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743B" w:rsidRPr="002C253C" w:rsidRDefault="00F7743B" w:rsidP="00361173">
      <w:pPr>
        <w:spacing w:after="0" w:line="240" w:lineRule="auto"/>
        <w:jc w:val="center"/>
        <w:rPr>
          <w:rFonts w:ascii="Times New Roman" w:hAnsi="Times New Roman"/>
          <w:b/>
          <w:sz w:val="28"/>
          <w:szCs w:val="28"/>
        </w:rPr>
      </w:pPr>
    </w:p>
    <w:p w:rsidR="00F7743B" w:rsidRPr="002C253C" w:rsidRDefault="00F7743B" w:rsidP="00361173">
      <w:pPr>
        <w:spacing w:after="0" w:line="240" w:lineRule="auto"/>
        <w:jc w:val="center"/>
        <w:rPr>
          <w:rFonts w:ascii="Times New Roman" w:hAnsi="Times New Roman"/>
          <w:b/>
          <w:sz w:val="24"/>
          <w:szCs w:val="24"/>
        </w:rPr>
      </w:pPr>
      <w:r w:rsidRPr="002C253C">
        <w:rPr>
          <w:rFonts w:ascii="Times New Roman" w:hAnsi="Times New Roman"/>
          <w:b/>
          <w:sz w:val="24"/>
          <w:szCs w:val="24"/>
        </w:rPr>
        <w:t xml:space="preserve">МИНИСТЕРСТВО ОБРАЗОВАНИЯ И НАУКИ РЕСПУБЛИКИ КАЗАХСТАН КОСТАНАЙСКИЙ ГОСУДАРСТВЕННЫЙ УНИВЕРСИТЕТ ИМЕНИ А.БАЙТУРСЫНОВА </w:t>
      </w:r>
    </w:p>
    <w:p w:rsidR="000E7FC6" w:rsidRPr="002C253C" w:rsidRDefault="00F7743B" w:rsidP="00361173">
      <w:pPr>
        <w:spacing w:after="0" w:line="240" w:lineRule="auto"/>
        <w:jc w:val="center"/>
        <w:rPr>
          <w:rFonts w:ascii="Times New Roman" w:hAnsi="Times New Roman"/>
          <w:b/>
          <w:sz w:val="24"/>
          <w:szCs w:val="24"/>
        </w:rPr>
      </w:pPr>
      <w:r w:rsidRPr="002C253C">
        <w:rPr>
          <w:rFonts w:ascii="Times New Roman" w:hAnsi="Times New Roman"/>
          <w:b/>
          <w:sz w:val="24"/>
          <w:szCs w:val="24"/>
        </w:rPr>
        <w:t>Факультет ветеринарии и технологии животноводства</w:t>
      </w:r>
    </w:p>
    <w:p w:rsidR="000E7FC6" w:rsidRPr="002C253C" w:rsidRDefault="000E7FC6" w:rsidP="00361173">
      <w:pPr>
        <w:spacing w:after="0" w:line="240" w:lineRule="auto"/>
        <w:jc w:val="center"/>
        <w:rPr>
          <w:rFonts w:ascii="Times New Roman" w:hAnsi="Times New Roman"/>
          <w:b/>
          <w:sz w:val="24"/>
          <w:szCs w:val="24"/>
        </w:rPr>
      </w:pPr>
      <w:r w:rsidRPr="002C253C">
        <w:rPr>
          <w:rFonts w:ascii="Times New Roman" w:hAnsi="Times New Roman"/>
          <w:b/>
          <w:sz w:val="24"/>
          <w:szCs w:val="24"/>
        </w:rPr>
        <w:t>Кафедра технологии производства продуктов животноводства</w:t>
      </w:r>
    </w:p>
    <w:p w:rsidR="000E7FC6" w:rsidRPr="002C253C" w:rsidRDefault="000E7FC6" w:rsidP="00361173">
      <w:pPr>
        <w:spacing w:after="0" w:line="240" w:lineRule="auto"/>
        <w:rPr>
          <w:b/>
          <w:sz w:val="24"/>
          <w:szCs w:val="24"/>
        </w:rPr>
      </w:pPr>
    </w:p>
    <w:p w:rsidR="000E7FC6" w:rsidRDefault="000E7FC6" w:rsidP="00361173">
      <w:pPr>
        <w:spacing w:after="0" w:line="240" w:lineRule="auto"/>
        <w:rPr>
          <w:b/>
          <w:sz w:val="24"/>
          <w:szCs w:val="24"/>
        </w:rPr>
      </w:pPr>
    </w:p>
    <w:p w:rsidR="00174EFD" w:rsidRDefault="00174EFD" w:rsidP="00361173">
      <w:pPr>
        <w:spacing w:after="0" w:line="240" w:lineRule="auto"/>
        <w:rPr>
          <w:b/>
          <w:sz w:val="24"/>
          <w:szCs w:val="24"/>
        </w:rPr>
      </w:pPr>
    </w:p>
    <w:p w:rsidR="00174EFD" w:rsidRDefault="00174EFD" w:rsidP="00361173">
      <w:pPr>
        <w:spacing w:after="0" w:line="240" w:lineRule="auto"/>
        <w:rPr>
          <w:b/>
          <w:sz w:val="24"/>
          <w:szCs w:val="24"/>
        </w:rPr>
      </w:pPr>
    </w:p>
    <w:p w:rsidR="00174EFD" w:rsidRPr="002C253C" w:rsidRDefault="00174EFD" w:rsidP="00361173">
      <w:pPr>
        <w:spacing w:after="0" w:line="240" w:lineRule="auto"/>
        <w:rPr>
          <w:b/>
          <w:sz w:val="24"/>
          <w:szCs w:val="24"/>
        </w:rPr>
      </w:pPr>
    </w:p>
    <w:p w:rsidR="000E7FC6" w:rsidRPr="002C253C" w:rsidRDefault="000E7FC6" w:rsidP="00361173">
      <w:pPr>
        <w:spacing w:after="0" w:line="240" w:lineRule="auto"/>
        <w:rPr>
          <w:sz w:val="24"/>
          <w:szCs w:val="24"/>
        </w:rPr>
      </w:pPr>
    </w:p>
    <w:p w:rsidR="000E7FC6" w:rsidRPr="002C253C" w:rsidRDefault="000E7FC6" w:rsidP="00361173">
      <w:pPr>
        <w:spacing w:after="0" w:line="240" w:lineRule="auto"/>
        <w:rPr>
          <w:sz w:val="24"/>
          <w:szCs w:val="24"/>
        </w:rPr>
      </w:pPr>
    </w:p>
    <w:p w:rsidR="00F7743B" w:rsidRPr="002C253C" w:rsidRDefault="00F7743B" w:rsidP="00361173">
      <w:pPr>
        <w:spacing w:after="0" w:line="240" w:lineRule="auto"/>
        <w:jc w:val="center"/>
        <w:rPr>
          <w:rFonts w:ascii="Times New Roman" w:hAnsi="Times New Roman"/>
          <w:b/>
          <w:bCs/>
          <w:sz w:val="24"/>
          <w:szCs w:val="24"/>
        </w:rPr>
      </w:pPr>
      <w:r w:rsidRPr="002C253C">
        <w:rPr>
          <w:rFonts w:ascii="Times New Roman" w:hAnsi="Times New Roman"/>
          <w:b/>
          <w:bCs/>
          <w:sz w:val="24"/>
          <w:szCs w:val="24"/>
        </w:rPr>
        <w:t xml:space="preserve">   Технологические машины и оборудование    пищевых производств</w:t>
      </w:r>
    </w:p>
    <w:p w:rsidR="000E7FC6" w:rsidRDefault="000E7FC6" w:rsidP="00361173">
      <w:pPr>
        <w:spacing w:after="0" w:line="240" w:lineRule="auto"/>
        <w:jc w:val="center"/>
        <w:rPr>
          <w:rFonts w:ascii="Times New Roman" w:hAnsi="Times New Roman"/>
          <w:b/>
          <w:sz w:val="24"/>
          <w:szCs w:val="24"/>
        </w:rPr>
      </w:pPr>
    </w:p>
    <w:p w:rsidR="00174EFD" w:rsidRDefault="00174EFD" w:rsidP="00361173">
      <w:pPr>
        <w:spacing w:after="0" w:line="240" w:lineRule="auto"/>
        <w:jc w:val="center"/>
        <w:rPr>
          <w:rFonts w:ascii="Times New Roman" w:hAnsi="Times New Roman"/>
          <w:b/>
          <w:sz w:val="24"/>
          <w:szCs w:val="24"/>
        </w:rPr>
      </w:pPr>
    </w:p>
    <w:p w:rsidR="00174EFD" w:rsidRPr="002C253C" w:rsidRDefault="00174EFD" w:rsidP="00361173">
      <w:pPr>
        <w:spacing w:after="0" w:line="240" w:lineRule="auto"/>
        <w:jc w:val="center"/>
        <w:rPr>
          <w:rFonts w:ascii="Times New Roman" w:hAnsi="Times New Roman"/>
          <w:b/>
          <w:sz w:val="24"/>
          <w:szCs w:val="24"/>
        </w:rPr>
      </w:pPr>
    </w:p>
    <w:p w:rsidR="000E7FC6" w:rsidRPr="002C253C" w:rsidRDefault="000E7FC6" w:rsidP="00361173">
      <w:pPr>
        <w:spacing w:after="0" w:line="240" w:lineRule="auto"/>
        <w:jc w:val="center"/>
        <w:rPr>
          <w:rFonts w:ascii="Times New Roman" w:hAnsi="Times New Roman"/>
          <w:b/>
          <w:sz w:val="24"/>
          <w:szCs w:val="24"/>
        </w:rPr>
      </w:pPr>
      <w:r w:rsidRPr="002C253C">
        <w:rPr>
          <w:rFonts w:ascii="Times New Roman" w:hAnsi="Times New Roman"/>
          <w:b/>
          <w:sz w:val="24"/>
          <w:szCs w:val="24"/>
        </w:rPr>
        <w:t>Учебно-методический комплекс дисциплины</w:t>
      </w:r>
    </w:p>
    <w:p w:rsidR="00F7743B" w:rsidRPr="002C253C" w:rsidRDefault="000E7FC6" w:rsidP="00361173">
      <w:pPr>
        <w:spacing w:after="0" w:line="240" w:lineRule="auto"/>
        <w:jc w:val="center"/>
        <w:rPr>
          <w:rFonts w:ascii="Times New Roman" w:hAnsi="Times New Roman"/>
          <w:b/>
          <w:sz w:val="24"/>
          <w:szCs w:val="24"/>
          <w:lang w:val="kk-KZ"/>
        </w:rPr>
      </w:pPr>
      <w:r w:rsidRPr="002C253C">
        <w:rPr>
          <w:rFonts w:ascii="Times New Roman" w:hAnsi="Times New Roman"/>
          <w:b/>
          <w:sz w:val="24"/>
          <w:szCs w:val="24"/>
        </w:rPr>
        <w:t xml:space="preserve">Специальность  6М0802000 - </w:t>
      </w:r>
      <w:r w:rsidRPr="002C253C">
        <w:rPr>
          <w:rFonts w:ascii="Times New Roman" w:hAnsi="Times New Roman"/>
          <w:b/>
          <w:sz w:val="24"/>
          <w:szCs w:val="24"/>
          <w:lang w:val="kk-KZ"/>
        </w:rPr>
        <w:t xml:space="preserve"> Технология производства </w:t>
      </w:r>
    </w:p>
    <w:p w:rsidR="000E7FC6" w:rsidRPr="002C253C" w:rsidRDefault="000E7FC6" w:rsidP="00361173">
      <w:pPr>
        <w:spacing w:after="0" w:line="240" w:lineRule="auto"/>
        <w:jc w:val="center"/>
        <w:rPr>
          <w:rFonts w:ascii="Times New Roman" w:hAnsi="Times New Roman"/>
          <w:b/>
          <w:sz w:val="24"/>
          <w:szCs w:val="24"/>
          <w:lang w:val="kk-KZ"/>
        </w:rPr>
      </w:pPr>
      <w:r w:rsidRPr="002C253C">
        <w:rPr>
          <w:rFonts w:ascii="Times New Roman" w:hAnsi="Times New Roman"/>
          <w:b/>
          <w:sz w:val="24"/>
          <w:szCs w:val="24"/>
          <w:lang w:val="kk-KZ"/>
        </w:rPr>
        <w:t>продуктов животноводства</w:t>
      </w:r>
    </w:p>
    <w:p w:rsidR="00174EFD" w:rsidRDefault="00174EFD" w:rsidP="00361173">
      <w:pPr>
        <w:spacing w:after="0" w:line="240" w:lineRule="auto"/>
        <w:jc w:val="center"/>
        <w:rPr>
          <w:b/>
          <w:sz w:val="24"/>
          <w:szCs w:val="24"/>
        </w:rPr>
      </w:pPr>
    </w:p>
    <w:p w:rsidR="00174EFD" w:rsidRDefault="00174EFD" w:rsidP="00361173">
      <w:pPr>
        <w:spacing w:after="0" w:line="240" w:lineRule="auto"/>
        <w:jc w:val="center"/>
        <w:rPr>
          <w:b/>
          <w:sz w:val="24"/>
          <w:szCs w:val="24"/>
        </w:rPr>
      </w:pPr>
    </w:p>
    <w:p w:rsidR="000E7FC6" w:rsidRPr="002C253C" w:rsidRDefault="000E7FC6" w:rsidP="00361173">
      <w:pPr>
        <w:spacing w:after="0" w:line="240" w:lineRule="auto"/>
        <w:jc w:val="center"/>
        <w:rPr>
          <w:b/>
          <w:sz w:val="24"/>
          <w:szCs w:val="24"/>
        </w:rPr>
      </w:pPr>
      <w:r w:rsidRPr="002C253C">
        <w:rPr>
          <w:b/>
          <w:sz w:val="24"/>
          <w:szCs w:val="24"/>
        </w:rPr>
        <w:t xml:space="preserve">  </w:t>
      </w:r>
    </w:p>
    <w:p w:rsidR="000E7FC6" w:rsidRPr="002C253C" w:rsidRDefault="000E7FC6" w:rsidP="00361173">
      <w:pPr>
        <w:spacing w:after="0" w:line="240" w:lineRule="auto"/>
        <w:jc w:val="center"/>
        <w:rPr>
          <w:rFonts w:ascii="Times New Roman" w:hAnsi="Times New Roman"/>
          <w:b/>
          <w:sz w:val="24"/>
          <w:szCs w:val="24"/>
        </w:rPr>
      </w:pPr>
      <w:r w:rsidRPr="002C253C">
        <w:rPr>
          <w:b/>
          <w:sz w:val="24"/>
          <w:szCs w:val="24"/>
        </w:rPr>
        <w:t xml:space="preserve"> </w:t>
      </w:r>
      <w:r w:rsidRPr="002C253C">
        <w:rPr>
          <w:rFonts w:ascii="Times New Roman" w:hAnsi="Times New Roman"/>
          <w:b/>
          <w:sz w:val="24"/>
          <w:szCs w:val="24"/>
        </w:rPr>
        <w:t xml:space="preserve">профильной магистратуры </w:t>
      </w:r>
    </w:p>
    <w:p w:rsidR="00F7743B" w:rsidRDefault="00F7743B" w:rsidP="00361173">
      <w:pPr>
        <w:spacing w:after="0" w:line="240" w:lineRule="auto"/>
        <w:jc w:val="center"/>
        <w:rPr>
          <w:rFonts w:ascii="Times New Roman" w:hAnsi="Times New Roman"/>
          <w:b/>
          <w:sz w:val="24"/>
          <w:szCs w:val="24"/>
        </w:rPr>
      </w:pPr>
    </w:p>
    <w:p w:rsidR="00174EFD" w:rsidRDefault="00174EFD" w:rsidP="00361173">
      <w:pPr>
        <w:spacing w:after="0" w:line="240" w:lineRule="auto"/>
        <w:jc w:val="center"/>
        <w:rPr>
          <w:rFonts w:ascii="Times New Roman" w:hAnsi="Times New Roman"/>
          <w:b/>
          <w:sz w:val="24"/>
          <w:szCs w:val="24"/>
        </w:rPr>
      </w:pPr>
    </w:p>
    <w:p w:rsidR="00174EFD" w:rsidRDefault="00174EFD" w:rsidP="00361173">
      <w:pPr>
        <w:spacing w:after="0" w:line="240" w:lineRule="auto"/>
        <w:jc w:val="center"/>
        <w:rPr>
          <w:rFonts w:ascii="Times New Roman" w:hAnsi="Times New Roman"/>
          <w:b/>
          <w:sz w:val="24"/>
          <w:szCs w:val="24"/>
        </w:rPr>
      </w:pPr>
    </w:p>
    <w:p w:rsidR="00174EFD" w:rsidRPr="002C253C" w:rsidRDefault="00174EFD" w:rsidP="00361173">
      <w:pPr>
        <w:spacing w:after="0" w:line="240" w:lineRule="auto"/>
        <w:jc w:val="center"/>
        <w:rPr>
          <w:rFonts w:ascii="Times New Roman" w:hAnsi="Times New Roman"/>
          <w:b/>
          <w:sz w:val="24"/>
          <w:szCs w:val="24"/>
        </w:rPr>
      </w:pPr>
    </w:p>
    <w:tbl>
      <w:tblPr>
        <w:tblW w:w="0" w:type="auto"/>
        <w:tblInd w:w="454" w:type="dxa"/>
        <w:tblLook w:val="00A0"/>
      </w:tblPr>
      <w:tblGrid>
        <w:gridCol w:w="3510"/>
        <w:gridCol w:w="5244"/>
      </w:tblGrid>
      <w:tr w:rsidR="00F7743B" w:rsidRPr="002C253C" w:rsidTr="005C67B5">
        <w:tc>
          <w:tcPr>
            <w:tcW w:w="3510" w:type="dxa"/>
          </w:tcPr>
          <w:p w:rsidR="00F7743B" w:rsidRPr="002C253C" w:rsidRDefault="00F7743B" w:rsidP="00361173">
            <w:pPr>
              <w:tabs>
                <w:tab w:val="left" w:pos="4095"/>
              </w:tabs>
              <w:spacing w:after="0" w:line="240" w:lineRule="auto"/>
              <w:rPr>
                <w:rFonts w:ascii="Times New Roman" w:hAnsi="Times New Roman"/>
                <w:sz w:val="24"/>
                <w:szCs w:val="24"/>
              </w:rPr>
            </w:pPr>
            <w:r w:rsidRPr="002C253C">
              <w:rPr>
                <w:rFonts w:ascii="Times New Roman" w:hAnsi="Times New Roman"/>
                <w:sz w:val="24"/>
                <w:szCs w:val="24"/>
              </w:rPr>
              <w:t>образовательная программа</w:t>
            </w:r>
          </w:p>
        </w:tc>
        <w:tc>
          <w:tcPr>
            <w:tcW w:w="5244" w:type="dxa"/>
          </w:tcPr>
          <w:p w:rsidR="00F7743B" w:rsidRDefault="00F7743B" w:rsidP="00361173">
            <w:pPr>
              <w:spacing w:after="0" w:line="240" w:lineRule="auto"/>
              <w:rPr>
                <w:rFonts w:ascii="Times New Roman" w:hAnsi="Times New Roman"/>
                <w:sz w:val="24"/>
                <w:szCs w:val="24"/>
              </w:rPr>
            </w:pPr>
            <w:r w:rsidRPr="002C253C">
              <w:rPr>
                <w:rFonts w:ascii="Times New Roman" w:hAnsi="Times New Roman"/>
                <w:sz w:val="24"/>
                <w:szCs w:val="24"/>
              </w:rPr>
              <w:t>Высокотехнологичное производство и безопасность продуктов питания</w:t>
            </w:r>
          </w:p>
          <w:p w:rsidR="00640C4B" w:rsidRDefault="00640C4B" w:rsidP="00361173">
            <w:pPr>
              <w:spacing w:after="0" w:line="240" w:lineRule="auto"/>
              <w:rPr>
                <w:rFonts w:ascii="Times New Roman" w:hAnsi="Times New Roman"/>
                <w:sz w:val="24"/>
                <w:szCs w:val="24"/>
              </w:rPr>
            </w:pPr>
          </w:p>
          <w:p w:rsidR="00640C4B" w:rsidRDefault="00640C4B" w:rsidP="00361173">
            <w:pPr>
              <w:spacing w:after="0" w:line="240" w:lineRule="auto"/>
              <w:rPr>
                <w:rFonts w:ascii="Times New Roman" w:hAnsi="Times New Roman"/>
                <w:sz w:val="24"/>
                <w:szCs w:val="24"/>
              </w:rPr>
            </w:pPr>
          </w:p>
          <w:p w:rsidR="00640C4B" w:rsidRDefault="00640C4B" w:rsidP="00361173">
            <w:pPr>
              <w:spacing w:after="0" w:line="240" w:lineRule="auto"/>
              <w:rPr>
                <w:rFonts w:ascii="Times New Roman" w:hAnsi="Times New Roman"/>
                <w:sz w:val="24"/>
                <w:szCs w:val="24"/>
              </w:rPr>
            </w:pPr>
          </w:p>
          <w:p w:rsidR="00640C4B" w:rsidRDefault="00640C4B" w:rsidP="00361173">
            <w:pPr>
              <w:spacing w:after="0" w:line="240" w:lineRule="auto"/>
              <w:rPr>
                <w:rFonts w:ascii="Times New Roman" w:hAnsi="Times New Roman"/>
                <w:sz w:val="24"/>
                <w:szCs w:val="24"/>
              </w:rPr>
            </w:pPr>
          </w:p>
          <w:p w:rsidR="00640C4B" w:rsidRPr="002C253C" w:rsidRDefault="00640C4B" w:rsidP="00361173">
            <w:pPr>
              <w:spacing w:after="0" w:line="240" w:lineRule="auto"/>
              <w:rPr>
                <w:rFonts w:ascii="Times New Roman" w:hAnsi="Times New Roman"/>
                <w:sz w:val="24"/>
                <w:szCs w:val="24"/>
              </w:rPr>
            </w:pPr>
          </w:p>
        </w:tc>
      </w:tr>
      <w:tr w:rsidR="00F7743B" w:rsidRPr="002C253C" w:rsidTr="005C67B5">
        <w:tc>
          <w:tcPr>
            <w:tcW w:w="3510" w:type="dxa"/>
          </w:tcPr>
          <w:p w:rsidR="00F7743B" w:rsidRPr="002C253C" w:rsidRDefault="00F7743B" w:rsidP="00361173">
            <w:pPr>
              <w:tabs>
                <w:tab w:val="left" w:pos="4095"/>
              </w:tabs>
              <w:spacing w:after="0" w:line="240" w:lineRule="auto"/>
              <w:rPr>
                <w:rFonts w:ascii="Times New Roman" w:hAnsi="Times New Roman"/>
                <w:sz w:val="24"/>
                <w:szCs w:val="24"/>
              </w:rPr>
            </w:pPr>
            <w:r w:rsidRPr="002C253C">
              <w:rPr>
                <w:rFonts w:ascii="Times New Roman" w:hAnsi="Times New Roman"/>
                <w:sz w:val="24"/>
                <w:szCs w:val="24"/>
              </w:rPr>
              <w:t xml:space="preserve">траектория </w:t>
            </w:r>
          </w:p>
        </w:tc>
        <w:tc>
          <w:tcPr>
            <w:tcW w:w="5244" w:type="dxa"/>
          </w:tcPr>
          <w:p w:rsidR="00F7743B" w:rsidRPr="002C253C" w:rsidRDefault="00F7743B" w:rsidP="00361173">
            <w:pPr>
              <w:spacing w:after="0" w:line="240" w:lineRule="auto"/>
              <w:jc w:val="both"/>
              <w:rPr>
                <w:rFonts w:ascii="Times New Roman" w:hAnsi="Times New Roman"/>
                <w:sz w:val="24"/>
                <w:szCs w:val="24"/>
              </w:rPr>
            </w:pPr>
            <w:r w:rsidRPr="002C253C">
              <w:rPr>
                <w:rFonts w:ascii="Times New Roman" w:hAnsi="Times New Roman"/>
                <w:sz w:val="24"/>
                <w:szCs w:val="24"/>
              </w:rPr>
              <w:t>Инновационные технологии в производстве продуктов питания из животного сырья</w:t>
            </w:r>
          </w:p>
        </w:tc>
      </w:tr>
    </w:tbl>
    <w:p w:rsidR="000E7FC6" w:rsidRPr="002C253C" w:rsidRDefault="000E7FC6" w:rsidP="00361173">
      <w:pPr>
        <w:spacing w:after="0" w:line="240" w:lineRule="auto"/>
        <w:jc w:val="center"/>
        <w:rPr>
          <w:rFonts w:ascii="Times New Roman" w:hAnsi="Times New Roman"/>
          <w:b/>
          <w:sz w:val="24"/>
          <w:szCs w:val="24"/>
        </w:rPr>
      </w:pPr>
    </w:p>
    <w:p w:rsidR="000E7FC6" w:rsidRPr="002C253C" w:rsidRDefault="000E7FC6" w:rsidP="00361173">
      <w:pPr>
        <w:spacing w:after="0" w:line="240" w:lineRule="auto"/>
        <w:jc w:val="center"/>
        <w:rPr>
          <w:b/>
          <w:sz w:val="24"/>
          <w:szCs w:val="24"/>
        </w:rPr>
      </w:pPr>
    </w:p>
    <w:p w:rsidR="000E7FC6" w:rsidRPr="002C253C" w:rsidRDefault="000E7FC6" w:rsidP="00361173">
      <w:pPr>
        <w:spacing w:after="0" w:line="240" w:lineRule="auto"/>
        <w:rPr>
          <w:b/>
          <w:sz w:val="24"/>
          <w:szCs w:val="24"/>
        </w:rPr>
      </w:pPr>
    </w:p>
    <w:p w:rsidR="000E7FC6" w:rsidRDefault="000E7FC6" w:rsidP="00361173">
      <w:pPr>
        <w:spacing w:after="0" w:line="240" w:lineRule="auto"/>
        <w:jc w:val="center"/>
        <w:rPr>
          <w:b/>
          <w:sz w:val="24"/>
          <w:szCs w:val="24"/>
        </w:rPr>
      </w:pPr>
    </w:p>
    <w:p w:rsidR="00174EFD" w:rsidRDefault="00174EFD" w:rsidP="00361173">
      <w:pPr>
        <w:spacing w:after="0" w:line="240" w:lineRule="auto"/>
        <w:jc w:val="center"/>
        <w:rPr>
          <w:b/>
          <w:sz w:val="24"/>
          <w:szCs w:val="24"/>
        </w:rPr>
      </w:pPr>
    </w:p>
    <w:p w:rsidR="00174EFD" w:rsidRPr="002C253C" w:rsidRDefault="00174EFD" w:rsidP="00361173">
      <w:pPr>
        <w:spacing w:after="0" w:line="240" w:lineRule="auto"/>
        <w:jc w:val="center"/>
        <w:rPr>
          <w:b/>
          <w:sz w:val="24"/>
          <w:szCs w:val="24"/>
        </w:rPr>
      </w:pPr>
    </w:p>
    <w:p w:rsidR="00F7743B" w:rsidRPr="002C253C" w:rsidRDefault="00F7743B" w:rsidP="00361173">
      <w:pPr>
        <w:spacing w:after="0" w:line="240" w:lineRule="auto"/>
        <w:jc w:val="center"/>
        <w:rPr>
          <w:b/>
          <w:sz w:val="24"/>
          <w:szCs w:val="24"/>
        </w:rPr>
      </w:pPr>
    </w:p>
    <w:p w:rsidR="00F7743B" w:rsidRPr="002C253C" w:rsidRDefault="00F7743B" w:rsidP="00361173">
      <w:pPr>
        <w:spacing w:after="0" w:line="240" w:lineRule="auto"/>
        <w:jc w:val="center"/>
        <w:rPr>
          <w:b/>
          <w:sz w:val="24"/>
          <w:szCs w:val="24"/>
        </w:rPr>
      </w:pPr>
    </w:p>
    <w:p w:rsidR="00F7743B" w:rsidRPr="002C253C" w:rsidRDefault="00F7743B" w:rsidP="00361173">
      <w:pPr>
        <w:spacing w:after="0" w:line="240" w:lineRule="auto"/>
        <w:jc w:val="center"/>
        <w:rPr>
          <w:b/>
          <w:sz w:val="24"/>
          <w:szCs w:val="24"/>
        </w:rPr>
      </w:pPr>
    </w:p>
    <w:p w:rsidR="000E7FC6" w:rsidRPr="002C253C" w:rsidRDefault="000E7FC6" w:rsidP="00361173">
      <w:pPr>
        <w:spacing w:after="0" w:line="240" w:lineRule="auto"/>
        <w:jc w:val="center"/>
        <w:rPr>
          <w:rFonts w:ascii="Times New Roman" w:hAnsi="Times New Roman"/>
          <w:b/>
          <w:sz w:val="24"/>
          <w:szCs w:val="24"/>
        </w:rPr>
      </w:pPr>
      <w:r w:rsidRPr="002C253C">
        <w:rPr>
          <w:rFonts w:ascii="Times New Roman" w:hAnsi="Times New Roman"/>
          <w:b/>
          <w:sz w:val="24"/>
          <w:szCs w:val="24"/>
        </w:rPr>
        <w:t>Костанай, 201</w:t>
      </w:r>
      <w:r w:rsidR="00F7743B" w:rsidRPr="002C253C">
        <w:rPr>
          <w:rFonts w:ascii="Times New Roman" w:hAnsi="Times New Roman"/>
          <w:b/>
          <w:sz w:val="24"/>
          <w:szCs w:val="24"/>
        </w:rPr>
        <w:t>6</w:t>
      </w:r>
    </w:p>
    <w:p w:rsidR="000E7FC6" w:rsidRPr="002C253C" w:rsidRDefault="000E7FC6" w:rsidP="00361173">
      <w:pPr>
        <w:spacing w:after="0" w:line="240" w:lineRule="auto"/>
        <w:rPr>
          <w:rFonts w:ascii="Times New Roman" w:hAnsi="Times New Roman"/>
          <w:sz w:val="24"/>
          <w:szCs w:val="24"/>
          <w:lang w:val="kk-KZ"/>
        </w:rPr>
      </w:pPr>
    </w:p>
    <w:p w:rsidR="000E7FC6" w:rsidRPr="002C253C" w:rsidRDefault="000E7FC6" w:rsidP="00361173">
      <w:pPr>
        <w:spacing w:after="0" w:line="240" w:lineRule="auto"/>
        <w:rPr>
          <w:rFonts w:ascii="Times New Roman" w:hAnsi="Times New Roman"/>
          <w:sz w:val="28"/>
          <w:szCs w:val="28"/>
          <w:lang w:val="kk-KZ"/>
        </w:rPr>
      </w:pPr>
    </w:p>
    <w:p w:rsidR="00F7743B" w:rsidRDefault="00F7743B" w:rsidP="00361173">
      <w:pPr>
        <w:spacing w:after="0" w:line="240" w:lineRule="auto"/>
        <w:rPr>
          <w:rFonts w:ascii="Times New Roman" w:hAnsi="Times New Roman"/>
          <w:sz w:val="28"/>
          <w:szCs w:val="28"/>
          <w:lang w:val="kk-KZ"/>
        </w:rPr>
      </w:pPr>
    </w:p>
    <w:p w:rsidR="00174EFD" w:rsidRDefault="00174EFD" w:rsidP="00361173">
      <w:pPr>
        <w:spacing w:after="0" w:line="240" w:lineRule="auto"/>
        <w:rPr>
          <w:rFonts w:ascii="Times New Roman" w:hAnsi="Times New Roman"/>
          <w:sz w:val="28"/>
          <w:szCs w:val="28"/>
          <w:lang w:val="kk-KZ"/>
        </w:rPr>
      </w:pPr>
    </w:p>
    <w:p w:rsidR="00174EFD" w:rsidRDefault="00174EFD" w:rsidP="00361173">
      <w:pPr>
        <w:spacing w:after="0" w:line="240" w:lineRule="auto"/>
        <w:rPr>
          <w:rFonts w:ascii="Times New Roman" w:hAnsi="Times New Roman"/>
          <w:sz w:val="28"/>
          <w:szCs w:val="28"/>
          <w:lang w:val="kk-KZ"/>
        </w:rPr>
      </w:pPr>
    </w:p>
    <w:p w:rsidR="00174EFD" w:rsidRDefault="00174EFD" w:rsidP="00361173">
      <w:pPr>
        <w:spacing w:after="0" w:line="240" w:lineRule="auto"/>
        <w:rPr>
          <w:rFonts w:ascii="Times New Roman" w:hAnsi="Times New Roman"/>
          <w:sz w:val="28"/>
          <w:szCs w:val="28"/>
          <w:lang w:val="kk-KZ"/>
        </w:rPr>
      </w:pPr>
    </w:p>
    <w:p w:rsidR="00174EFD" w:rsidRDefault="00174EFD" w:rsidP="00361173">
      <w:pPr>
        <w:spacing w:after="0" w:line="240" w:lineRule="auto"/>
        <w:rPr>
          <w:rFonts w:ascii="Times New Roman" w:hAnsi="Times New Roman"/>
          <w:sz w:val="28"/>
          <w:szCs w:val="28"/>
          <w:lang w:val="kk-KZ"/>
        </w:rPr>
      </w:pPr>
    </w:p>
    <w:p w:rsidR="00174EFD" w:rsidRPr="002C253C" w:rsidRDefault="00174EFD" w:rsidP="00361173">
      <w:pPr>
        <w:spacing w:after="0" w:line="240" w:lineRule="auto"/>
        <w:rPr>
          <w:rFonts w:ascii="Times New Roman" w:hAnsi="Times New Roman"/>
          <w:sz w:val="28"/>
          <w:szCs w:val="28"/>
          <w:lang w:val="kk-KZ"/>
        </w:rPr>
      </w:pPr>
    </w:p>
    <w:p w:rsidR="00F7743B" w:rsidRPr="002C253C" w:rsidRDefault="00F7743B" w:rsidP="00361173">
      <w:pPr>
        <w:spacing w:after="0" w:line="240" w:lineRule="auto"/>
        <w:rPr>
          <w:rFonts w:ascii="Times New Roman" w:hAnsi="Times New Roman"/>
          <w:sz w:val="28"/>
          <w:szCs w:val="28"/>
          <w:lang w:val="kk-KZ"/>
        </w:rPr>
      </w:pPr>
    </w:p>
    <w:p w:rsidR="00F7743B" w:rsidRPr="002C253C" w:rsidRDefault="00F7743B" w:rsidP="00361173">
      <w:pPr>
        <w:spacing w:after="0" w:line="240" w:lineRule="auto"/>
        <w:rPr>
          <w:rFonts w:ascii="Times New Roman" w:hAnsi="Times New Roman"/>
          <w:sz w:val="28"/>
          <w:szCs w:val="28"/>
          <w:lang w:val="kk-KZ"/>
        </w:rPr>
      </w:pPr>
    </w:p>
    <w:p w:rsidR="00F7743B" w:rsidRPr="002C253C" w:rsidRDefault="00F7743B" w:rsidP="00361173">
      <w:pPr>
        <w:spacing w:after="0" w:line="240" w:lineRule="auto"/>
        <w:rPr>
          <w:rFonts w:ascii="Times New Roman" w:hAnsi="Times New Roman"/>
          <w:sz w:val="28"/>
          <w:szCs w:val="28"/>
          <w:lang w:val="kk-KZ"/>
        </w:rPr>
      </w:pPr>
    </w:p>
    <w:p w:rsidR="00F7743B" w:rsidRPr="002C253C" w:rsidRDefault="00F7743B" w:rsidP="00361173">
      <w:pPr>
        <w:spacing w:after="0" w:line="240" w:lineRule="auto"/>
        <w:rPr>
          <w:rFonts w:ascii="Times New Roman" w:hAnsi="Times New Roman"/>
          <w:sz w:val="28"/>
          <w:szCs w:val="28"/>
          <w:lang w:val="kk-KZ"/>
        </w:rPr>
      </w:pPr>
    </w:p>
    <w:p w:rsidR="000E7FC6" w:rsidRPr="002C253C" w:rsidRDefault="000E7FC6" w:rsidP="00361173">
      <w:pPr>
        <w:spacing w:after="0" w:line="240" w:lineRule="auto"/>
        <w:rPr>
          <w:rFonts w:ascii="Times New Roman" w:hAnsi="Times New Roman"/>
          <w:sz w:val="28"/>
          <w:szCs w:val="28"/>
        </w:rPr>
      </w:pPr>
      <w:r w:rsidRPr="002C253C">
        <w:rPr>
          <w:rFonts w:ascii="Times New Roman" w:hAnsi="Times New Roman"/>
          <w:sz w:val="28"/>
          <w:szCs w:val="28"/>
        </w:rPr>
        <w:t>Составитель:</w:t>
      </w:r>
    </w:p>
    <w:p w:rsidR="000E7FC6" w:rsidRPr="002C253C" w:rsidRDefault="000E7FC6" w:rsidP="00361173">
      <w:pPr>
        <w:pStyle w:val="6"/>
        <w:jc w:val="both"/>
        <w:rPr>
          <w:b w:val="0"/>
          <w:szCs w:val="28"/>
        </w:rPr>
      </w:pPr>
      <w:r w:rsidRPr="002C253C">
        <w:rPr>
          <w:b w:val="0"/>
          <w:szCs w:val="28"/>
        </w:rPr>
        <w:t>И.Тегза., к.с.-х. наук, ст. преподаватель кафедры технологии производства продуктов животноводства</w:t>
      </w:r>
    </w:p>
    <w:p w:rsidR="000E7FC6" w:rsidRPr="002C253C" w:rsidRDefault="000E7FC6" w:rsidP="00361173">
      <w:pPr>
        <w:spacing w:after="0" w:line="240" w:lineRule="auto"/>
      </w:pPr>
    </w:p>
    <w:p w:rsidR="000E7FC6" w:rsidRPr="002C253C" w:rsidRDefault="000E7FC6" w:rsidP="00361173">
      <w:pPr>
        <w:spacing w:after="0" w:line="240" w:lineRule="auto"/>
      </w:pPr>
      <w:r w:rsidRPr="002C253C">
        <w:t>______________________                                                                              ______________________</w:t>
      </w:r>
    </w:p>
    <w:p w:rsidR="000E7FC6" w:rsidRPr="002C253C" w:rsidRDefault="000E7FC6" w:rsidP="00361173">
      <w:pPr>
        <w:spacing w:after="0" w:line="240" w:lineRule="auto"/>
        <w:ind w:left="708"/>
        <w:rPr>
          <w:rFonts w:ascii="Times New Roman" w:hAnsi="Times New Roman"/>
          <w:sz w:val="28"/>
          <w:szCs w:val="28"/>
        </w:rPr>
      </w:pPr>
    </w:p>
    <w:p w:rsidR="000E7FC6" w:rsidRPr="002C253C" w:rsidRDefault="000E7FC6" w:rsidP="00361173">
      <w:pPr>
        <w:pStyle w:val="6"/>
        <w:jc w:val="both"/>
        <w:rPr>
          <w:b w:val="0"/>
          <w:szCs w:val="28"/>
        </w:rPr>
      </w:pPr>
      <w:r w:rsidRPr="002C253C">
        <w:rPr>
          <w:b w:val="0"/>
          <w:szCs w:val="28"/>
        </w:rPr>
        <w:t>Рассмотрен и рекомендован на заседании кафедры технологии производства продуктов животноводства  от     .      .  201</w:t>
      </w:r>
      <w:r w:rsidR="00356027" w:rsidRPr="002C253C">
        <w:rPr>
          <w:b w:val="0"/>
          <w:szCs w:val="28"/>
        </w:rPr>
        <w:t>6</w:t>
      </w:r>
      <w:r w:rsidRPr="002C253C">
        <w:rPr>
          <w:b w:val="0"/>
          <w:szCs w:val="28"/>
        </w:rPr>
        <w:t xml:space="preserve"> г. протокол № </w:t>
      </w:r>
    </w:p>
    <w:p w:rsidR="000E7FC6" w:rsidRPr="002C253C" w:rsidRDefault="000E7FC6" w:rsidP="00361173">
      <w:pPr>
        <w:spacing w:after="0" w:line="240" w:lineRule="auto"/>
        <w:jc w:val="both"/>
        <w:rPr>
          <w:rFonts w:ascii="Times New Roman" w:hAnsi="Times New Roman"/>
          <w:sz w:val="28"/>
          <w:szCs w:val="28"/>
        </w:rPr>
      </w:pPr>
    </w:p>
    <w:p w:rsidR="000E7FC6" w:rsidRPr="002C253C" w:rsidRDefault="000E7FC6" w:rsidP="00361173">
      <w:pPr>
        <w:pStyle w:val="7"/>
        <w:tabs>
          <w:tab w:val="left" w:pos="6480"/>
        </w:tabs>
        <w:spacing w:before="0" w:line="240" w:lineRule="auto"/>
        <w:rPr>
          <w:rFonts w:ascii="Times New Roman" w:hAnsi="Times New Roman"/>
          <w:i w:val="0"/>
          <w:color w:val="auto"/>
          <w:sz w:val="28"/>
          <w:szCs w:val="28"/>
        </w:rPr>
      </w:pPr>
      <w:r w:rsidRPr="002C253C">
        <w:rPr>
          <w:rFonts w:ascii="Times New Roman" w:hAnsi="Times New Roman"/>
          <w:i w:val="0"/>
          <w:color w:val="auto"/>
          <w:sz w:val="28"/>
          <w:szCs w:val="28"/>
        </w:rPr>
        <w:t xml:space="preserve">Зав. кафедрой                                                                        Г.Шайкамал </w:t>
      </w:r>
    </w:p>
    <w:p w:rsidR="000E7FC6" w:rsidRPr="002C253C" w:rsidRDefault="000E7FC6" w:rsidP="00361173">
      <w:pPr>
        <w:spacing w:after="0" w:line="240" w:lineRule="auto"/>
        <w:ind w:left="1416" w:firstLine="708"/>
        <w:rPr>
          <w:rFonts w:ascii="Times New Roman" w:hAnsi="Times New Roman"/>
          <w:sz w:val="28"/>
          <w:szCs w:val="28"/>
        </w:rPr>
      </w:pPr>
    </w:p>
    <w:p w:rsidR="000E7FC6" w:rsidRPr="002C253C" w:rsidRDefault="000E7FC6" w:rsidP="00361173">
      <w:pPr>
        <w:spacing w:after="0" w:line="240" w:lineRule="auto"/>
        <w:jc w:val="both"/>
        <w:rPr>
          <w:rFonts w:ascii="Times New Roman" w:hAnsi="Times New Roman"/>
          <w:sz w:val="28"/>
          <w:szCs w:val="28"/>
        </w:rPr>
      </w:pPr>
      <w:r w:rsidRPr="002C253C">
        <w:rPr>
          <w:rFonts w:ascii="Times New Roman" w:hAnsi="Times New Roman"/>
          <w:sz w:val="28"/>
          <w:szCs w:val="28"/>
        </w:rPr>
        <w:t xml:space="preserve">                        </w:t>
      </w:r>
    </w:p>
    <w:p w:rsidR="000E7FC6" w:rsidRPr="002C253C" w:rsidRDefault="000E7FC6" w:rsidP="00361173">
      <w:pPr>
        <w:pStyle w:val="6"/>
        <w:rPr>
          <w:b w:val="0"/>
          <w:szCs w:val="28"/>
        </w:rPr>
      </w:pPr>
      <w:r w:rsidRPr="002C253C">
        <w:rPr>
          <w:b w:val="0"/>
          <w:szCs w:val="28"/>
        </w:rPr>
        <w:t xml:space="preserve">Одобрен  методическим советом  факультета </w:t>
      </w:r>
      <w:r w:rsidRPr="002C253C">
        <w:rPr>
          <w:b w:val="0"/>
          <w:szCs w:val="28"/>
          <w:lang w:val="kk-KZ"/>
        </w:rPr>
        <w:t xml:space="preserve"> в</w:t>
      </w:r>
      <w:r w:rsidRPr="002C253C">
        <w:rPr>
          <w:b w:val="0"/>
          <w:szCs w:val="28"/>
        </w:rPr>
        <w:t>етеринарии и технологии животноводства от    .     . 201</w:t>
      </w:r>
      <w:r w:rsidR="00356027" w:rsidRPr="002C253C">
        <w:rPr>
          <w:b w:val="0"/>
          <w:szCs w:val="28"/>
        </w:rPr>
        <w:t>6</w:t>
      </w:r>
      <w:r w:rsidRPr="002C253C">
        <w:rPr>
          <w:b w:val="0"/>
          <w:szCs w:val="28"/>
        </w:rPr>
        <w:t xml:space="preserve"> г. протокол № </w:t>
      </w:r>
    </w:p>
    <w:p w:rsidR="000E7FC6" w:rsidRPr="002C253C" w:rsidRDefault="000E7FC6" w:rsidP="00361173">
      <w:pPr>
        <w:spacing w:after="0" w:line="240" w:lineRule="auto"/>
        <w:jc w:val="both"/>
        <w:rPr>
          <w:rFonts w:ascii="Times New Roman" w:hAnsi="Times New Roman"/>
          <w:sz w:val="28"/>
          <w:szCs w:val="28"/>
        </w:rPr>
      </w:pPr>
    </w:p>
    <w:p w:rsidR="000E7FC6" w:rsidRPr="002C253C" w:rsidRDefault="000E7FC6" w:rsidP="00361173">
      <w:pPr>
        <w:pStyle w:val="7"/>
        <w:spacing w:before="0" w:line="240" w:lineRule="auto"/>
        <w:rPr>
          <w:rFonts w:ascii="Times New Roman" w:hAnsi="Times New Roman"/>
          <w:i w:val="0"/>
          <w:color w:val="auto"/>
          <w:sz w:val="28"/>
          <w:szCs w:val="28"/>
        </w:rPr>
      </w:pPr>
      <w:r w:rsidRPr="002C253C">
        <w:rPr>
          <w:rFonts w:ascii="Times New Roman" w:hAnsi="Times New Roman"/>
          <w:i w:val="0"/>
          <w:color w:val="auto"/>
          <w:sz w:val="28"/>
          <w:szCs w:val="28"/>
        </w:rPr>
        <w:t xml:space="preserve">Председатель методического совета                                    И. Брель-Киселева </w:t>
      </w: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sz w:val="28"/>
          <w:szCs w:val="28"/>
          <w:lang w:val="kk-KZ"/>
        </w:rPr>
      </w:pPr>
    </w:p>
    <w:p w:rsidR="000E7FC6" w:rsidRPr="002C253C" w:rsidRDefault="000E7FC6" w:rsidP="00361173">
      <w:pPr>
        <w:spacing w:after="0" w:line="240" w:lineRule="auto"/>
        <w:ind w:firstLine="540"/>
        <w:jc w:val="center"/>
        <w:rPr>
          <w:rFonts w:ascii="Times New Roman" w:hAnsi="Times New Roman"/>
          <w:b/>
          <w:sz w:val="28"/>
          <w:szCs w:val="28"/>
          <w:lang w:val="kk-KZ"/>
        </w:rPr>
      </w:pPr>
    </w:p>
    <w:p w:rsidR="000E7FC6" w:rsidRDefault="000E7FC6" w:rsidP="00361173">
      <w:pPr>
        <w:spacing w:after="0" w:line="240" w:lineRule="auto"/>
        <w:ind w:firstLine="540"/>
        <w:jc w:val="center"/>
        <w:rPr>
          <w:rFonts w:ascii="Times New Roman" w:hAnsi="Times New Roman"/>
          <w:b/>
          <w:sz w:val="28"/>
          <w:szCs w:val="28"/>
          <w:lang w:val="kk-KZ"/>
        </w:rPr>
      </w:pPr>
    </w:p>
    <w:p w:rsidR="00174EFD" w:rsidRDefault="00174EFD" w:rsidP="00361173">
      <w:pPr>
        <w:spacing w:after="0" w:line="240" w:lineRule="auto"/>
        <w:ind w:firstLine="540"/>
        <w:jc w:val="center"/>
        <w:rPr>
          <w:rFonts w:ascii="Times New Roman" w:hAnsi="Times New Roman"/>
          <w:b/>
          <w:sz w:val="28"/>
          <w:szCs w:val="28"/>
          <w:lang w:val="kk-KZ"/>
        </w:rPr>
      </w:pPr>
    </w:p>
    <w:p w:rsidR="00174EFD" w:rsidRDefault="00174EFD" w:rsidP="00361173">
      <w:pPr>
        <w:spacing w:after="0" w:line="240" w:lineRule="auto"/>
        <w:ind w:firstLine="540"/>
        <w:jc w:val="center"/>
        <w:rPr>
          <w:rFonts w:ascii="Times New Roman" w:hAnsi="Times New Roman"/>
          <w:b/>
          <w:sz w:val="28"/>
          <w:szCs w:val="28"/>
          <w:lang w:val="kk-KZ"/>
        </w:rPr>
      </w:pPr>
    </w:p>
    <w:p w:rsidR="00174EFD" w:rsidRDefault="00174EFD" w:rsidP="00361173">
      <w:pPr>
        <w:spacing w:after="0" w:line="240" w:lineRule="auto"/>
        <w:ind w:firstLine="540"/>
        <w:jc w:val="center"/>
        <w:rPr>
          <w:rFonts w:ascii="Times New Roman" w:hAnsi="Times New Roman"/>
          <w:b/>
          <w:sz w:val="28"/>
          <w:szCs w:val="28"/>
          <w:lang w:val="kk-KZ"/>
        </w:rPr>
      </w:pPr>
    </w:p>
    <w:p w:rsidR="00174EFD" w:rsidRDefault="00174EFD" w:rsidP="00361173">
      <w:pPr>
        <w:spacing w:after="0" w:line="240" w:lineRule="auto"/>
        <w:ind w:firstLine="540"/>
        <w:jc w:val="center"/>
        <w:rPr>
          <w:rFonts w:ascii="Times New Roman" w:hAnsi="Times New Roman"/>
          <w:b/>
          <w:sz w:val="28"/>
          <w:szCs w:val="28"/>
          <w:lang w:val="kk-KZ"/>
        </w:rPr>
      </w:pPr>
    </w:p>
    <w:p w:rsidR="00174EFD" w:rsidRDefault="00174EFD" w:rsidP="00361173">
      <w:pPr>
        <w:spacing w:after="0" w:line="240" w:lineRule="auto"/>
        <w:ind w:firstLine="540"/>
        <w:jc w:val="center"/>
        <w:rPr>
          <w:rFonts w:ascii="Times New Roman" w:hAnsi="Times New Roman"/>
          <w:b/>
          <w:sz w:val="28"/>
          <w:szCs w:val="28"/>
          <w:lang w:val="kk-KZ"/>
        </w:rPr>
      </w:pPr>
    </w:p>
    <w:p w:rsidR="00174EFD" w:rsidRDefault="00174EFD" w:rsidP="00361173">
      <w:pPr>
        <w:spacing w:after="0" w:line="240" w:lineRule="auto"/>
        <w:ind w:firstLine="540"/>
        <w:jc w:val="center"/>
        <w:rPr>
          <w:rFonts w:ascii="Times New Roman" w:hAnsi="Times New Roman"/>
          <w:b/>
          <w:sz w:val="28"/>
          <w:szCs w:val="28"/>
          <w:lang w:val="kk-KZ"/>
        </w:rPr>
      </w:pPr>
    </w:p>
    <w:p w:rsidR="00174EFD" w:rsidRDefault="00174EFD" w:rsidP="00361173">
      <w:pPr>
        <w:spacing w:after="0" w:line="240" w:lineRule="auto"/>
        <w:ind w:firstLine="540"/>
        <w:jc w:val="center"/>
        <w:rPr>
          <w:rFonts w:ascii="Times New Roman" w:hAnsi="Times New Roman"/>
          <w:b/>
          <w:sz w:val="28"/>
          <w:szCs w:val="28"/>
          <w:lang w:val="kk-KZ"/>
        </w:rPr>
      </w:pPr>
    </w:p>
    <w:p w:rsidR="00174EFD" w:rsidRDefault="00174EFD" w:rsidP="00361173">
      <w:pPr>
        <w:spacing w:after="0" w:line="240" w:lineRule="auto"/>
        <w:ind w:firstLine="540"/>
        <w:jc w:val="center"/>
        <w:rPr>
          <w:rFonts w:ascii="Times New Roman" w:hAnsi="Times New Roman"/>
          <w:b/>
          <w:sz w:val="28"/>
          <w:szCs w:val="28"/>
          <w:lang w:val="kk-KZ"/>
        </w:rPr>
      </w:pPr>
    </w:p>
    <w:p w:rsidR="00174EFD" w:rsidRDefault="00174EFD" w:rsidP="00361173">
      <w:pPr>
        <w:spacing w:after="0" w:line="240" w:lineRule="auto"/>
        <w:ind w:firstLine="540"/>
        <w:jc w:val="center"/>
        <w:rPr>
          <w:rFonts w:ascii="Times New Roman" w:hAnsi="Times New Roman"/>
          <w:b/>
          <w:sz w:val="28"/>
          <w:szCs w:val="28"/>
          <w:lang w:val="kk-KZ"/>
        </w:rPr>
      </w:pPr>
    </w:p>
    <w:p w:rsidR="00174EFD" w:rsidRDefault="00174EFD" w:rsidP="00361173">
      <w:pPr>
        <w:spacing w:after="0" w:line="240" w:lineRule="auto"/>
        <w:ind w:firstLine="540"/>
        <w:jc w:val="center"/>
        <w:rPr>
          <w:rFonts w:ascii="Times New Roman" w:hAnsi="Times New Roman"/>
          <w:b/>
          <w:sz w:val="28"/>
          <w:szCs w:val="28"/>
          <w:lang w:val="kk-KZ"/>
        </w:rPr>
      </w:pPr>
    </w:p>
    <w:p w:rsidR="00174EFD" w:rsidRDefault="00174EFD" w:rsidP="00361173">
      <w:pPr>
        <w:spacing w:after="0" w:line="240" w:lineRule="auto"/>
        <w:ind w:firstLine="540"/>
        <w:jc w:val="center"/>
        <w:rPr>
          <w:rFonts w:ascii="Times New Roman" w:hAnsi="Times New Roman"/>
          <w:b/>
          <w:sz w:val="28"/>
          <w:szCs w:val="28"/>
          <w:lang w:val="kk-KZ"/>
        </w:rPr>
      </w:pPr>
    </w:p>
    <w:p w:rsidR="00174EFD" w:rsidRPr="002C253C" w:rsidRDefault="00174EFD" w:rsidP="00361173">
      <w:pPr>
        <w:spacing w:after="0" w:line="240" w:lineRule="auto"/>
        <w:ind w:firstLine="540"/>
        <w:jc w:val="center"/>
        <w:rPr>
          <w:rFonts w:ascii="Times New Roman" w:hAnsi="Times New Roman"/>
          <w:b/>
          <w:sz w:val="28"/>
          <w:szCs w:val="28"/>
          <w:lang w:val="kk-KZ"/>
        </w:rPr>
      </w:pPr>
    </w:p>
    <w:p w:rsidR="000E7FC6" w:rsidRPr="002C253C" w:rsidRDefault="000E7FC6" w:rsidP="00361173">
      <w:pPr>
        <w:spacing w:after="0" w:line="240" w:lineRule="auto"/>
        <w:ind w:firstLine="540"/>
        <w:jc w:val="center"/>
        <w:rPr>
          <w:rFonts w:ascii="Times New Roman" w:hAnsi="Times New Roman"/>
          <w:b/>
          <w:sz w:val="28"/>
          <w:szCs w:val="28"/>
          <w:lang w:val="kk-KZ"/>
        </w:rPr>
      </w:pPr>
    </w:p>
    <w:p w:rsidR="000E7FC6" w:rsidRPr="002C253C" w:rsidRDefault="000E7FC6" w:rsidP="00361173">
      <w:pPr>
        <w:spacing w:after="0" w:line="240" w:lineRule="auto"/>
        <w:ind w:firstLine="540"/>
        <w:jc w:val="center"/>
        <w:rPr>
          <w:rFonts w:ascii="Times New Roman" w:hAnsi="Times New Roman"/>
          <w:b/>
          <w:sz w:val="28"/>
          <w:szCs w:val="28"/>
        </w:rPr>
      </w:pPr>
      <w:r w:rsidRPr="002C253C">
        <w:rPr>
          <w:rFonts w:ascii="Times New Roman" w:hAnsi="Times New Roman"/>
          <w:b/>
          <w:sz w:val="28"/>
          <w:szCs w:val="28"/>
        </w:rPr>
        <w:t>Содержание УМКД</w:t>
      </w:r>
    </w:p>
    <w:p w:rsidR="000E7FC6" w:rsidRPr="002C253C" w:rsidRDefault="000E7FC6" w:rsidP="00361173">
      <w:pPr>
        <w:spacing w:after="0" w:line="240" w:lineRule="auto"/>
        <w:ind w:firstLine="540"/>
        <w:jc w:val="center"/>
        <w:rPr>
          <w:rFonts w:ascii="Times New Roman" w:hAnsi="Times New Roman"/>
          <w:b/>
          <w:sz w:val="28"/>
          <w:szCs w:val="28"/>
        </w:rPr>
      </w:pPr>
    </w:p>
    <w:p w:rsidR="000E7FC6" w:rsidRPr="002C253C" w:rsidRDefault="000E7FC6" w:rsidP="00361173">
      <w:pPr>
        <w:spacing w:after="0" w:line="240" w:lineRule="auto"/>
        <w:ind w:firstLine="540"/>
        <w:jc w:val="center"/>
        <w:rPr>
          <w:rFonts w:ascii="Times New Roman" w:hAnsi="Times New Roman"/>
          <w:b/>
        </w:rPr>
      </w:pPr>
    </w:p>
    <w:tbl>
      <w:tblPr>
        <w:tblpPr w:leftFromText="180" w:rightFromText="180" w:vertAnchor="text" w:horzAnchor="margin" w:tblpXSpec="center" w:tblpY="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5552"/>
        <w:gridCol w:w="3191"/>
      </w:tblGrid>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 п/п</w:t>
            </w:r>
          </w:p>
        </w:tc>
        <w:tc>
          <w:tcPr>
            <w:tcW w:w="5552"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Перечень документов</w:t>
            </w:r>
          </w:p>
        </w:tc>
        <w:tc>
          <w:tcPr>
            <w:tcW w:w="3191"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Примечание</w:t>
            </w:r>
          </w:p>
        </w:tc>
      </w:tr>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1</w:t>
            </w:r>
          </w:p>
        </w:tc>
        <w:tc>
          <w:tcPr>
            <w:tcW w:w="5552" w:type="dxa"/>
          </w:tcPr>
          <w:p w:rsidR="00174EFD" w:rsidRPr="002C253C" w:rsidRDefault="00174EFD" w:rsidP="00174EFD">
            <w:pPr>
              <w:spacing w:after="0" w:line="240" w:lineRule="auto"/>
              <w:rPr>
                <w:rFonts w:ascii="Times New Roman" w:hAnsi="Times New Roman"/>
                <w:sz w:val="28"/>
                <w:szCs w:val="28"/>
              </w:rPr>
            </w:pPr>
            <w:r w:rsidRPr="002C253C">
              <w:rPr>
                <w:rFonts w:ascii="Times New Roman" w:hAnsi="Times New Roman"/>
                <w:sz w:val="28"/>
                <w:szCs w:val="28"/>
              </w:rPr>
              <w:t>Типовая учебная программа (копия)</w:t>
            </w:r>
          </w:p>
        </w:tc>
        <w:tc>
          <w:tcPr>
            <w:tcW w:w="3191" w:type="dxa"/>
          </w:tcPr>
          <w:p w:rsidR="00174EFD" w:rsidRPr="002C253C" w:rsidRDefault="00174EFD" w:rsidP="00174EFD">
            <w:pPr>
              <w:spacing w:after="0" w:line="240" w:lineRule="auto"/>
              <w:rPr>
                <w:rFonts w:ascii="Times New Roman" w:hAnsi="Times New Roman"/>
                <w:sz w:val="28"/>
                <w:szCs w:val="28"/>
              </w:rPr>
            </w:pPr>
          </w:p>
        </w:tc>
      </w:tr>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2</w:t>
            </w:r>
          </w:p>
        </w:tc>
        <w:tc>
          <w:tcPr>
            <w:tcW w:w="5552" w:type="dxa"/>
          </w:tcPr>
          <w:p w:rsidR="00174EFD" w:rsidRPr="002C253C" w:rsidRDefault="00174EFD" w:rsidP="00174EFD">
            <w:pPr>
              <w:spacing w:after="0" w:line="240" w:lineRule="auto"/>
              <w:rPr>
                <w:rFonts w:ascii="Times New Roman" w:hAnsi="Times New Roman"/>
                <w:sz w:val="28"/>
                <w:szCs w:val="28"/>
              </w:rPr>
            </w:pPr>
            <w:r w:rsidRPr="002C253C">
              <w:rPr>
                <w:rFonts w:ascii="Times New Roman" w:hAnsi="Times New Roman"/>
                <w:sz w:val="28"/>
                <w:szCs w:val="28"/>
              </w:rPr>
              <w:t>Рабочая учебная программа дисциплины</w:t>
            </w:r>
          </w:p>
        </w:tc>
        <w:tc>
          <w:tcPr>
            <w:tcW w:w="3191"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w:t>
            </w:r>
          </w:p>
        </w:tc>
      </w:tr>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3</w:t>
            </w:r>
          </w:p>
        </w:tc>
        <w:tc>
          <w:tcPr>
            <w:tcW w:w="5552" w:type="dxa"/>
          </w:tcPr>
          <w:p w:rsidR="00174EFD" w:rsidRPr="002C253C" w:rsidRDefault="00174EFD" w:rsidP="00174EFD">
            <w:pPr>
              <w:spacing w:after="0" w:line="240" w:lineRule="auto"/>
              <w:rPr>
                <w:rFonts w:ascii="Times New Roman" w:hAnsi="Times New Roman"/>
                <w:sz w:val="28"/>
                <w:szCs w:val="28"/>
              </w:rPr>
            </w:pPr>
            <w:r w:rsidRPr="002C253C">
              <w:rPr>
                <w:rFonts w:ascii="Times New Roman" w:hAnsi="Times New Roman"/>
                <w:sz w:val="28"/>
                <w:szCs w:val="28"/>
              </w:rPr>
              <w:t>Программа обучения по дисциплине (</w:t>
            </w:r>
            <w:r w:rsidRPr="002C253C">
              <w:rPr>
                <w:rFonts w:ascii="Times New Roman" w:hAnsi="Times New Roman"/>
                <w:sz w:val="28"/>
                <w:szCs w:val="28"/>
                <w:lang w:val="en-US"/>
              </w:rPr>
              <w:t>Syllabus</w:t>
            </w:r>
            <w:r w:rsidRPr="002C253C">
              <w:rPr>
                <w:rFonts w:ascii="Times New Roman" w:hAnsi="Times New Roman"/>
                <w:sz w:val="28"/>
                <w:szCs w:val="28"/>
              </w:rPr>
              <w:t>)для обучающегося</w:t>
            </w:r>
          </w:p>
        </w:tc>
        <w:tc>
          <w:tcPr>
            <w:tcW w:w="3191"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w:t>
            </w:r>
          </w:p>
        </w:tc>
      </w:tr>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4</w:t>
            </w:r>
          </w:p>
        </w:tc>
        <w:tc>
          <w:tcPr>
            <w:tcW w:w="5552" w:type="dxa"/>
          </w:tcPr>
          <w:p w:rsidR="00174EFD" w:rsidRPr="002C253C" w:rsidRDefault="00174EFD" w:rsidP="00174EFD">
            <w:pPr>
              <w:spacing w:after="0" w:line="240" w:lineRule="auto"/>
              <w:rPr>
                <w:rFonts w:ascii="Times New Roman" w:hAnsi="Times New Roman"/>
                <w:sz w:val="28"/>
                <w:szCs w:val="28"/>
              </w:rPr>
            </w:pPr>
            <w:r w:rsidRPr="002C253C">
              <w:rPr>
                <w:rFonts w:ascii="Times New Roman" w:hAnsi="Times New Roman"/>
                <w:sz w:val="28"/>
                <w:szCs w:val="28"/>
              </w:rPr>
              <w:t>Карта учебно-методической обеспеченности дисциплины</w:t>
            </w:r>
          </w:p>
        </w:tc>
        <w:tc>
          <w:tcPr>
            <w:tcW w:w="3191"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w:t>
            </w:r>
          </w:p>
        </w:tc>
      </w:tr>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5</w:t>
            </w:r>
          </w:p>
        </w:tc>
        <w:tc>
          <w:tcPr>
            <w:tcW w:w="5552" w:type="dxa"/>
          </w:tcPr>
          <w:p w:rsidR="00174EFD" w:rsidRPr="002C253C" w:rsidRDefault="00174EFD" w:rsidP="00174EFD">
            <w:pPr>
              <w:spacing w:after="0" w:line="240" w:lineRule="auto"/>
              <w:rPr>
                <w:rFonts w:ascii="Times New Roman" w:hAnsi="Times New Roman"/>
                <w:sz w:val="28"/>
                <w:szCs w:val="28"/>
              </w:rPr>
            </w:pPr>
            <w:r w:rsidRPr="002C253C">
              <w:rPr>
                <w:rFonts w:ascii="Times New Roman" w:hAnsi="Times New Roman"/>
                <w:sz w:val="28"/>
                <w:szCs w:val="28"/>
              </w:rPr>
              <w:t xml:space="preserve">Лекционный комплекс </w:t>
            </w:r>
          </w:p>
        </w:tc>
        <w:tc>
          <w:tcPr>
            <w:tcW w:w="3191"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w:t>
            </w:r>
          </w:p>
        </w:tc>
      </w:tr>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6</w:t>
            </w:r>
          </w:p>
        </w:tc>
        <w:tc>
          <w:tcPr>
            <w:tcW w:w="5552" w:type="dxa"/>
          </w:tcPr>
          <w:p w:rsidR="00174EFD" w:rsidRPr="002C253C" w:rsidRDefault="00174EFD" w:rsidP="00174EFD">
            <w:pPr>
              <w:spacing w:after="0" w:line="240" w:lineRule="auto"/>
              <w:rPr>
                <w:rFonts w:ascii="Times New Roman" w:hAnsi="Times New Roman"/>
                <w:sz w:val="28"/>
                <w:szCs w:val="28"/>
              </w:rPr>
            </w:pPr>
            <w:r w:rsidRPr="002C253C">
              <w:rPr>
                <w:rFonts w:ascii="Times New Roman" w:hAnsi="Times New Roman"/>
                <w:sz w:val="28"/>
                <w:szCs w:val="28"/>
              </w:rPr>
              <w:t>Планы практических (семинарских) занятий</w:t>
            </w:r>
          </w:p>
        </w:tc>
        <w:tc>
          <w:tcPr>
            <w:tcW w:w="3191"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w:t>
            </w:r>
          </w:p>
        </w:tc>
      </w:tr>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7</w:t>
            </w:r>
          </w:p>
        </w:tc>
        <w:tc>
          <w:tcPr>
            <w:tcW w:w="5552" w:type="dxa"/>
          </w:tcPr>
          <w:p w:rsidR="00174EFD" w:rsidRPr="002C253C" w:rsidRDefault="00174EFD" w:rsidP="00174EFD">
            <w:pPr>
              <w:spacing w:after="0" w:line="240" w:lineRule="auto"/>
              <w:rPr>
                <w:rFonts w:ascii="Times New Roman" w:hAnsi="Times New Roman"/>
                <w:sz w:val="28"/>
                <w:szCs w:val="28"/>
              </w:rPr>
            </w:pPr>
            <w:r w:rsidRPr="002C253C">
              <w:rPr>
                <w:rFonts w:ascii="Times New Roman" w:hAnsi="Times New Roman"/>
                <w:sz w:val="28"/>
                <w:szCs w:val="28"/>
              </w:rPr>
              <w:t>Методические рекомендации по изучению дисциплины</w:t>
            </w:r>
          </w:p>
        </w:tc>
        <w:tc>
          <w:tcPr>
            <w:tcW w:w="3191"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w:t>
            </w:r>
          </w:p>
        </w:tc>
      </w:tr>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8</w:t>
            </w:r>
          </w:p>
        </w:tc>
        <w:tc>
          <w:tcPr>
            <w:tcW w:w="5552" w:type="dxa"/>
          </w:tcPr>
          <w:p w:rsidR="00174EFD" w:rsidRPr="002C253C" w:rsidRDefault="00174EFD" w:rsidP="00174EFD">
            <w:pPr>
              <w:spacing w:after="0" w:line="240" w:lineRule="auto"/>
              <w:rPr>
                <w:rFonts w:ascii="Times New Roman" w:hAnsi="Times New Roman"/>
                <w:sz w:val="28"/>
                <w:szCs w:val="28"/>
              </w:rPr>
            </w:pPr>
            <w:r w:rsidRPr="002C253C">
              <w:rPr>
                <w:rFonts w:ascii="Times New Roman" w:hAnsi="Times New Roman"/>
                <w:sz w:val="28"/>
                <w:szCs w:val="28"/>
              </w:rPr>
              <w:t>Методические рекомендации и указания по типовым расчетам, выполнению лабораторных работ, расчетно-графических работ, курсовых проектов (работ)</w:t>
            </w:r>
          </w:p>
        </w:tc>
        <w:tc>
          <w:tcPr>
            <w:tcW w:w="3191"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w:t>
            </w:r>
          </w:p>
        </w:tc>
      </w:tr>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9</w:t>
            </w:r>
          </w:p>
        </w:tc>
        <w:tc>
          <w:tcPr>
            <w:tcW w:w="5552" w:type="dxa"/>
          </w:tcPr>
          <w:p w:rsidR="00174EFD" w:rsidRPr="002C253C" w:rsidRDefault="00174EFD" w:rsidP="00174EFD">
            <w:pPr>
              <w:spacing w:after="0" w:line="240" w:lineRule="auto"/>
              <w:rPr>
                <w:rFonts w:ascii="Times New Roman" w:hAnsi="Times New Roman"/>
                <w:sz w:val="28"/>
                <w:szCs w:val="28"/>
              </w:rPr>
            </w:pPr>
            <w:r w:rsidRPr="002C253C">
              <w:rPr>
                <w:rFonts w:ascii="Times New Roman" w:hAnsi="Times New Roman"/>
                <w:sz w:val="28"/>
                <w:szCs w:val="28"/>
              </w:rPr>
              <w:t>Материалы для самостоятельной работы обучающихся (наборы текстов домашних заданий, материалы самоконтроля, задания по выполнению текущих видов работ, рефератов и других домашних заданий с указанием трудоемкости и литературы)</w:t>
            </w:r>
          </w:p>
        </w:tc>
        <w:tc>
          <w:tcPr>
            <w:tcW w:w="3191"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w:t>
            </w:r>
          </w:p>
        </w:tc>
      </w:tr>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10</w:t>
            </w:r>
          </w:p>
        </w:tc>
        <w:tc>
          <w:tcPr>
            <w:tcW w:w="5552" w:type="dxa"/>
          </w:tcPr>
          <w:p w:rsidR="00174EFD" w:rsidRPr="002C253C" w:rsidRDefault="00174EFD" w:rsidP="00174EFD">
            <w:pPr>
              <w:spacing w:after="0" w:line="240" w:lineRule="auto"/>
              <w:rPr>
                <w:rFonts w:ascii="Times New Roman" w:hAnsi="Times New Roman"/>
                <w:sz w:val="28"/>
                <w:szCs w:val="28"/>
              </w:rPr>
            </w:pPr>
            <w:r w:rsidRPr="002C253C">
              <w:rPr>
                <w:rFonts w:ascii="Times New Roman" w:hAnsi="Times New Roman"/>
                <w:sz w:val="28"/>
                <w:szCs w:val="28"/>
              </w:rPr>
              <w:t>Материалы по контролю и оценке учебных достижений обучающихся (письменные контрольные задания, тестовые задания, вопросы к рубежным контролям, вопросы к экзаменам и др.)</w:t>
            </w:r>
          </w:p>
        </w:tc>
        <w:tc>
          <w:tcPr>
            <w:tcW w:w="3191"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w:t>
            </w:r>
          </w:p>
        </w:tc>
      </w:tr>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11</w:t>
            </w:r>
          </w:p>
        </w:tc>
        <w:tc>
          <w:tcPr>
            <w:tcW w:w="5552" w:type="dxa"/>
          </w:tcPr>
          <w:p w:rsidR="00174EFD" w:rsidRPr="002C253C" w:rsidRDefault="00174EFD" w:rsidP="00174EFD">
            <w:pPr>
              <w:spacing w:after="0" w:line="240" w:lineRule="auto"/>
              <w:rPr>
                <w:rFonts w:ascii="Times New Roman" w:hAnsi="Times New Roman"/>
                <w:sz w:val="28"/>
                <w:szCs w:val="28"/>
              </w:rPr>
            </w:pPr>
            <w:r w:rsidRPr="002C253C">
              <w:rPr>
                <w:rFonts w:ascii="Times New Roman" w:hAnsi="Times New Roman"/>
                <w:sz w:val="28"/>
                <w:szCs w:val="28"/>
              </w:rPr>
              <w:t>Программное и мультимедийное сопровождение учебных занятий</w:t>
            </w:r>
          </w:p>
        </w:tc>
        <w:tc>
          <w:tcPr>
            <w:tcW w:w="3191"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w:t>
            </w:r>
          </w:p>
        </w:tc>
      </w:tr>
      <w:tr w:rsidR="00174EFD" w:rsidRPr="002C253C" w:rsidTr="00174EFD">
        <w:tc>
          <w:tcPr>
            <w:tcW w:w="828"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12</w:t>
            </w:r>
          </w:p>
        </w:tc>
        <w:tc>
          <w:tcPr>
            <w:tcW w:w="5552" w:type="dxa"/>
          </w:tcPr>
          <w:p w:rsidR="00174EFD" w:rsidRPr="002C253C" w:rsidRDefault="00174EFD" w:rsidP="00174EFD">
            <w:pPr>
              <w:spacing w:after="0" w:line="240" w:lineRule="auto"/>
              <w:rPr>
                <w:rFonts w:ascii="Times New Roman" w:hAnsi="Times New Roman"/>
                <w:sz w:val="28"/>
                <w:szCs w:val="28"/>
              </w:rPr>
            </w:pPr>
            <w:r w:rsidRPr="002C253C">
              <w:rPr>
                <w:rFonts w:ascii="Times New Roman" w:hAnsi="Times New Roman"/>
                <w:sz w:val="28"/>
                <w:szCs w:val="28"/>
              </w:rPr>
              <w:t>Перечень специализированных аудиторий, кабинетов, лабораторий</w:t>
            </w:r>
          </w:p>
        </w:tc>
        <w:tc>
          <w:tcPr>
            <w:tcW w:w="3191" w:type="dxa"/>
          </w:tcPr>
          <w:p w:rsidR="00174EFD" w:rsidRPr="002C253C" w:rsidRDefault="00174EFD" w:rsidP="00174EFD">
            <w:pPr>
              <w:spacing w:after="0" w:line="240" w:lineRule="auto"/>
              <w:jc w:val="center"/>
              <w:rPr>
                <w:rFonts w:ascii="Times New Roman" w:hAnsi="Times New Roman"/>
                <w:sz w:val="28"/>
                <w:szCs w:val="28"/>
              </w:rPr>
            </w:pPr>
            <w:r w:rsidRPr="002C253C">
              <w:rPr>
                <w:rFonts w:ascii="Times New Roman" w:hAnsi="Times New Roman"/>
                <w:sz w:val="28"/>
                <w:szCs w:val="28"/>
              </w:rPr>
              <w:t>+</w:t>
            </w:r>
          </w:p>
        </w:tc>
      </w:tr>
    </w:tbl>
    <w:p w:rsidR="000E7FC6" w:rsidRPr="002C253C" w:rsidRDefault="000E7FC6" w:rsidP="00361173">
      <w:pPr>
        <w:spacing w:after="0" w:line="240" w:lineRule="auto"/>
        <w:ind w:firstLine="540"/>
        <w:jc w:val="center"/>
        <w:rPr>
          <w:rFonts w:ascii="Times New Roman" w:hAnsi="Times New Roman"/>
          <w:b/>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174EFD" w:rsidRDefault="00F7743B" w:rsidP="00361173">
      <w:pPr>
        <w:spacing w:after="0" w:line="240" w:lineRule="auto"/>
        <w:jc w:val="center"/>
        <w:rPr>
          <w:bCs/>
        </w:rPr>
      </w:pPr>
      <w:r w:rsidRPr="002C253C">
        <w:rPr>
          <w:bCs/>
        </w:rPr>
        <w:t xml:space="preserve">           </w:t>
      </w:r>
      <w:r w:rsidR="000E7FC6" w:rsidRPr="002C253C">
        <w:rPr>
          <w:bCs/>
        </w:rPr>
        <w:t xml:space="preserve">  </w:t>
      </w:r>
    </w:p>
    <w:p w:rsidR="00174EFD" w:rsidRDefault="00174EFD" w:rsidP="00361173">
      <w:pPr>
        <w:spacing w:after="0" w:line="240" w:lineRule="auto"/>
        <w:jc w:val="center"/>
        <w:rPr>
          <w:bCs/>
        </w:rPr>
      </w:pPr>
    </w:p>
    <w:p w:rsidR="00174EFD" w:rsidRDefault="00174EFD" w:rsidP="00361173">
      <w:pPr>
        <w:spacing w:after="0" w:line="240" w:lineRule="auto"/>
        <w:jc w:val="center"/>
        <w:rPr>
          <w:bCs/>
        </w:rPr>
      </w:pPr>
    </w:p>
    <w:p w:rsidR="00174EFD" w:rsidRDefault="00174EFD" w:rsidP="00361173">
      <w:pPr>
        <w:spacing w:after="0" w:line="240" w:lineRule="auto"/>
        <w:jc w:val="center"/>
        <w:rPr>
          <w:bCs/>
        </w:rPr>
      </w:pPr>
    </w:p>
    <w:p w:rsidR="00174EFD" w:rsidRDefault="00174EFD" w:rsidP="00361173">
      <w:pPr>
        <w:spacing w:after="0" w:line="240" w:lineRule="auto"/>
        <w:jc w:val="center"/>
        <w:rPr>
          <w:bCs/>
        </w:rPr>
      </w:pPr>
    </w:p>
    <w:p w:rsidR="00174EFD" w:rsidRDefault="00174EFD" w:rsidP="00361173">
      <w:pPr>
        <w:spacing w:after="0" w:line="240" w:lineRule="auto"/>
        <w:jc w:val="center"/>
        <w:rPr>
          <w:bCs/>
        </w:rPr>
      </w:pPr>
    </w:p>
    <w:p w:rsidR="00174EFD" w:rsidRDefault="00174EFD" w:rsidP="00361173">
      <w:pPr>
        <w:spacing w:after="0" w:line="240" w:lineRule="auto"/>
        <w:jc w:val="center"/>
        <w:rPr>
          <w:bCs/>
        </w:rPr>
      </w:pPr>
    </w:p>
    <w:p w:rsidR="00174EFD" w:rsidRDefault="00174EFD" w:rsidP="00361173">
      <w:pPr>
        <w:spacing w:after="0" w:line="240" w:lineRule="auto"/>
        <w:jc w:val="center"/>
        <w:rPr>
          <w:bCs/>
        </w:rPr>
      </w:pPr>
    </w:p>
    <w:p w:rsidR="00174EFD" w:rsidRDefault="00174EFD" w:rsidP="00361173">
      <w:pPr>
        <w:spacing w:after="0" w:line="240" w:lineRule="auto"/>
        <w:jc w:val="center"/>
        <w:rPr>
          <w:bCs/>
        </w:rPr>
      </w:pPr>
    </w:p>
    <w:p w:rsidR="00174EFD" w:rsidRDefault="00174EFD" w:rsidP="00361173">
      <w:pPr>
        <w:spacing w:after="0" w:line="240" w:lineRule="auto"/>
        <w:jc w:val="center"/>
        <w:rPr>
          <w:bCs/>
        </w:rPr>
      </w:pPr>
    </w:p>
    <w:p w:rsidR="00174EFD" w:rsidRDefault="00174EFD" w:rsidP="00361173">
      <w:pPr>
        <w:spacing w:after="0" w:line="240" w:lineRule="auto"/>
        <w:jc w:val="center"/>
        <w:rPr>
          <w:bCs/>
        </w:rPr>
      </w:pPr>
    </w:p>
    <w:p w:rsidR="00174EFD" w:rsidRDefault="00174EFD" w:rsidP="00361173">
      <w:pPr>
        <w:spacing w:after="0" w:line="240" w:lineRule="auto"/>
        <w:jc w:val="center"/>
        <w:rPr>
          <w:bCs/>
        </w:rPr>
      </w:pPr>
    </w:p>
    <w:p w:rsidR="00174EFD" w:rsidRDefault="00174EFD" w:rsidP="00361173">
      <w:pPr>
        <w:spacing w:after="0" w:line="240" w:lineRule="auto"/>
        <w:jc w:val="center"/>
        <w:rPr>
          <w:bCs/>
        </w:rPr>
      </w:pPr>
    </w:p>
    <w:p w:rsidR="00174EFD" w:rsidRDefault="00174EFD" w:rsidP="00361173">
      <w:pPr>
        <w:spacing w:after="0" w:line="240" w:lineRule="auto"/>
        <w:jc w:val="center"/>
        <w:rPr>
          <w:bCs/>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174EFD" w:rsidRDefault="00174EFD" w:rsidP="00361173">
      <w:pPr>
        <w:spacing w:after="0" w:line="240" w:lineRule="auto"/>
        <w:jc w:val="center"/>
        <w:rPr>
          <w:rFonts w:ascii="Times New Roman" w:hAnsi="Times New Roman"/>
          <w:caps/>
          <w:spacing w:val="-10"/>
          <w:sz w:val="28"/>
        </w:rPr>
      </w:pPr>
    </w:p>
    <w:p w:rsidR="00F7743B" w:rsidRPr="002C253C" w:rsidRDefault="00F7743B" w:rsidP="00361173">
      <w:pPr>
        <w:spacing w:after="0" w:line="240" w:lineRule="auto"/>
        <w:jc w:val="center"/>
        <w:rPr>
          <w:rFonts w:ascii="Times New Roman" w:hAnsi="Times New Roman"/>
          <w:caps/>
          <w:spacing w:val="-10"/>
          <w:sz w:val="28"/>
        </w:rPr>
      </w:pPr>
      <w:r w:rsidRPr="002C253C">
        <w:rPr>
          <w:rFonts w:ascii="Times New Roman" w:hAnsi="Times New Roman"/>
          <w:caps/>
          <w:spacing w:val="-10"/>
          <w:sz w:val="28"/>
        </w:rPr>
        <w:t>Министерство  образования  и  науки  республики  казахстан</w:t>
      </w:r>
    </w:p>
    <w:p w:rsidR="00F7743B" w:rsidRPr="002C253C" w:rsidRDefault="00F7743B" w:rsidP="00361173">
      <w:pPr>
        <w:spacing w:after="0" w:line="240" w:lineRule="auto"/>
        <w:jc w:val="center"/>
        <w:rPr>
          <w:rFonts w:ascii="Times New Roman" w:hAnsi="Times New Roman"/>
          <w:caps/>
          <w:spacing w:val="-10"/>
          <w:sz w:val="28"/>
        </w:rPr>
      </w:pPr>
    </w:p>
    <w:p w:rsidR="00F7743B" w:rsidRPr="002C253C" w:rsidRDefault="00F7743B" w:rsidP="00361173">
      <w:pPr>
        <w:spacing w:after="0" w:line="240" w:lineRule="auto"/>
        <w:jc w:val="center"/>
        <w:rPr>
          <w:rFonts w:ascii="Times New Roman" w:hAnsi="Times New Roman"/>
          <w:sz w:val="28"/>
        </w:rPr>
      </w:pPr>
    </w:p>
    <w:tbl>
      <w:tblPr>
        <w:tblW w:w="0" w:type="auto"/>
        <w:tblLayout w:type="fixed"/>
        <w:tblLook w:val="0000"/>
      </w:tblPr>
      <w:tblGrid>
        <w:gridCol w:w="3168"/>
        <w:gridCol w:w="2688"/>
        <w:gridCol w:w="4140"/>
      </w:tblGrid>
      <w:tr w:rsidR="00F7743B" w:rsidRPr="002C253C" w:rsidTr="005C67B5">
        <w:trPr>
          <w:trHeight w:val="1620"/>
        </w:trPr>
        <w:tc>
          <w:tcPr>
            <w:tcW w:w="3168" w:type="dxa"/>
          </w:tcPr>
          <w:p w:rsidR="00F7743B" w:rsidRPr="002C253C" w:rsidRDefault="00F7743B" w:rsidP="00361173">
            <w:pPr>
              <w:framePr w:hSpace="180" w:wrap="around" w:vAnchor="text" w:hAnchor="text" w:x="109" w:y="166"/>
              <w:spacing w:after="0" w:line="240" w:lineRule="auto"/>
              <w:rPr>
                <w:rFonts w:ascii="Times New Roman" w:hAnsi="Times New Roman"/>
                <w:sz w:val="28"/>
              </w:rPr>
            </w:pPr>
            <w:r w:rsidRPr="002C253C">
              <w:rPr>
                <w:rFonts w:ascii="Times New Roman" w:hAnsi="Times New Roman"/>
                <w:caps/>
                <w:sz w:val="28"/>
              </w:rPr>
              <w:t>РГП «К</w:t>
            </w:r>
            <w:r w:rsidRPr="002C253C">
              <w:rPr>
                <w:rFonts w:ascii="Times New Roman" w:hAnsi="Times New Roman"/>
                <w:sz w:val="28"/>
              </w:rPr>
              <w:t>останайский</w:t>
            </w:r>
          </w:p>
          <w:p w:rsidR="00F7743B" w:rsidRPr="002C253C" w:rsidRDefault="00F7743B" w:rsidP="00361173">
            <w:pPr>
              <w:framePr w:hSpace="180" w:wrap="around" w:vAnchor="text" w:hAnchor="text" w:x="109" w:y="166"/>
              <w:spacing w:after="0" w:line="240" w:lineRule="auto"/>
              <w:rPr>
                <w:rFonts w:ascii="Times New Roman" w:hAnsi="Times New Roman"/>
                <w:sz w:val="28"/>
              </w:rPr>
            </w:pPr>
            <w:r w:rsidRPr="002C253C">
              <w:rPr>
                <w:rFonts w:ascii="Times New Roman" w:hAnsi="Times New Roman"/>
                <w:sz w:val="28"/>
              </w:rPr>
              <w:t xml:space="preserve">государственный </w:t>
            </w:r>
          </w:p>
          <w:p w:rsidR="00F7743B" w:rsidRPr="002C253C" w:rsidRDefault="00F7743B" w:rsidP="00361173">
            <w:pPr>
              <w:framePr w:hSpace="180" w:wrap="around" w:vAnchor="text" w:hAnchor="text" w:x="109" w:y="166"/>
              <w:spacing w:after="0" w:line="240" w:lineRule="auto"/>
              <w:rPr>
                <w:rFonts w:ascii="Times New Roman" w:hAnsi="Times New Roman"/>
                <w:caps/>
                <w:sz w:val="28"/>
              </w:rPr>
            </w:pPr>
            <w:r w:rsidRPr="002C253C">
              <w:rPr>
                <w:rFonts w:ascii="Times New Roman" w:hAnsi="Times New Roman"/>
                <w:sz w:val="28"/>
              </w:rPr>
              <w:t>университет имени</w:t>
            </w:r>
          </w:p>
          <w:p w:rsidR="00F7743B" w:rsidRPr="002C253C" w:rsidRDefault="00F7743B" w:rsidP="00361173">
            <w:pPr>
              <w:framePr w:hSpace="180" w:wrap="around" w:vAnchor="text" w:hAnchor="text" w:x="109" w:y="166"/>
              <w:spacing w:after="0" w:line="240" w:lineRule="auto"/>
              <w:rPr>
                <w:rFonts w:ascii="Times New Roman" w:hAnsi="Times New Roman"/>
                <w:sz w:val="28"/>
              </w:rPr>
            </w:pPr>
            <w:r w:rsidRPr="002C253C">
              <w:rPr>
                <w:rFonts w:ascii="Times New Roman" w:hAnsi="Times New Roman"/>
                <w:caps/>
                <w:sz w:val="28"/>
              </w:rPr>
              <w:t xml:space="preserve"> А. Б</w:t>
            </w:r>
            <w:r w:rsidRPr="002C253C">
              <w:rPr>
                <w:rFonts w:ascii="Times New Roman" w:hAnsi="Times New Roman"/>
                <w:sz w:val="28"/>
              </w:rPr>
              <w:t>айтурсынова»</w:t>
            </w:r>
          </w:p>
          <w:p w:rsidR="00F7743B" w:rsidRPr="002C253C" w:rsidRDefault="00F7743B" w:rsidP="00361173">
            <w:pPr>
              <w:framePr w:hSpace="180" w:wrap="around" w:vAnchor="text" w:hAnchor="text" w:x="109" w:y="166"/>
              <w:spacing w:after="0" w:line="240" w:lineRule="auto"/>
              <w:rPr>
                <w:rFonts w:ascii="Times New Roman" w:hAnsi="Times New Roman"/>
                <w:lang w:val="kk-KZ"/>
              </w:rPr>
            </w:pPr>
            <w:r w:rsidRPr="002C253C">
              <w:rPr>
                <w:rFonts w:ascii="Times New Roman" w:hAnsi="Times New Roman"/>
                <w:sz w:val="28"/>
              </w:rPr>
              <w:t>Факультет ветеринарии и технологии животноводства</w:t>
            </w:r>
          </w:p>
        </w:tc>
        <w:tc>
          <w:tcPr>
            <w:tcW w:w="2688" w:type="dxa"/>
          </w:tcPr>
          <w:p w:rsidR="00F7743B" w:rsidRPr="002C253C" w:rsidRDefault="00F7743B" w:rsidP="00361173">
            <w:pPr>
              <w:framePr w:hSpace="180" w:wrap="around" w:vAnchor="text" w:hAnchor="text" w:x="109" w:y="166"/>
              <w:spacing w:after="0" w:line="240" w:lineRule="auto"/>
              <w:jc w:val="center"/>
              <w:rPr>
                <w:rFonts w:ascii="Times New Roman" w:hAnsi="Times New Roman"/>
                <w:lang w:val="kk-KZ"/>
              </w:rPr>
            </w:pPr>
          </w:p>
        </w:tc>
        <w:tc>
          <w:tcPr>
            <w:tcW w:w="4140" w:type="dxa"/>
          </w:tcPr>
          <w:p w:rsidR="00F7743B" w:rsidRPr="002C253C" w:rsidRDefault="00F7743B" w:rsidP="00361173">
            <w:pPr>
              <w:pStyle w:val="3"/>
              <w:keepNext w:val="0"/>
              <w:spacing w:before="0" w:line="240" w:lineRule="auto"/>
              <w:rPr>
                <w:rFonts w:ascii="Times New Roman" w:hAnsi="Times New Roman"/>
                <w:b w:val="0"/>
                <w:color w:val="auto"/>
                <w:sz w:val="28"/>
                <w:szCs w:val="28"/>
              </w:rPr>
            </w:pPr>
            <w:r w:rsidRPr="002C253C">
              <w:rPr>
                <w:rFonts w:ascii="Times New Roman" w:hAnsi="Times New Roman"/>
                <w:b w:val="0"/>
                <w:color w:val="auto"/>
                <w:sz w:val="28"/>
                <w:szCs w:val="28"/>
              </w:rPr>
              <w:t>Утверждаю</w:t>
            </w:r>
          </w:p>
          <w:p w:rsidR="00F7743B" w:rsidRPr="002C253C" w:rsidRDefault="00F7743B" w:rsidP="00361173">
            <w:pPr>
              <w:pStyle w:val="4"/>
              <w:keepNext w:val="0"/>
              <w:spacing w:before="0" w:line="240" w:lineRule="auto"/>
              <w:rPr>
                <w:rFonts w:ascii="Times New Roman" w:hAnsi="Times New Roman"/>
                <w:b w:val="0"/>
                <w:i w:val="0"/>
                <w:color w:val="auto"/>
                <w:sz w:val="28"/>
                <w:szCs w:val="28"/>
              </w:rPr>
            </w:pPr>
          </w:p>
          <w:p w:rsidR="00F7743B" w:rsidRPr="002C253C" w:rsidRDefault="00F7743B" w:rsidP="00361173">
            <w:pPr>
              <w:pStyle w:val="4"/>
              <w:keepNext w:val="0"/>
              <w:spacing w:before="0" w:line="240" w:lineRule="auto"/>
              <w:rPr>
                <w:rFonts w:ascii="Times New Roman" w:hAnsi="Times New Roman"/>
                <w:b w:val="0"/>
                <w:i w:val="0"/>
                <w:color w:val="auto"/>
                <w:sz w:val="28"/>
                <w:szCs w:val="28"/>
              </w:rPr>
            </w:pPr>
            <w:r w:rsidRPr="002C253C">
              <w:rPr>
                <w:rFonts w:ascii="Times New Roman" w:hAnsi="Times New Roman"/>
                <w:b w:val="0"/>
                <w:i w:val="0"/>
                <w:color w:val="auto"/>
                <w:sz w:val="28"/>
                <w:szCs w:val="28"/>
              </w:rPr>
              <w:t xml:space="preserve">Проректор по учебной </w:t>
            </w:r>
            <w:r w:rsidRPr="002C253C">
              <w:rPr>
                <w:rFonts w:ascii="Times New Roman" w:hAnsi="Times New Roman"/>
                <w:b w:val="0"/>
                <w:i w:val="0"/>
                <w:color w:val="auto"/>
                <w:sz w:val="28"/>
                <w:szCs w:val="28"/>
                <w:lang w:val="kk-KZ"/>
              </w:rPr>
              <w:t xml:space="preserve"> и воспитательной </w:t>
            </w:r>
            <w:r w:rsidRPr="002C253C">
              <w:rPr>
                <w:rFonts w:ascii="Times New Roman" w:hAnsi="Times New Roman"/>
                <w:b w:val="0"/>
                <w:i w:val="0"/>
                <w:color w:val="auto"/>
                <w:sz w:val="28"/>
                <w:szCs w:val="28"/>
              </w:rPr>
              <w:t xml:space="preserve">работе </w:t>
            </w:r>
          </w:p>
          <w:p w:rsidR="00F7743B" w:rsidRPr="002C253C" w:rsidRDefault="00F7743B" w:rsidP="00361173">
            <w:pPr>
              <w:pStyle w:val="4"/>
              <w:keepNext w:val="0"/>
              <w:spacing w:before="0" w:line="240" w:lineRule="auto"/>
              <w:rPr>
                <w:rFonts w:ascii="Times New Roman" w:hAnsi="Times New Roman"/>
                <w:b w:val="0"/>
                <w:i w:val="0"/>
                <w:color w:val="auto"/>
                <w:sz w:val="28"/>
                <w:szCs w:val="28"/>
              </w:rPr>
            </w:pPr>
            <w:r w:rsidRPr="002C253C">
              <w:rPr>
                <w:rFonts w:ascii="Times New Roman" w:hAnsi="Times New Roman"/>
                <w:b w:val="0"/>
                <w:i w:val="0"/>
                <w:color w:val="auto"/>
                <w:sz w:val="28"/>
                <w:szCs w:val="28"/>
              </w:rPr>
              <w:t>_______________ А. Абсадыков</w:t>
            </w:r>
          </w:p>
          <w:p w:rsidR="00F7743B" w:rsidRPr="002C253C" w:rsidRDefault="00F7743B" w:rsidP="00361173">
            <w:pPr>
              <w:framePr w:hSpace="180" w:wrap="around" w:vAnchor="text" w:hAnchor="text" w:x="109" w:y="166"/>
              <w:spacing w:after="0" w:line="240" w:lineRule="auto"/>
              <w:rPr>
                <w:rFonts w:ascii="Times New Roman" w:hAnsi="Times New Roman"/>
                <w:sz w:val="28"/>
                <w:szCs w:val="28"/>
              </w:rPr>
            </w:pPr>
            <w:r w:rsidRPr="002C253C">
              <w:rPr>
                <w:rFonts w:ascii="Times New Roman" w:hAnsi="Times New Roman"/>
                <w:sz w:val="28"/>
                <w:szCs w:val="28"/>
              </w:rPr>
              <w:t>______._____.2016  г.</w:t>
            </w:r>
          </w:p>
        </w:tc>
      </w:tr>
    </w:tbl>
    <w:p w:rsidR="00F7743B" w:rsidRPr="002C253C" w:rsidRDefault="00F7743B" w:rsidP="00361173">
      <w:pPr>
        <w:pStyle w:val="4"/>
        <w:spacing w:before="0" w:line="240" w:lineRule="auto"/>
        <w:rPr>
          <w:rFonts w:ascii="Times New Roman" w:hAnsi="Times New Roman"/>
          <w:b w:val="0"/>
          <w:i w:val="0"/>
          <w:color w:val="auto"/>
          <w:sz w:val="16"/>
        </w:rPr>
      </w:pPr>
    </w:p>
    <w:p w:rsidR="00F7743B" w:rsidRPr="002C253C" w:rsidRDefault="00F7743B" w:rsidP="00361173">
      <w:pPr>
        <w:pStyle w:val="4"/>
        <w:spacing w:before="0" w:line="240" w:lineRule="auto"/>
        <w:jc w:val="center"/>
        <w:rPr>
          <w:rFonts w:ascii="Times New Roman" w:hAnsi="Times New Roman"/>
          <w:b w:val="0"/>
          <w:i w:val="0"/>
          <w:color w:val="auto"/>
          <w:sz w:val="28"/>
          <w:szCs w:val="28"/>
        </w:rPr>
      </w:pPr>
      <w:r w:rsidRPr="002C253C">
        <w:rPr>
          <w:rFonts w:ascii="Times New Roman" w:hAnsi="Times New Roman"/>
          <w:b w:val="0"/>
          <w:i w:val="0"/>
          <w:color w:val="auto"/>
          <w:sz w:val="28"/>
          <w:szCs w:val="28"/>
        </w:rPr>
        <w:t>Кафедра технологии производства продуктов животноводства</w:t>
      </w:r>
    </w:p>
    <w:p w:rsidR="00F7743B" w:rsidRPr="002C253C" w:rsidRDefault="00F7743B" w:rsidP="00361173">
      <w:pPr>
        <w:spacing w:after="0" w:line="240" w:lineRule="auto"/>
        <w:rPr>
          <w:rFonts w:ascii="Times New Roman" w:hAnsi="Times New Roman"/>
          <w:sz w:val="28"/>
          <w:szCs w:val="28"/>
        </w:rPr>
      </w:pPr>
    </w:p>
    <w:p w:rsidR="00F7743B" w:rsidRPr="002C253C" w:rsidRDefault="00F7743B" w:rsidP="00361173">
      <w:pPr>
        <w:spacing w:after="0" w:line="240" w:lineRule="auto"/>
        <w:rPr>
          <w:rFonts w:ascii="Times New Roman" w:hAnsi="Times New Roman"/>
          <w:sz w:val="28"/>
          <w:szCs w:val="28"/>
        </w:rPr>
      </w:pPr>
    </w:p>
    <w:p w:rsidR="00F7743B" w:rsidRPr="002C253C" w:rsidRDefault="00F7743B" w:rsidP="00361173">
      <w:pPr>
        <w:pStyle w:val="2"/>
        <w:spacing w:before="0" w:line="240" w:lineRule="auto"/>
        <w:jc w:val="center"/>
        <w:rPr>
          <w:rFonts w:ascii="Times New Roman" w:hAnsi="Times New Roman"/>
          <w:caps/>
          <w:color w:val="auto"/>
          <w:sz w:val="28"/>
          <w:szCs w:val="28"/>
        </w:rPr>
      </w:pPr>
      <w:r w:rsidRPr="002C253C">
        <w:rPr>
          <w:rFonts w:ascii="Times New Roman" w:hAnsi="Times New Roman"/>
          <w:caps/>
          <w:color w:val="auto"/>
          <w:sz w:val="28"/>
          <w:szCs w:val="28"/>
        </w:rPr>
        <w:t>Рабочая  учебная  программа</w:t>
      </w:r>
    </w:p>
    <w:p w:rsidR="00F7743B" w:rsidRPr="002C253C" w:rsidRDefault="00F7743B" w:rsidP="00361173">
      <w:pPr>
        <w:tabs>
          <w:tab w:val="left" w:pos="4095"/>
        </w:tabs>
        <w:spacing w:after="0" w:line="240" w:lineRule="auto"/>
        <w:rPr>
          <w:rFonts w:ascii="Times New Roman" w:hAnsi="Times New Roman"/>
          <w:sz w:val="28"/>
          <w:szCs w:val="28"/>
        </w:rPr>
      </w:pPr>
      <w:r w:rsidRPr="002C253C">
        <w:rPr>
          <w:rFonts w:ascii="Times New Roman" w:hAnsi="Times New Roman"/>
          <w:sz w:val="28"/>
          <w:szCs w:val="28"/>
        </w:rPr>
        <w:tab/>
      </w:r>
    </w:p>
    <w:p w:rsidR="00F7743B" w:rsidRPr="002C253C" w:rsidRDefault="00F7743B" w:rsidP="00361173">
      <w:pPr>
        <w:tabs>
          <w:tab w:val="left" w:pos="4095"/>
        </w:tabs>
        <w:spacing w:after="0" w:line="240" w:lineRule="auto"/>
        <w:rPr>
          <w:rFonts w:ascii="Times New Roman" w:hAnsi="Times New Roman"/>
          <w:sz w:val="28"/>
          <w:szCs w:val="28"/>
        </w:rPr>
      </w:pPr>
    </w:p>
    <w:tbl>
      <w:tblPr>
        <w:tblW w:w="0" w:type="auto"/>
        <w:tblInd w:w="454" w:type="dxa"/>
        <w:tblLook w:val="00A0"/>
      </w:tblPr>
      <w:tblGrid>
        <w:gridCol w:w="3510"/>
        <w:gridCol w:w="5244"/>
      </w:tblGrid>
      <w:tr w:rsidR="00F7743B" w:rsidRPr="002C253C" w:rsidTr="005C67B5">
        <w:tc>
          <w:tcPr>
            <w:tcW w:w="3510" w:type="dxa"/>
          </w:tcPr>
          <w:p w:rsidR="00F7743B" w:rsidRPr="002C253C" w:rsidRDefault="00F7743B" w:rsidP="00361173">
            <w:pPr>
              <w:tabs>
                <w:tab w:val="left" w:pos="4095"/>
              </w:tabs>
              <w:spacing w:after="0" w:line="240" w:lineRule="auto"/>
              <w:rPr>
                <w:rFonts w:ascii="Times New Roman" w:hAnsi="Times New Roman"/>
                <w:sz w:val="28"/>
                <w:szCs w:val="28"/>
              </w:rPr>
            </w:pPr>
            <w:r w:rsidRPr="002C253C">
              <w:rPr>
                <w:rFonts w:ascii="Times New Roman" w:hAnsi="Times New Roman"/>
                <w:sz w:val="28"/>
                <w:szCs w:val="28"/>
              </w:rPr>
              <w:t>направление ГПИИР-2</w:t>
            </w:r>
          </w:p>
        </w:tc>
        <w:tc>
          <w:tcPr>
            <w:tcW w:w="5244" w:type="dxa"/>
          </w:tcPr>
          <w:p w:rsidR="00F7743B" w:rsidRPr="002C253C" w:rsidRDefault="00F7743B" w:rsidP="00361173">
            <w:pPr>
              <w:spacing w:after="0" w:line="240" w:lineRule="auto"/>
              <w:rPr>
                <w:rFonts w:ascii="Times New Roman" w:hAnsi="Times New Roman"/>
                <w:sz w:val="28"/>
                <w:szCs w:val="28"/>
              </w:rPr>
            </w:pPr>
            <w:r w:rsidRPr="002C253C">
              <w:rPr>
                <w:rFonts w:ascii="Times New Roman" w:hAnsi="Times New Roman"/>
                <w:sz w:val="28"/>
                <w:szCs w:val="28"/>
              </w:rPr>
              <w:t>Производство продуктов питания</w:t>
            </w:r>
          </w:p>
        </w:tc>
      </w:tr>
      <w:tr w:rsidR="00F7743B" w:rsidRPr="002C253C" w:rsidTr="005C67B5">
        <w:tc>
          <w:tcPr>
            <w:tcW w:w="3510" w:type="dxa"/>
          </w:tcPr>
          <w:p w:rsidR="00F7743B" w:rsidRPr="002C253C" w:rsidRDefault="00F7743B" w:rsidP="00361173">
            <w:pPr>
              <w:tabs>
                <w:tab w:val="left" w:pos="4095"/>
              </w:tabs>
              <w:spacing w:after="0" w:line="240" w:lineRule="auto"/>
              <w:rPr>
                <w:rFonts w:ascii="Times New Roman" w:hAnsi="Times New Roman"/>
                <w:sz w:val="28"/>
                <w:szCs w:val="28"/>
              </w:rPr>
            </w:pPr>
            <w:r w:rsidRPr="002C253C">
              <w:rPr>
                <w:rFonts w:ascii="Times New Roman" w:hAnsi="Times New Roman"/>
                <w:sz w:val="28"/>
                <w:szCs w:val="28"/>
              </w:rPr>
              <w:t>образовательная программа</w:t>
            </w:r>
          </w:p>
        </w:tc>
        <w:tc>
          <w:tcPr>
            <w:tcW w:w="5244" w:type="dxa"/>
          </w:tcPr>
          <w:p w:rsidR="00F7743B" w:rsidRPr="002C253C" w:rsidRDefault="00F7743B" w:rsidP="00361173">
            <w:pPr>
              <w:spacing w:after="0" w:line="240" w:lineRule="auto"/>
              <w:rPr>
                <w:rFonts w:ascii="Times New Roman" w:hAnsi="Times New Roman"/>
                <w:sz w:val="28"/>
                <w:szCs w:val="28"/>
              </w:rPr>
            </w:pPr>
            <w:r w:rsidRPr="002C253C">
              <w:rPr>
                <w:rFonts w:ascii="Times New Roman" w:hAnsi="Times New Roman"/>
                <w:sz w:val="28"/>
                <w:szCs w:val="28"/>
              </w:rPr>
              <w:t>Высокотехнологичное производство и безопасность продуктов питания</w:t>
            </w:r>
          </w:p>
        </w:tc>
      </w:tr>
      <w:tr w:rsidR="00F7743B" w:rsidRPr="002C253C" w:rsidTr="005C67B5">
        <w:tc>
          <w:tcPr>
            <w:tcW w:w="3510" w:type="dxa"/>
          </w:tcPr>
          <w:p w:rsidR="00F7743B" w:rsidRPr="002C253C" w:rsidRDefault="00F7743B" w:rsidP="00361173">
            <w:pPr>
              <w:tabs>
                <w:tab w:val="left" w:pos="4095"/>
              </w:tabs>
              <w:spacing w:after="0" w:line="240" w:lineRule="auto"/>
              <w:rPr>
                <w:rFonts w:ascii="Times New Roman" w:hAnsi="Times New Roman"/>
                <w:sz w:val="28"/>
                <w:szCs w:val="28"/>
              </w:rPr>
            </w:pPr>
            <w:r w:rsidRPr="002C253C">
              <w:rPr>
                <w:rFonts w:ascii="Times New Roman" w:hAnsi="Times New Roman"/>
                <w:sz w:val="28"/>
                <w:szCs w:val="28"/>
              </w:rPr>
              <w:t xml:space="preserve">траектория </w:t>
            </w:r>
          </w:p>
        </w:tc>
        <w:tc>
          <w:tcPr>
            <w:tcW w:w="5244" w:type="dxa"/>
          </w:tcPr>
          <w:p w:rsidR="00F7743B" w:rsidRPr="002C253C" w:rsidRDefault="00F7743B" w:rsidP="00361173">
            <w:pPr>
              <w:spacing w:after="0" w:line="240" w:lineRule="auto"/>
              <w:jc w:val="both"/>
              <w:rPr>
                <w:rFonts w:ascii="Times New Roman" w:hAnsi="Times New Roman"/>
                <w:sz w:val="28"/>
                <w:szCs w:val="28"/>
              </w:rPr>
            </w:pPr>
            <w:r w:rsidRPr="002C253C">
              <w:rPr>
                <w:rFonts w:ascii="Times New Roman" w:hAnsi="Times New Roman"/>
                <w:sz w:val="28"/>
                <w:szCs w:val="28"/>
              </w:rPr>
              <w:t>Инновационные технологии в производстве продуктов питания из животного сырья</w:t>
            </w:r>
          </w:p>
        </w:tc>
      </w:tr>
      <w:tr w:rsidR="00F7743B" w:rsidRPr="002C253C" w:rsidTr="005C67B5">
        <w:tc>
          <w:tcPr>
            <w:tcW w:w="3510" w:type="dxa"/>
          </w:tcPr>
          <w:p w:rsidR="00F7743B" w:rsidRPr="002C253C" w:rsidRDefault="00F7743B" w:rsidP="00361173">
            <w:pPr>
              <w:tabs>
                <w:tab w:val="left" w:pos="4095"/>
              </w:tabs>
              <w:spacing w:after="0" w:line="240" w:lineRule="auto"/>
              <w:rPr>
                <w:rFonts w:ascii="Times New Roman" w:hAnsi="Times New Roman"/>
                <w:sz w:val="28"/>
                <w:szCs w:val="28"/>
              </w:rPr>
            </w:pPr>
            <w:r w:rsidRPr="002C253C">
              <w:rPr>
                <w:rFonts w:ascii="Times New Roman" w:hAnsi="Times New Roman"/>
                <w:sz w:val="28"/>
                <w:szCs w:val="28"/>
              </w:rPr>
              <w:t>дисциплины</w:t>
            </w:r>
          </w:p>
        </w:tc>
        <w:tc>
          <w:tcPr>
            <w:tcW w:w="5244" w:type="dxa"/>
          </w:tcPr>
          <w:p w:rsidR="00F7743B" w:rsidRPr="002C253C" w:rsidRDefault="00F7743B" w:rsidP="00361173">
            <w:pPr>
              <w:spacing w:after="0" w:line="240" w:lineRule="auto"/>
              <w:rPr>
                <w:rFonts w:ascii="Times New Roman" w:hAnsi="Times New Roman"/>
                <w:sz w:val="28"/>
                <w:szCs w:val="28"/>
              </w:rPr>
            </w:pPr>
            <w:r w:rsidRPr="002C253C">
              <w:rPr>
                <w:rFonts w:ascii="Times New Roman" w:hAnsi="Times New Roman"/>
                <w:sz w:val="28"/>
                <w:szCs w:val="28"/>
              </w:rPr>
              <w:t>Технологические машины и оборудование    пищевых производств</w:t>
            </w:r>
          </w:p>
        </w:tc>
      </w:tr>
      <w:tr w:rsidR="00F7743B" w:rsidRPr="002C253C" w:rsidTr="005C67B5">
        <w:trPr>
          <w:trHeight w:val="673"/>
        </w:trPr>
        <w:tc>
          <w:tcPr>
            <w:tcW w:w="3510" w:type="dxa"/>
          </w:tcPr>
          <w:p w:rsidR="00F7743B" w:rsidRPr="002C253C" w:rsidRDefault="00F7743B" w:rsidP="00361173">
            <w:pPr>
              <w:tabs>
                <w:tab w:val="left" w:pos="4095"/>
              </w:tabs>
              <w:spacing w:after="0" w:line="240" w:lineRule="auto"/>
              <w:rPr>
                <w:rFonts w:ascii="Times New Roman" w:hAnsi="Times New Roman"/>
                <w:sz w:val="28"/>
                <w:szCs w:val="28"/>
              </w:rPr>
            </w:pPr>
            <w:r w:rsidRPr="002C253C">
              <w:rPr>
                <w:rFonts w:ascii="Times New Roman" w:hAnsi="Times New Roman"/>
                <w:sz w:val="28"/>
                <w:szCs w:val="28"/>
              </w:rPr>
              <w:t xml:space="preserve">всего кредитов   </w:t>
            </w:r>
          </w:p>
        </w:tc>
        <w:tc>
          <w:tcPr>
            <w:tcW w:w="5244" w:type="dxa"/>
          </w:tcPr>
          <w:p w:rsidR="00F7743B" w:rsidRPr="002C253C" w:rsidRDefault="00F7743B" w:rsidP="00361173">
            <w:pPr>
              <w:tabs>
                <w:tab w:val="left" w:pos="4095"/>
              </w:tabs>
              <w:spacing w:after="0" w:line="240" w:lineRule="auto"/>
              <w:rPr>
                <w:rFonts w:ascii="Times New Roman" w:hAnsi="Times New Roman"/>
                <w:sz w:val="28"/>
                <w:szCs w:val="28"/>
              </w:rPr>
            </w:pPr>
            <w:r w:rsidRPr="002C253C">
              <w:rPr>
                <w:rFonts w:ascii="Times New Roman" w:hAnsi="Times New Roman"/>
                <w:sz w:val="28"/>
                <w:szCs w:val="28"/>
              </w:rPr>
              <w:t xml:space="preserve">3 KZ / 5 ECTS </w:t>
            </w:r>
          </w:p>
        </w:tc>
      </w:tr>
    </w:tbl>
    <w:p w:rsidR="00F7743B" w:rsidRPr="002C253C" w:rsidRDefault="00F7743B" w:rsidP="00361173">
      <w:pPr>
        <w:tabs>
          <w:tab w:val="left" w:pos="4095"/>
        </w:tabs>
        <w:spacing w:after="0" w:line="240" w:lineRule="auto"/>
        <w:rPr>
          <w:rFonts w:ascii="Times New Roman" w:hAnsi="Times New Roman"/>
          <w:sz w:val="28"/>
          <w:szCs w:val="28"/>
        </w:rPr>
      </w:pPr>
    </w:p>
    <w:p w:rsidR="00F7743B" w:rsidRPr="002C253C" w:rsidRDefault="00F7743B" w:rsidP="00361173">
      <w:pPr>
        <w:tabs>
          <w:tab w:val="left" w:pos="4095"/>
        </w:tabs>
        <w:spacing w:after="0" w:line="240" w:lineRule="auto"/>
        <w:rPr>
          <w:rFonts w:ascii="Times New Roman" w:hAnsi="Times New Roman"/>
          <w:sz w:val="28"/>
          <w:szCs w:val="28"/>
        </w:rPr>
      </w:pPr>
    </w:p>
    <w:p w:rsidR="00F7743B" w:rsidRPr="002C253C" w:rsidRDefault="00F7743B" w:rsidP="00361173">
      <w:pPr>
        <w:tabs>
          <w:tab w:val="left" w:pos="4095"/>
        </w:tabs>
        <w:spacing w:after="0" w:line="240" w:lineRule="auto"/>
        <w:rPr>
          <w:rFonts w:ascii="Times New Roman" w:hAnsi="Times New Roman"/>
          <w:sz w:val="28"/>
          <w:szCs w:val="28"/>
        </w:rPr>
      </w:pPr>
    </w:p>
    <w:p w:rsidR="00F7743B" w:rsidRPr="002C253C" w:rsidRDefault="00F7743B" w:rsidP="00361173">
      <w:pPr>
        <w:tabs>
          <w:tab w:val="left" w:pos="4095"/>
        </w:tabs>
        <w:spacing w:after="0" w:line="240" w:lineRule="auto"/>
        <w:rPr>
          <w:rFonts w:ascii="Times New Roman" w:hAnsi="Times New Roman"/>
          <w:sz w:val="28"/>
          <w:szCs w:val="28"/>
        </w:rPr>
      </w:pPr>
    </w:p>
    <w:p w:rsidR="00F7743B" w:rsidRPr="002C253C" w:rsidRDefault="00F7743B" w:rsidP="00361173">
      <w:pPr>
        <w:spacing w:after="0" w:line="240" w:lineRule="auto"/>
        <w:jc w:val="center"/>
        <w:rPr>
          <w:rFonts w:ascii="Times New Roman" w:hAnsi="Times New Roman"/>
          <w:sz w:val="28"/>
        </w:rPr>
      </w:pPr>
    </w:p>
    <w:p w:rsidR="00F7743B" w:rsidRPr="002C253C" w:rsidRDefault="00F7743B" w:rsidP="00361173">
      <w:pPr>
        <w:spacing w:after="0" w:line="240" w:lineRule="auto"/>
        <w:jc w:val="center"/>
        <w:rPr>
          <w:rFonts w:ascii="Times New Roman" w:hAnsi="Times New Roman"/>
          <w:sz w:val="28"/>
        </w:rPr>
      </w:pPr>
    </w:p>
    <w:p w:rsidR="00F7743B" w:rsidRPr="002C253C" w:rsidRDefault="00F7743B" w:rsidP="00361173">
      <w:pPr>
        <w:spacing w:after="0" w:line="240" w:lineRule="auto"/>
        <w:jc w:val="center"/>
        <w:rPr>
          <w:rFonts w:ascii="Times New Roman" w:hAnsi="Times New Roman"/>
          <w:sz w:val="28"/>
        </w:rPr>
      </w:pPr>
    </w:p>
    <w:p w:rsidR="00F7743B" w:rsidRPr="002C253C" w:rsidRDefault="00F7743B" w:rsidP="00361173">
      <w:pPr>
        <w:spacing w:after="0" w:line="240" w:lineRule="auto"/>
        <w:jc w:val="center"/>
        <w:rPr>
          <w:rFonts w:ascii="Times New Roman" w:hAnsi="Times New Roman"/>
          <w:sz w:val="28"/>
        </w:rPr>
      </w:pPr>
    </w:p>
    <w:p w:rsidR="00F7743B" w:rsidRPr="002C253C" w:rsidRDefault="00F7743B" w:rsidP="00361173">
      <w:pPr>
        <w:spacing w:after="0" w:line="240" w:lineRule="auto"/>
        <w:jc w:val="center"/>
        <w:rPr>
          <w:rFonts w:ascii="Times New Roman" w:hAnsi="Times New Roman"/>
          <w:b/>
          <w:sz w:val="28"/>
        </w:rPr>
      </w:pPr>
    </w:p>
    <w:p w:rsidR="00F7743B" w:rsidRPr="002C253C" w:rsidRDefault="00F7743B" w:rsidP="00361173">
      <w:pPr>
        <w:spacing w:after="0" w:line="240" w:lineRule="auto"/>
        <w:jc w:val="center"/>
        <w:rPr>
          <w:rFonts w:ascii="Times New Roman" w:hAnsi="Times New Roman"/>
          <w:b/>
          <w:sz w:val="28"/>
        </w:rPr>
      </w:pPr>
    </w:p>
    <w:p w:rsidR="00F7743B" w:rsidRPr="002C253C" w:rsidRDefault="00F7743B" w:rsidP="00361173">
      <w:pPr>
        <w:spacing w:after="0" w:line="240" w:lineRule="auto"/>
        <w:jc w:val="center"/>
        <w:rPr>
          <w:rFonts w:ascii="Times New Roman" w:hAnsi="Times New Roman"/>
          <w:sz w:val="28"/>
        </w:rPr>
      </w:pPr>
      <w:r w:rsidRPr="002C253C">
        <w:rPr>
          <w:rFonts w:ascii="Times New Roman" w:hAnsi="Times New Roman"/>
          <w:sz w:val="28"/>
        </w:rPr>
        <w:t>Костанай, 2016</w:t>
      </w:r>
    </w:p>
    <w:p w:rsidR="00F7743B" w:rsidRPr="002C253C" w:rsidRDefault="00F7743B" w:rsidP="00361173">
      <w:pPr>
        <w:spacing w:after="0" w:line="240" w:lineRule="auto"/>
        <w:jc w:val="center"/>
        <w:rPr>
          <w:rFonts w:ascii="Times New Roman" w:hAnsi="Times New Roman"/>
          <w:sz w:val="28"/>
        </w:rPr>
      </w:pPr>
    </w:p>
    <w:p w:rsidR="00F7743B" w:rsidRPr="002C253C" w:rsidRDefault="00F7743B" w:rsidP="00361173">
      <w:pPr>
        <w:spacing w:after="0" w:line="240" w:lineRule="auto"/>
        <w:jc w:val="center"/>
        <w:rPr>
          <w:rFonts w:ascii="Times New Roman" w:hAnsi="Times New Roman"/>
          <w:b/>
          <w:sz w:val="28"/>
        </w:rPr>
      </w:pPr>
    </w:p>
    <w:p w:rsidR="00F7743B" w:rsidRPr="002C253C" w:rsidRDefault="00F7743B" w:rsidP="00361173">
      <w:pPr>
        <w:spacing w:after="0" w:line="240" w:lineRule="auto"/>
        <w:jc w:val="center"/>
        <w:rPr>
          <w:rFonts w:ascii="Times New Roman" w:hAnsi="Times New Roman"/>
          <w:b/>
          <w:sz w:val="28"/>
        </w:rPr>
      </w:pPr>
    </w:p>
    <w:p w:rsidR="00F7743B" w:rsidRPr="002C253C" w:rsidRDefault="00F7743B" w:rsidP="00361173">
      <w:pPr>
        <w:spacing w:after="0" w:line="240" w:lineRule="auto"/>
        <w:jc w:val="center"/>
        <w:rPr>
          <w:rFonts w:ascii="Times New Roman" w:hAnsi="Times New Roman"/>
          <w:b/>
          <w:sz w:val="28"/>
        </w:rPr>
      </w:pPr>
    </w:p>
    <w:p w:rsidR="00F7743B" w:rsidRPr="002C253C" w:rsidRDefault="00F7743B" w:rsidP="00361173">
      <w:pPr>
        <w:spacing w:after="0" w:line="240" w:lineRule="auto"/>
        <w:jc w:val="center"/>
        <w:rPr>
          <w:rFonts w:ascii="Times New Roman" w:hAnsi="Times New Roman"/>
          <w:b/>
          <w:sz w:val="28"/>
        </w:rPr>
      </w:pPr>
    </w:p>
    <w:p w:rsidR="00F7743B" w:rsidRDefault="00F7743B" w:rsidP="00361173">
      <w:pPr>
        <w:spacing w:after="0" w:line="240" w:lineRule="auto"/>
        <w:jc w:val="center"/>
        <w:rPr>
          <w:rFonts w:ascii="Times New Roman" w:hAnsi="Times New Roman"/>
          <w:b/>
          <w:sz w:val="28"/>
        </w:rPr>
      </w:pPr>
    </w:p>
    <w:p w:rsidR="00174EFD" w:rsidRDefault="00174EFD" w:rsidP="00361173">
      <w:pPr>
        <w:spacing w:after="0" w:line="240" w:lineRule="auto"/>
        <w:jc w:val="center"/>
        <w:rPr>
          <w:rFonts w:ascii="Times New Roman" w:hAnsi="Times New Roman"/>
          <w:b/>
          <w:sz w:val="28"/>
        </w:rPr>
      </w:pPr>
    </w:p>
    <w:p w:rsidR="00174EFD" w:rsidRDefault="00174EFD" w:rsidP="00361173">
      <w:pPr>
        <w:spacing w:after="0" w:line="240" w:lineRule="auto"/>
        <w:jc w:val="center"/>
        <w:rPr>
          <w:rFonts w:ascii="Times New Roman" w:hAnsi="Times New Roman"/>
          <w:b/>
          <w:sz w:val="28"/>
        </w:rPr>
      </w:pPr>
    </w:p>
    <w:p w:rsidR="00174EFD" w:rsidRPr="002C253C" w:rsidRDefault="00174EFD" w:rsidP="00361173">
      <w:pPr>
        <w:spacing w:after="0" w:line="240" w:lineRule="auto"/>
        <w:jc w:val="center"/>
        <w:rPr>
          <w:rFonts w:ascii="Times New Roman" w:hAnsi="Times New Roman"/>
          <w:b/>
          <w:sz w:val="28"/>
        </w:rPr>
      </w:pPr>
    </w:p>
    <w:p w:rsidR="00F7743B" w:rsidRPr="002C253C" w:rsidRDefault="00F7743B" w:rsidP="00361173">
      <w:pPr>
        <w:spacing w:after="0" w:line="240" w:lineRule="auto"/>
        <w:jc w:val="center"/>
        <w:rPr>
          <w:rFonts w:ascii="Times New Roman" w:hAnsi="Times New Roman"/>
          <w:b/>
          <w:sz w:val="28"/>
        </w:rPr>
      </w:pPr>
    </w:p>
    <w:p w:rsidR="00F7743B" w:rsidRPr="002C253C" w:rsidRDefault="00F7743B" w:rsidP="00361173">
      <w:pPr>
        <w:spacing w:after="0" w:line="240" w:lineRule="auto"/>
        <w:rPr>
          <w:rFonts w:ascii="Times New Roman" w:hAnsi="Times New Roman"/>
          <w:sz w:val="28"/>
          <w:szCs w:val="28"/>
        </w:rPr>
      </w:pPr>
      <w:r w:rsidRPr="002C253C">
        <w:rPr>
          <w:rFonts w:ascii="Times New Roman" w:hAnsi="Times New Roman"/>
          <w:sz w:val="28"/>
          <w:szCs w:val="28"/>
        </w:rPr>
        <w:t>Учебная программа составлена  Тегза И.М., к.с.-х.н., ст. преподаватель</w:t>
      </w:r>
    </w:p>
    <w:p w:rsidR="00F7743B" w:rsidRPr="002C253C" w:rsidRDefault="00F7743B" w:rsidP="00361173">
      <w:pPr>
        <w:spacing w:after="0" w:line="240" w:lineRule="auto"/>
        <w:jc w:val="both"/>
        <w:rPr>
          <w:rFonts w:ascii="Times New Roman" w:hAnsi="Times New Roman"/>
          <w:sz w:val="28"/>
          <w:szCs w:val="28"/>
        </w:rPr>
      </w:pPr>
      <w:r w:rsidRPr="002C253C">
        <w:rPr>
          <w:rFonts w:ascii="Times New Roman" w:hAnsi="Times New Roman"/>
          <w:sz w:val="28"/>
          <w:szCs w:val="28"/>
        </w:rPr>
        <w:t>___.___ . 2016 г.</w:t>
      </w:r>
      <w:r w:rsidRPr="002C253C">
        <w:rPr>
          <w:rFonts w:ascii="Times New Roman" w:hAnsi="Times New Roman"/>
          <w:sz w:val="28"/>
          <w:szCs w:val="28"/>
        </w:rPr>
        <w:tab/>
      </w:r>
      <w:r w:rsidRPr="002C253C">
        <w:rPr>
          <w:rFonts w:ascii="Times New Roman" w:hAnsi="Times New Roman"/>
          <w:sz w:val="28"/>
          <w:szCs w:val="28"/>
        </w:rPr>
        <w:tab/>
      </w:r>
      <w:r w:rsidRPr="002C253C">
        <w:rPr>
          <w:rFonts w:ascii="Times New Roman" w:hAnsi="Times New Roman"/>
          <w:sz w:val="28"/>
          <w:szCs w:val="28"/>
        </w:rPr>
        <w:tab/>
      </w:r>
      <w:r w:rsidRPr="002C253C">
        <w:rPr>
          <w:rFonts w:ascii="Times New Roman" w:hAnsi="Times New Roman"/>
          <w:sz w:val="28"/>
          <w:szCs w:val="28"/>
        </w:rPr>
        <w:tab/>
      </w:r>
      <w:r w:rsidRPr="002C253C">
        <w:rPr>
          <w:rFonts w:ascii="Times New Roman" w:hAnsi="Times New Roman"/>
          <w:sz w:val="28"/>
          <w:szCs w:val="28"/>
        </w:rPr>
        <w:tab/>
      </w:r>
      <w:r w:rsidRPr="002C253C">
        <w:rPr>
          <w:rFonts w:ascii="Times New Roman" w:hAnsi="Times New Roman"/>
          <w:sz w:val="28"/>
          <w:szCs w:val="28"/>
        </w:rPr>
        <w:tab/>
        <w:t>______________________</w:t>
      </w:r>
    </w:p>
    <w:p w:rsidR="00F7743B" w:rsidRPr="002C253C" w:rsidRDefault="00F7743B" w:rsidP="00361173">
      <w:pPr>
        <w:spacing w:after="0" w:line="240" w:lineRule="auto"/>
        <w:ind w:firstLine="708"/>
        <w:jc w:val="both"/>
        <w:rPr>
          <w:rFonts w:ascii="Times New Roman" w:hAnsi="Times New Roman"/>
          <w:sz w:val="28"/>
          <w:szCs w:val="28"/>
        </w:rPr>
      </w:pPr>
      <w:r w:rsidRPr="002C253C">
        <w:rPr>
          <w:rFonts w:ascii="Times New Roman" w:hAnsi="Times New Roman"/>
          <w:sz w:val="28"/>
          <w:szCs w:val="28"/>
        </w:rPr>
        <w:tab/>
      </w:r>
      <w:r w:rsidRPr="002C253C">
        <w:rPr>
          <w:rFonts w:ascii="Times New Roman" w:hAnsi="Times New Roman"/>
          <w:sz w:val="28"/>
          <w:szCs w:val="28"/>
        </w:rPr>
        <w:tab/>
      </w:r>
      <w:r w:rsidRPr="002C253C">
        <w:rPr>
          <w:rFonts w:ascii="Times New Roman" w:hAnsi="Times New Roman"/>
          <w:sz w:val="28"/>
          <w:szCs w:val="28"/>
        </w:rPr>
        <w:tab/>
      </w:r>
      <w:r w:rsidRPr="002C253C">
        <w:rPr>
          <w:rFonts w:ascii="Times New Roman" w:hAnsi="Times New Roman"/>
          <w:sz w:val="28"/>
          <w:szCs w:val="28"/>
        </w:rPr>
        <w:tab/>
      </w:r>
      <w:r w:rsidRPr="002C253C">
        <w:rPr>
          <w:rFonts w:ascii="Times New Roman" w:hAnsi="Times New Roman"/>
          <w:sz w:val="28"/>
          <w:szCs w:val="28"/>
        </w:rPr>
        <w:tab/>
      </w:r>
      <w:r w:rsidRPr="002C253C">
        <w:rPr>
          <w:rFonts w:ascii="Times New Roman" w:hAnsi="Times New Roman"/>
          <w:sz w:val="28"/>
          <w:szCs w:val="28"/>
        </w:rPr>
        <w:tab/>
      </w:r>
      <w:r w:rsidRPr="002C253C">
        <w:rPr>
          <w:rFonts w:ascii="Times New Roman" w:hAnsi="Times New Roman"/>
          <w:sz w:val="28"/>
          <w:szCs w:val="28"/>
        </w:rPr>
        <w:tab/>
      </w:r>
      <w:r w:rsidRPr="002C253C">
        <w:rPr>
          <w:rFonts w:ascii="Times New Roman" w:hAnsi="Times New Roman"/>
          <w:sz w:val="28"/>
          <w:szCs w:val="28"/>
        </w:rPr>
        <w:tab/>
      </w:r>
      <w:r w:rsidRPr="002C253C">
        <w:rPr>
          <w:rFonts w:ascii="Times New Roman" w:hAnsi="Times New Roman"/>
          <w:sz w:val="28"/>
          <w:szCs w:val="28"/>
        </w:rPr>
        <w:tab/>
      </w: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pStyle w:val="6"/>
        <w:jc w:val="both"/>
        <w:rPr>
          <w:b w:val="0"/>
          <w:szCs w:val="28"/>
        </w:rPr>
      </w:pPr>
      <w:r w:rsidRPr="002C253C">
        <w:rPr>
          <w:b w:val="0"/>
          <w:szCs w:val="28"/>
        </w:rPr>
        <w:t>Рассмотрена и рекомендована на заседании кафедры технологии производства продуктов животноводства от ___.___ . 2016 г. протокол № ___</w:t>
      </w:r>
    </w:p>
    <w:p w:rsidR="00F7743B" w:rsidRPr="002C253C" w:rsidRDefault="00F7743B" w:rsidP="00361173">
      <w:pPr>
        <w:pStyle w:val="7"/>
        <w:tabs>
          <w:tab w:val="left" w:pos="6480"/>
        </w:tabs>
        <w:spacing w:before="0" w:line="240" w:lineRule="auto"/>
        <w:jc w:val="both"/>
        <w:rPr>
          <w:rFonts w:ascii="Times New Roman" w:hAnsi="Times New Roman"/>
          <w:i w:val="0"/>
          <w:color w:val="auto"/>
          <w:sz w:val="28"/>
          <w:szCs w:val="28"/>
        </w:rPr>
      </w:pPr>
    </w:p>
    <w:p w:rsidR="00F7743B" w:rsidRPr="002C253C" w:rsidRDefault="00F7743B" w:rsidP="00361173">
      <w:pPr>
        <w:pStyle w:val="7"/>
        <w:tabs>
          <w:tab w:val="left" w:pos="6480"/>
        </w:tabs>
        <w:spacing w:before="0" w:line="240" w:lineRule="auto"/>
        <w:jc w:val="both"/>
        <w:rPr>
          <w:rFonts w:ascii="Times New Roman" w:hAnsi="Times New Roman"/>
          <w:i w:val="0"/>
          <w:color w:val="auto"/>
          <w:sz w:val="28"/>
          <w:szCs w:val="28"/>
        </w:rPr>
      </w:pPr>
      <w:r w:rsidRPr="002C253C">
        <w:rPr>
          <w:rFonts w:ascii="Times New Roman" w:hAnsi="Times New Roman"/>
          <w:i w:val="0"/>
          <w:color w:val="auto"/>
          <w:sz w:val="28"/>
          <w:szCs w:val="28"/>
        </w:rPr>
        <w:t>Зав. кафедрой</w:t>
      </w:r>
      <w:r w:rsidRPr="002C253C">
        <w:rPr>
          <w:rFonts w:ascii="Times New Roman" w:hAnsi="Times New Roman"/>
          <w:i w:val="0"/>
          <w:color w:val="auto"/>
          <w:sz w:val="28"/>
          <w:szCs w:val="28"/>
        </w:rPr>
        <w:tab/>
        <w:t>Г. Шайкамал</w:t>
      </w:r>
    </w:p>
    <w:p w:rsidR="00F7743B" w:rsidRPr="002C253C" w:rsidRDefault="00F7743B" w:rsidP="00361173">
      <w:pPr>
        <w:spacing w:after="0" w:line="240" w:lineRule="auto"/>
        <w:ind w:firstLine="708"/>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r w:rsidRPr="002C253C">
        <w:rPr>
          <w:rFonts w:ascii="Times New Roman" w:hAnsi="Times New Roman"/>
          <w:sz w:val="28"/>
          <w:szCs w:val="28"/>
        </w:rPr>
        <w:t>Одобрена методическим советом  Факультета ветеринарии и технологии животноводства от ___.___. 2016 г. протокол № ____</w:t>
      </w: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pStyle w:val="7"/>
        <w:spacing w:before="0" w:line="240" w:lineRule="auto"/>
        <w:jc w:val="both"/>
        <w:rPr>
          <w:rFonts w:ascii="Times New Roman" w:hAnsi="Times New Roman"/>
          <w:i w:val="0"/>
          <w:color w:val="auto"/>
          <w:sz w:val="28"/>
          <w:szCs w:val="28"/>
        </w:rPr>
      </w:pPr>
    </w:p>
    <w:p w:rsidR="00F7743B" w:rsidRPr="002C253C" w:rsidRDefault="00F7743B" w:rsidP="00361173">
      <w:pPr>
        <w:pStyle w:val="7"/>
        <w:spacing w:before="0" w:line="240" w:lineRule="auto"/>
        <w:jc w:val="both"/>
        <w:rPr>
          <w:rFonts w:ascii="Times New Roman" w:hAnsi="Times New Roman"/>
          <w:i w:val="0"/>
          <w:color w:val="auto"/>
          <w:sz w:val="28"/>
          <w:szCs w:val="28"/>
        </w:rPr>
      </w:pPr>
    </w:p>
    <w:p w:rsidR="00F7743B" w:rsidRPr="002C253C" w:rsidRDefault="00F7743B" w:rsidP="00361173">
      <w:pPr>
        <w:pStyle w:val="7"/>
        <w:spacing w:before="0" w:line="240" w:lineRule="auto"/>
        <w:jc w:val="both"/>
        <w:rPr>
          <w:rFonts w:ascii="Times New Roman" w:hAnsi="Times New Roman"/>
          <w:i w:val="0"/>
          <w:color w:val="auto"/>
          <w:sz w:val="28"/>
          <w:szCs w:val="28"/>
        </w:rPr>
      </w:pPr>
      <w:r w:rsidRPr="002C253C">
        <w:rPr>
          <w:rFonts w:ascii="Times New Roman" w:hAnsi="Times New Roman"/>
          <w:i w:val="0"/>
          <w:color w:val="auto"/>
          <w:sz w:val="28"/>
          <w:szCs w:val="28"/>
        </w:rPr>
        <w:t>Председатель методического совета                               И. Брель-Киселева</w:t>
      </w: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jc w:val="both"/>
        <w:rPr>
          <w:rFonts w:ascii="Times New Roman" w:hAnsi="Times New Roman"/>
          <w:sz w:val="28"/>
          <w:szCs w:val="28"/>
        </w:rPr>
      </w:pPr>
    </w:p>
    <w:p w:rsidR="00F7743B" w:rsidRPr="00174EFD" w:rsidRDefault="00F7743B" w:rsidP="00361173">
      <w:pPr>
        <w:pStyle w:val="1"/>
        <w:spacing w:before="0" w:line="240" w:lineRule="auto"/>
        <w:rPr>
          <w:rFonts w:ascii="Times New Roman" w:hAnsi="Times New Roman"/>
          <w:color w:val="auto"/>
          <w:sz w:val="24"/>
          <w:szCs w:val="24"/>
        </w:rPr>
      </w:pPr>
      <w:r w:rsidRPr="002C253C">
        <w:rPr>
          <w:rFonts w:ascii="Times New Roman" w:hAnsi="Times New Roman"/>
          <w:b w:val="0"/>
          <w:color w:val="auto"/>
        </w:rPr>
        <w:tab/>
      </w:r>
      <w:r w:rsidRPr="00174EFD">
        <w:rPr>
          <w:rFonts w:ascii="Times New Roman" w:hAnsi="Times New Roman"/>
          <w:color w:val="auto"/>
          <w:sz w:val="24"/>
          <w:szCs w:val="24"/>
        </w:rPr>
        <w:t xml:space="preserve">1 Описание дисциплины: </w:t>
      </w:r>
    </w:p>
    <w:p w:rsidR="00F7743B" w:rsidRPr="00174EFD" w:rsidRDefault="00F7743B" w:rsidP="00361173">
      <w:pPr>
        <w:tabs>
          <w:tab w:val="left" w:pos="709"/>
        </w:tabs>
        <w:spacing w:after="0" w:line="240" w:lineRule="auto"/>
        <w:jc w:val="both"/>
        <w:rPr>
          <w:rFonts w:ascii="Times New Roman" w:hAnsi="Times New Roman"/>
          <w:sz w:val="24"/>
          <w:szCs w:val="24"/>
        </w:rPr>
      </w:pPr>
      <w:r w:rsidRPr="00174EFD">
        <w:rPr>
          <w:rFonts w:ascii="Times New Roman" w:hAnsi="Times New Roman"/>
          <w:sz w:val="24"/>
          <w:szCs w:val="24"/>
        </w:rPr>
        <w:tab/>
        <w:t>Дисциплина «Технологические машины и оборудование пищевых производств» является профилирующей дисциплиной.</w:t>
      </w:r>
    </w:p>
    <w:p w:rsidR="00F7743B" w:rsidRPr="00174EFD" w:rsidRDefault="00F7743B" w:rsidP="00361173">
      <w:pPr>
        <w:tabs>
          <w:tab w:val="left" w:pos="709"/>
        </w:tabs>
        <w:spacing w:after="0" w:line="240" w:lineRule="auto"/>
        <w:jc w:val="both"/>
        <w:rPr>
          <w:rFonts w:ascii="Times New Roman" w:hAnsi="Times New Roman"/>
          <w:sz w:val="24"/>
          <w:szCs w:val="24"/>
        </w:rPr>
      </w:pPr>
      <w:r w:rsidRPr="00174EFD">
        <w:rPr>
          <w:rFonts w:ascii="Times New Roman" w:hAnsi="Times New Roman"/>
          <w:sz w:val="24"/>
          <w:szCs w:val="24"/>
        </w:rPr>
        <w:tab/>
        <w:t>Данная дисциплина формирует профессиональные знания и умения при освоении специальности. Технологические машины и оборудование – область науки, техники и многоотраслевом секторе производства, охватывающие разработку, проектирование, изготовление, пуск, наладку, эксплуатацию, ремонт и совершенствование конструкции и режимов работы автоматизированных линий, агрегатов, машин и аппаратов, предназначенных  для  производства  различных  продуктов питания животноводческого происхождения с целью достижения наиболее высоких технико-экономических и экологических показателей в пищевой  промышленности.</w:t>
      </w:r>
    </w:p>
    <w:p w:rsidR="00F7743B" w:rsidRPr="00174EFD" w:rsidRDefault="00F7743B" w:rsidP="00361173">
      <w:pPr>
        <w:spacing w:after="0" w:line="240" w:lineRule="auto"/>
        <w:rPr>
          <w:rFonts w:ascii="Times New Roman" w:hAnsi="Times New Roman"/>
          <w:sz w:val="24"/>
          <w:szCs w:val="24"/>
        </w:rPr>
      </w:pPr>
      <w:r w:rsidRPr="00174EFD">
        <w:rPr>
          <w:rFonts w:ascii="Times New Roman" w:hAnsi="Times New Roman"/>
          <w:b/>
          <w:sz w:val="24"/>
          <w:szCs w:val="24"/>
        </w:rPr>
        <w:tab/>
        <w:t xml:space="preserve">Пререквизиты: </w:t>
      </w:r>
      <w:r w:rsidRPr="00174EFD">
        <w:rPr>
          <w:rFonts w:ascii="Times New Roman" w:hAnsi="Times New Roman"/>
          <w:sz w:val="24"/>
          <w:szCs w:val="24"/>
        </w:rPr>
        <w:t>Современные технологии переработки молока и молочных продуктов, Процессы и аппараты  в молочной промышленности</w:t>
      </w:r>
    </w:p>
    <w:p w:rsidR="00F7743B" w:rsidRPr="00174EFD" w:rsidRDefault="00F7743B" w:rsidP="00361173">
      <w:pPr>
        <w:tabs>
          <w:tab w:val="left" w:pos="709"/>
        </w:tabs>
        <w:spacing w:after="0" w:line="240" w:lineRule="auto"/>
        <w:jc w:val="both"/>
        <w:rPr>
          <w:rFonts w:ascii="Times New Roman" w:hAnsi="Times New Roman"/>
          <w:sz w:val="24"/>
          <w:szCs w:val="24"/>
        </w:rPr>
      </w:pPr>
      <w:r w:rsidRPr="00174EFD">
        <w:rPr>
          <w:rFonts w:ascii="Times New Roman" w:hAnsi="Times New Roman"/>
          <w:b/>
          <w:sz w:val="24"/>
          <w:szCs w:val="24"/>
        </w:rPr>
        <w:tab/>
        <w:t xml:space="preserve">Постреквизиты: </w:t>
      </w:r>
      <w:r w:rsidRPr="00174EFD">
        <w:rPr>
          <w:rFonts w:ascii="Times New Roman" w:hAnsi="Times New Roman"/>
          <w:sz w:val="24"/>
          <w:szCs w:val="24"/>
        </w:rPr>
        <w:t>Проектирование предприятий молочной  промышленности.</w:t>
      </w:r>
    </w:p>
    <w:p w:rsidR="00F7743B" w:rsidRPr="00174EFD" w:rsidRDefault="00F7743B" w:rsidP="00361173">
      <w:pPr>
        <w:tabs>
          <w:tab w:val="left" w:pos="709"/>
        </w:tabs>
        <w:spacing w:after="0" w:line="240" w:lineRule="auto"/>
        <w:jc w:val="both"/>
        <w:rPr>
          <w:rFonts w:ascii="Times New Roman" w:hAnsi="Times New Roman"/>
          <w:b/>
          <w:sz w:val="24"/>
          <w:szCs w:val="24"/>
        </w:rPr>
      </w:pPr>
      <w:r w:rsidRPr="00174EFD">
        <w:rPr>
          <w:rFonts w:ascii="Times New Roman" w:hAnsi="Times New Roman"/>
          <w:b/>
          <w:sz w:val="24"/>
          <w:szCs w:val="24"/>
        </w:rPr>
        <w:tab/>
        <w:t>Цели и задачи дисциплины</w:t>
      </w:r>
    </w:p>
    <w:p w:rsidR="00F7743B" w:rsidRPr="00174EFD" w:rsidRDefault="00F7743B" w:rsidP="00361173">
      <w:pPr>
        <w:spacing w:after="0" w:line="240" w:lineRule="auto"/>
        <w:ind w:firstLine="540"/>
        <w:jc w:val="both"/>
        <w:rPr>
          <w:rFonts w:ascii="Times New Roman" w:hAnsi="Times New Roman"/>
          <w:sz w:val="24"/>
          <w:szCs w:val="24"/>
        </w:rPr>
      </w:pPr>
      <w:r w:rsidRPr="00174EFD">
        <w:rPr>
          <w:rFonts w:ascii="Times New Roman" w:hAnsi="Times New Roman"/>
          <w:sz w:val="24"/>
          <w:szCs w:val="24"/>
        </w:rPr>
        <w:tab/>
        <w:t xml:space="preserve">Цель дисциплины – сформировать у магистрантов систему профессиональных знаний, умений и навыков по вопросам конструкции, правилам эксплуатации, технологическим принципам работы машин и оборудования, комплексной механизации </w:t>
      </w:r>
      <w:r w:rsidRPr="00174EFD">
        <w:rPr>
          <w:rFonts w:ascii="Times New Roman" w:hAnsi="Times New Roman"/>
          <w:spacing w:val="-8"/>
          <w:sz w:val="24"/>
          <w:szCs w:val="24"/>
        </w:rPr>
        <w:t>основных технологических процессов переработки продукции животноводства</w:t>
      </w:r>
      <w:r w:rsidRPr="00174EFD">
        <w:rPr>
          <w:rFonts w:ascii="Times New Roman" w:hAnsi="Times New Roman"/>
          <w:sz w:val="24"/>
          <w:szCs w:val="24"/>
        </w:rPr>
        <w:t xml:space="preserve">. </w:t>
      </w:r>
    </w:p>
    <w:p w:rsidR="00F7743B" w:rsidRPr="00174EFD" w:rsidRDefault="00F7743B" w:rsidP="00361173">
      <w:pPr>
        <w:tabs>
          <w:tab w:val="left" w:pos="709"/>
        </w:tabs>
        <w:spacing w:after="0" w:line="240" w:lineRule="auto"/>
        <w:ind w:firstLine="709"/>
        <w:jc w:val="both"/>
        <w:rPr>
          <w:rFonts w:ascii="Times New Roman" w:hAnsi="Times New Roman"/>
          <w:sz w:val="24"/>
          <w:szCs w:val="24"/>
        </w:rPr>
      </w:pPr>
      <w:r w:rsidRPr="00174EFD">
        <w:rPr>
          <w:rFonts w:ascii="Times New Roman" w:hAnsi="Times New Roman"/>
          <w:sz w:val="24"/>
          <w:szCs w:val="24"/>
        </w:rPr>
        <w:t>Задачи дисциплины изучить  устройство, принцип работы и регулировки режимов работы оборудования для первичной переработке продукции животноводства; сформировать общие представления о современных прогрессивных технологических процессах и технических средствах для переработки продукции животноводства на основе изучения достижений науки и техники в области механизации перерабатывающих производств.</w:t>
      </w:r>
    </w:p>
    <w:p w:rsidR="00F7743B" w:rsidRPr="00174EFD" w:rsidRDefault="00F7743B" w:rsidP="00361173">
      <w:pPr>
        <w:tabs>
          <w:tab w:val="left" w:pos="709"/>
        </w:tabs>
        <w:spacing w:after="0" w:line="240" w:lineRule="auto"/>
        <w:jc w:val="both"/>
        <w:rPr>
          <w:rFonts w:ascii="Times New Roman" w:hAnsi="Times New Roman"/>
          <w:sz w:val="24"/>
          <w:szCs w:val="24"/>
        </w:rPr>
      </w:pPr>
      <w:r w:rsidRPr="00174EFD">
        <w:rPr>
          <w:rFonts w:ascii="Times New Roman" w:hAnsi="Times New Roman"/>
          <w:sz w:val="24"/>
          <w:szCs w:val="24"/>
        </w:rPr>
        <w:tab/>
        <w:t>При изучении курса студенты должны</w:t>
      </w:r>
    </w:p>
    <w:p w:rsidR="00F7743B" w:rsidRPr="00174EFD" w:rsidRDefault="00F7743B" w:rsidP="00361173">
      <w:pPr>
        <w:tabs>
          <w:tab w:val="left" w:pos="284"/>
        </w:tabs>
        <w:spacing w:after="0" w:line="240" w:lineRule="auto"/>
        <w:ind w:left="540"/>
        <w:jc w:val="both"/>
        <w:rPr>
          <w:rFonts w:ascii="Times New Roman" w:hAnsi="Times New Roman"/>
          <w:b/>
          <w:i/>
          <w:sz w:val="24"/>
          <w:szCs w:val="24"/>
        </w:rPr>
      </w:pPr>
      <w:r w:rsidRPr="00174EFD">
        <w:rPr>
          <w:rFonts w:ascii="Times New Roman" w:hAnsi="Times New Roman"/>
          <w:b/>
          <w:sz w:val="24"/>
          <w:szCs w:val="24"/>
        </w:rPr>
        <w:tab/>
      </w:r>
      <w:r w:rsidRPr="00174EFD">
        <w:rPr>
          <w:rFonts w:ascii="Times New Roman" w:hAnsi="Times New Roman"/>
          <w:b/>
          <w:i/>
          <w:sz w:val="24"/>
          <w:szCs w:val="24"/>
        </w:rPr>
        <w:t>знать:</w:t>
      </w:r>
    </w:p>
    <w:p w:rsidR="00F7743B" w:rsidRPr="00174EFD" w:rsidRDefault="00F7743B" w:rsidP="00361173">
      <w:pPr>
        <w:spacing w:after="0" w:line="240" w:lineRule="auto"/>
        <w:ind w:firstLine="600"/>
        <w:jc w:val="both"/>
        <w:rPr>
          <w:rFonts w:ascii="Times New Roman" w:hAnsi="Times New Roman"/>
          <w:sz w:val="24"/>
          <w:szCs w:val="24"/>
        </w:rPr>
      </w:pPr>
      <w:r w:rsidRPr="00174EFD">
        <w:rPr>
          <w:rFonts w:ascii="Times New Roman" w:hAnsi="Times New Roman"/>
          <w:sz w:val="24"/>
          <w:szCs w:val="24"/>
        </w:rPr>
        <w:tab/>
        <w:t>– классификацию, назначение, устройство, принципы действия и режимы работы технологического оборудования и рациональной компоновке технологических линий перерабатывающих производств;</w:t>
      </w:r>
    </w:p>
    <w:p w:rsidR="00F7743B" w:rsidRPr="00174EFD" w:rsidRDefault="00F7743B" w:rsidP="00361173">
      <w:pPr>
        <w:spacing w:after="0" w:line="240" w:lineRule="auto"/>
        <w:ind w:firstLine="600"/>
        <w:jc w:val="both"/>
        <w:rPr>
          <w:rFonts w:ascii="Times New Roman" w:hAnsi="Times New Roman"/>
          <w:sz w:val="24"/>
          <w:szCs w:val="24"/>
        </w:rPr>
      </w:pPr>
      <w:r w:rsidRPr="00174EFD">
        <w:rPr>
          <w:rFonts w:ascii="Times New Roman" w:hAnsi="Times New Roman"/>
          <w:sz w:val="24"/>
          <w:szCs w:val="24"/>
        </w:rPr>
        <w:t xml:space="preserve"> – современные методы, технологии хранения и первичной переработки продукции животноводства, оптимальные параметры технологических режимов, способы  их контроля и регулирования; </w:t>
      </w:r>
    </w:p>
    <w:p w:rsidR="00F7743B" w:rsidRPr="00174EFD" w:rsidRDefault="00F7743B" w:rsidP="00361173">
      <w:pPr>
        <w:spacing w:after="0" w:line="240" w:lineRule="auto"/>
        <w:ind w:firstLine="600"/>
        <w:jc w:val="both"/>
        <w:rPr>
          <w:rFonts w:ascii="Times New Roman" w:hAnsi="Times New Roman"/>
          <w:sz w:val="24"/>
          <w:szCs w:val="24"/>
        </w:rPr>
      </w:pPr>
      <w:r w:rsidRPr="00174EFD">
        <w:rPr>
          <w:rFonts w:ascii="Times New Roman" w:hAnsi="Times New Roman"/>
          <w:sz w:val="24"/>
          <w:szCs w:val="24"/>
        </w:rPr>
        <w:t xml:space="preserve">– приемы и методы контроля и оценку качества протекания технологических процессов; </w:t>
      </w:r>
    </w:p>
    <w:p w:rsidR="00F7743B" w:rsidRPr="00174EFD" w:rsidRDefault="00F7743B" w:rsidP="00361173">
      <w:pPr>
        <w:spacing w:after="0" w:line="240" w:lineRule="auto"/>
        <w:ind w:firstLine="600"/>
        <w:jc w:val="both"/>
        <w:rPr>
          <w:rFonts w:ascii="Times New Roman" w:hAnsi="Times New Roman"/>
          <w:sz w:val="24"/>
          <w:szCs w:val="24"/>
        </w:rPr>
      </w:pPr>
      <w:r w:rsidRPr="00174EFD">
        <w:rPr>
          <w:rFonts w:ascii="Times New Roman" w:hAnsi="Times New Roman"/>
          <w:sz w:val="24"/>
          <w:szCs w:val="24"/>
        </w:rPr>
        <w:t>– основные тенденции развития и совершенствования отраслевого машиностроения.</w:t>
      </w:r>
    </w:p>
    <w:p w:rsidR="00F7743B" w:rsidRPr="00174EFD" w:rsidRDefault="00F7743B" w:rsidP="00361173">
      <w:pPr>
        <w:tabs>
          <w:tab w:val="left" w:pos="284"/>
        </w:tabs>
        <w:spacing w:after="0" w:line="240" w:lineRule="auto"/>
        <w:jc w:val="both"/>
        <w:rPr>
          <w:rFonts w:ascii="Times New Roman" w:hAnsi="Times New Roman"/>
          <w:b/>
          <w:i/>
          <w:sz w:val="24"/>
          <w:szCs w:val="24"/>
        </w:rPr>
      </w:pPr>
      <w:r w:rsidRPr="00174EFD">
        <w:rPr>
          <w:rFonts w:ascii="Times New Roman" w:hAnsi="Times New Roman"/>
          <w:sz w:val="24"/>
          <w:szCs w:val="24"/>
        </w:rPr>
        <w:tab/>
      </w:r>
      <w:r w:rsidRPr="00174EFD">
        <w:rPr>
          <w:rFonts w:ascii="Times New Roman" w:hAnsi="Times New Roman"/>
          <w:sz w:val="24"/>
          <w:szCs w:val="24"/>
        </w:rPr>
        <w:tab/>
      </w:r>
      <w:r w:rsidRPr="00174EFD">
        <w:rPr>
          <w:rFonts w:ascii="Times New Roman" w:hAnsi="Times New Roman"/>
          <w:b/>
          <w:i/>
          <w:sz w:val="24"/>
          <w:szCs w:val="24"/>
        </w:rPr>
        <w:t>уметь:</w:t>
      </w:r>
    </w:p>
    <w:p w:rsidR="00F7743B" w:rsidRPr="00174EFD" w:rsidRDefault="00F7743B" w:rsidP="00361173">
      <w:pPr>
        <w:tabs>
          <w:tab w:val="left" w:pos="709"/>
        </w:tabs>
        <w:spacing w:after="0" w:line="240" w:lineRule="auto"/>
        <w:jc w:val="both"/>
        <w:rPr>
          <w:rFonts w:ascii="Times New Roman" w:hAnsi="Times New Roman"/>
          <w:sz w:val="24"/>
          <w:szCs w:val="24"/>
        </w:rPr>
      </w:pPr>
      <w:r w:rsidRPr="00174EFD">
        <w:rPr>
          <w:rFonts w:ascii="Times New Roman" w:hAnsi="Times New Roman"/>
          <w:b/>
          <w:sz w:val="24"/>
          <w:szCs w:val="24"/>
        </w:rPr>
        <w:t xml:space="preserve">       –</w:t>
      </w:r>
      <w:r w:rsidRPr="00174EFD">
        <w:rPr>
          <w:rFonts w:ascii="Times New Roman" w:hAnsi="Times New Roman"/>
          <w:sz w:val="24"/>
          <w:szCs w:val="24"/>
        </w:rPr>
        <w:t>осваивать прогрессивные технические средства, приобретать навыки высокоэффективного использования техники, освоения методики проектирования и расчета основных параметров машин и оборудования.</w:t>
      </w:r>
    </w:p>
    <w:p w:rsidR="00F7743B" w:rsidRPr="00174EFD" w:rsidRDefault="00F7743B" w:rsidP="00361173">
      <w:pPr>
        <w:tabs>
          <w:tab w:val="left" w:pos="284"/>
        </w:tabs>
        <w:spacing w:after="0" w:line="240" w:lineRule="auto"/>
        <w:rPr>
          <w:rFonts w:ascii="Times New Roman" w:hAnsi="Times New Roman"/>
          <w:b/>
          <w:i/>
          <w:sz w:val="24"/>
          <w:szCs w:val="24"/>
        </w:rPr>
      </w:pPr>
      <w:r w:rsidRPr="00174EFD">
        <w:rPr>
          <w:rFonts w:ascii="Times New Roman" w:hAnsi="Times New Roman"/>
          <w:b/>
          <w:sz w:val="24"/>
          <w:szCs w:val="24"/>
        </w:rPr>
        <w:tab/>
        <w:t xml:space="preserve">    </w:t>
      </w:r>
      <w:r w:rsidRPr="00174EFD">
        <w:rPr>
          <w:rFonts w:ascii="Times New Roman" w:hAnsi="Times New Roman"/>
          <w:b/>
          <w:i/>
          <w:sz w:val="24"/>
          <w:szCs w:val="24"/>
        </w:rPr>
        <w:t>владеть:</w:t>
      </w:r>
    </w:p>
    <w:p w:rsidR="00F7743B" w:rsidRPr="00174EFD" w:rsidRDefault="00F7743B" w:rsidP="00361173">
      <w:pPr>
        <w:spacing w:after="0" w:line="240" w:lineRule="auto"/>
        <w:ind w:firstLine="539"/>
        <w:jc w:val="both"/>
        <w:rPr>
          <w:rFonts w:ascii="Times New Roman" w:hAnsi="Times New Roman"/>
          <w:sz w:val="24"/>
          <w:szCs w:val="24"/>
        </w:rPr>
      </w:pPr>
      <w:r w:rsidRPr="00174EFD">
        <w:rPr>
          <w:rFonts w:ascii="Times New Roman" w:hAnsi="Times New Roman"/>
          <w:sz w:val="24"/>
          <w:szCs w:val="24"/>
        </w:rPr>
        <w:t>– методикой организации технической эксплуатации, настройками и регулировкой машин и оборудования на заданные  режимы их работы;</w:t>
      </w:r>
    </w:p>
    <w:p w:rsidR="00F7743B" w:rsidRPr="00174EFD" w:rsidRDefault="00F7743B" w:rsidP="00361173">
      <w:pPr>
        <w:spacing w:after="0" w:line="240" w:lineRule="auto"/>
        <w:ind w:firstLine="539"/>
        <w:jc w:val="both"/>
        <w:rPr>
          <w:rFonts w:ascii="Times New Roman" w:hAnsi="Times New Roman"/>
          <w:sz w:val="24"/>
          <w:szCs w:val="24"/>
        </w:rPr>
      </w:pPr>
      <w:r w:rsidRPr="00174EFD">
        <w:rPr>
          <w:rFonts w:ascii="Times New Roman" w:hAnsi="Times New Roman"/>
          <w:sz w:val="24"/>
          <w:szCs w:val="24"/>
        </w:rPr>
        <w:t xml:space="preserve">– самостоятельно осваивать конструкции, правила эксплуатации перспективных машин и технологических комплексов по переработке продукции животноводства; </w:t>
      </w:r>
    </w:p>
    <w:p w:rsidR="00F7743B" w:rsidRPr="00174EFD" w:rsidRDefault="00F7743B" w:rsidP="00361173">
      <w:pPr>
        <w:spacing w:after="0" w:line="240" w:lineRule="auto"/>
        <w:ind w:firstLine="539"/>
        <w:jc w:val="both"/>
        <w:rPr>
          <w:rFonts w:ascii="Times New Roman" w:hAnsi="Times New Roman"/>
          <w:sz w:val="24"/>
          <w:szCs w:val="24"/>
        </w:rPr>
      </w:pPr>
      <w:r w:rsidRPr="00174EFD">
        <w:rPr>
          <w:rFonts w:ascii="Times New Roman" w:hAnsi="Times New Roman"/>
          <w:sz w:val="24"/>
          <w:szCs w:val="24"/>
        </w:rPr>
        <w:t>– выбором технологического оборудования и рациональной компоновки технологических линий по первичной переработке продукции животноводства.</w:t>
      </w:r>
    </w:p>
    <w:p w:rsidR="00F7743B" w:rsidRPr="00174EFD" w:rsidRDefault="00F7743B" w:rsidP="00361173">
      <w:pPr>
        <w:spacing w:after="0" w:line="240" w:lineRule="auto"/>
        <w:ind w:firstLine="539"/>
        <w:jc w:val="both"/>
        <w:rPr>
          <w:rFonts w:ascii="Times New Roman" w:hAnsi="Times New Roman"/>
          <w:sz w:val="24"/>
          <w:szCs w:val="24"/>
        </w:rPr>
      </w:pPr>
      <w:r w:rsidRPr="00174EFD">
        <w:rPr>
          <w:rFonts w:ascii="Times New Roman" w:hAnsi="Times New Roman"/>
          <w:sz w:val="24"/>
          <w:szCs w:val="24"/>
        </w:rPr>
        <w:t>– работой с научно–технической литературой и нормативно–технической документацией.</w:t>
      </w:r>
    </w:p>
    <w:p w:rsidR="00F7743B" w:rsidRPr="00174EFD" w:rsidRDefault="00F7743B" w:rsidP="00361173">
      <w:pPr>
        <w:tabs>
          <w:tab w:val="left" w:pos="284"/>
        </w:tabs>
        <w:spacing w:after="0" w:line="240" w:lineRule="auto"/>
        <w:ind w:left="540"/>
        <w:rPr>
          <w:rFonts w:ascii="Times New Roman" w:hAnsi="Times New Roman"/>
          <w:b/>
          <w:sz w:val="24"/>
          <w:szCs w:val="24"/>
        </w:rPr>
      </w:pPr>
    </w:p>
    <w:p w:rsidR="00F7743B" w:rsidRPr="00174EFD" w:rsidRDefault="00F7743B" w:rsidP="00361173">
      <w:pPr>
        <w:tabs>
          <w:tab w:val="left" w:pos="284"/>
        </w:tabs>
        <w:spacing w:after="0" w:line="240" w:lineRule="auto"/>
        <w:ind w:left="540"/>
        <w:rPr>
          <w:rFonts w:ascii="Times New Roman" w:hAnsi="Times New Roman"/>
          <w:b/>
          <w:sz w:val="24"/>
          <w:szCs w:val="24"/>
        </w:rPr>
      </w:pPr>
    </w:p>
    <w:p w:rsidR="00F7743B" w:rsidRPr="002C253C" w:rsidRDefault="00F7743B" w:rsidP="00361173">
      <w:pPr>
        <w:tabs>
          <w:tab w:val="left" w:pos="284"/>
        </w:tabs>
        <w:spacing w:after="0" w:line="240" w:lineRule="auto"/>
        <w:ind w:left="540"/>
        <w:rPr>
          <w:rFonts w:ascii="Times New Roman" w:hAnsi="Times New Roman"/>
          <w:b/>
          <w:sz w:val="28"/>
          <w:szCs w:val="28"/>
        </w:rPr>
      </w:pPr>
    </w:p>
    <w:p w:rsidR="00F7743B" w:rsidRPr="002C253C" w:rsidRDefault="00F7743B" w:rsidP="00361173">
      <w:pPr>
        <w:tabs>
          <w:tab w:val="left" w:pos="284"/>
        </w:tabs>
        <w:spacing w:after="0" w:line="240" w:lineRule="auto"/>
        <w:ind w:left="540"/>
        <w:rPr>
          <w:rFonts w:ascii="Times New Roman" w:hAnsi="Times New Roman"/>
          <w:b/>
          <w:sz w:val="28"/>
          <w:szCs w:val="28"/>
        </w:rPr>
      </w:pPr>
    </w:p>
    <w:p w:rsidR="00F7743B" w:rsidRPr="002C253C" w:rsidRDefault="00F7743B" w:rsidP="00361173">
      <w:pPr>
        <w:tabs>
          <w:tab w:val="left" w:pos="284"/>
        </w:tabs>
        <w:spacing w:after="0" w:line="240" w:lineRule="auto"/>
        <w:ind w:left="540"/>
        <w:rPr>
          <w:rFonts w:ascii="Times New Roman" w:hAnsi="Times New Roman"/>
          <w:b/>
          <w:sz w:val="28"/>
          <w:szCs w:val="28"/>
        </w:rPr>
      </w:pPr>
    </w:p>
    <w:p w:rsidR="00F7743B" w:rsidRPr="002C253C" w:rsidRDefault="00F7743B" w:rsidP="00361173">
      <w:pPr>
        <w:tabs>
          <w:tab w:val="left" w:pos="284"/>
        </w:tabs>
        <w:spacing w:after="0" w:line="240" w:lineRule="auto"/>
        <w:ind w:left="540"/>
        <w:rPr>
          <w:rFonts w:ascii="Times New Roman" w:hAnsi="Times New Roman"/>
          <w:b/>
          <w:sz w:val="28"/>
          <w:szCs w:val="28"/>
        </w:rPr>
      </w:pPr>
    </w:p>
    <w:p w:rsidR="00F7743B" w:rsidRPr="002C253C" w:rsidRDefault="00F7743B" w:rsidP="00361173">
      <w:pPr>
        <w:tabs>
          <w:tab w:val="left" w:pos="284"/>
        </w:tabs>
        <w:spacing w:after="0" w:line="240" w:lineRule="auto"/>
        <w:ind w:left="540"/>
        <w:rPr>
          <w:rFonts w:ascii="Times New Roman" w:hAnsi="Times New Roman"/>
          <w:b/>
          <w:sz w:val="28"/>
          <w:szCs w:val="28"/>
        </w:rPr>
      </w:pPr>
    </w:p>
    <w:p w:rsidR="00F7743B" w:rsidRPr="002C253C" w:rsidRDefault="00F7743B" w:rsidP="00361173">
      <w:pPr>
        <w:tabs>
          <w:tab w:val="left" w:pos="284"/>
        </w:tabs>
        <w:spacing w:after="0" w:line="240" w:lineRule="auto"/>
        <w:ind w:left="540"/>
        <w:rPr>
          <w:rFonts w:ascii="Times New Roman" w:hAnsi="Times New Roman"/>
          <w:b/>
          <w:sz w:val="28"/>
          <w:szCs w:val="28"/>
        </w:rPr>
      </w:pPr>
    </w:p>
    <w:p w:rsidR="00F7743B" w:rsidRPr="002C253C" w:rsidRDefault="00F7743B" w:rsidP="00361173">
      <w:pPr>
        <w:tabs>
          <w:tab w:val="left" w:pos="284"/>
        </w:tabs>
        <w:spacing w:after="0" w:line="240" w:lineRule="auto"/>
        <w:ind w:left="540"/>
        <w:rPr>
          <w:rFonts w:ascii="Times New Roman" w:hAnsi="Times New Roman"/>
          <w:b/>
          <w:sz w:val="28"/>
          <w:szCs w:val="28"/>
        </w:rPr>
      </w:pPr>
    </w:p>
    <w:p w:rsidR="00F7743B" w:rsidRPr="002C253C" w:rsidRDefault="00F7743B" w:rsidP="00361173">
      <w:pPr>
        <w:tabs>
          <w:tab w:val="left" w:pos="284"/>
        </w:tabs>
        <w:spacing w:after="0" w:line="240" w:lineRule="auto"/>
        <w:ind w:left="540"/>
        <w:rPr>
          <w:rFonts w:ascii="Times New Roman" w:hAnsi="Times New Roman"/>
          <w:b/>
          <w:sz w:val="28"/>
          <w:szCs w:val="28"/>
        </w:rPr>
      </w:pPr>
    </w:p>
    <w:p w:rsidR="00F7743B" w:rsidRPr="002C253C" w:rsidRDefault="00F7743B" w:rsidP="00361173">
      <w:pPr>
        <w:tabs>
          <w:tab w:val="left" w:pos="2820"/>
          <w:tab w:val="right" w:pos="9923"/>
        </w:tabs>
        <w:spacing w:after="0" w:line="240" w:lineRule="auto"/>
        <w:rPr>
          <w:rFonts w:ascii="Times New Roman" w:hAnsi="Times New Roman"/>
          <w:b/>
        </w:rPr>
      </w:pPr>
      <w:r w:rsidRPr="002C253C">
        <w:rPr>
          <w:rFonts w:ascii="Times New Roman" w:hAnsi="Times New Roman"/>
          <w:sz w:val="28"/>
          <w:szCs w:val="28"/>
        </w:rPr>
        <w:tab/>
      </w:r>
    </w:p>
    <w:p w:rsidR="00F7743B" w:rsidRPr="002C253C" w:rsidRDefault="00F7743B" w:rsidP="00361173">
      <w:pPr>
        <w:tabs>
          <w:tab w:val="left" w:pos="709"/>
        </w:tabs>
        <w:spacing w:after="0" w:line="240" w:lineRule="auto"/>
        <w:ind w:firstLine="709"/>
        <w:rPr>
          <w:rFonts w:ascii="Times New Roman" w:hAnsi="Times New Roman"/>
          <w:b/>
          <w:sz w:val="28"/>
          <w:szCs w:val="28"/>
        </w:rPr>
      </w:pPr>
      <w:r w:rsidRPr="002C253C">
        <w:rPr>
          <w:rFonts w:ascii="Times New Roman" w:hAnsi="Times New Roman"/>
          <w:b/>
          <w:sz w:val="28"/>
          <w:szCs w:val="28"/>
        </w:rPr>
        <w:t xml:space="preserve">2  Содержание дисциплины </w:t>
      </w:r>
    </w:p>
    <w:p w:rsidR="00F7743B" w:rsidRPr="002C253C" w:rsidRDefault="00F7743B" w:rsidP="00361173">
      <w:pPr>
        <w:tabs>
          <w:tab w:val="left" w:pos="709"/>
        </w:tabs>
        <w:spacing w:after="0" w:line="240" w:lineRule="auto"/>
        <w:ind w:firstLine="709"/>
        <w:rPr>
          <w:rFonts w:ascii="Times New Roman" w:hAnsi="Times New Roman"/>
          <w:sz w:val="28"/>
          <w:szCs w:val="28"/>
        </w:rPr>
      </w:pPr>
    </w:p>
    <w:p w:rsidR="00F7743B" w:rsidRPr="002C253C" w:rsidRDefault="00F7743B" w:rsidP="00361173">
      <w:pPr>
        <w:pStyle w:val="p75"/>
        <w:spacing w:before="0" w:beforeAutospacing="0" w:after="0" w:afterAutospacing="0"/>
        <w:ind w:left="142" w:firstLine="567"/>
        <w:jc w:val="both"/>
        <w:rPr>
          <w:b/>
          <w:bCs/>
          <w:sz w:val="28"/>
          <w:szCs w:val="28"/>
        </w:rPr>
      </w:pPr>
      <w:r w:rsidRPr="002C253C">
        <w:rPr>
          <w:b/>
          <w:sz w:val="28"/>
          <w:szCs w:val="28"/>
        </w:rPr>
        <w:t xml:space="preserve">Модуль 1 </w:t>
      </w:r>
      <w:r w:rsidRPr="002C253C">
        <w:rPr>
          <w:b/>
          <w:bCs/>
          <w:sz w:val="28"/>
          <w:szCs w:val="28"/>
        </w:rPr>
        <w:t>Введение в дисциплину.</w:t>
      </w:r>
    </w:p>
    <w:p w:rsidR="00F7743B" w:rsidRPr="002C253C" w:rsidRDefault="00F7743B" w:rsidP="00361173">
      <w:pPr>
        <w:pStyle w:val="p75"/>
        <w:spacing w:before="0" w:beforeAutospacing="0" w:after="0" w:afterAutospacing="0"/>
        <w:ind w:left="142" w:firstLine="567"/>
        <w:jc w:val="both"/>
        <w:rPr>
          <w:b/>
          <w:bCs/>
          <w:sz w:val="28"/>
          <w:szCs w:val="28"/>
        </w:rPr>
      </w:pPr>
    </w:p>
    <w:p w:rsidR="00F7743B" w:rsidRPr="002C253C" w:rsidRDefault="00F7743B" w:rsidP="00361173">
      <w:pPr>
        <w:pStyle w:val="p75"/>
        <w:spacing w:before="0" w:beforeAutospacing="0" w:after="0" w:afterAutospacing="0"/>
        <w:ind w:left="142" w:firstLine="567"/>
        <w:jc w:val="both"/>
        <w:rPr>
          <w:bCs/>
          <w:sz w:val="28"/>
          <w:szCs w:val="28"/>
        </w:rPr>
      </w:pPr>
      <w:r w:rsidRPr="002C253C">
        <w:rPr>
          <w:b/>
          <w:bCs/>
          <w:sz w:val="28"/>
          <w:szCs w:val="28"/>
        </w:rPr>
        <w:t xml:space="preserve">1.1 Общие сведения о технологическом оборудовании молочной отрасли. </w:t>
      </w:r>
      <w:r w:rsidRPr="002C253C">
        <w:rPr>
          <w:rStyle w:val="ft16"/>
          <w:sz w:val="28"/>
          <w:szCs w:val="28"/>
        </w:rPr>
        <w:t xml:space="preserve">Общие сведения о технологическом оборудовании молочных предприятий. </w:t>
      </w:r>
      <w:r w:rsidRPr="002C253C">
        <w:rPr>
          <w:bCs/>
          <w:sz w:val="28"/>
          <w:szCs w:val="28"/>
        </w:rPr>
        <w:t xml:space="preserve">Оборудование доставки сырья. Оборудование приемки, учета, первичной обработки и хранения молока. </w:t>
      </w:r>
      <w:r w:rsidRPr="002C253C">
        <w:rPr>
          <w:rStyle w:val="ft29"/>
          <w:bCs/>
          <w:sz w:val="28"/>
          <w:szCs w:val="28"/>
        </w:rPr>
        <w:t xml:space="preserve">Оборудование аппаратного цеха. </w:t>
      </w:r>
      <w:r w:rsidRPr="002C253C">
        <w:rPr>
          <w:rStyle w:val="ft33"/>
          <w:bCs/>
          <w:sz w:val="28"/>
          <w:szCs w:val="28"/>
        </w:rPr>
        <w:t>Оборудование производства творога и творожных изделий.</w:t>
      </w:r>
      <w:r w:rsidRPr="002C253C">
        <w:rPr>
          <w:rStyle w:val="ft36"/>
          <w:bCs/>
          <w:sz w:val="28"/>
          <w:szCs w:val="28"/>
        </w:rPr>
        <w:t>Оборудование производства сыра.</w:t>
      </w:r>
      <w:r w:rsidRPr="002C253C">
        <w:rPr>
          <w:bCs/>
          <w:sz w:val="28"/>
          <w:szCs w:val="28"/>
        </w:rPr>
        <w:t xml:space="preserve">Оборудование концентрации и сгущения молока (сыворотки). </w:t>
      </w:r>
      <w:r w:rsidRPr="002C253C">
        <w:rPr>
          <w:rStyle w:val="ft33"/>
          <w:bCs/>
          <w:sz w:val="28"/>
          <w:szCs w:val="28"/>
        </w:rPr>
        <w:t xml:space="preserve">Оборудование сушки молока и компонентов молочных смесей. </w:t>
      </w:r>
      <w:r w:rsidRPr="002C253C">
        <w:rPr>
          <w:bCs/>
          <w:sz w:val="28"/>
          <w:szCs w:val="28"/>
        </w:rPr>
        <w:t>Оборудование дозирования, розлива, фасовки, упаковки готовой продукции. Оборудование очистки и мойки.</w:t>
      </w:r>
    </w:p>
    <w:p w:rsidR="00F7743B" w:rsidRPr="002C253C" w:rsidRDefault="00F7743B" w:rsidP="00361173">
      <w:pPr>
        <w:pStyle w:val="p82"/>
        <w:spacing w:before="0" w:beforeAutospacing="0" w:after="0" w:afterAutospacing="0"/>
        <w:ind w:left="142" w:firstLine="567"/>
        <w:jc w:val="both"/>
        <w:rPr>
          <w:rStyle w:val="ft11"/>
          <w:rFonts w:eastAsiaTheme="majorEastAsia"/>
          <w:sz w:val="28"/>
          <w:szCs w:val="28"/>
        </w:rPr>
      </w:pPr>
      <w:r w:rsidRPr="002C253C">
        <w:rPr>
          <w:b/>
          <w:sz w:val="28"/>
          <w:szCs w:val="28"/>
        </w:rPr>
        <w:t xml:space="preserve">1.2 </w:t>
      </w:r>
      <w:r w:rsidRPr="002C253C">
        <w:rPr>
          <w:b/>
          <w:bCs/>
          <w:sz w:val="28"/>
          <w:szCs w:val="28"/>
        </w:rPr>
        <w:t xml:space="preserve">Структура, основные определения и требования к технологическому оборудованию. </w:t>
      </w:r>
      <w:r w:rsidRPr="002C253C">
        <w:rPr>
          <w:bCs/>
          <w:sz w:val="28"/>
          <w:szCs w:val="28"/>
        </w:rPr>
        <w:t xml:space="preserve">Классификация машин и аппаратов перерабатывающих производств. </w:t>
      </w:r>
      <w:r w:rsidRPr="002C253C">
        <w:rPr>
          <w:rStyle w:val="ft11"/>
          <w:rFonts w:eastAsiaTheme="majorEastAsia"/>
          <w:sz w:val="28"/>
          <w:szCs w:val="28"/>
        </w:rPr>
        <w:t xml:space="preserve">Структура оборудования. </w:t>
      </w:r>
      <w:r w:rsidRPr="002C253C">
        <w:rPr>
          <w:bCs/>
          <w:sz w:val="28"/>
          <w:szCs w:val="28"/>
        </w:rPr>
        <w:t xml:space="preserve">Основные параметры оборудования. </w:t>
      </w:r>
      <w:r w:rsidRPr="002C253C">
        <w:rPr>
          <w:rStyle w:val="ft11"/>
          <w:rFonts w:eastAsiaTheme="majorEastAsia"/>
          <w:sz w:val="28"/>
          <w:szCs w:val="28"/>
        </w:rPr>
        <w:t>Общая характеристика исполнительных (передаточных) механизмов. Основные требования к оборудованию.</w:t>
      </w:r>
    </w:p>
    <w:p w:rsidR="00F7743B" w:rsidRPr="002C253C" w:rsidRDefault="00F7743B" w:rsidP="00361173">
      <w:pPr>
        <w:pStyle w:val="p82"/>
        <w:spacing w:before="0" w:beforeAutospacing="0" w:after="0" w:afterAutospacing="0"/>
        <w:ind w:left="142" w:firstLine="567"/>
        <w:jc w:val="both"/>
        <w:rPr>
          <w:b/>
          <w:bCs/>
          <w:sz w:val="28"/>
          <w:szCs w:val="28"/>
        </w:rPr>
      </w:pPr>
    </w:p>
    <w:p w:rsidR="00F7743B" w:rsidRPr="002C253C" w:rsidRDefault="00F7743B" w:rsidP="00361173">
      <w:pPr>
        <w:pStyle w:val="p85"/>
        <w:spacing w:before="0" w:beforeAutospacing="0" w:after="0" w:afterAutospacing="0"/>
        <w:ind w:left="142" w:firstLine="567"/>
        <w:jc w:val="both"/>
        <w:rPr>
          <w:b/>
          <w:bCs/>
          <w:sz w:val="28"/>
          <w:szCs w:val="28"/>
        </w:rPr>
      </w:pPr>
      <w:r w:rsidRPr="002C253C">
        <w:rPr>
          <w:b/>
          <w:sz w:val="28"/>
          <w:szCs w:val="28"/>
        </w:rPr>
        <w:t xml:space="preserve">Модуль 2 </w:t>
      </w:r>
      <w:r w:rsidRPr="002C253C">
        <w:rPr>
          <w:b/>
          <w:bCs/>
          <w:sz w:val="28"/>
          <w:szCs w:val="28"/>
        </w:rPr>
        <w:t>Средства для транспортирования молока на молочные заводы</w:t>
      </w:r>
    </w:p>
    <w:p w:rsidR="00F7743B" w:rsidRPr="002C253C" w:rsidRDefault="00F7743B" w:rsidP="00361173">
      <w:pPr>
        <w:pStyle w:val="p85"/>
        <w:spacing w:before="0" w:beforeAutospacing="0" w:after="0" w:afterAutospacing="0"/>
        <w:ind w:left="142" w:firstLine="567"/>
        <w:jc w:val="both"/>
        <w:rPr>
          <w:b/>
          <w:bCs/>
          <w:sz w:val="28"/>
          <w:szCs w:val="28"/>
        </w:rPr>
      </w:pPr>
    </w:p>
    <w:p w:rsidR="00F7743B" w:rsidRPr="002C253C" w:rsidRDefault="00F7743B" w:rsidP="00361173">
      <w:pPr>
        <w:pStyle w:val="p85"/>
        <w:spacing w:before="0" w:beforeAutospacing="0" w:after="0" w:afterAutospacing="0"/>
        <w:ind w:firstLine="567"/>
        <w:jc w:val="both"/>
        <w:rPr>
          <w:sz w:val="28"/>
          <w:szCs w:val="28"/>
        </w:rPr>
      </w:pPr>
      <w:r w:rsidRPr="002C253C">
        <w:rPr>
          <w:b/>
          <w:bCs/>
          <w:sz w:val="28"/>
          <w:szCs w:val="28"/>
        </w:rPr>
        <w:t xml:space="preserve">2.1 Средства для транспортирования молочных продуктов потребителям. </w:t>
      </w:r>
      <w:r w:rsidRPr="002C253C">
        <w:rPr>
          <w:rStyle w:val="ft11"/>
          <w:rFonts w:eastAsiaTheme="majorEastAsia"/>
          <w:sz w:val="28"/>
          <w:szCs w:val="28"/>
        </w:rPr>
        <w:t xml:space="preserve">Задачи и способы вывоза молока и молочных продуктов. </w:t>
      </w:r>
      <w:r w:rsidRPr="002C253C">
        <w:rPr>
          <w:rStyle w:val="ft42"/>
          <w:sz w:val="28"/>
          <w:szCs w:val="28"/>
        </w:rPr>
        <w:t xml:space="preserve">Подвижный состав для перевозки молока с ферм и альтернативного оборудование его транспорта. </w:t>
      </w:r>
      <w:r w:rsidRPr="002C253C">
        <w:rPr>
          <w:rStyle w:val="ft11"/>
          <w:rFonts w:eastAsiaTheme="majorEastAsia"/>
          <w:sz w:val="28"/>
          <w:szCs w:val="28"/>
        </w:rPr>
        <w:t>Очистка и мойка подвижного состава и ёмкостей. Автомобильный холодильный транспорт.</w:t>
      </w:r>
      <w:r w:rsidRPr="002C253C">
        <w:rPr>
          <w:bCs/>
          <w:sz w:val="28"/>
          <w:szCs w:val="28"/>
        </w:rPr>
        <w:t xml:space="preserve">Эксплуатационные особенности транспортных систем охлаждения Машинные системы охлаждения. </w:t>
      </w:r>
    </w:p>
    <w:p w:rsidR="00F7743B" w:rsidRPr="002C253C" w:rsidRDefault="00F7743B" w:rsidP="00361173">
      <w:pPr>
        <w:pStyle w:val="p211"/>
        <w:spacing w:before="0" w:beforeAutospacing="0" w:after="0" w:afterAutospacing="0"/>
        <w:ind w:firstLine="567"/>
        <w:jc w:val="both"/>
        <w:rPr>
          <w:rStyle w:val="ft16"/>
          <w:sz w:val="28"/>
          <w:szCs w:val="28"/>
        </w:rPr>
      </w:pPr>
      <w:r w:rsidRPr="002C253C">
        <w:rPr>
          <w:b/>
          <w:sz w:val="28"/>
          <w:szCs w:val="28"/>
        </w:rPr>
        <w:t xml:space="preserve">2.2 </w:t>
      </w:r>
      <w:r w:rsidRPr="002C253C">
        <w:rPr>
          <w:b/>
          <w:bCs/>
          <w:sz w:val="28"/>
          <w:szCs w:val="28"/>
        </w:rPr>
        <w:t xml:space="preserve">Оборудования для внутризаводского перемещения молока и компонентов молочных продуктов. </w:t>
      </w:r>
      <w:r w:rsidRPr="002C253C">
        <w:rPr>
          <w:rStyle w:val="ft11"/>
          <w:rFonts w:eastAsiaTheme="majorEastAsia"/>
          <w:sz w:val="28"/>
          <w:szCs w:val="28"/>
        </w:rPr>
        <w:t xml:space="preserve">Молокопроводы и арматура. Транспортные и загрузочные устройства. </w:t>
      </w:r>
      <w:r w:rsidRPr="002C253C">
        <w:rPr>
          <w:rStyle w:val="ft16"/>
          <w:sz w:val="28"/>
          <w:szCs w:val="28"/>
        </w:rPr>
        <w:t>Трубопроводные пневматические системы транспорта сухих молочных продуктов, молочных смесей и их компонентов.</w:t>
      </w:r>
    </w:p>
    <w:p w:rsidR="00F7743B" w:rsidRPr="002C253C" w:rsidRDefault="00F7743B" w:rsidP="00361173">
      <w:pPr>
        <w:spacing w:after="0" w:line="240" w:lineRule="auto"/>
        <w:ind w:firstLine="567"/>
        <w:jc w:val="both"/>
        <w:rPr>
          <w:rFonts w:ascii="Times New Roman" w:hAnsi="Times New Roman"/>
          <w:sz w:val="28"/>
          <w:szCs w:val="28"/>
        </w:rPr>
      </w:pPr>
      <w:r w:rsidRPr="002C253C">
        <w:rPr>
          <w:rFonts w:ascii="Times New Roman" w:hAnsi="Times New Roman"/>
          <w:b/>
          <w:sz w:val="28"/>
          <w:szCs w:val="28"/>
        </w:rPr>
        <w:t xml:space="preserve">2.3 Теоретические основы охлаждения. </w:t>
      </w:r>
      <w:r w:rsidRPr="002C253C">
        <w:rPr>
          <w:rStyle w:val="a8"/>
          <w:rFonts w:ascii="Times New Roman" w:hAnsi="Times New Roman"/>
          <w:sz w:val="28"/>
          <w:szCs w:val="28"/>
        </w:rPr>
        <w:t xml:space="preserve">Холодильные машины и установки. </w:t>
      </w:r>
      <w:r w:rsidRPr="002C253C">
        <w:rPr>
          <w:rFonts w:ascii="Times New Roman" w:hAnsi="Times New Roman"/>
          <w:sz w:val="28"/>
          <w:szCs w:val="28"/>
        </w:rPr>
        <w:t xml:space="preserve">Понятие о холодильных машинах и установках. Физические величины и способы охлаждения. Физические величины и способы охлаждения. </w:t>
      </w:r>
    </w:p>
    <w:p w:rsidR="00F7743B" w:rsidRPr="002C253C" w:rsidRDefault="00F7743B" w:rsidP="00361173">
      <w:pPr>
        <w:spacing w:after="0" w:line="240" w:lineRule="auto"/>
        <w:jc w:val="both"/>
        <w:rPr>
          <w:rFonts w:ascii="Times New Roman" w:hAnsi="Times New Roman"/>
          <w:sz w:val="28"/>
          <w:szCs w:val="28"/>
        </w:rPr>
      </w:pPr>
    </w:p>
    <w:p w:rsidR="00F7743B" w:rsidRPr="002C253C" w:rsidRDefault="00F7743B" w:rsidP="00361173">
      <w:pPr>
        <w:spacing w:after="0" w:line="240" w:lineRule="auto"/>
        <w:ind w:firstLine="709"/>
        <w:jc w:val="both"/>
        <w:rPr>
          <w:rFonts w:ascii="Times New Roman" w:hAnsi="Times New Roman"/>
          <w:b/>
          <w:sz w:val="28"/>
          <w:szCs w:val="28"/>
        </w:rPr>
      </w:pPr>
      <w:r w:rsidRPr="002C253C">
        <w:rPr>
          <w:rFonts w:ascii="Times New Roman" w:hAnsi="Times New Roman"/>
          <w:b/>
          <w:sz w:val="28"/>
          <w:szCs w:val="28"/>
        </w:rPr>
        <w:t xml:space="preserve">Модуль 3  Основные узлы холодильных установок. </w:t>
      </w:r>
    </w:p>
    <w:p w:rsidR="00F7743B" w:rsidRPr="002C253C" w:rsidRDefault="00F7743B" w:rsidP="00361173">
      <w:pPr>
        <w:spacing w:after="0" w:line="240" w:lineRule="auto"/>
        <w:ind w:firstLine="709"/>
        <w:jc w:val="both"/>
        <w:rPr>
          <w:rFonts w:ascii="Times New Roman" w:hAnsi="Times New Roman"/>
          <w:b/>
          <w:sz w:val="28"/>
          <w:szCs w:val="28"/>
        </w:rPr>
      </w:pPr>
    </w:p>
    <w:p w:rsidR="00F7743B" w:rsidRPr="002C253C" w:rsidRDefault="00F7743B" w:rsidP="00361173">
      <w:pPr>
        <w:spacing w:after="0" w:line="240" w:lineRule="auto"/>
        <w:ind w:firstLine="709"/>
        <w:jc w:val="both"/>
        <w:rPr>
          <w:rFonts w:ascii="Times New Roman" w:hAnsi="Times New Roman"/>
          <w:b/>
          <w:sz w:val="28"/>
          <w:szCs w:val="28"/>
        </w:rPr>
      </w:pPr>
      <w:r w:rsidRPr="002C253C">
        <w:rPr>
          <w:rFonts w:ascii="Times New Roman" w:hAnsi="Times New Roman"/>
          <w:b/>
          <w:sz w:val="28"/>
          <w:szCs w:val="28"/>
        </w:rPr>
        <w:t>3.1 Компрессоры</w:t>
      </w:r>
      <w:r w:rsidRPr="002C253C">
        <w:rPr>
          <w:rFonts w:ascii="Times New Roman" w:hAnsi="Times New Roman"/>
          <w:sz w:val="28"/>
          <w:szCs w:val="28"/>
        </w:rPr>
        <w:t xml:space="preserve"> Классификация. Теплообменные аппараты, регуляторы, фильтры. Компрессионные холодильные агрегаты. Холодильные шкафы.  Теплоизоляция</w:t>
      </w:r>
    </w:p>
    <w:p w:rsidR="00F7743B" w:rsidRPr="002C253C" w:rsidRDefault="00F7743B" w:rsidP="00361173">
      <w:pPr>
        <w:pStyle w:val="4"/>
        <w:spacing w:before="0" w:line="240" w:lineRule="auto"/>
        <w:ind w:firstLine="567"/>
        <w:jc w:val="both"/>
        <w:rPr>
          <w:rFonts w:ascii="Times New Roman" w:hAnsi="Times New Roman"/>
          <w:b w:val="0"/>
          <w:i w:val="0"/>
          <w:color w:val="auto"/>
          <w:sz w:val="28"/>
          <w:szCs w:val="28"/>
        </w:rPr>
      </w:pPr>
      <w:r w:rsidRPr="002C253C">
        <w:rPr>
          <w:rFonts w:ascii="Times New Roman" w:hAnsi="Times New Roman"/>
          <w:i w:val="0"/>
          <w:color w:val="auto"/>
          <w:sz w:val="28"/>
          <w:szCs w:val="28"/>
        </w:rPr>
        <w:t xml:space="preserve">3.2 Гидравлические и пневматические системы. </w:t>
      </w:r>
      <w:r w:rsidRPr="002C253C">
        <w:rPr>
          <w:rFonts w:ascii="Times New Roman" w:hAnsi="Times New Roman"/>
          <w:b w:val="0"/>
          <w:i w:val="0"/>
          <w:color w:val="auto"/>
          <w:sz w:val="28"/>
          <w:szCs w:val="28"/>
          <w:shd w:val="clear" w:color="auto" w:fill="FFFFFF"/>
        </w:rPr>
        <w:t>Питающая и очистительная аппаратура</w:t>
      </w:r>
      <w:r w:rsidRPr="002C253C">
        <w:rPr>
          <w:rFonts w:ascii="Times New Roman" w:hAnsi="Times New Roman"/>
          <w:b w:val="0"/>
          <w:i w:val="0"/>
          <w:color w:val="auto"/>
          <w:sz w:val="28"/>
          <w:szCs w:val="28"/>
        </w:rPr>
        <w:t xml:space="preserve">. Гидравлические системы. Гидравлические жидкости, состав, классификации. </w:t>
      </w:r>
      <w:bookmarkStart w:id="0" w:name="xex85"/>
      <w:r w:rsidRPr="002C253C">
        <w:rPr>
          <w:rFonts w:ascii="Times New Roman" w:hAnsi="Times New Roman"/>
          <w:b w:val="0"/>
          <w:i w:val="0"/>
          <w:color w:val="auto"/>
          <w:sz w:val="28"/>
          <w:szCs w:val="28"/>
          <w:shd w:val="clear" w:color="auto" w:fill="FFFFFF"/>
        </w:rPr>
        <w:t>Пневматические систем</w:t>
      </w:r>
      <w:bookmarkEnd w:id="0"/>
      <w:r w:rsidRPr="002C253C">
        <w:rPr>
          <w:rFonts w:ascii="Times New Roman" w:hAnsi="Times New Roman"/>
          <w:b w:val="0"/>
          <w:i w:val="0"/>
          <w:color w:val="auto"/>
          <w:sz w:val="28"/>
          <w:szCs w:val="28"/>
          <w:shd w:val="clear" w:color="auto" w:fill="FFFFFF"/>
        </w:rPr>
        <w:t xml:space="preserve">ы. Назначение, состав, область применения. </w:t>
      </w:r>
    </w:p>
    <w:p w:rsidR="00F7743B" w:rsidRPr="002C253C" w:rsidRDefault="00F7743B" w:rsidP="00361173">
      <w:pPr>
        <w:pStyle w:val="p554"/>
        <w:spacing w:before="0" w:beforeAutospacing="0" w:after="0" w:afterAutospacing="0"/>
        <w:ind w:firstLine="567"/>
        <w:jc w:val="both"/>
        <w:rPr>
          <w:bCs/>
          <w:sz w:val="28"/>
          <w:szCs w:val="28"/>
        </w:rPr>
      </w:pPr>
      <w:r w:rsidRPr="002C253C">
        <w:rPr>
          <w:b/>
          <w:bCs/>
          <w:sz w:val="28"/>
          <w:szCs w:val="28"/>
        </w:rPr>
        <w:t xml:space="preserve">3.3 Автоматизация технологических процессов. </w:t>
      </w:r>
      <w:r w:rsidRPr="002C253C">
        <w:rPr>
          <w:bCs/>
          <w:sz w:val="28"/>
          <w:szCs w:val="28"/>
        </w:rPr>
        <w:t xml:space="preserve">Понятие и назначение автоматизации. </w:t>
      </w:r>
      <w:r w:rsidRPr="002C253C">
        <w:rPr>
          <w:sz w:val="28"/>
          <w:szCs w:val="28"/>
        </w:rPr>
        <w:t>Краткое описание технологического процесса.</w:t>
      </w:r>
    </w:p>
    <w:p w:rsidR="00F7743B" w:rsidRPr="002C253C" w:rsidRDefault="00F7743B" w:rsidP="00361173">
      <w:pPr>
        <w:pStyle w:val="p554"/>
        <w:spacing w:before="0" w:beforeAutospacing="0" w:after="0" w:afterAutospacing="0"/>
        <w:ind w:firstLine="567"/>
        <w:jc w:val="both"/>
        <w:rPr>
          <w:bCs/>
          <w:sz w:val="28"/>
          <w:szCs w:val="28"/>
          <w:shd w:val="clear" w:color="auto" w:fill="FFFFFF"/>
        </w:rPr>
      </w:pPr>
    </w:p>
    <w:p w:rsidR="00F7743B" w:rsidRPr="002C253C" w:rsidRDefault="00F7743B" w:rsidP="00361173">
      <w:pPr>
        <w:pStyle w:val="p554"/>
        <w:spacing w:before="0" w:beforeAutospacing="0" w:after="0" w:afterAutospacing="0"/>
        <w:ind w:firstLine="567"/>
        <w:jc w:val="both"/>
        <w:rPr>
          <w:bCs/>
          <w:sz w:val="28"/>
          <w:szCs w:val="28"/>
          <w:shd w:val="clear" w:color="auto" w:fill="FFFFFF"/>
        </w:rPr>
      </w:pPr>
    </w:p>
    <w:p w:rsidR="00F7743B" w:rsidRDefault="00F7743B" w:rsidP="00361173">
      <w:pPr>
        <w:pStyle w:val="p554"/>
        <w:spacing w:before="0" w:beforeAutospacing="0" w:after="0" w:afterAutospacing="0"/>
        <w:ind w:firstLine="567"/>
        <w:jc w:val="both"/>
        <w:rPr>
          <w:b/>
          <w:sz w:val="28"/>
          <w:szCs w:val="28"/>
        </w:rPr>
      </w:pPr>
    </w:p>
    <w:p w:rsidR="00174EFD" w:rsidRPr="002C253C" w:rsidRDefault="00174EFD" w:rsidP="00361173">
      <w:pPr>
        <w:pStyle w:val="p554"/>
        <w:spacing w:before="0" w:beforeAutospacing="0" w:after="0" w:afterAutospacing="0"/>
        <w:ind w:firstLine="567"/>
        <w:jc w:val="both"/>
        <w:rPr>
          <w:b/>
          <w:sz w:val="28"/>
          <w:szCs w:val="28"/>
        </w:rPr>
      </w:pPr>
    </w:p>
    <w:p w:rsidR="00F7743B" w:rsidRPr="002C253C" w:rsidRDefault="00F7743B" w:rsidP="00361173">
      <w:pPr>
        <w:pStyle w:val="p554"/>
        <w:spacing w:before="0" w:beforeAutospacing="0" w:after="0" w:afterAutospacing="0"/>
        <w:ind w:firstLine="567"/>
        <w:jc w:val="both"/>
        <w:rPr>
          <w:b/>
          <w:sz w:val="28"/>
          <w:szCs w:val="28"/>
        </w:rPr>
      </w:pPr>
    </w:p>
    <w:p w:rsidR="00F7743B" w:rsidRPr="002C253C" w:rsidRDefault="00F7743B" w:rsidP="00361173">
      <w:pPr>
        <w:pStyle w:val="p554"/>
        <w:spacing w:before="0" w:beforeAutospacing="0" w:after="0" w:afterAutospacing="0"/>
        <w:ind w:firstLine="567"/>
        <w:jc w:val="both"/>
        <w:rPr>
          <w:b/>
          <w:sz w:val="28"/>
          <w:szCs w:val="28"/>
        </w:rPr>
      </w:pPr>
      <w:bookmarkStart w:id="1" w:name="_GoBack"/>
      <w:bookmarkEnd w:id="1"/>
      <w:r w:rsidRPr="002C253C">
        <w:rPr>
          <w:b/>
          <w:sz w:val="28"/>
          <w:szCs w:val="28"/>
        </w:rPr>
        <w:lastRenderedPageBreak/>
        <w:t>3 Список рекомендуемой литературы</w:t>
      </w:r>
    </w:p>
    <w:p w:rsidR="00F7743B" w:rsidRPr="002C253C" w:rsidRDefault="00F7743B" w:rsidP="00361173">
      <w:pPr>
        <w:pStyle w:val="p554"/>
        <w:spacing w:before="0" w:beforeAutospacing="0" w:after="0" w:afterAutospacing="0"/>
        <w:ind w:firstLine="567"/>
        <w:jc w:val="both"/>
        <w:rPr>
          <w:sz w:val="28"/>
          <w:szCs w:val="28"/>
        </w:rPr>
      </w:pPr>
    </w:p>
    <w:p w:rsidR="00F7743B" w:rsidRPr="002C253C" w:rsidRDefault="00F7743B" w:rsidP="00361173">
      <w:pPr>
        <w:tabs>
          <w:tab w:val="left" w:pos="567"/>
        </w:tabs>
        <w:spacing w:after="0" w:line="240" w:lineRule="auto"/>
        <w:ind w:firstLine="567"/>
        <w:jc w:val="both"/>
        <w:rPr>
          <w:rFonts w:ascii="Times New Roman" w:hAnsi="Times New Roman"/>
          <w:b/>
          <w:sz w:val="28"/>
          <w:szCs w:val="28"/>
        </w:rPr>
      </w:pPr>
      <w:r w:rsidRPr="002C253C">
        <w:rPr>
          <w:rFonts w:ascii="Times New Roman" w:hAnsi="Times New Roman"/>
          <w:b/>
          <w:sz w:val="28"/>
          <w:szCs w:val="28"/>
        </w:rPr>
        <w:t>Основная:</w:t>
      </w:r>
    </w:p>
    <w:p w:rsidR="00F7743B" w:rsidRPr="002C253C" w:rsidRDefault="00F7743B" w:rsidP="00361173">
      <w:pPr>
        <w:pStyle w:val="a4"/>
        <w:tabs>
          <w:tab w:val="num" w:pos="284"/>
          <w:tab w:val="left" w:pos="567"/>
        </w:tabs>
        <w:spacing w:after="0" w:line="240" w:lineRule="auto"/>
        <w:ind w:left="0" w:firstLine="567"/>
        <w:jc w:val="both"/>
        <w:rPr>
          <w:rFonts w:ascii="Times New Roman" w:hAnsi="Times New Roman"/>
          <w:sz w:val="28"/>
          <w:szCs w:val="28"/>
        </w:rPr>
      </w:pPr>
      <w:r w:rsidRPr="002C253C">
        <w:rPr>
          <w:rFonts w:ascii="Times New Roman" w:hAnsi="Times New Roman"/>
          <w:sz w:val="28"/>
          <w:szCs w:val="28"/>
        </w:rPr>
        <w:t>1  Курочкин А.А., Лященко В.В. Технологическое  оборудование  для  переработки  продукции  животноводства М.: Колос, 2001.</w:t>
      </w:r>
    </w:p>
    <w:p w:rsidR="00F7743B" w:rsidRPr="002C253C" w:rsidRDefault="00F7743B" w:rsidP="00361173">
      <w:pPr>
        <w:pStyle w:val="a4"/>
        <w:tabs>
          <w:tab w:val="num" w:pos="284"/>
          <w:tab w:val="left" w:pos="567"/>
        </w:tabs>
        <w:spacing w:after="0" w:line="240" w:lineRule="auto"/>
        <w:ind w:left="0" w:firstLine="567"/>
        <w:jc w:val="both"/>
        <w:rPr>
          <w:rFonts w:ascii="Times New Roman" w:hAnsi="Times New Roman"/>
          <w:sz w:val="28"/>
          <w:szCs w:val="28"/>
        </w:rPr>
      </w:pPr>
      <w:r w:rsidRPr="002C253C">
        <w:rPr>
          <w:rFonts w:ascii="Times New Roman" w:hAnsi="Times New Roman"/>
          <w:sz w:val="28"/>
          <w:szCs w:val="28"/>
        </w:rPr>
        <w:t>2 Ивашов В.И. Технологическое  оборудование  предприятий  мясной  промышленности.  Том 1.  - М.: Колос, 2001.</w:t>
      </w:r>
    </w:p>
    <w:p w:rsidR="00F7743B" w:rsidRPr="002C253C" w:rsidRDefault="00F7743B" w:rsidP="00361173">
      <w:pPr>
        <w:pStyle w:val="a4"/>
        <w:tabs>
          <w:tab w:val="num" w:pos="284"/>
          <w:tab w:val="left" w:pos="567"/>
        </w:tabs>
        <w:spacing w:after="0" w:line="240" w:lineRule="auto"/>
        <w:ind w:left="0" w:firstLine="567"/>
        <w:jc w:val="both"/>
        <w:rPr>
          <w:rFonts w:ascii="Times New Roman" w:hAnsi="Times New Roman"/>
          <w:sz w:val="28"/>
          <w:szCs w:val="28"/>
        </w:rPr>
      </w:pPr>
      <w:r w:rsidRPr="002C253C">
        <w:rPr>
          <w:rFonts w:ascii="Times New Roman" w:hAnsi="Times New Roman"/>
          <w:sz w:val="28"/>
          <w:szCs w:val="28"/>
        </w:rPr>
        <w:t>3 Бредихин С.А. и  др. Технологическое  оборудование  мясокомбинатов. – М.: Колос, 2000.</w:t>
      </w:r>
    </w:p>
    <w:p w:rsidR="00F7743B" w:rsidRPr="002C253C" w:rsidRDefault="00F7743B" w:rsidP="00361173">
      <w:pPr>
        <w:pStyle w:val="a4"/>
        <w:tabs>
          <w:tab w:val="num" w:pos="284"/>
          <w:tab w:val="left" w:pos="567"/>
        </w:tabs>
        <w:spacing w:after="0" w:line="240" w:lineRule="auto"/>
        <w:ind w:left="0" w:firstLine="567"/>
        <w:jc w:val="both"/>
        <w:rPr>
          <w:rFonts w:ascii="Times New Roman" w:hAnsi="Times New Roman"/>
          <w:sz w:val="28"/>
          <w:szCs w:val="28"/>
        </w:rPr>
      </w:pPr>
      <w:r w:rsidRPr="002C253C">
        <w:rPr>
          <w:rFonts w:ascii="Times New Roman" w:hAnsi="Times New Roman"/>
          <w:sz w:val="28"/>
          <w:szCs w:val="28"/>
        </w:rPr>
        <w:t>4   Остриков А.Н., Абрамов О.В. Расчет и конструирование машин и аппаратов пищевых производств. Учебник для вузов. - С-Петербург: ГИОРД, 2003.</w:t>
      </w:r>
    </w:p>
    <w:p w:rsidR="00F7743B" w:rsidRPr="002C253C" w:rsidRDefault="00F7743B" w:rsidP="00361173">
      <w:pPr>
        <w:pStyle w:val="a4"/>
        <w:tabs>
          <w:tab w:val="num" w:pos="284"/>
          <w:tab w:val="left" w:pos="567"/>
        </w:tabs>
        <w:spacing w:after="0" w:line="240" w:lineRule="auto"/>
        <w:ind w:left="0" w:firstLine="567"/>
        <w:jc w:val="both"/>
        <w:rPr>
          <w:rFonts w:ascii="Times New Roman" w:hAnsi="Times New Roman"/>
          <w:sz w:val="28"/>
          <w:szCs w:val="28"/>
        </w:rPr>
      </w:pPr>
      <w:r w:rsidRPr="002C253C">
        <w:rPr>
          <w:rFonts w:ascii="Times New Roman" w:hAnsi="Times New Roman"/>
          <w:sz w:val="28"/>
          <w:szCs w:val="28"/>
        </w:rPr>
        <w:t xml:space="preserve">5  Рогов И.А., Забашта А.Г., Казюлин Г.П. Общая  технология  мяса  и   </w:t>
      </w:r>
    </w:p>
    <w:p w:rsidR="00F7743B" w:rsidRPr="002C253C" w:rsidRDefault="00F7743B" w:rsidP="00361173">
      <w:pPr>
        <w:pStyle w:val="a4"/>
        <w:tabs>
          <w:tab w:val="num" w:pos="284"/>
          <w:tab w:val="left" w:pos="567"/>
        </w:tabs>
        <w:spacing w:after="0" w:line="240" w:lineRule="auto"/>
        <w:ind w:left="0" w:firstLine="567"/>
        <w:jc w:val="both"/>
        <w:rPr>
          <w:rFonts w:ascii="Times New Roman" w:hAnsi="Times New Roman"/>
          <w:sz w:val="28"/>
          <w:szCs w:val="28"/>
        </w:rPr>
      </w:pPr>
      <w:r w:rsidRPr="002C253C">
        <w:rPr>
          <w:rFonts w:ascii="Times New Roman" w:hAnsi="Times New Roman"/>
          <w:sz w:val="28"/>
          <w:szCs w:val="28"/>
        </w:rPr>
        <w:t>мясопродуктов.- М.:  Колос, 2000.</w:t>
      </w:r>
    </w:p>
    <w:p w:rsidR="00F7743B" w:rsidRPr="002C253C" w:rsidRDefault="00F7743B" w:rsidP="00361173">
      <w:pPr>
        <w:pStyle w:val="a4"/>
        <w:tabs>
          <w:tab w:val="num" w:pos="284"/>
          <w:tab w:val="left" w:pos="567"/>
        </w:tabs>
        <w:spacing w:after="0" w:line="240" w:lineRule="auto"/>
        <w:ind w:left="0" w:firstLine="567"/>
        <w:jc w:val="both"/>
        <w:rPr>
          <w:rFonts w:ascii="Times New Roman" w:hAnsi="Times New Roman"/>
          <w:sz w:val="28"/>
          <w:szCs w:val="28"/>
        </w:rPr>
      </w:pPr>
      <w:r w:rsidRPr="002C253C">
        <w:rPr>
          <w:rFonts w:ascii="Times New Roman" w:hAnsi="Times New Roman"/>
          <w:sz w:val="28"/>
          <w:szCs w:val="28"/>
        </w:rPr>
        <w:t xml:space="preserve">6  Богомолов А.В., Перцевой Ф.В., Сафонов О.Н. и др. Переработка продукции растительного и животного происхождения. – С-Петербург: ГИОРД, 2001. </w:t>
      </w:r>
    </w:p>
    <w:p w:rsidR="00F7743B" w:rsidRPr="002C253C" w:rsidRDefault="00F7743B" w:rsidP="00361173">
      <w:pPr>
        <w:tabs>
          <w:tab w:val="left" w:pos="567"/>
        </w:tabs>
        <w:spacing w:after="0" w:line="240" w:lineRule="auto"/>
        <w:ind w:firstLine="567"/>
        <w:jc w:val="both"/>
        <w:rPr>
          <w:rFonts w:ascii="Times New Roman" w:hAnsi="Times New Roman"/>
          <w:b/>
          <w:sz w:val="28"/>
        </w:rPr>
      </w:pPr>
    </w:p>
    <w:p w:rsidR="00F7743B" w:rsidRPr="002C253C" w:rsidRDefault="00F7743B" w:rsidP="00361173">
      <w:pPr>
        <w:tabs>
          <w:tab w:val="left" w:pos="567"/>
        </w:tabs>
        <w:spacing w:after="0" w:line="240" w:lineRule="auto"/>
        <w:ind w:firstLine="567"/>
        <w:jc w:val="both"/>
        <w:rPr>
          <w:rFonts w:ascii="Times New Roman" w:hAnsi="Times New Roman"/>
          <w:b/>
          <w:sz w:val="28"/>
        </w:rPr>
      </w:pPr>
      <w:r w:rsidRPr="002C253C">
        <w:rPr>
          <w:rFonts w:ascii="Times New Roman" w:hAnsi="Times New Roman"/>
          <w:b/>
          <w:sz w:val="28"/>
        </w:rPr>
        <w:t xml:space="preserve">Дополнительная: </w:t>
      </w:r>
    </w:p>
    <w:p w:rsidR="00F7743B" w:rsidRPr="002C253C" w:rsidRDefault="00F7743B" w:rsidP="00361173">
      <w:pPr>
        <w:pStyle w:val="a4"/>
        <w:tabs>
          <w:tab w:val="left" w:pos="567"/>
        </w:tabs>
        <w:spacing w:after="0" w:line="240" w:lineRule="auto"/>
        <w:ind w:left="567"/>
        <w:jc w:val="both"/>
        <w:rPr>
          <w:rFonts w:ascii="Times New Roman" w:hAnsi="Times New Roman"/>
          <w:sz w:val="28"/>
          <w:szCs w:val="28"/>
        </w:rPr>
      </w:pPr>
      <w:r w:rsidRPr="002C253C">
        <w:rPr>
          <w:rFonts w:ascii="Times New Roman" w:hAnsi="Times New Roman"/>
          <w:sz w:val="28"/>
          <w:szCs w:val="28"/>
        </w:rPr>
        <w:t>7 Остриков А.Н. и  др. Практикум  по  курсу  «Технологическое оборудование».- Воронеж. - 1999.</w:t>
      </w:r>
    </w:p>
    <w:p w:rsidR="00F7743B" w:rsidRPr="002C253C" w:rsidRDefault="00F7743B" w:rsidP="00361173">
      <w:pPr>
        <w:pStyle w:val="a4"/>
        <w:tabs>
          <w:tab w:val="left" w:pos="567"/>
        </w:tabs>
        <w:spacing w:after="0" w:line="240" w:lineRule="auto"/>
        <w:ind w:left="567"/>
        <w:jc w:val="both"/>
        <w:rPr>
          <w:rFonts w:ascii="Times New Roman" w:hAnsi="Times New Roman"/>
          <w:sz w:val="28"/>
          <w:szCs w:val="28"/>
        </w:rPr>
      </w:pPr>
      <w:r w:rsidRPr="002C253C">
        <w:rPr>
          <w:rFonts w:ascii="Times New Roman" w:hAnsi="Times New Roman"/>
          <w:sz w:val="28"/>
          <w:szCs w:val="28"/>
        </w:rPr>
        <w:t xml:space="preserve">8 Рогов И.А., Забашта А.Г., Гутник Б.Е. и др. Справочник технолога колбасного производства. – М.: Колос,  1993, </w:t>
      </w:r>
    </w:p>
    <w:p w:rsidR="00F7743B" w:rsidRPr="002C253C" w:rsidRDefault="00F7743B" w:rsidP="00361173">
      <w:pPr>
        <w:pStyle w:val="a4"/>
        <w:tabs>
          <w:tab w:val="left" w:pos="567"/>
        </w:tabs>
        <w:spacing w:after="0" w:line="240" w:lineRule="auto"/>
        <w:ind w:left="567"/>
        <w:jc w:val="both"/>
        <w:rPr>
          <w:rFonts w:ascii="Times New Roman" w:hAnsi="Times New Roman"/>
          <w:sz w:val="28"/>
          <w:szCs w:val="28"/>
        </w:rPr>
      </w:pPr>
      <w:r w:rsidRPr="002C253C">
        <w:rPr>
          <w:rFonts w:ascii="Times New Roman" w:hAnsi="Times New Roman"/>
          <w:sz w:val="28"/>
          <w:szCs w:val="28"/>
        </w:rPr>
        <w:t>9 Антипов С.Т. и др. Лабораторный  практикум  по  технологическому  оборудованию  пищевых  производств. -  Воронеж.- 1999.</w:t>
      </w:r>
    </w:p>
    <w:p w:rsidR="00F7743B" w:rsidRPr="002C253C" w:rsidRDefault="00F7743B" w:rsidP="00361173">
      <w:pPr>
        <w:tabs>
          <w:tab w:val="left" w:pos="567"/>
        </w:tabs>
        <w:spacing w:after="0" w:line="240" w:lineRule="auto"/>
        <w:ind w:left="567"/>
        <w:jc w:val="both"/>
        <w:rPr>
          <w:rFonts w:ascii="Times New Roman" w:hAnsi="Times New Roman"/>
          <w:sz w:val="28"/>
          <w:szCs w:val="28"/>
        </w:rPr>
      </w:pPr>
      <w:r w:rsidRPr="002C253C">
        <w:rPr>
          <w:rFonts w:ascii="Times New Roman" w:hAnsi="Times New Roman"/>
          <w:sz w:val="28"/>
          <w:szCs w:val="28"/>
        </w:rPr>
        <w:t>10 Рогов И.А., Жаринов А.И. Технология и оборудование мясоконсервного производства.- 1994.</w:t>
      </w:r>
    </w:p>
    <w:p w:rsidR="00F7743B" w:rsidRPr="002C253C" w:rsidRDefault="00F7743B" w:rsidP="00361173">
      <w:pPr>
        <w:pStyle w:val="a4"/>
        <w:tabs>
          <w:tab w:val="left" w:pos="567"/>
        </w:tabs>
        <w:spacing w:after="0" w:line="240" w:lineRule="auto"/>
        <w:ind w:left="567"/>
        <w:jc w:val="both"/>
        <w:rPr>
          <w:rFonts w:ascii="Times New Roman" w:hAnsi="Times New Roman"/>
          <w:sz w:val="28"/>
          <w:szCs w:val="28"/>
        </w:rPr>
      </w:pPr>
      <w:r w:rsidRPr="002C253C">
        <w:rPr>
          <w:rFonts w:ascii="Times New Roman" w:hAnsi="Times New Roman"/>
          <w:sz w:val="28"/>
          <w:szCs w:val="28"/>
        </w:rPr>
        <w:t>11 Файвишевский М. Л. Переработка  непищевых  отходов мясоперерабатывающих  предприятий. – СПб: ГИОРД, -2000.</w:t>
      </w:r>
    </w:p>
    <w:p w:rsidR="00F7743B" w:rsidRPr="002C253C" w:rsidRDefault="00F7743B" w:rsidP="00361173">
      <w:pPr>
        <w:pStyle w:val="a4"/>
        <w:tabs>
          <w:tab w:val="num" w:pos="0"/>
          <w:tab w:val="left" w:pos="567"/>
        </w:tabs>
        <w:spacing w:after="0" w:line="240" w:lineRule="auto"/>
        <w:ind w:left="0" w:firstLine="567"/>
        <w:jc w:val="both"/>
        <w:rPr>
          <w:rFonts w:ascii="Times New Roman" w:hAnsi="Times New Roman"/>
          <w:sz w:val="28"/>
          <w:szCs w:val="28"/>
        </w:rPr>
      </w:pPr>
      <w:r w:rsidRPr="002C253C">
        <w:rPr>
          <w:rFonts w:ascii="Times New Roman" w:hAnsi="Times New Roman"/>
          <w:sz w:val="28"/>
          <w:szCs w:val="28"/>
        </w:rPr>
        <w:t>12  Степанова Л.И. Справочник технолога  молочного  производства. Том.-  Цельномолочные продукты. – СПб:  ГИОРД,-  1999.</w:t>
      </w:r>
    </w:p>
    <w:p w:rsidR="00F7743B" w:rsidRPr="002C253C" w:rsidRDefault="00F7743B" w:rsidP="00361173">
      <w:pPr>
        <w:pStyle w:val="a4"/>
        <w:tabs>
          <w:tab w:val="num" w:pos="0"/>
          <w:tab w:val="left" w:pos="567"/>
        </w:tabs>
        <w:spacing w:after="0" w:line="240" w:lineRule="auto"/>
        <w:ind w:left="0" w:firstLine="567"/>
        <w:jc w:val="both"/>
        <w:rPr>
          <w:rFonts w:ascii="Times New Roman" w:hAnsi="Times New Roman"/>
          <w:sz w:val="28"/>
          <w:szCs w:val="28"/>
        </w:rPr>
      </w:pPr>
      <w:r w:rsidRPr="002C253C">
        <w:rPr>
          <w:rFonts w:ascii="Times New Roman" w:hAnsi="Times New Roman"/>
          <w:sz w:val="28"/>
          <w:szCs w:val="28"/>
        </w:rPr>
        <w:t>13 Вазмилов А.Г., Баранов Л.А., Кирпичникова И.М. и Гордиевских М.Л.      Электрооборудование и средства автоматизации механизмов для хранения и переработки сельскохозяйственной продукции .-Челябинск, ЧГАУ,  1998.</w:t>
      </w:r>
    </w:p>
    <w:p w:rsidR="00F7743B" w:rsidRPr="002C253C" w:rsidRDefault="00F7743B" w:rsidP="00361173">
      <w:pPr>
        <w:tabs>
          <w:tab w:val="left" w:pos="567"/>
        </w:tabs>
        <w:spacing w:after="0" w:line="240" w:lineRule="auto"/>
        <w:ind w:firstLine="567"/>
        <w:jc w:val="both"/>
        <w:rPr>
          <w:rFonts w:ascii="Times New Roman" w:hAnsi="Times New Roman"/>
          <w:sz w:val="28"/>
          <w:szCs w:val="28"/>
          <w:shd w:val="clear" w:color="auto" w:fill="FFFFDD"/>
        </w:rPr>
      </w:pPr>
      <w:r w:rsidRPr="002C253C">
        <w:rPr>
          <w:rFonts w:ascii="Times New Roman" w:hAnsi="Times New Roman"/>
          <w:sz w:val="28"/>
          <w:szCs w:val="28"/>
        </w:rPr>
        <w:t xml:space="preserve">14 </w:t>
      </w:r>
      <w:r w:rsidRPr="002C253C">
        <w:rPr>
          <w:rFonts w:ascii="Times New Roman" w:hAnsi="Times New Roman"/>
          <w:sz w:val="28"/>
          <w:szCs w:val="28"/>
          <w:shd w:val="clear" w:color="auto" w:fill="FFFFDD"/>
        </w:rPr>
        <w:t>Капустин, Н. М. Автоматизация производственных процессов в машиностроении: Учеб. для втузов / Под ред. Н. М. Капустина. — М.: Высшая школа, 2004. — 415</w:t>
      </w:r>
    </w:p>
    <w:p w:rsidR="00F7743B" w:rsidRPr="002C253C" w:rsidRDefault="00F7743B" w:rsidP="00361173">
      <w:pPr>
        <w:keepNext/>
        <w:keepLines/>
        <w:tabs>
          <w:tab w:val="left" w:pos="567"/>
        </w:tabs>
        <w:spacing w:after="0" w:line="240" w:lineRule="auto"/>
        <w:ind w:firstLine="567"/>
        <w:jc w:val="both"/>
        <w:outlineLvl w:val="0"/>
        <w:rPr>
          <w:rFonts w:ascii="Times New Roman" w:hAnsi="Times New Roman"/>
          <w:sz w:val="28"/>
          <w:szCs w:val="28"/>
        </w:rPr>
      </w:pPr>
      <w:r w:rsidRPr="002C253C">
        <w:rPr>
          <w:rFonts w:ascii="Times New Roman" w:hAnsi="Times New Roman"/>
          <w:sz w:val="28"/>
          <w:szCs w:val="28"/>
          <w:shd w:val="clear" w:color="auto" w:fill="FFFFDD"/>
        </w:rPr>
        <w:t>15</w:t>
      </w:r>
      <w:r w:rsidRPr="002C253C">
        <w:rPr>
          <w:rFonts w:ascii="Times New Roman" w:hAnsi="Times New Roman"/>
          <w:sz w:val="28"/>
          <w:szCs w:val="28"/>
        </w:rPr>
        <w:t xml:space="preserve"> Бараненко А.Н. и др. Холодильная технология пищевых продуктов: учебник для вузов: в 3 ч. </w:t>
      </w:r>
      <w:bookmarkStart w:id="2" w:name="bookmark1"/>
      <w:r w:rsidRPr="002C253C">
        <w:rPr>
          <w:rFonts w:ascii="Times New Roman" w:hAnsi="Times New Roman"/>
          <w:sz w:val="28"/>
          <w:szCs w:val="28"/>
        </w:rPr>
        <w:t>Часть I. Теплофизические основы.— СПб.: ГИОРД, 2007. — 224 с.: ил.</w:t>
      </w:r>
      <w:bookmarkEnd w:id="2"/>
    </w:p>
    <w:p w:rsidR="00F7743B" w:rsidRPr="002C253C" w:rsidRDefault="00F7743B" w:rsidP="00361173">
      <w:pPr>
        <w:tabs>
          <w:tab w:val="left" w:pos="567"/>
        </w:tabs>
        <w:spacing w:after="0" w:line="240" w:lineRule="auto"/>
        <w:ind w:firstLine="567"/>
        <w:jc w:val="both"/>
        <w:rPr>
          <w:rFonts w:ascii="Times New Roman" w:hAnsi="Times New Roman"/>
          <w:sz w:val="28"/>
          <w:szCs w:val="28"/>
        </w:rPr>
      </w:pPr>
      <w:r w:rsidRPr="002C253C">
        <w:rPr>
          <w:rFonts w:ascii="Times New Roman" w:hAnsi="Times New Roman"/>
          <w:sz w:val="28"/>
          <w:szCs w:val="28"/>
        </w:rPr>
        <w:t>16 Нечаев А.П. Технологии пищевых производств. – М.: КолосС, 2008. – 768 с.</w:t>
      </w:r>
    </w:p>
    <w:p w:rsidR="00F7743B" w:rsidRPr="002C253C" w:rsidRDefault="00F7743B" w:rsidP="00361173">
      <w:pPr>
        <w:tabs>
          <w:tab w:val="left" w:pos="567"/>
        </w:tabs>
        <w:spacing w:after="0" w:line="240" w:lineRule="auto"/>
        <w:ind w:firstLine="567"/>
        <w:jc w:val="both"/>
        <w:rPr>
          <w:rFonts w:ascii="Times New Roman" w:hAnsi="Times New Roman"/>
          <w:sz w:val="28"/>
          <w:szCs w:val="28"/>
        </w:rPr>
      </w:pPr>
      <w:r w:rsidRPr="002C253C">
        <w:rPr>
          <w:rFonts w:ascii="Times New Roman" w:hAnsi="Times New Roman"/>
          <w:sz w:val="28"/>
          <w:szCs w:val="28"/>
        </w:rPr>
        <w:t>17 Панфилов В.А. Теоретические основы пищевых технологий: В 2-х кн. Кн. 2 / ред.– М.: КолосС, 2009. – 800 с., ил.</w:t>
      </w:r>
    </w:p>
    <w:p w:rsidR="00F7743B" w:rsidRPr="002C253C" w:rsidRDefault="00F7743B" w:rsidP="00361173">
      <w:pPr>
        <w:tabs>
          <w:tab w:val="left" w:pos="567"/>
        </w:tabs>
        <w:spacing w:after="0" w:line="240" w:lineRule="auto"/>
        <w:ind w:firstLine="567"/>
        <w:jc w:val="both"/>
        <w:rPr>
          <w:rFonts w:ascii="Times New Roman" w:hAnsi="Times New Roman"/>
          <w:sz w:val="28"/>
          <w:szCs w:val="28"/>
        </w:rPr>
      </w:pPr>
      <w:r w:rsidRPr="002C253C">
        <w:rPr>
          <w:rFonts w:ascii="Times New Roman" w:hAnsi="Times New Roman"/>
          <w:sz w:val="28"/>
          <w:szCs w:val="28"/>
        </w:rPr>
        <w:t>18 Тихомирова, Н. А. Технология и организация производства молока и молочных продуктов. – М.: ДеЛи принт, 2007. – 560 с.</w:t>
      </w:r>
    </w:p>
    <w:p w:rsidR="00F7743B" w:rsidRPr="002C253C" w:rsidRDefault="00F7743B" w:rsidP="00361173">
      <w:pPr>
        <w:tabs>
          <w:tab w:val="left" w:pos="567"/>
        </w:tabs>
        <w:spacing w:after="0" w:line="240" w:lineRule="auto"/>
        <w:ind w:firstLine="567"/>
        <w:jc w:val="both"/>
        <w:rPr>
          <w:rFonts w:ascii="Times New Roman" w:hAnsi="Times New Roman"/>
          <w:sz w:val="28"/>
          <w:szCs w:val="28"/>
        </w:rPr>
      </w:pPr>
      <w:r w:rsidRPr="002C253C">
        <w:rPr>
          <w:rFonts w:ascii="Times New Roman" w:hAnsi="Times New Roman"/>
          <w:sz w:val="28"/>
          <w:szCs w:val="28"/>
        </w:rPr>
        <w:t>19 Никуленкова Т.Т.Проектирование предприятий общественного питания / Т.Т.Никуленкова, Г.М.Ястина. – М.: КолосС, 2008. – 247 с.</w:t>
      </w:r>
    </w:p>
    <w:p w:rsidR="00F7743B" w:rsidRPr="002C253C" w:rsidRDefault="00F7743B" w:rsidP="00361173">
      <w:pPr>
        <w:tabs>
          <w:tab w:val="left" w:pos="567"/>
        </w:tabs>
        <w:spacing w:after="0" w:line="240" w:lineRule="auto"/>
        <w:ind w:firstLine="567"/>
        <w:jc w:val="both"/>
        <w:rPr>
          <w:rFonts w:ascii="Times New Roman" w:hAnsi="Times New Roman"/>
          <w:sz w:val="28"/>
          <w:szCs w:val="28"/>
        </w:rPr>
      </w:pPr>
      <w:r w:rsidRPr="002C253C">
        <w:rPr>
          <w:rFonts w:ascii="Times New Roman" w:hAnsi="Times New Roman"/>
          <w:sz w:val="28"/>
          <w:szCs w:val="28"/>
        </w:rPr>
        <w:t>20 Курочкин А.А. и др. Оборудование и автоматизация перерабатывающих производств. – М.: КолосС, 2007. – 591 С., ил.</w:t>
      </w:r>
    </w:p>
    <w:p w:rsidR="00F7743B" w:rsidRPr="002C253C" w:rsidRDefault="00F7743B" w:rsidP="00361173">
      <w:pPr>
        <w:spacing w:after="0" w:line="240" w:lineRule="auto"/>
        <w:ind w:firstLine="540"/>
        <w:jc w:val="both"/>
        <w:rPr>
          <w:rFonts w:ascii="Times New Roman" w:hAnsi="Times New Roman"/>
          <w:b/>
          <w:sz w:val="28"/>
          <w:szCs w:val="28"/>
        </w:rPr>
      </w:pPr>
      <w:r w:rsidRPr="002C253C">
        <w:rPr>
          <w:rFonts w:ascii="Times New Roman" w:hAnsi="Times New Roman"/>
          <w:b/>
          <w:sz w:val="28"/>
          <w:szCs w:val="28"/>
        </w:rPr>
        <w:t>Журналы:</w:t>
      </w:r>
    </w:p>
    <w:p w:rsidR="00F7743B" w:rsidRPr="002C253C" w:rsidRDefault="00F7743B" w:rsidP="00361173">
      <w:pPr>
        <w:spacing w:after="0" w:line="240" w:lineRule="auto"/>
        <w:ind w:firstLine="540"/>
        <w:jc w:val="both"/>
        <w:rPr>
          <w:rFonts w:ascii="Times New Roman" w:hAnsi="Times New Roman"/>
          <w:sz w:val="28"/>
          <w:szCs w:val="28"/>
        </w:rPr>
      </w:pPr>
      <w:r w:rsidRPr="002C253C">
        <w:rPr>
          <w:rFonts w:ascii="Times New Roman" w:hAnsi="Times New Roman"/>
          <w:sz w:val="28"/>
          <w:szCs w:val="28"/>
        </w:rPr>
        <w:lastRenderedPageBreak/>
        <w:t>«Молочная промышленность», «Пищевая промышленность, «Переработка и хранение сельскохозяйственной продукции», «Достижения науки и техники в АПК»,  «Механизация и электрификация сельского хозяйства», «Техника и оборудование для села», «Техника в сельском хозяйстве».</w:t>
      </w:r>
    </w:p>
    <w:p w:rsidR="00F7743B" w:rsidRPr="002C253C" w:rsidRDefault="00F7743B" w:rsidP="00361173">
      <w:pPr>
        <w:tabs>
          <w:tab w:val="left" w:pos="709"/>
        </w:tabs>
        <w:spacing w:after="0" w:line="240" w:lineRule="auto"/>
        <w:jc w:val="both"/>
        <w:rPr>
          <w:rFonts w:ascii="Times New Roman" w:hAnsi="Times New Roman"/>
          <w:b/>
          <w:sz w:val="28"/>
        </w:rPr>
      </w:pPr>
    </w:p>
    <w:p w:rsidR="00F7743B" w:rsidRPr="002C253C" w:rsidRDefault="00F7743B" w:rsidP="00361173">
      <w:pPr>
        <w:tabs>
          <w:tab w:val="left" w:pos="709"/>
        </w:tabs>
        <w:spacing w:after="0" w:line="240" w:lineRule="auto"/>
        <w:jc w:val="both"/>
        <w:rPr>
          <w:rFonts w:ascii="Times New Roman" w:hAnsi="Times New Roman"/>
          <w:b/>
          <w:sz w:val="28"/>
        </w:rPr>
      </w:pPr>
    </w:p>
    <w:p w:rsidR="00F7743B" w:rsidRPr="002C253C" w:rsidRDefault="00F7743B" w:rsidP="00361173">
      <w:pPr>
        <w:tabs>
          <w:tab w:val="left" w:pos="0"/>
        </w:tabs>
        <w:spacing w:after="0" w:line="240" w:lineRule="auto"/>
        <w:ind w:firstLine="709"/>
        <w:jc w:val="both"/>
        <w:rPr>
          <w:rFonts w:ascii="Times New Roman" w:hAnsi="Times New Roman"/>
          <w:b/>
          <w:sz w:val="28"/>
        </w:rPr>
      </w:pPr>
      <w:r w:rsidRPr="002C253C">
        <w:rPr>
          <w:rFonts w:ascii="Times New Roman" w:hAnsi="Times New Roman"/>
          <w:b/>
          <w:sz w:val="28"/>
        </w:rPr>
        <w:t>4 Приложение</w:t>
      </w:r>
    </w:p>
    <w:p w:rsidR="00F7743B" w:rsidRPr="002C253C" w:rsidRDefault="00F7743B" w:rsidP="00361173">
      <w:pPr>
        <w:tabs>
          <w:tab w:val="left" w:pos="4095"/>
        </w:tabs>
        <w:spacing w:after="0" w:line="240" w:lineRule="auto"/>
        <w:jc w:val="both"/>
        <w:rPr>
          <w:rFonts w:ascii="Times New Roman" w:hAnsi="Times New Roman"/>
          <w:sz w:val="28"/>
          <w:szCs w:val="28"/>
        </w:rPr>
      </w:pPr>
      <w:r w:rsidRPr="002C253C">
        <w:rPr>
          <w:rFonts w:ascii="Times New Roman" w:hAnsi="Times New Roman"/>
          <w:sz w:val="28"/>
          <w:szCs w:val="28"/>
        </w:rPr>
        <w:t>Программа обучения (</w:t>
      </w:r>
      <w:r w:rsidRPr="002C253C">
        <w:rPr>
          <w:rFonts w:ascii="Times New Roman" w:hAnsi="Times New Roman"/>
          <w:sz w:val="28"/>
          <w:szCs w:val="28"/>
          <w:lang w:val="en-US"/>
        </w:rPr>
        <w:t>Syllabus</w:t>
      </w:r>
      <w:r w:rsidRPr="002C253C">
        <w:rPr>
          <w:rFonts w:ascii="Times New Roman" w:hAnsi="Times New Roman"/>
          <w:sz w:val="28"/>
          <w:szCs w:val="28"/>
        </w:rPr>
        <w:t>) для обучающихся по дисциплине «Технологические машины и оборудование пищевых производств».</w:t>
      </w:r>
    </w:p>
    <w:p w:rsidR="00F7743B" w:rsidRPr="002C253C" w:rsidRDefault="00F7743B" w:rsidP="00361173">
      <w:pPr>
        <w:tabs>
          <w:tab w:val="left" w:pos="709"/>
        </w:tabs>
        <w:spacing w:after="0" w:line="240" w:lineRule="auto"/>
        <w:ind w:firstLine="709"/>
        <w:jc w:val="both"/>
        <w:rPr>
          <w:rFonts w:ascii="Times New Roman" w:hAnsi="Times New Roman"/>
          <w:b/>
          <w:sz w:val="28"/>
        </w:rPr>
      </w:pPr>
    </w:p>
    <w:p w:rsidR="00F7743B" w:rsidRPr="002C253C" w:rsidRDefault="000E7FC6"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r w:rsidRPr="002C253C">
        <w:rPr>
          <w:bCs/>
        </w:rPr>
        <w:t xml:space="preserve">                      </w:t>
      </w: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bCs/>
        </w:rPr>
      </w:pPr>
    </w:p>
    <w:p w:rsidR="00F7743B" w:rsidRPr="002C253C" w:rsidRDefault="00F7743B" w:rsidP="00361173">
      <w:pPr>
        <w:tabs>
          <w:tab w:val="left" w:pos="1188"/>
          <w:tab w:val="left" w:pos="2148"/>
          <w:tab w:val="left" w:pos="3258"/>
          <w:tab w:val="left" w:pos="7308"/>
          <w:tab w:val="left" w:pos="8857"/>
          <w:tab w:val="left" w:pos="10175"/>
          <w:tab w:val="left" w:pos="13244"/>
        </w:tabs>
        <w:spacing w:after="0" w:line="240" w:lineRule="auto"/>
        <w:jc w:val="both"/>
        <w:rPr>
          <w:bCs/>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174EFD" w:rsidRPr="002C253C" w:rsidRDefault="00174EFD"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4963E4" w:rsidRPr="002C253C" w:rsidRDefault="004963E4" w:rsidP="00361173">
      <w:pPr>
        <w:tabs>
          <w:tab w:val="left" w:pos="1188"/>
          <w:tab w:val="left" w:pos="2148"/>
          <w:tab w:val="left" w:pos="3258"/>
          <w:tab w:val="left" w:pos="7308"/>
          <w:tab w:val="left" w:pos="8857"/>
          <w:tab w:val="left" w:pos="10175"/>
          <w:tab w:val="left" w:pos="13244"/>
        </w:tabs>
        <w:spacing w:after="0" w:line="240" w:lineRule="auto"/>
        <w:jc w:val="both"/>
        <w:rPr>
          <w:rFonts w:ascii="Times New Roman" w:hAnsi="Times New Roman"/>
          <w:bCs/>
          <w:sz w:val="16"/>
          <w:szCs w:val="16"/>
        </w:rPr>
      </w:pPr>
    </w:p>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lastRenderedPageBreak/>
        <w:t xml:space="preserve">Приложение к учебной программе </w:t>
      </w:r>
    </w:p>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Программа обучения (</w:t>
      </w:r>
      <w:r w:rsidRPr="002C253C">
        <w:rPr>
          <w:rFonts w:ascii="Times New Roman" w:hAnsi="Times New Roman"/>
          <w:b/>
          <w:sz w:val="20"/>
          <w:szCs w:val="20"/>
          <w:lang w:val="en-US"/>
        </w:rPr>
        <w:t>Syllabus</w:t>
      </w:r>
      <w:r w:rsidRPr="002C253C">
        <w:rPr>
          <w:rFonts w:ascii="Times New Roman" w:hAnsi="Times New Roman"/>
          <w:b/>
          <w:sz w:val="20"/>
          <w:szCs w:val="20"/>
        </w:rPr>
        <w:t xml:space="preserve">) для студента </w:t>
      </w:r>
    </w:p>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 xml:space="preserve"> на 2016-2017 учебный год по дисциплине</w:t>
      </w:r>
    </w:p>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b/>
          <w:sz w:val="20"/>
          <w:szCs w:val="20"/>
        </w:rPr>
        <w:t>TMOPP 6308 -</w:t>
      </w:r>
      <w:r w:rsidRPr="002C253C">
        <w:rPr>
          <w:rFonts w:ascii="Times New Roman" w:hAnsi="Times New Roman"/>
          <w:sz w:val="20"/>
          <w:szCs w:val="20"/>
        </w:rPr>
        <w:t xml:space="preserve"> </w:t>
      </w:r>
      <w:r w:rsidRPr="002C253C">
        <w:rPr>
          <w:rFonts w:ascii="Times New Roman" w:hAnsi="Times New Roman"/>
          <w:b/>
          <w:sz w:val="20"/>
          <w:szCs w:val="20"/>
        </w:rPr>
        <w:t>Технологические машины и оборудование    пищевых производств</w:t>
      </w:r>
    </w:p>
    <w:p w:rsidR="00F7743B" w:rsidRPr="002C253C" w:rsidRDefault="00F7743B" w:rsidP="00361173">
      <w:pPr>
        <w:spacing w:after="0" w:line="240" w:lineRule="auto"/>
        <w:jc w:val="center"/>
        <w:rPr>
          <w:rFonts w:ascii="Times New Roman" w:hAnsi="Times New Roman"/>
          <w:sz w:val="20"/>
          <w:szCs w:val="20"/>
        </w:rPr>
      </w:pPr>
    </w:p>
    <w:tbl>
      <w:tblPr>
        <w:tblW w:w="10142" w:type="dxa"/>
        <w:tblInd w:w="323" w:type="dxa"/>
        <w:tblLayout w:type="fixed"/>
        <w:tblLook w:val="0000"/>
      </w:tblPr>
      <w:tblGrid>
        <w:gridCol w:w="1210"/>
        <w:gridCol w:w="159"/>
        <w:gridCol w:w="426"/>
        <w:gridCol w:w="51"/>
        <w:gridCol w:w="129"/>
        <w:gridCol w:w="163"/>
        <w:gridCol w:w="366"/>
        <w:gridCol w:w="291"/>
        <w:gridCol w:w="155"/>
        <w:gridCol w:w="304"/>
        <w:gridCol w:w="614"/>
        <w:gridCol w:w="322"/>
        <w:gridCol w:w="635"/>
        <w:gridCol w:w="54"/>
        <w:gridCol w:w="551"/>
        <w:gridCol w:w="743"/>
        <w:gridCol w:w="497"/>
        <w:gridCol w:w="479"/>
        <w:gridCol w:w="332"/>
        <w:gridCol w:w="430"/>
        <w:gridCol w:w="935"/>
        <w:gridCol w:w="1296"/>
      </w:tblGrid>
      <w:tr w:rsidR="00F7743B" w:rsidRPr="002C253C" w:rsidTr="00F7743B">
        <w:tc>
          <w:tcPr>
            <w:tcW w:w="10142" w:type="dxa"/>
            <w:gridSpan w:val="22"/>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b/>
                <w:sz w:val="20"/>
                <w:szCs w:val="20"/>
              </w:rPr>
              <w:t>1. Основная информация</w:t>
            </w:r>
          </w:p>
        </w:tc>
      </w:tr>
      <w:tr w:rsidR="00F7743B" w:rsidRPr="002C253C" w:rsidTr="00F7743B">
        <w:tc>
          <w:tcPr>
            <w:tcW w:w="1975" w:type="dxa"/>
            <w:gridSpan w:val="5"/>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Факультет</w:t>
            </w:r>
          </w:p>
        </w:tc>
        <w:tc>
          <w:tcPr>
            <w:tcW w:w="8167" w:type="dxa"/>
            <w:gridSpan w:val="17"/>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ВиТЖ</w:t>
            </w:r>
          </w:p>
        </w:tc>
      </w:tr>
      <w:tr w:rsidR="00F7743B" w:rsidRPr="002C253C" w:rsidTr="00F7743B">
        <w:tc>
          <w:tcPr>
            <w:tcW w:w="1975" w:type="dxa"/>
            <w:gridSpan w:val="5"/>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Специальность</w:t>
            </w:r>
          </w:p>
        </w:tc>
        <w:tc>
          <w:tcPr>
            <w:tcW w:w="8167" w:type="dxa"/>
            <w:gridSpan w:val="17"/>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6М080200 Технология производства продуктов животноводства</w:t>
            </w:r>
          </w:p>
        </w:tc>
      </w:tr>
      <w:tr w:rsidR="00F7743B" w:rsidRPr="002C253C" w:rsidTr="00F7743B">
        <w:tc>
          <w:tcPr>
            <w:tcW w:w="1369" w:type="dxa"/>
            <w:gridSpan w:val="2"/>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Курс</w:t>
            </w:r>
          </w:p>
        </w:tc>
        <w:tc>
          <w:tcPr>
            <w:tcW w:w="1426" w:type="dxa"/>
            <w:gridSpan w:val="6"/>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2</w:t>
            </w:r>
          </w:p>
        </w:tc>
        <w:tc>
          <w:tcPr>
            <w:tcW w:w="1073" w:type="dxa"/>
            <w:gridSpan w:val="3"/>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Семестр</w:t>
            </w:r>
          </w:p>
        </w:tc>
        <w:tc>
          <w:tcPr>
            <w:tcW w:w="1011" w:type="dxa"/>
            <w:gridSpan w:val="3"/>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w:t>
            </w:r>
          </w:p>
        </w:tc>
        <w:tc>
          <w:tcPr>
            <w:tcW w:w="1294" w:type="dxa"/>
            <w:gridSpan w:val="2"/>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Форма об.</w:t>
            </w:r>
          </w:p>
        </w:tc>
        <w:tc>
          <w:tcPr>
            <w:tcW w:w="1308" w:type="dxa"/>
            <w:gridSpan w:val="3"/>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ind w:left="-533" w:firstLine="533"/>
              <w:rPr>
                <w:rFonts w:ascii="Times New Roman" w:hAnsi="Times New Roman"/>
                <w:sz w:val="20"/>
                <w:szCs w:val="20"/>
                <w:lang w:val="kk-KZ"/>
              </w:rPr>
            </w:pPr>
            <w:r w:rsidRPr="002C253C">
              <w:rPr>
                <w:rFonts w:ascii="Times New Roman" w:hAnsi="Times New Roman"/>
                <w:sz w:val="20"/>
                <w:szCs w:val="20"/>
                <w:lang w:val="kk-KZ"/>
              </w:rPr>
              <w:t>о</w:t>
            </w:r>
            <w:r w:rsidRPr="002C253C">
              <w:rPr>
                <w:rFonts w:ascii="Times New Roman" w:hAnsi="Times New Roman"/>
                <w:sz w:val="20"/>
                <w:szCs w:val="20"/>
              </w:rPr>
              <w:t>чная</w:t>
            </w:r>
            <w:r w:rsidRPr="002C253C">
              <w:rPr>
                <w:rFonts w:ascii="Times New Roman" w:hAnsi="Times New Roman"/>
                <w:sz w:val="20"/>
                <w:szCs w:val="20"/>
                <w:lang w:val="kk-KZ"/>
              </w:rPr>
              <w:t xml:space="preserve"> </w:t>
            </w:r>
          </w:p>
        </w:tc>
        <w:tc>
          <w:tcPr>
            <w:tcW w:w="1365" w:type="dxa"/>
            <w:gridSpan w:val="2"/>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ind w:left="-533" w:firstLine="533"/>
              <w:rPr>
                <w:rFonts w:ascii="Times New Roman" w:hAnsi="Times New Roman"/>
                <w:sz w:val="20"/>
                <w:szCs w:val="20"/>
              </w:rPr>
            </w:pPr>
            <w:r w:rsidRPr="002C253C">
              <w:rPr>
                <w:rFonts w:ascii="Times New Roman" w:hAnsi="Times New Roman"/>
                <w:sz w:val="20"/>
                <w:szCs w:val="20"/>
              </w:rPr>
              <w:t>Программа</w:t>
            </w:r>
          </w:p>
        </w:tc>
        <w:tc>
          <w:tcPr>
            <w:tcW w:w="1296" w:type="dxa"/>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ind w:left="-533" w:firstLine="533"/>
              <w:jc w:val="center"/>
              <w:rPr>
                <w:rFonts w:ascii="Times New Roman" w:hAnsi="Times New Roman"/>
                <w:sz w:val="20"/>
                <w:szCs w:val="20"/>
              </w:rPr>
            </w:pPr>
            <w:r w:rsidRPr="002C253C">
              <w:rPr>
                <w:rFonts w:ascii="Times New Roman" w:hAnsi="Times New Roman"/>
                <w:sz w:val="20"/>
                <w:szCs w:val="20"/>
              </w:rPr>
              <w:t>основная</w:t>
            </w:r>
          </w:p>
        </w:tc>
      </w:tr>
      <w:tr w:rsidR="00F7743B" w:rsidRPr="002C253C" w:rsidTr="00F7743B">
        <w:tc>
          <w:tcPr>
            <w:tcW w:w="2795" w:type="dxa"/>
            <w:gridSpan w:val="8"/>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Цикл дисциплины</w:t>
            </w:r>
          </w:p>
        </w:tc>
        <w:tc>
          <w:tcPr>
            <w:tcW w:w="2084" w:type="dxa"/>
            <w:gridSpan w:val="6"/>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lang w:val="kk-KZ"/>
              </w:rPr>
            </w:pPr>
            <w:r w:rsidRPr="002C253C">
              <w:rPr>
                <w:rFonts w:ascii="Times New Roman" w:hAnsi="Times New Roman"/>
                <w:sz w:val="20"/>
                <w:szCs w:val="20"/>
              </w:rPr>
              <w:t>ПД</w:t>
            </w:r>
          </w:p>
        </w:tc>
        <w:tc>
          <w:tcPr>
            <w:tcW w:w="2602" w:type="dxa"/>
            <w:gridSpan w:val="5"/>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ind w:left="-533" w:firstLine="533"/>
              <w:rPr>
                <w:rFonts w:ascii="Times New Roman" w:hAnsi="Times New Roman"/>
                <w:sz w:val="20"/>
                <w:szCs w:val="20"/>
              </w:rPr>
            </w:pPr>
            <w:r w:rsidRPr="002C253C">
              <w:rPr>
                <w:rFonts w:ascii="Times New Roman" w:hAnsi="Times New Roman"/>
                <w:sz w:val="20"/>
                <w:szCs w:val="20"/>
              </w:rPr>
              <w:t>Компонент</w:t>
            </w:r>
          </w:p>
        </w:tc>
        <w:tc>
          <w:tcPr>
            <w:tcW w:w="2661" w:type="dxa"/>
            <w:gridSpan w:val="3"/>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ind w:left="-533" w:firstLine="533"/>
              <w:jc w:val="center"/>
              <w:rPr>
                <w:rFonts w:ascii="Times New Roman" w:hAnsi="Times New Roman"/>
                <w:sz w:val="20"/>
                <w:szCs w:val="20"/>
              </w:rPr>
            </w:pPr>
            <w:r w:rsidRPr="002C253C">
              <w:rPr>
                <w:rFonts w:ascii="Times New Roman" w:hAnsi="Times New Roman"/>
                <w:sz w:val="20"/>
                <w:szCs w:val="20"/>
              </w:rPr>
              <w:t>КВ</w:t>
            </w:r>
          </w:p>
        </w:tc>
      </w:tr>
      <w:tr w:rsidR="00F7743B" w:rsidRPr="002C253C" w:rsidTr="00F7743B">
        <w:tc>
          <w:tcPr>
            <w:tcW w:w="2795" w:type="dxa"/>
            <w:gridSpan w:val="8"/>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shd w:val="clear" w:color="auto" w:fill="FFFF00"/>
              </w:rPr>
            </w:pPr>
            <w:r w:rsidRPr="002C253C">
              <w:rPr>
                <w:rFonts w:ascii="Times New Roman" w:hAnsi="Times New Roman"/>
                <w:sz w:val="20"/>
                <w:szCs w:val="20"/>
              </w:rPr>
              <w:t>Кол-во кредитов</w:t>
            </w:r>
          </w:p>
        </w:tc>
        <w:tc>
          <w:tcPr>
            <w:tcW w:w="2084" w:type="dxa"/>
            <w:gridSpan w:val="6"/>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3 KZ / 5 ECTS</w:t>
            </w:r>
          </w:p>
        </w:tc>
        <w:tc>
          <w:tcPr>
            <w:tcW w:w="2602" w:type="dxa"/>
            <w:gridSpan w:val="5"/>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ind w:left="-533" w:firstLine="533"/>
              <w:rPr>
                <w:rFonts w:ascii="Times New Roman" w:hAnsi="Times New Roman"/>
                <w:sz w:val="20"/>
                <w:szCs w:val="20"/>
                <w:shd w:val="clear" w:color="auto" w:fill="FFFF00"/>
              </w:rPr>
            </w:pPr>
            <w:r w:rsidRPr="002C253C">
              <w:rPr>
                <w:rFonts w:ascii="Times New Roman" w:hAnsi="Times New Roman"/>
                <w:sz w:val="20"/>
                <w:szCs w:val="20"/>
              </w:rPr>
              <w:t>Количество часов</w:t>
            </w:r>
          </w:p>
        </w:tc>
        <w:tc>
          <w:tcPr>
            <w:tcW w:w="2661" w:type="dxa"/>
            <w:gridSpan w:val="3"/>
            <w:tcBorders>
              <w:top w:val="single" w:sz="4" w:space="0" w:color="000000"/>
              <w:left w:val="single" w:sz="4" w:space="0" w:color="000000"/>
              <w:bottom w:val="single" w:sz="4" w:space="0" w:color="000000"/>
              <w:right w:val="single" w:sz="4" w:space="0" w:color="000000"/>
            </w:tcBorders>
            <w:shd w:val="clear" w:color="auto" w:fill="FFFFFF"/>
          </w:tcPr>
          <w:p w:rsidR="00F7743B" w:rsidRPr="002C253C" w:rsidRDefault="00F7743B" w:rsidP="00361173">
            <w:pPr>
              <w:spacing w:after="0" w:line="240" w:lineRule="auto"/>
              <w:ind w:left="-533" w:firstLine="533"/>
              <w:jc w:val="center"/>
              <w:rPr>
                <w:rFonts w:ascii="Times New Roman" w:hAnsi="Times New Roman"/>
                <w:sz w:val="20"/>
                <w:szCs w:val="20"/>
                <w:lang w:val="kk-KZ"/>
              </w:rPr>
            </w:pPr>
            <w:r w:rsidRPr="002C253C">
              <w:rPr>
                <w:rFonts w:ascii="Times New Roman" w:hAnsi="Times New Roman"/>
                <w:sz w:val="20"/>
                <w:szCs w:val="20"/>
                <w:lang w:val="kk-KZ"/>
              </w:rPr>
              <w:t>135</w:t>
            </w:r>
          </w:p>
        </w:tc>
      </w:tr>
      <w:tr w:rsidR="00F7743B" w:rsidRPr="002C253C" w:rsidTr="00F7743B">
        <w:tc>
          <w:tcPr>
            <w:tcW w:w="3254" w:type="dxa"/>
            <w:gridSpan w:val="10"/>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Место проведения занятий</w:t>
            </w:r>
          </w:p>
        </w:tc>
        <w:tc>
          <w:tcPr>
            <w:tcW w:w="6888" w:type="dxa"/>
            <w:gridSpan w:val="12"/>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корпус 4</w:t>
            </w:r>
          </w:p>
        </w:tc>
      </w:tr>
      <w:tr w:rsidR="00F7743B" w:rsidRPr="002C253C" w:rsidTr="00F7743B">
        <w:tc>
          <w:tcPr>
            <w:tcW w:w="2138" w:type="dxa"/>
            <w:gridSpan w:val="6"/>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Лектор</w:t>
            </w:r>
          </w:p>
        </w:tc>
        <w:tc>
          <w:tcPr>
            <w:tcW w:w="8004" w:type="dxa"/>
            <w:gridSpan w:val="16"/>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Тегза Иван Миклошевич, к.с.-х.н., ст.преподаватель</w:t>
            </w:r>
          </w:p>
        </w:tc>
      </w:tr>
      <w:tr w:rsidR="00F7743B" w:rsidRPr="002C253C" w:rsidTr="00F7743B">
        <w:tc>
          <w:tcPr>
            <w:tcW w:w="2138" w:type="dxa"/>
            <w:gridSpan w:val="6"/>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Преподаватель</w:t>
            </w:r>
          </w:p>
        </w:tc>
        <w:tc>
          <w:tcPr>
            <w:tcW w:w="8004" w:type="dxa"/>
            <w:gridSpan w:val="16"/>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Тегза Иван Миклошевич, к.с.-х.н., ст.преподаватель</w:t>
            </w:r>
          </w:p>
        </w:tc>
      </w:tr>
      <w:tr w:rsidR="00F7743B" w:rsidRPr="002C253C" w:rsidTr="00F7743B">
        <w:tc>
          <w:tcPr>
            <w:tcW w:w="2504" w:type="dxa"/>
            <w:gridSpan w:val="7"/>
            <w:vMerge w:val="restart"/>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Время консультаций</w:t>
            </w:r>
          </w:p>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(СРМП инд.)</w:t>
            </w:r>
          </w:p>
        </w:tc>
        <w:tc>
          <w:tcPr>
            <w:tcW w:w="2321" w:type="dxa"/>
            <w:gridSpan w:val="6"/>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1-я неделя</w:t>
            </w:r>
          </w:p>
        </w:tc>
        <w:tc>
          <w:tcPr>
            <w:tcW w:w="2324" w:type="dxa"/>
            <w:gridSpan w:val="5"/>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2-я неделя</w:t>
            </w:r>
          </w:p>
        </w:tc>
        <w:tc>
          <w:tcPr>
            <w:tcW w:w="2993" w:type="dxa"/>
            <w:gridSpan w:val="4"/>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3-я неделя</w:t>
            </w:r>
          </w:p>
        </w:tc>
      </w:tr>
      <w:tr w:rsidR="00F7743B" w:rsidRPr="002C253C" w:rsidTr="00F7743B">
        <w:tc>
          <w:tcPr>
            <w:tcW w:w="2504" w:type="dxa"/>
            <w:gridSpan w:val="7"/>
            <w:vMerge/>
            <w:tcBorders>
              <w:top w:val="single" w:sz="4" w:space="0" w:color="000000"/>
              <w:left w:val="single" w:sz="4" w:space="0" w:color="000000"/>
              <w:bottom w:val="single" w:sz="4" w:space="0" w:color="000000"/>
            </w:tcBorders>
            <w:shd w:val="clear" w:color="auto" w:fill="auto"/>
          </w:tcPr>
          <w:p w:rsidR="00F7743B" w:rsidRPr="002C253C" w:rsidRDefault="00F7743B" w:rsidP="00361173">
            <w:pPr>
              <w:snapToGrid w:val="0"/>
              <w:spacing w:after="0" w:line="240" w:lineRule="auto"/>
              <w:rPr>
                <w:rFonts w:ascii="Times New Roman" w:hAnsi="Times New Roman"/>
                <w:sz w:val="20"/>
                <w:szCs w:val="20"/>
              </w:rPr>
            </w:pPr>
          </w:p>
        </w:tc>
        <w:tc>
          <w:tcPr>
            <w:tcW w:w="2321" w:type="dxa"/>
            <w:gridSpan w:val="6"/>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Понедельник, 16</w:t>
            </w:r>
            <w:r w:rsidRPr="002C253C">
              <w:rPr>
                <w:rFonts w:ascii="Times New Roman" w:hAnsi="Times New Roman"/>
                <w:sz w:val="20"/>
                <w:szCs w:val="20"/>
                <w:vertAlign w:val="superscript"/>
              </w:rPr>
              <w:t>10</w:t>
            </w:r>
            <w:r w:rsidRPr="002C253C">
              <w:rPr>
                <w:rFonts w:ascii="Times New Roman" w:hAnsi="Times New Roman"/>
                <w:sz w:val="20"/>
                <w:szCs w:val="20"/>
              </w:rPr>
              <w:t>-17</w:t>
            </w:r>
            <w:r w:rsidRPr="002C253C">
              <w:rPr>
                <w:rFonts w:ascii="Times New Roman" w:hAnsi="Times New Roman"/>
                <w:sz w:val="20"/>
                <w:szCs w:val="20"/>
                <w:vertAlign w:val="superscript"/>
              </w:rPr>
              <w:t>05</w:t>
            </w:r>
          </w:p>
        </w:tc>
        <w:tc>
          <w:tcPr>
            <w:tcW w:w="2324" w:type="dxa"/>
            <w:gridSpan w:val="5"/>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Понедельник, 16</w:t>
            </w:r>
            <w:r w:rsidRPr="002C253C">
              <w:rPr>
                <w:rFonts w:ascii="Times New Roman" w:hAnsi="Times New Roman"/>
                <w:sz w:val="20"/>
                <w:szCs w:val="20"/>
                <w:vertAlign w:val="superscript"/>
              </w:rPr>
              <w:t>10</w:t>
            </w:r>
            <w:r w:rsidRPr="002C253C">
              <w:rPr>
                <w:rFonts w:ascii="Times New Roman" w:hAnsi="Times New Roman"/>
                <w:sz w:val="20"/>
                <w:szCs w:val="20"/>
              </w:rPr>
              <w:t>-17</w:t>
            </w:r>
            <w:r w:rsidRPr="002C253C">
              <w:rPr>
                <w:rFonts w:ascii="Times New Roman" w:hAnsi="Times New Roman"/>
                <w:sz w:val="20"/>
                <w:szCs w:val="20"/>
                <w:vertAlign w:val="superscript"/>
              </w:rPr>
              <w:t>05</w:t>
            </w:r>
          </w:p>
        </w:tc>
        <w:tc>
          <w:tcPr>
            <w:tcW w:w="2993" w:type="dxa"/>
            <w:gridSpan w:val="4"/>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Понедельник, 16</w:t>
            </w:r>
            <w:r w:rsidRPr="002C253C">
              <w:rPr>
                <w:rFonts w:ascii="Times New Roman" w:hAnsi="Times New Roman"/>
                <w:sz w:val="20"/>
                <w:szCs w:val="20"/>
                <w:vertAlign w:val="superscript"/>
              </w:rPr>
              <w:t>10</w:t>
            </w:r>
            <w:r w:rsidRPr="002C253C">
              <w:rPr>
                <w:rFonts w:ascii="Times New Roman" w:hAnsi="Times New Roman"/>
                <w:sz w:val="20"/>
                <w:szCs w:val="20"/>
              </w:rPr>
              <w:t>-17</w:t>
            </w:r>
            <w:r w:rsidRPr="002C253C">
              <w:rPr>
                <w:rFonts w:ascii="Times New Roman" w:hAnsi="Times New Roman"/>
                <w:sz w:val="20"/>
                <w:szCs w:val="20"/>
                <w:vertAlign w:val="superscript"/>
              </w:rPr>
              <w:t>05</w:t>
            </w:r>
          </w:p>
        </w:tc>
      </w:tr>
      <w:tr w:rsidR="00F7743B" w:rsidRPr="002C253C" w:rsidTr="00F7743B">
        <w:tc>
          <w:tcPr>
            <w:tcW w:w="10142" w:type="dxa"/>
            <w:gridSpan w:val="22"/>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b/>
                <w:sz w:val="20"/>
                <w:szCs w:val="20"/>
              </w:rPr>
              <w:t>2 Пререквизиты и постреквизиты</w:t>
            </w:r>
          </w:p>
        </w:tc>
      </w:tr>
      <w:tr w:rsidR="00F7743B" w:rsidRPr="002C253C" w:rsidTr="00F7743B">
        <w:tc>
          <w:tcPr>
            <w:tcW w:w="1795" w:type="dxa"/>
            <w:gridSpan w:val="3"/>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Пререквизиты</w:t>
            </w:r>
          </w:p>
        </w:tc>
        <w:tc>
          <w:tcPr>
            <w:tcW w:w="8347" w:type="dxa"/>
            <w:gridSpan w:val="19"/>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Разведение и селекция с.х. животных, морфология, зоогигиена</w:t>
            </w:r>
          </w:p>
        </w:tc>
      </w:tr>
      <w:tr w:rsidR="00F7743B" w:rsidRPr="002C253C" w:rsidTr="00F7743B">
        <w:tc>
          <w:tcPr>
            <w:tcW w:w="1795" w:type="dxa"/>
            <w:gridSpan w:val="3"/>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Постреквизиты</w:t>
            </w:r>
          </w:p>
        </w:tc>
        <w:tc>
          <w:tcPr>
            <w:tcW w:w="8347" w:type="dxa"/>
            <w:gridSpan w:val="19"/>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jc w:val="both"/>
              <w:rPr>
                <w:rFonts w:ascii="Times New Roman" w:hAnsi="Times New Roman"/>
                <w:sz w:val="20"/>
                <w:szCs w:val="20"/>
              </w:rPr>
            </w:pPr>
            <w:r w:rsidRPr="002C253C">
              <w:rPr>
                <w:rFonts w:ascii="Times New Roman" w:hAnsi="Times New Roman"/>
                <w:sz w:val="20"/>
                <w:szCs w:val="20"/>
              </w:rPr>
              <w:t xml:space="preserve">профессиональная деятельность </w:t>
            </w:r>
          </w:p>
        </w:tc>
      </w:tr>
      <w:tr w:rsidR="00F7743B" w:rsidRPr="002C253C" w:rsidTr="00F7743B">
        <w:tc>
          <w:tcPr>
            <w:tcW w:w="10142" w:type="dxa"/>
            <w:gridSpan w:val="22"/>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b/>
                <w:sz w:val="20"/>
                <w:szCs w:val="20"/>
              </w:rPr>
              <w:t>3 Цель и задачи дисциплины</w:t>
            </w:r>
          </w:p>
        </w:tc>
      </w:tr>
      <w:tr w:rsidR="00F7743B" w:rsidRPr="002C253C" w:rsidTr="00F7743B">
        <w:tc>
          <w:tcPr>
            <w:tcW w:w="1210"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Цель</w:t>
            </w:r>
          </w:p>
        </w:tc>
        <w:tc>
          <w:tcPr>
            <w:tcW w:w="8932" w:type="dxa"/>
            <w:gridSpan w:val="21"/>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jc w:val="both"/>
              <w:rPr>
                <w:rFonts w:ascii="Times New Roman" w:hAnsi="Times New Roman"/>
                <w:sz w:val="20"/>
                <w:szCs w:val="20"/>
              </w:rPr>
            </w:pPr>
            <w:r w:rsidRPr="002C253C">
              <w:rPr>
                <w:rFonts w:ascii="Times New Roman" w:hAnsi="Times New Roman"/>
                <w:sz w:val="20"/>
                <w:szCs w:val="20"/>
              </w:rPr>
              <w:t>обеспечить необходимый уровень подготовки магистрантов по теоретическим и практическим вопросам этой науки. Дать фундаментальные знания по созданным в течение длительного времени и проверенным практикой методам совершенствования продуктивных и племенных качеств животных</w:t>
            </w:r>
          </w:p>
        </w:tc>
      </w:tr>
      <w:tr w:rsidR="00F7743B" w:rsidRPr="002C253C" w:rsidTr="00F7743B">
        <w:tc>
          <w:tcPr>
            <w:tcW w:w="1210"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pacing w:val="-8"/>
                <w:sz w:val="20"/>
                <w:szCs w:val="20"/>
              </w:rPr>
            </w:pPr>
            <w:r w:rsidRPr="002C253C">
              <w:rPr>
                <w:rFonts w:ascii="Times New Roman" w:hAnsi="Times New Roman"/>
                <w:sz w:val="20"/>
                <w:szCs w:val="20"/>
              </w:rPr>
              <w:t>Задачи</w:t>
            </w:r>
          </w:p>
        </w:tc>
        <w:tc>
          <w:tcPr>
            <w:tcW w:w="8932" w:type="dxa"/>
            <w:gridSpan w:val="21"/>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hd w:val="clear" w:color="auto" w:fill="FFFFFF"/>
              <w:spacing w:after="0" w:line="240" w:lineRule="auto"/>
              <w:jc w:val="both"/>
              <w:rPr>
                <w:rFonts w:ascii="Times New Roman" w:hAnsi="Times New Roman"/>
                <w:spacing w:val="-7"/>
                <w:sz w:val="20"/>
                <w:szCs w:val="20"/>
              </w:rPr>
            </w:pPr>
            <w:r w:rsidRPr="002C253C">
              <w:rPr>
                <w:rFonts w:ascii="Times New Roman" w:hAnsi="Times New Roman"/>
                <w:spacing w:val="-8"/>
                <w:sz w:val="20"/>
                <w:szCs w:val="20"/>
              </w:rPr>
              <w:t xml:space="preserve">- </w:t>
            </w:r>
            <w:r w:rsidRPr="002C253C">
              <w:rPr>
                <w:rFonts w:ascii="Times New Roman" w:hAnsi="Times New Roman"/>
                <w:b/>
                <w:i/>
                <w:sz w:val="20"/>
                <w:szCs w:val="20"/>
              </w:rPr>
              <w:t>знать</w:t>
            </w:r>
            <w:r w:rsidRPr="002C253C">
              <w:rPr>
                <w:rFonts w:ascii="Times New Roman" w:hAnsi="Times New Roman"/>
                <w:spacing w:val="-8"/>
                <w:sz w:val="20"/>
                <w:szCs w:val="20"/>
              </w:rPr>
              <w:t xml:space="preserve"> сущность, принципы и методы планирования хозяй</w:t>
            </w:r>
            <w:r w:rsidRPr="002C253C">
              <w:rPr>
                <w:rFonts w:ascii="Times New Roman" w:hAnsi="Times New Roman"/>
                <w:spacing w:val="-8"/>
                <w:sz w:val="20"/>
                <w:szCs w:val="20"/>
              </w:rPr>
              <w:softHyphen/>
            </w:r>
            <w:r w:rsidRPr="002C253C">
              <w:rPr>
                <w:rFonts w:ascii="Times New Roman" w:hAnsi="Times New Roman"/>
                <w:sz w:val="20"/>
                <w:szCs w:val="20"/>
              </w:rPr>
              <w:t xml:space="preserve">ственной деятельности (операционной, инвестиционной и </w:t>
            </w:r>
            <w:r w:rsidRPr="002C253C">
              <w:rPr>
                <w:rFonts w:ascii="Times New Roman" w:hAnsi="Times New Roman"/>
                <w:spacing w:val="-7"/>
                <w:sz w:val="20"/>
                <w:szCs w:val="20"/>
              </w:rPr>
              <w:t xml:space="preserve">финансовой); </w:t>
            </w:r>
          </w:p>
          <w:p w:rsidR="00F7743B" w:rsidRPr="002C253C" w:rsidRDefault="00F7743B" w:rsidP="00361173">
            <w:pPr>
              <w:shd w:val="clear" w:color="auto" w:fill="FFFFFF"/>
              <w:spacing w:after="0" w:line="240" w:lineRule="auto"/>
              <w:jc w:val="both"/>
              <w:rPr>
                <w:rFonts w:ascii="Times New Roman" w:hAnsi="Times New Roman"/>
                <w:sz w:val="20"/>
                <w:szCs w:val="20"/>
              </w:rPr>
            </w:pPr>
            <w:r w:rsidRPr="002C253C">
              <w:rPr>
                <w:rFonts w:ascii="Times New Roman" w:hAnsi="Times New Roman"/>
                <w:spacing w:val="-7"/>
                <w:sz w:val="20"/>
                <w:szCs w:val="20"/>
              </w:rPr>
              <w:t xml:space="preserve">- </w:t>
            </w:r>
            <w:r w:rsidRPr="002C253C">
              <w:rPr>
                <w:rFonts w:ascii="Times New Roman" w:hAnsi="Times New Roman"/>
                <w:b/>
                <w:i/>
                <w:sz w:val="20"/>
                <w:szCs w:val="20"/>
              </w:rPr>
              <w:t>уметь</w:t>
            </w:r>
            <w:r w:rsidRPr="002C253C">
              <w:rPr>
                <w:rFonts w:ascii="Times New Roman" w:hAnsi="Times New Roman"/>
                <w:spacing w:val="-7"/>
                <w:sz w:val="20"/>
                <w:szCs w:val="20"/>
              </w:rPr>
              <w:t xml:space="preserve"> систему внутрихозяйственных планов; - </w:t>
            </w:r>
            <w:r w:rsidRPr="002C253C">
              <w:rPr>
                <w:rFonts w:ascii="Times New Roman" w:hAnsi="Times New Roman"/>
                <w:b/>
                <w:i/>
                <w:sz w:val="20"/>
                <w:szCs w:val="20"/>
              </w:rPr>
              <w:t xml:space="preserve">владеть навыками </w:t>
            </w:r>
            <w:r w:rsidRPr="002C253C">
              <w:rPr>
                <w:rFonts w:ascii="Times New Roman" w:hAnsi="Times New Roman"/>
                <w:spacing w:val="-7"/>
                <w:sz w:val="20"/>
                <w:szCs w:val="20"/>
              </w:rPr>
              <w:t>содержа</w:t>
            </w:r>
            <w:r w:rsidRPr="002C253C">
              <w:rPr>
                <w:rFonts w:ascii="Times New Roman" w:hAnsi="Times New Roman"/>
                <w:spacing w:val="-7"/>
                <w:sz w:val="20"/>
                <w:szCs w:val="20"/>
              </w:rPr>
              <w:softHyphen/>
            </w:r>
            <w:r w:rsidRPr="002C253C">
              <w:rPr>
                <w:rFonts w:ascii="Times New Roman" w:hAnsi="Times New Roman"/>
                <w:spacing w:val="-5"/>
                <w:sz w:val="20"/>
                <w:szCs w:val="20"/>
              </w:rPr>
              <w:t>ние и методику разработки стратегических и оперативно-так</w:t>
            </w:r>
            <w:r w:rsidRPr="002C253C">
              <w:rPr>
                <w:rFonts w:ascii="Times New Roman" w:hAnsi="Times New Roman"/>
                <w:spacing w:val="-5"/>
                <w:sz w:val="20"/>
                <w:szCs w:val="20"/>
              </w:rPr>
              <w:softHyphen/>
            </w:r>
            <w:r w:rsidRPr="002C253C">
              <w:rPr>
                <w:rFonts w:ascii="Times New Roman" w:hAnsi="Times New Roman"/>
                <w:spacing w:val="-1"/>
                <w:sz w:val="20"/>
                <w:szCs w:val="20"/>
              </w:rPr>
              <w:t xml:space="preserve">тических планов развития предприятия и его структурных </w:t>
            </w:r>
            <w:r w:rsidRPr="002C253C">
              <w:rPr>
                <w:rFonts w:ascii="Times New Roman" w:hAnsi="Times New Roman"/>
                <w:spacing w:val="-7"/>
                <w:sz w:val="20"/>
                <w:szCs w:val="20"/>
              </w:rPr>
              <w:t xml:space="preserve">подразделений; - </w:t>
            </w:r>
            <w:r w:rsidRPr="002C253C">
              <w:rPr>
                <w:rFonts w:ascii="Times New Roman" w:hAnsi="Times New Roman"/>
                <w:b/>
                <w:i/>
                <w:sz w:val="20"/>
                <w:szCs w:val="20"/>
              </w:rPr>
              <w:t>быть компетентными</w:t>
            </w:r>
            <w:r w:rsidRPr="002C253C">
              <w:rPr>
                <w:rFonts w:ascii="Times New Roman" w:hAnsi="Times New Roman"/>
                <w:sz w:val="20"/>
                <w:szCs w:val="20"/>
              </w:rPr>
              <w:t xml:space="preserve"> при </w:t>
            </w:r>
            <w:r w:rsidRPr="002C253C">
              <w:rPr>
                <w:rFonts w:ascii="Times New Roman" w:hAnsi="Times New Roman"/>
                <w:spacing w:val="-7"/>
                <w:sz w:val="20"/>
                <w:szCs w:val="20"/>
              </w:rPr>
              <w:t>организациях разработки, согласования, утвер</w:t>
            </w:r>
            <w:r w:rsidRPr="002C253C">
              <w:rPr>
                <w:rFonts w:ascii="Times New Roman" w:hAnsi="Times New Roman"/>
                <w:spacing w:val="-7"/>
                <w:sz w:val="20"/>
                <w:szCs w:val="20"/>
              </w:rPr>
              <w:softHyphen/>
            </w:r>
            <w:r w:rsidRPr="002C253C">
              <w:rPr>
                <w:rFonts w:ascii="Times New Roman" w:hAnsi="Times New Roman"/>
                <w:spacing w:val="-5"/>
                <w:sz w:val="20"/>
                <w:szCs w:val="20"/>
              </w:rPr>
              <w:t xml:space="preserve">ждения и контроля за выполнением разнообразных планов на </w:t>
            </w:r>
            <w:r w:rsidRPr="002C253C">
              <w:rPr>
                <w:rFonts w:ascii="Times New Roman" w:hAnsi="Times New Roman"/>
                <w:sz w:val="20"/>
                <w:szCs w:val="20"/>
              </w:rPr>
              <w:t>предприятии АПК.</w:t>
            </w:r>
          </w:p>
        </w:tc>
      </w:tr>
      <w:tr w:rsidR="00F7743B" w:rsidRPr="002C253C" w:rsidTr="00F7743B">
        <w:tc>
          <w:tcPr>
            <w:tcW w:w="10142" w:type="dxa"/>
            <w:gridSpan w:val="22"/>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b/>
                <w:sz w:val="20"/>
                <w:szCs w:val="20"/>
              </w:rPr>
              <w:t>4 Распределение академических часов</w:t>
            </w:r>
          </w:p>
        </w:tc>
      </w:tr>
      <w:tr w:rsidR="00F7743B" w:rsidRPr="002C253C" w:rsidTr="00F7743B">
        <w:trPr>
          <w:trHeight w:val="376"/>
        </w:trPr>
        <w:tc>
          <w:tcPr>
            <w:tcW w:w="2950" w:type="dxa"/>
            <w:gridSpan w:val="9"/>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Всего</w:t>
            </w:r>
          </w:p>
        </w:tc>
        <w:tc>
          <w:tcPr>
            <w:tcW w:w="1240" w:type="dxa"/>
            <w:gridSpan w:val="3"/>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Лек.</w:t>
            </w:r>
          </w:p>
        </w:tc>
        <w:tc>
          <w:tcPr>
            <w:tcW w:w="1240" w:type="dxa"/>
            <w:gridSpan w:val="3"/>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Практ.</w:t>
            </w:r>
          </w:p>
        </w:tc>
        <w:tc>
          <w:tcPr>
            <w:tcW w:w="1240" w:type="dxa"/>
            <w:gridSpan w:val="2"/>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 xml:space="preserve">СРМП(инд.) </w:t>
            </w:r>
          </w:p>
        </w:tc>
        <w:tc>
          <w:tcPr>
            <w:tcW w:w="1241" w:type="dxa"/>
            <w:gridSpan w:val="3"/>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СРМ</w:t>
            </w:r>
          </w:p>
        </w:tc>
        <w:tc>
          <w:tcPr>
            <w:tcW w:w="2231" w:type="dxa"/>
            <w:gridSpan w:val="2"/>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Форма контроля</w:t>
            </w:r>
          </w:p>
        </w:tc>
      </w:tr>
      <w:tr w:rsidR="00F7743B" w:rsidRPr="002C253C" w:rsidTr="00F7743B">
        <w:tc>
          <w:tcPr>
            <w:tcW w:w="2950" w:type="dxa"/>
            <w:gridSpan w:val="9"/>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shd w:val="clear" w:color="auto" w:fill="FFFF00"/>
              </w:rPr>
            </w:pPr>
            <w:r w:rsidRPr="002C253C">
              <w:rPr>
                <w:rFonts w:ascii="Times New Roman" w:hAnsi="Times New Roman"/>
                <w:sz w:val="20"/>
                <w:szCs w:val="20"/>
                <w:lang w:val="kk-KZ"/>
              </w:rPr>
              <w:t>3 кредита 135 часов</w:t>
            </w:r>
          </w:p>
        </w:tc>
        <w:tc>
          <w:tcPr>
            <w:tcW w:w="1240" w:type="dxa"/>
            <w:gridSpan w:val="3"/>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pacing w:after="0" w:line="240" w:lineRule="auto"/>
              <w:jc w:val="center"/>
              <w:rPr>
                <w:rFonts w:ascii="Times New Roman" w:hAnsi="Times New Roman"/>
                <w:sz w:val="20"/>
                <w:szCs w:val="20"/>
                <w:shd w:val="clear" w:color="auto" w:fill="FFFF00"/>
              </w:rPr>
            </w:pPr>
            <w:r w:rsidRPr="002C253C">
              <w:rPr>
                <w:rFonts w:ascii="Times New Roman" w:hAnsi="Times New Roman"/>
                <w:sz w:val="20"/>
                <w:szCs w:val="20"/>
                <w:lang w:val="kk-KZ"/>
              </w:rPr>
              <w:t>5</w:t>
            </w:r>
          </w:p>
        </w:tc>
        <w:tc>
          <w:tcPr>
            <w:tcW w:w="1240" w:type="dxa"/>
            <w:gridSpan w:val="3"/>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pacing w:after="0" w:line="240" w:lineRule="auto"/>
              <w:jc w:val="center"/>
              <w:rPr>
                <w:rFonts w:ascii="Times New Roman" w:hAnsi="Times New Roman"/>
                <w:sz w:val="20"/>
                <w:szCs w:val="20"/>
                <w:shd w:val="clear" w:color="auto" w:fill="FFFF00"/>
                <w:lang w:val="kk-KZ"/>
              </w:rPr>
            </w:pPr>
            <w:r w:rsidRPr="002C253C">
              <w:rPr>
                <w:rFonts w:ascii="Times New Roman" w:hAnsi="Times New Roman"/>
                <w:sz w:val="20"/>
                <w:szCs w:val="20"/>
              </w:rPr>
              <w:t>40</w:t>
            </w:r>
          </w:p>
        </w:tc>
        <w:tc>
          <w:tcPr>
            <w:tcW w:w="1240" w:type="dxa"/>
            <w:gridSpan w:val="2"/>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pacing w:after="0" w:line="240" w:lineRule="auto"/>
              <w:jc w:val="center"/>
              <w:rPr>
                <w:rFonts w:ascii="Times New Roman" w:hAnsi="Times New Roman"/>
                <w:sz w:val="20"/>
                <w:szCs w:val="20"/>
                <w:shd w:val="clear" w:color="auto" w:fill="FFFF00"/>
                <w:lang w:val="kk-KZ"/>
              </w:rPr>
            </w:pPr>
            <w:r w:rsidRPr="002C253C">
              <w:rPr>
                <w:rFonts w:ascii="Times New Roman" w:hAnsi="Times New Roman"/>
                <w:sz w:val="20"/>
                <w:szCs w:val="20"/>
                <w:lang w:val="kk-KZ"/>
              </w:rPr>
              <w:t>25</w:t>
            </w:r>
          </w:p>
        </w:tc>
        <w:tc>
          <w:tcPr>
            <w:tcW w:w="1241" w:type="dxa"/>
            <w:gridSpan w:val="3"/>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pacing w:after="0" w:line="240" w:lineRule="auto"/>
              <w:jc w:val="center"/>
              <w:rPr>
                <w:rFonts w:ascii="Times New Roman" w:hAnsi="Times New Roman"/>
                <w:sz w:val="20"/>
                <w:szCs w:val="20"/>
                <w:shd w:val="clear" w:color="auto" w:fill="FFFF00"/>
                <w:lang w:val="kk-KZ"/>
              </w:rPr>
            </w:pPr>
            <w:r w:rsidRPr="002C253C">
              <w:rPr>
                <w:rFonts w:ascii="Times New Roman" w:hAnsi="Times New Roman"/>
                <w:sz w:val="20"/>
                <w:szCs w:val="20"/>
                <w:lang w:val="kk-KZ"/>
              </w:rPr>
              <w:t>65</w:t>
            </w:r>
          </w:p>
        </w:tc>
        <w:tc>
          <w:tcPr>
            <w:tcW w:w="2231" w:type="dxa"/>
            <w:gridSpan w:val="2"/>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lang w:val="kk-KZ"/>
              </w:rPr>
              <w:t>Экзамен</w:t>
            </w:r>
          </w:p>
        </w:tc>
      </w:tr>
      <w:tr w:rsidR="00F7743B" w:rsidRPr="002C253C" w:rsidTr="00F7743B">
        <w:tc>
          <w:tcPr>
            <w:tcW w:w="10142" w:type="dxa"/>
            <w:gridSpan w:val="22"/>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lang w:val="kk-KZ"/>
              </w:rPr>
            </w:pPr>
            <w:r w:rsidRPr="002C253C">
              <w:rPr>
                <w:rFonts w:ascii="Times New Roman" w:hAnsi="Times New Roman"/>
                <w:b/>
                <w:sz w:val="20"/>
                <w:szCs w:val="20"/>
              </w:rPr>
              <w:t>5 Содержание дисциплины</w:t>
            </w:r>
            <w:r w:rsidRPr="002C253C">
              <w:rPr>
                <w:rFonts w:ascii="Times New Roman" w:hAnsi="Times New Roman"/>
                <w:b/>
                <w:sz w:val="20"/>
                <w:szCs w:val="20"/>
                <w:lang w:val="kk-KZ"/>
              </w:rPr>
              <w:t xml:space="preserve">   </w:t>
            </w:r>
          </w:p>
        </w:tc>
      </w:tr>
      <w:tr w:rsidR="00F7743B" w:rsidRPr="002C253C" w:rsidTr="00F7743B">
        <w:tc>
          <w:tcPr>
            <w:tcW w:w="10142" w:type="dxa"/>
            <w:gridSpan w:val="22"/>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hd w:val="clear" w:color="auto" w:fill="FFFFFF"/>
              <w:spacing w:after="0" w:line="240" w:lineRule="auto"/>
              <w:ind w:right="-417"/>
              <w:jc w:val="both"/>
              <w:rPr>
                <w:rFonts w:ascii="Times New Roman" w:hAnsi="Times New Roman"/>
                <w:sz w:val="20"/>
                <w:szCs w:val="20"/>
              </w:rPr>
            </w:pPr>
            <w:r w:rsidRPr="002C253C">
              <w:rPr>
                <w:rFonts w:ascii="Times New Roman" w:hAnsi="Times New Roman"/>
                <w:spacing w:val="-4"/>
                <w:sz w:val="20"/>
                <w:szCs w:val="20"/>
              </w:rPr>
              <w:t>овладение специа</w:t>
            </w:r>
            <w:r w:rsidRPr="002C253C">
              <w:rPr>
                <w:rFonts w:ascii="Times New Roman" w:hAnsi="Times New Roman"/>
                <w:spacing w:val="-4"/>
                <w:sz w:val="20"/>
                <w:szCs w:val="20"/>
              </w:rPr>
              <w:softHyphen/>
            </w:r>
            <w:r w:rsidRPr="002C253C">
              <w:rPr>
                <w:rFonts w:ascii="Times New Roman" w:hAnsi="Times New Roman"/>
                <w:spacing w:val="-5"/>
                <w:sz w:val="20"/>
                <w:szCs w:val="20"/>
              </w:rPr>
              <w:t>листами теоретическими знаниями и практическими навыка</w:t>
            </w:r>
            <w:r w:rsidRPr="002C253C">
              <w:rPr>
                <w:rFonts w:ascii="Times New Roman" w:hAnsi="Times New Roman"/>
                <w:spacing w:val="-5"/>
                <w:sz w:val="20"/>
                <w:szCs w:val="20"/>
              </w:rPr>
              <w:softHyphen/>
            </w:r>
            <w:r w:rsidRPr="002C253C">
              <w:rPr>
                <w:rFonts w:ascii="Times New Roman" w:hAnsi="Times New Roman"/>
                <w:spacing w:val="-4"/>
                <w:sz w:val="20"/>
                <w:szCs w:val="20"/>
              </w:rPr>
              <w:t>ми организации хозяйственного планирования на предприя</w:t>
            </w:r>
            <w:r w:rsidRPr="002C253C">
              <w:rPr>
                <w:rFonts w:ascii="Times New Roman" w:hAnsi="Times New Roman"/>
                <w:spacing w:val="-4"/>
                <w:sz w:val="20"/>
                <w:szCs w:val="20"/>
              </w:rPr>
              <w:softHyphen/>
            </w:r>
            <w:r w:rsidRPr="002C253C">
              <w:rPr>
                <w:rFonts w:ascii="Times New Roman" w:hAnsi="Times New Roman"/>
                <w:spacing w:val="-6"/>
                <w:sz w:val="20"/>
                <w:szCs w:val="20"/>
              </w:rPr>
              <w:t>тиях агропромышленного комплекса. Задачами изучения дис</w:t>
            </w:r>
            <w:r w:rsidRPr="002C253C">
              <w:rPr>
                <w:rFonts w:ascii="Times New Roman" w:hAnsi="Times New Roman"/>
                <w:spacing w:val="-6"/>
                <w:sz w:val="20"/>
                <w:szCs w:val="20"/>
              </w:rPr>
              <w:softHyphen/>
              <w:t xml:space="preserve">циплины являются усвоение методик разработки </w:t>
            </w:r>
            <w:r w:rsidRPr="002C253C">
              <w:rPr>
                <w:rFonts w:ascii="Times New Roman" w:hAnsi="Times New Roman"/>
                <w:spacing w:val="-2"/>
                <w:sz w:val="20"/>
                <w:szCs w:val="20"/>
              </w:rPr>
              <w:t>стратегических (перспективных) и оперативно-тактических (</w:t>
            </w:r>
            <w:r w:rsidRPr="002C253C">
              <w:rPr>
                <w:rFonts w:ascii="Times New Roman" w:hAnsi="Times New Roman"/>
                <w:spacing w:val="-7"/>
                <w:sz w:val="20"/>
                <w:szCs w:val="20"/>
              </w:rPr>
              <w:t>годовых, квартальных, месячных) планов развития предпри</w:t>
            </w:r>
            <w:r w:rsidRPr="002C253C">
              <w:rPr>
                <w:rFonts w:ascii="Times New Roman" w:hAnsi="Times New Roman"/>
                <w:spacing w:val="-7"/>
                <w:sz w:val="20"/>
                <w:szCs w:val="20"/>
              </w:rPr>
              <w:softHyphen/>
            </w:r>
            <w:r w:rsidRPr="002C253C">
              <w:rPr>
                <w:rFonts w:ascii="Times New Roman" w:hAnsi="Times New Roman"/>
                <w:spacing w:val="-4"/>
                <w:sz w:val="20"/>
                <w:szCs w:val="20"/>
              </w:rPr>
              <w:t>ятия и его структурных подразделений, отражающих различ</w:t>
            </w:r>
            <w:r w:rsidRPr="002C253C">
              <w:rPr>
                <w:rFonts w:ascii="Times New Roman" w:hAnsi="Times New Roman"/>
                <w:spacing w:val="-4"/>
                <w:sz w:val="20"/>
                <w:szCs w:val="20"/>
              </w:rPr>
              <w:softHyphen/>
            </w:r>
            <w:r w:rsidRPr="002C253C">
              <w:rPr>
                <w:rFonts w:ascii="Times New Roman" w:hAnsi="Times New Roman"/>
                <w:spacing w:val="-5"/>
                <w:sz w:val="20"/>
                <w:szCs w:val="20"/>
              </w:rPr>
              <w:t xml:space="preserve">ные стороны производственной </w:t>
            </w:r>
            <w:r w:rsidRPr="002C253C">
              <w:rPr>
                <w:rFonts w:ascii="Times New Roman" w:hAnsi="Times New Roman"/>
                <w:spacing w:val="-2"/>
                <w:sz w:val="20"/>
                <w:szCs w:val="20"/>
              </w:rPr>
              <w:t>деятельности</w:t>
            </w:r>
          </w:p>
        </w:tc>
      </w:tr>
      <w:tr w:rsidR="00F7743B" w:rsidRPr="002C253C" w:rsidTr="00F7743B">
        <w:tc>
          <w:tcPr>
            <w:tcW w:w="10142" w:type="dxa"/>
            <w:gridSpan w:val="22"/>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b/>
                <w:sz w:val="20"/>
                <w:szCs w:val="20"/>
              </w:rPr>
              <w:t>6 Политика курса</w:t>
            </w:r>
          </w:p>
        </w:tc>
      </w:tr>
      <w:tr w:rsidR="00F7743B" w:rsidRPr="002C253C" w:rsidTr="00F7743B">
        <w:tc>
          <w:tcPr>
            <w:tcW w:w="10142" w:type="dxa"/>
            <w:gridSpan w:val="22"/>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ind w:firstLine="540"/>
              <w:jc w:val="both"/>
              <w:rPr>
                <w:rFonts w:ascii="Times New Roman" w:hAnsi="Times New Roman"/>
                <w:spacing w:val="-5"/>
                <w:sz w:val="20"/>
                <w:szCs w:val="20"/>
              </w:rPr>
            </w:pPr>
            <w:r w:rsidRPr="002C253C">
              <w:rPr>
                <w:rFonts w:ascii="Times New Roman" w:hAnsi="Times New Roman"/>
                <w:spacing w:val="-5"/>
                <w:sz w:val="20"/>
                <w:szCs w:val="20"/>
              </w:rPr>
              <w:t xml:space="preserve">1 Изучение курса должно быть активным, а не пассивным, поэтому магистрант должен регулярно, систематически готовиться к занятиям и выполнять все задания. Магистрант должен приходить подготовленным на лекции, практические занятия, и др. (безукоризненно выполнять самостоятельно домашние задания). Подготовка к занятиям будет проверяться тестовым, контрольным  или устным опросом. </w:t>
            </w:r>
          </w:p>
          <w:p w:rsidR="00F7743B" w:rsidRPr="002C253C" w:rsidRDefault="00F7743B" w:rsidP="00361173">
            <w:pPr>
              <w:spacing w:after="0" w:line="240" w:lineRule="auto"/>
              <w:ind w:firstLine="540"/>
              <w:jc w:val="both"/>
              <w:rPr>
                <w:rFonts w:ascii="Times New Roman" w:hAnsi="Times New Roman"/>
                <w:spacing w:val="-5"/>
                <w:sz w:val="20"/>
                <w:szCs w:val="20"/>
              </w:rPr>
            </w:pPr>
            <w:r w:rsidRPr="002C253C">
              <w:rPr>
                <w:rFonts w:ascii="Times New Roman" w:hAnsi="Times New Roman"/>
                <w:spacing w:val="-5"/>
                <w:sz w:val="20"/>
                <w:szCs w:val="20"/>
              </w:rPr>
              <w:t xml:space="preserve">2 Все виды контролей могут пересдаваться только один раз при получении отрицательной оценки.. </w:t>
            </w:r>
            <w:r w:rsidRPr="002C253C">
              <w:rPr>
                <w:rFonts w:ascii="Times New Roman" w:hAnsi="Times New Roman"/>
                <w:b/>
                <w:spacing w:val="-5"/>
                <w:sz w:val="20"/>
                <w:szCs w:val="20"/>
              </w:rPr>
              <w:t>С положительной оценки пересдавать нельзя.</w:t>
            </w:r>
          </w:p>
          <w:p w:rsidR="00F7743B" w:rsidRPr="002C253C" w:rsidRDefault="00F7743B" w:rsidP="00361173">
            <w:pPr>
              <w:spacing w:after="0" w:line="240" w:lineRule="auto"/>
              <w:ind w:firstLine="360"/>
              <w:jc w:val="both"/>
              <w:rPr>
                <w:rFonts w:ascii="Times New Roman" w:hAnsi="Times New Roman"/>
                <w:spacing w:val="-5"/>
                <w:sz w:val="20"/>
                <w:szCs w:val="20"/>
              </w:rPr>
            </w:pPr>
            <w:r w:rsidRPr="002C253C">
              <w:rPr>
                <w:rFonts w:ascii="Times New Roman" w:hAnsi="Times New Roman"/>
                <w:spacing w:val="-5"/>
                <w:sz w:val="20"/>
                <w:szCs w:val="20"/>
              </w:rPr>
              <w:t xml:space="preserve">3 Магистрант  не должен без уважительных причин пропускать занятия. При пропусках  занятий по уважительной причине студент должен </w:t>
            </w:r>
            <w:r w:rsidRPr="002C253C">
              <w:rPr>
                <w:rFonts w:ascii="Times New Roman" w:hAnsi="Times New Roman"/>
                <w:b/>
                <w:spacing w:val="-5"/>
                <w:sz w:val="20"/>
                <w:szCs w:val="20"/>
              </w:rPr>
              <w:t xml:space="preserve">обязательно </w:t>
            </w:r>
            <w:r w:rsidRPr="002C253C">
              <w:rPr>
                <w:rFonts w:ascii="Times New Roman" w:hAnsi="Times New Roman"/>
                <w:spacing w:val="-5"/>
                <w:sz w:val="20"/>
                <w:szCs w:val="20"/>
              </w:rPr>
              <w:t xml:space="preserve">их отработать в установленные сроки (написание рефератов до 30-35 стр.). </w:t>
            </w:r>
          </w:p>
          <w:p w:rsidR="00F7743B" w:rsidRPr="002C253C" w:rsidRDefault="00F7743B" w:rsidP="00361173">
            <w:pPr>
              <w:spacing w:after="0" w:line="240" w:lineRule="auto"/>
              <w:ind w:left="360"/>
              <w:jc w:val="both"/>
              <w:rPr>
                <w:rFonts w:ascii="Times New Roman" w:hAnsi="Times New Roman"/>
                <w:spacing w:val="-5"/>
                <w:sz w:val="20"/>
                <w:szCs w:val="20"/>
              </w:rPr>
            </w:pPr>
            <w:r w:rsidRPr="002C253C">
              <w:rPr>
                <w:rFonts w:ascii="Times New Roman" w:hAnsi="Times New Roman"/>
                <w:spacing w:val="-5"/>
                <w:sz w:val="20"/>
                <w:szCs w:val="20"/>
              </w:rPr>
              <w:t xml:space="preserve">4 </w:t>
            </w:r>
            <w:r w:rsidRPr="002C253C">
              <w:rPr>
                <w:rFonts w:ascii="Times New Roman" w:hAnsi="Times New Roman"/>
                <w:b/>
                <w:spacing w:val="-5"/>
                <w:sz w:val="20"/>
                <w:szCs w:val="20"/>
              </w:rPr>
              <w:t>В верхней одежде заходить в лабораторию запрещается!</w:t>
            </w:r>
          </w:p>
          <w:p w:rsidR="00F7743B" w:rsidRPr="002C253C" w:rsidRDefault="00F7743B" w:rsidP="00361173">
            <w:pPr>
              <w:spacing w:after="0" w:line="240" w:lineRule="auto"/>
              <w:ind w:firstLine="360"/>
              <w:jc w:val="both"/>
              <w:rPr>
                <w:rFonts w:ascii="Times New Roman" w:hAnsi="Times New Roman"/>
                <w:spacing w:val="-5"/>
                <w:sz w:val="20"/>
                <w:szCs w:val="20"/>
              </w:rPr>
            </w:pPr>
            <w:r w:rsidRPr="002C253C">
              <w:rPr>
                <w:rFonts w:ascii="Times New Roman" w:hAnsi="Times New Roman"/>
                <w:spacing w:val="-5"/>
                <w:sz w:val="20"/>
                <w:szCs w:val="20"/>
              </w:rPr>
              <w:t xml:space="preserve">5 </w:t>
            </w:r>
            <w:r w:rsidRPr="002C253C">
              <w:rPr>
                <w:rFonts w:ascii="Times New Roman" w:hAnsi="Times New Roman"/>
                <w:b/>
                <w:spacing w:val="-5"/>
                <w:sz w:val="20"/>
                <w:szCs w:val="20"/>
                <w:u w:val="single"/>
              </w:rPr>
              <w:t>Обязательное ношение белого халата, как на лекционные, так и на лабораторно-практические занятия.</w:t>
            </w:r>
          </w:p>
          <w:p w:rsidR="00F7743B" w:rsidRPr="002C253C" w:rsidRDefault="00F7743B" w:rsidP="00361173">
            <w:pPr>
              <w:spacing w:after="0" w:line="240" w:lineRule="auto"/>
              <w:ind w:firstLine="360"/>
              <w:jc w:val="both"/>
              <w:rPr>
                <w:rFonts w:ascii="Times New Roman" w:hAnsi="Times New Roman"/>
                <w:spacing w:val="-5"/>
                <w:sz w:val="20"/>
                <w:szCs w:val="20"/>
              </w:rPr>
            </w:pPr>
            <w:r w:rsidRPr="002C253C">
              <w:rPr>
                <w:rFonts w:ascii="Times New Roman" w:hAnsi="Times New Roman"/>
                <w:spacing w:val="-5"/>
                <w:sz w:val="20"/>
                <w:szCs w:val="20"/>
              </w:rPr>
              <w:t xml:space="preserve">6 На занятиях студенты должны соблюдать технику безопасности, не отвлекаться и </w:t>
            </w:r>
            <w:r w:rsidRPr="002C253C">
              <w:rPr>
                <w:rFonts w:ascii="Times New Roman" w:hAnsi="Times New Roman"/>
                <w:b/>
                <w:spacing w:val="-5"/>
                <w:sz w:val="20"/>
                <w:szCs w:val="20"/>
              </w:rPr>
              <w:t>не пользоваться сотовыми телефонами.</w:t>
            </w:r>
          </w:p>
          <w:p w:rsidR="00F7743B" w:rsidRPr="002C253C" w:rsidRDefault="00F7743B" w:rsidP="00361173">
            <w:pPr>
              <w:spacing w:after="0" w:line="240" w:lineRule="auto"/>
              <w:ind w:firstLine="360"/>
              <w:jc w:val="both"/>
              <w:rPr>
                <w:rFonts w:ascii="Times New Roman" w:hAnsi="Times New Roman"/>
                <w:spacing w:val="-5"/>
                <w:sz w:val="20"/>
                <w:szCs w:val="20"/>
              </w:rPr>
            </w:pPr>
            <w:r w:rsidRPr="002C253C">
              <w:rPr>
                <w:rFonts w:ascii="Times New Roman" w:hAnsi="Times New Roman"/>
                <w:spacing w:val="-5"/>
                <w:sz w:val="20"/>
                <w:szCs w:val="20"/>
              </w:rPr>
              <w:t xml:space="preserve">7 Все задания по самостоятельной работе должны сдаваться в установленные сроки. </w:t>
            </w:r>
          </w:p>
          <w:p w:rsidR="00F7743B" w:rsidRPr="002C253C" w:rsidRDefault="00F7743B" w:rsidP="00361173">
            <w:pPr>
              <w:spacing w:after="0" w:line="240" w:lineRule="auto"/>
              <w:ind w:firstLine="360"/>
              <w:jc w:val="both"/>
              <w:rPr>
                <w:rFonts w:ascii="Times New Roman" w:hAnsi="Times New Roman"/>
                <w:spacing w:val="-5"/>
                <w:sz w:val="20"/>
                <w:szCs w:val="20"/>
              </w:rPr>
            </w:pPr>
            <w:r w:rsidRPr="002C253C">
              <w:rPr>
                <w:rFonts w:ascii="Times New Roman" w:hAnsi="Times New Roman"/>
                <w:spacing w:val="-5"/>
                <w:sz w:val="20"/>
                <w:szCs w:val="20"/>
              </w:rPr>
              <w:t>8 Магистрант  должен быть  вежливым, терпимым, открытым, доброжелательным к преподавателям.</w:t>
            </w:r>
          </w:p>
        </w:tc>
      </w:tr>
      <w:tr w:rsidR="00F7743B" w:rsidRPr="002C253C" w:rsidTr="00F7743B">
        <w:tc>
          <w:tcPr>
            <w:tcW w:w="10142" w:type="dxa"/>
            <w:gridSpan w:val="22"/>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b/>
                <w:sz w:val="20"/>
                <w:szCs w:val="20"/>
              </w:rPr>
              <w:t>7 Список рекомендуемой литературы</w:t>
            </w:r>
          </w:p>
        </w:tc>
      </w:tr>
      <w:tr w:rsidR="00F7743B" w:rsidRPr="002C253C" w:rsidTr="00F7743B">
        <w:tc>
          <w:tcPr>
            <w:tcW w:w="1846" w:type="dxa"/>
            <w:gridSpan w:val="4"/>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Основная</w:t>
            </w:r>
          </w:p>
        </w:tc>
        <w:tc>
          <w:tcPr>
            <w:tcW w:w="8296" w:type="dxa"/>
            <w:gridSpan w:val="18"/>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pStyle w:val="a9"/>
              <w:spacing w:before="0" w:after="0"/>
              <w:rPr>
                <w:sz w:val="20"/>
                <w:szCs w:val="20"/>
              </w:rPr>
            </w:pPr>
            <w:r w:rsidRPr="002C253C">
              <w:rPr>
                <w:sz w:val="20"/>
                <w:szCs w:val="20"/>
              </w:rPr>
              <w:t>1.  Курочкин А.А., Лященко В.В. Технологическое  оборудование  для  переработки  продукции  животноводства М.: Колос, 2001.</w:t>
            </w:r>
          </w:p>
          <w:p w:rsidR="00F7743B" w:rsidRPr="002C253C" w:rsidRDefault="00F7743B" w:rsidP="00361173">
            <w:pPr>
              <w:pStyle w:val="a9"/>
              <w:spacing w:before="0" w:after="0"/>
              <w:rPr>
                <w:sz w:val="20"/>
                <w:szCs w:val="20"/>
              </w:rPr>
            </w:pPr>
            <w:r w:rsidRPr="002C253C">
              <w:rPr>
                <w:sz w:val="20"/>
                <w:szCs w:val="20"/>
              </w:rPr>
              <w:t>2. Ивашов В.И. Технологическое  оборудование  предприятий  мясной  промышленности.  Том 1.  - М.: Колос, 2001.</w:t>
            </w:r>
          </w:p>
          <w:p w:rsidR="00F7743B" w:rsidRPr="002C253C" w:rsidRDefault="00F7743B" w:rsidP="00361173">
            <w:pPr>
              <w:pStyle w:val="a9"/>
              <w:spacing w:before="0" w:after="0"/>
              <w:rPr>
                <w:sz w:val="20"/>
                <w:szCs w:val="20"/>
              </w:rPr>
            </w:pPr>
            <w:r w:rsidRPr="002C253C">
              <w:rPr>
                <w:sz w:val="20"/>
                <w:szCs w:val="20"/>
              </w:rPr>
              <w:t>3. Бредихин С.А. и  др. Технологическое  оборудование  мясокомбинатов. – М.: Колос, 2000.</w:t>
            </w:r>
          </w:p>
          <w:p w:rsidR="00F7743B" w:rsidRPr="002C253C" w:rsidRDefault="00F7743B" w:rsidP="00361173">
            <w:pPr>
              <w:pStyle w:val="a9"/>
              <w:spacing w:before="0" w:after="0"/>
              <w:rPr>
                <w:sz w:val="20"/>
                <w:szCs w:val="20"/>
              </w:rPr>
            </w:pPr>
            <w:r w:rsidRPr="002C253C">
              <w:rPr>
                <w:sz w:val="20"/>
                <w:szCs w:val="20"/>
              </w:rPr>
              <w:t>4.   Остриков А.Н., Абрамов О.В. Расчет и конструирование машин и аппаратов пищевых производств. Учебник для вузов. - С-Петербург: ГИОРД, 2003.</w:t>
            </w:r>
          </w:p>
        </w:tc>
      </w:tr>
      <w:tr w:rsidR="00F7743B" w:rsidRPr="002C253C" w:rsidTr="00F7743B">
        <w:trPr>
          <w:trHeight w:val="558"/>
        </w:trPr>
        <w:tc>
          <w:tcPr>
            <w:tcW w:w="1846" w:type="dxa"/>
            <w:gridSpan w:val="4"/>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Дополнительная</w:t>
            </w:r>
          </w:p>
        </w:tc>
        <w:tc>
          <w:tcPr>
            <w:tcW w:w="8296" w:type="dxa"/>
            <w:gridSpan w:val="18"/>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C921F2">
            <w:pPr>
              <w:numPr>
                <w:ilvl w:val="0"/>
                <w:numId w:val="1"/>
              </w:numPr>
              <w:tabs>
                <w:tab w:val="num" w:pos="0"/>
              </w:tabs>
              <w:suppressAutoHyphens/>
              <w:spacing w:after="0" w:line="240" w:lineRule="auto"/>
              <w:rPr>
                <w:rFonts w:ascii="Times New Roman" w:hAnsi="Times New Roman"/>
                <w:sz w:val="20"/>
                <w:szCs w:val="20"/>
              </w:rPr>
            </w:pPr>
            <w:r w:rsidRPr="002C253C">
              <w:rPr>
                <w:rFonts w:ascii="Times New Roman" w:hAnsi="Times New Roman"/>
                <w:sz w:val="20"/>
                <w:szCs w:val="20"/>
              </w:rPr>
              <w:t>Остриков А.Н. и  др. Практикум  по  курсу  «Технологическое оборудование».- Воронеж. - 1999.</w:t>
            </w:r>
          </w:p>
          <w:p w:rsidR="00F7743B" w:rsidRPr="002C253C" w:rsidRDefault="00F7743B" w:rsidP="00C921F2">
            <w:pPr>
              <w:numPr>
                <w:ilvl w:val="0"/>
                <w:numId w:val="1"/>
              </w:numPr>
              <w:tabs>
                <w:tab w:val="num" w:pos="0"/>
              </w:tabs>
              <w:suppressAutoHyphens/>
              <w:spacing w:after="0" w:line="240" w:lineRule="auto"/>
              <w:rPr>
                <w:rFonts w:ascii="Times New Roman" w:hAnsi="Times New Roman"/>
                <w:sz w:val="20"/>
                <w:szCs w:val="20"/>
              </w:rPr>
            </w:pPr>
            <w:r w:rsidRPr="002C253C">
              <w:rPr>
                <w:rFonts w:ascii="Times New Roman" w:hAnsi="Times New Roman"/>
                <w:sz w:val="20"/>
                <w:szCs w:val="20"/>
              </w:rPr>
              <w:t xml:space="preserve">Рогов И.А., Забашта А.Г., Гутник Б.Е. и др. Справочник технолога колбасного производства. – М.: Колос,  1993, </w:t>
            </w:r>
          </w:p>
          <w:p w:rsidR="00F7743B" w:rsidRPr="002C253C" w:rsidRDefault="00F7743B" w:rsidP="00C921F2">
            <w:pPr>
              <w:numPr>
                <w:ilvl w:val="0"/>
                <w:numId w:val="1"/>
              </w:numPr>
              <w:tabs>
                <w:tab w:val="num" w:pos="0"/>
              </w:tabs>
              <w:suppressAutoHyphens/>
              <w:spacing w:after="0" w:line="240" w:lineRule="auto"/>
              <w:rPr>
                <w:rFonts w:ascii="Times New Roman" w:hAnsi="Times New Roman"/>
                <w:sz w:val="20"/>
                <w:szCs w:val="20"/>
              </w:rPr>
            </w:pPr>
            <w:r w:rsidRPr="002C253C">
              <w:rPr>
                <w:rFonts w:ascii="Times New Roman" w:hAnsi="Times New Roman"/>
                <w:sz w:val="20"/>
                <w:szCs w:val="20"/>
              </w:rPr>
              <w:t>Антипов С.Т. и др. Лабораторный  практикум  по  технологическому  оборудованию  пищевых  производств. -  Воронеж.- 1999.</w:t>
            </w:r>
          </w:p>
        </w:tc>
      </w:tr>
    </w:tbl>
    <w:p w:rsidR="00F7743B" w:rsidRPr="002C253C" w:rsidRDefault="00F7743B" w:rsidP="00361173">
      <w:pPr>
        <w:spacing w:after="0" w:line="240" w:lineRule="auto"/>
        <w:rPr>
          <w:rFonts w:ascii="Times New Roman" w:hAnsi="Times New Roman"/>
          <w:sz w:val="20"/>
          <w:szCs w:val="20"/>
        </w:rPr>
        <w:sectPr w:rsidR="00F7743B" w:rsidRPr="002C253C" w:rsidSect="004963E4">
          <w:pgSz w:w="11906" w:h="16838"/>
          <w:pgMar w:top="567" w:right="567" w:bottom="567" w:left="567" w:header="720" w:footer="720" w:gutter="0"/>
          <w:cols w:space="720"/>
          <w:docGrid w:linePitch="600" w:charSpace="32768"/>
        </w:sectPr>
      </w:pPr>
    </w:p>
    <w:p w:rsidR="00F7743B" w:rsidRPr="002C253C" w:rsidRDefault="00F7743B" w:rsidP="00361173">
      <w:pPr>
        <w:tabs>
          <w:tab w:val="left" w:pos="2700"/>
        </w:tabs>
        <w:spacing w:after="0" w:line="240" w:lineRule="auto"/>
        <w:jc w:val="center"/>
        <w:rPr>
          <w:rFonts w:ascii="Times New Roman" w:hAnsi="Times New Roman"/>
          <w:b/>
          <w:sz w:val="20"/>
          <w:szCs w:val="20"/>
        </w:rPr>
      </w:pPr>
      <w:r w:rsidRPr="002C253C">
        <w:rPr>
          <w:rFonts w:ascii="Times New Roman" w:hAnsi="Times New Roman"/>
          <w:b/>
          <w:sz w:val="20"/>
          <w:szCs w:val="20"/>
        </w:rPr>
        <w:lastRenderedPageBreak/>
        <w:t>8 Календарно-тематический план</w:t>
      </w:r>
    </w:p>
    <w:p w:rsidR="00F7743B" w:rsidRPr="002C253C" w:rsidRDefault="00F7743B" w:rsidP="00361173">
      <w:pPr>
        <w:tabs>
          <w:tab w:val="left" w:pos="2700"/>
        </w:tabs>
        <w:spacing w:after="0" w:line="240" w:lineRule="auto"/>
        <w:rPr>
          <w:rFonts w:ascii="Times New Roman" w:hAnsi="Times New Roman"/>
          <w:b/>
          <w:sz w:val="20"/>
          <w:szCs w:val="20"/>
        </w:rPr>
      </w:pPr>
    </w:p>
    <w:p w:rsidR="00F7743B" w:rsidRPr="002C253C" w:rsidRDefault="00F7743B" w:rsidP="00361173">
      <w:pPr>
        <w:tabs>
          <w:tab w:val="left" w:pos="2700"/>
        </w:tabs>
        <w:spacing w:after="0" w:line="240" w:lineRule="auto"/>
        <w:jc w:val="center"/>
        <w:rPr>
          <w:rFonts w:ascii="Times New Roman" w:hAnsi="Times New Roman"/>
          <w:sz w:val="20"/>
          <w:szCs w:val="20"/>
        </w:rPr>
      </w:pPr>
    </w:p>
    <w:tbl>
      <w:tblPr>
        <w:tblW w:w="15268" w:type="dxa"/>
        <w:tblLayout w:type="fixed"/>
        <w:tblLook w:val="0000"/>
      </w:tblPr>
      <w:tblGrid>
        <w:gridCol w:w="534"/>
        <w:gridCol w:w="914"/>
        <w:gridCol w:w="3480"/>
        <w:gridCol w:w="425"/>
        <w:gridCol w:w="4742"/>
        <w:gridCol w:w="425"/>
        <w:gridCol w:w="4230"/>
        <w:gridCol w:w="518"/>
      </w:tblGrid>
      <w:tr w:rsidR="00F7743B" w:rsidRPr="002C253C" w:rsidTr="005C67B5">
        <w:trPr>
          <w:cantSplit/>
          <w:trHeight w:val="857"/>
        </w:trPr>
        <w:tc>
          <w:tcPr>
            <w:tcW w:w="534" w:type="dxa"/>
            <w:tcBorders>
              <w:top w:val="single" w:sz="4" w:space="0" w:color="000000"/>
              <w:left w:val="single" w:sz="4" w:space="0" w:color="000000"/>
              <w:bottom w:val="single" w:sz="4" w:space="0" w:color="auto"/>
            </w:tcBorders>
            <w:shd w:val="clear" w:color="auto" w:fill="auto"/>
          </w:tcPr>
          <w:p w:rsidR="00F7743B" w:rsidRPr="002C253C" w:rsidRDefault="00F7743B" w:rsidP="00361173">
            <w:pPr>
              <w:tabs>
                <w:tab w:val="left" w:pos="432"/>
              </w:tabs>
              <w:spacing w:after="0" w:line="240" w:lineRule="auto"/>
              <w:ind w:right="-108"/>
              <w:jc w:val="center"/>
              <w:rPr>
                <w:rFonts w:ascii="Times New Roman" w:hAnsi="Times New Roman"/>
                <w:sz w:val="20"/>
                <w:szCs w:val="20"/>
              </w:rPr>
            </w:pPr>
            <w:r w:rsidRPr="002C253C">
              <w:rPr>
                <w:rFonts w:ascii="Times New Roman" w:hAnsi="Times New Roman"/>
                <w:sz w:val="20"/>
                <w:szCs w:val="20"/>
              </w:rPr>
              <w:t>№ недели</w:t>
            </w:r>
          </w:p>
        </w:tc>
        <w:tc>
          <w:tcPr>
            <w:tcW w:w="914" w:type="dxa"/>
            <w:tcBorders>
              <w:top w:val="single" w:sz="4" w:space="0" w:color="000000"/>
              <w:left w:val="single" w:sz="4" w:space="0" w:color="000000"/>
              <w:bottom w:val="single" w:sz="4" w:space="0" w:color="auto"/>
            </w:tcBorders>
            <w:shd w:val="clear" w:color="auto" w:fill="auto"/>
          </w:tcPr>
          <w:p w:rsidR="00F7743B" w:rsidRPr="002C253C" w:rsidRDefault="00F7743B" w:rsidP="00361173">
            <w:pPr>
              <w:spacing w:after="0" w:line="240" w:lineRule="auto"/>
              <w:jc w:val="center"/>
              <w:rPr>
                <w:rFonts w:ascii="Times New Roman" w:hAnsi="Times New Roman"/>
                <w:sz w:val="20"/>
                <w:szCs w:val="20"/>
              </w:rPr>
            </w:pPr>
          </w:p>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Модуль</w:t>
            </w:r>
          </w:p>
          <w:p w:rsidR="00F7743B" w:rsidRPr="002C253C" w:rsidRDefault="00F7743B" w:rsidP="00361173">
            <w:pPr>
              <w:spacing w:after="0" w:line="240" w:lineRule="auto"/>
              <w:jc w:val="center"/>
              <w:rPr>
                <w:rFonts w:ascii="Times New Roman" w:hAnsi="Times New Roman"/>
                <w:sz w:val="20"/>
                <w:szCs w:val="20"/>
              </w:rPr>
            </w:pPr>
          </w:p>
        </w:tc>
        <w:tc>
          <w:tcPr>
            <w:tcW w:w="3480"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Темы лекционных занятий</w:t>
            </w:r>
          </w:p>
          <w:p w:rsidR="00F7743B" w:rsidRPr="002C253C" w:rsidRDefault="00F7743B" w:rsidP="00361173">
            <w:pPr>
              <w:spacing w:after="0" w:line="240" w:lineRule="auto"/>
              <w:jc w:val="center"/>
              <w:rPr>
                <w:rFonts w:ascii="Times New Roman" w:hAnsi="Times New Roman"/>
                <w:sz w:val="20"/>
                <w:szCs w:val="20"/>
              </w:rPr>
            </w:pPr>
          </w:p>
        </w:tc>
        <w:tc>
          <w:tcPr>
            <w:tcW w:w="425" w:type="dxa"/>
            <w:tcBorders>
              <w:top w:val="single" w:sz="4" w:space="0" w:color="000000"/>
              <w:left w:val="single" w:sz="4" w:space="0" w:color="000000"/>
              <w:bottom w:val="single" w:sz="4" w:space="0" w:color="000000"/>
            </w:tcBorders>
            <w:shd w:val="clear" w:color="auto" w:fill="auto"/>
            <w:textDirection w:val="btLr"/>
          </w:tcPr>
          <w:p w:rsidR="00F7743B" w:rsidRPr="002C253C" w:rsidRDefault="00F7743B" w:rsidP="00361173">
            <w:pPr>
              <w:spacing w:after="0" w:line="240" w:lineRule="auto"/>
              <w:ind w:left="113" w:right="113"/>
              <w:jc w:val="center"/>
              <w:rPr>
                <w:rFonts w:ascii="Times New Roman" w:hAnsi="Times New Roman"/>
                <w:sz w:val="20"/>
                <w:szCs w:val="20"/>
              </w:rPr>
            </w:pPr>
            <w:r w:rsidRPr="002C253C">
              <w:rPr>
                <w:rFonts w:ascii="Times New Roman" w:hAnsi="Times New Roman"/>
                <w:sz w:val="20"/>
                <w:szCs w:val="20"/>
              </w:rPr>
              <w:t>Часы</w:t>
            </w:r>
          </w:p>
        </w:tc>
        <w:tc>
          <w:tcPr>
            <w:tcW w:w="4742"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Темы практических занятий</w:t>
            </w:r>
          </w:p>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 xml:space="preserve"> </w:t>
            </w:r>
          </w:p>
        </w:tc>
        <w:tc>
          <w:tcPr>
            <w:tcW w:w="425" w:type="dxa"/>
            <w:tcBorders>
              <w:top w:val="single" w:sz="4" w:space="0" w:color="000000"/>
              <w:left w:val="single" w:sz="4" w:space="0" w:color="000000"/>
              <w:bottom w:val="single" w:sz="4" w:space="0" w:color="000000"/>
            </w:tcBorders>
            <w:shd w:val="clear" w:color="auto" w:fill="auto"/>
            <w:textDirection w:val="btLr"/>
          </w:tcPr>
          <w:p w:rsidR="00F7743B" w:rsidRPr="002C253C" w:rsidRDefault="00F7743B" w:rsidP="00361173">
            <w:pPr>
              <w:spacing w:after="0" w:line="240" w:lineRule="auto"/>
              <w:ind w:left="113" w:right="113"/>
              <w:jc w:val="center"/>
              <w:rPr>
                <w:rFonts w:ascii="Times New Roman" w:hAnsi="Times New Roman"/>
                <w:sz w:val="20"/>
                <w:szCs w:val="20"/>
              </w:rPr>
            </w:pPr>
            <w:r w:rsidRPr="002C253C">
              <w:rPr>
                <w:rFonts w:ascii="Times New Roman" w:hAnsi="Times New Roman"/>
                <w:sz w:val="20"/>
                <w:szCs w:val="20"/>
              </w:rPr>
              <w:t>Часы</w:t>
            </w:r>
          </w:p>
        </w:tc>
        <w:tc>
          <w:tcPr>
            <w:tcW w:w="4230"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 xml:space="preserve">Темы СРМП (индив.) </w:t>
            </w:r>
          </w:p>
        </w:tc>
        <w:tc>
          <w:tcPr>
            <w:tcW w:w="518" w:type="dxa"/>
            <w:tcBorders>
              <w:top w:val="single" w:sz="4" w:space="0" w:color="000000"/>
              <w:left w:val="single" w:sz="4" w:space="0" w:color="000000"/>
              <w:bottom w:val="single" w:sz="4" w:space="0" w:color="000000"/>
              <w:right w:val="single" w:sz="4" w:space="0" w:color="000000"/>
            </w:tcBorders>
            <w:shd w:val="clear" w:color="auto" w:fill="auto"/>
            <w:textDirection w:val="btLr"/>
          </w:tcPr>
          <w:p w:rsidR="00F7743B" w:rsidRPr="002C253C" w:rsidRDefault="00F7743B" w:rsidP="00361173">
            <w:pPr>
              <w:spacing w:after="0" w:line="240" w:lineRule="auto"/>
              <w:ind w:left="113" w:right="113"/>
              <w:jc w:val="center"/>
              <w:rPr>
                <w:rFonts w:ascii="Times New Roman" w:hAnsi="Times New Roman"/>
                <w:sz w:val="20"/>
                <w:szCs w:val="20"/>
              </w:rPr>
            </w:pPr>
            <w:r w:rsidRPr="002C253C">
              <w:rPr>
                <w:rFonts w:ascii="Times New Roman" w:hAnsi="Times New Roman"/>
                <w:sz w:val="20"/>
                <w:szCs w:val="20"/>
              </w:rPr>
              <w:t>Часы</w:t>
            </w:r>
          </w:p>
        </w:tc>
      </w:tr>
      <w:tr w:rsidR="00F7743B" w:rsidRPr="002C253C" w:rsidTr="005C67B5">
        <w:trPr>
          <w:trHeight w:val="1505"/>
        </w:trPr>
        <w:tc>
          <w:tcPr>
            <w:tcW w:w="534"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w:t>
            </w:r>
          </w:p>
          <w:p w:rsidR="00F7743B" w:rsidRPr="002C253C" w:rsidRDefault="00F7743B" w:rsidP="00361173">
            <w:pPr>
              <w:spacing w:after="0" w:line="240" w:lineRule="auto"/>
              <w:jc w:val="center"/>
              <w:rPr>
                <w:rFonts w:ascii="Times New Roman" w:hAnsi="Times New Roman"/>
                <w:sz w:val="20"/>
                <w:szCs w:val="20"/>
              </w:rPr>
            </w:pPr>
          </w:p>
        </w:tc>
        <w:tc>
          <w:tcPr>
            <w:tcW w:w="914" w:type="dxa"/>
            <w:vMerge w:val="restart"/>
            <w:tcBorders>
              <w:top w:val="single" w:sz="4" w:space="0" w:color="000000"/>
              <w:left w:val="single" w:sz="4" w:space="0" w:color="000000"/>
            </w:tcBorders>
            <w:shd w:val="clear" w:color="auto" w:fill="auto"/>
            <w:vAlign w:val="center"/>
          </w:tcPr>
          <w:p w:rsidR="00F7743B" w:rsidRPr="002C253C" w:rsidRDefault="00F7743B" w:rsidP="00361173">
            <w:pPr>
              <w:pStyle w:val="3"/>
              <w:keepLines w:val="0"/>
              <w:numPr>
                <w:ilvl w:val="2"/>
                <w:numId w:val="0"/>
              </w:numPr>
              <w:tabs>
                <w:tab w:val="num" w:pos="0"/>
              </w:tabs>
              <w:suppressAutoHyphens/>
              <w:spacing w:before="0" w:line="240" w:lineRule="auto"/>
              <w:ind w:left="720" w:hanging="720"/>
              <w:rPr>
                <w:rFonts w:ascii="Times New Roman" w:hAnsi="Times New Roman"/>
                <w:b w:val="0"/>
                <w:color w:val="auto"/>
                <w:sz w:val="20"/>
                <w:szCs w:val="20"/>
              </w:rPr>
            </w:pPr>
            <w:r w:rsidRPr="002C253C">
              <w:rPr>
                <w:rFonts w:ascii="Times New Roman" w:hAnsi="Times New Roman"/>
                <w:b w:val="0"/>
                <w:color w:val="auto"/>
                <w:sz w:val="20"/>
                <w:szCs w:val="20"/>
              </w:rPr>
              <w:t>1</w:t>
            </w:r>
          </w:p>
        </w:tc>
        <w:tc>
          <w:tcPr>
            <w:tcW w:w="3480"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pStyle w:val="a4"/>
              <w:spacing w:after="0" w:line="240" w:lineRule="auto"/>
              <w:ind w:left="0"/>
              <w:rPr>
                <w:rFonts w:ascii="Times New Roman" w:hAnsi="Times New Roman"/>
                <w:sz w:val="20"/>
                <w:szCs w:val="20"/>
              </w:rPr>
            </w:pPr>
            <w:r w:rsidRPr="002C253C">
              <w:rPr>
                <w:rFonts w:ascii="Times New Roman" w:hAnsi="Times New Roman"/>
                <w:sz w:val="20"/>
                <w:szCs w:val="20"/>
              </w:rPr>
              <w:t>Общие сведения о технологическом оборудовании молочных предприятий.</w:t>
            </w:r>
          </w:p>
        </w:tc>
        <w:tc>
          <w:tcPr>
            <w:tcW w:w="425"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1</w:t>
            </w:r>
          </w:p>
        </w:tc>
        <w:tc>
          <w:tcPr>
            <w:tcW w:w="4742"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pacing w:after="0" w:line="240" w:lineRule="auto"/>
              <w:jc w:val="both"/>
              <w:rPr>
                <w:rFonts w:ascii="Times New Roman" w:hAnsi="Times New Roman"/>
                <w:sz w:val="20"/>
                <w:szCs w:val="20"/>
              </w:rPr>
            </w:pPr>
            <w:r w:rsidRPr="002C253C">
              <w:rPr>
                <w:rFonts w:ascii="Times New Roman" w:hAnsi="Times New Roman"/>
                <w:sz w:val="20"/>
                <w:szCs w:val="20"/>
              </w:rPr>
              <w:t>Оборудование доставки сырья. Оборудование приемки, учета, первичной обработки и хранения молока. Оборудование аппаратного цеха. Оборудование производства творога и творожных изделий.</w:t>
            </w:r>
          </w:p>
        </w:tc>
        <w:tc>
          <w:tcPr>
            <w:tcW w:w="425"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napToGrid w:val="0"/>
              <w:spacing w:after="0" w:line="240" w:lineRule="auto"/>
              <w:rPr>
                <w:rFonts w:ascii="Times New Roman" w:hAnsi="Times New Roman"/>
                <w:sz w:val="20"/>
                <w:szCs w:val="20"/>
              </w:rPr>
            </w:pPr>
            <w:r w:rsidRPr="002C253C">
              <w:rPr>
                <w:rFonts w:ascii="Times New Roman" w:hAnsi="Times New Roman"/>
                <w:sz w:val="20"/>
                <w:szCs w:val="20"/>
              </w:rPr>
              <w:t>6</w:t>
            </w:r>
          </w:p>
        </w:tc>
        <w:tc>
          <w:tcPr>
            <w:tcW w:w="4230"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pStyle w:val="a6"/>
              <w:spacing w:after="0" w:line="240" w:lineRule="auto"/>
              <w:rPr>
                <w:rFonts w:ascii="Times New Roman" w:hAnsi="Times New Roman"/>
                <w:sz w:val="20"/>
                <w:szCs w:val="20"/>
              </w:rPr>
            </w:pPr>
            <w:r w:rsidRPr="002C253C">
              <w:rPr>
                <w:rFonts w:ascii="Times New Roman" w:hAnsi="Times New Roman"/>
                <w:sz w:val="20"/>
                <w:szCs w:val="20"/>
              </w:rPr>
              <w:t xml:space="preserve">Оборудование доставки сырья. Оборудование приемки, учета, первичной обработки и хранения молока. </w:t>
            </w:r>
          </w:p>
        </w:tc>
        <w:tc>
          <w:tcPr>
            <w:tcW w:w="5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4</w:t>
            </w:r>
          </w:p>
        </w:tc>
      </w:tr>
      <w:tr w:rsidR="00F7743B" w:rsidRPr="002C253C" w:rsidTr="005C67B5">
        <w:trPr>
          <w:trHeight w:val="202"/>
        </w:trPr>
        <w:tc>
          <w:tcPr>
            <w:tcW w:w="534"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2</w:t>
            </w:r>
          </w:p>
          <w:p w:rsidR="00F7743B" w:rsidRPr="002C253C" w:rsidRDefault="00F7743B" w:rsidP="00361173">
            <w:pPr>
              <w:spacing w:after="0" w:line="240" w:lineRule="auto"/>
              <w:jc w:val="center"/>
              <w:rPr>
                <w:rFonts w:ascii="Times New Roman" w:hAnsi="Times New Roman"/>
                <w:sz w:val="20"/>
                <w:szCs w:val="20"/>
              </w:rPr>
            </w:pPr>
          </w:p>
          <w:p w:rsidR="00F7743B" w:rsidRPr="002C253C" w:rsidRDefault="00F7743B" w:rsidP="00361173">
            <w:pPr>
              <w:spacing w:after="0" w:line="240" w:lineRule="auto"/>
              <w:jc w:val="center"/>
              <w:rPr>
                <w:rFonts w:ascii="Times New Roman" w:hAnsi="Times New Roman"/>
                <w:sz w:val="20"/>
                <w:szCs w:val="20"/>
              </w:rPr>
            </w:pPr>
          </w:p>
        </w:tc>
        <w:tc>
          <w:tcPr>
            <w:tcW w:w="914" w:type="dxa"/>
            <w:vMerge/>
            <w:tcBorders>
              <w:left w:val="single" w:sz="4" w:space="0" w:color="000000"/>
              <w:bottom w:val="single" w:sz="4" w:space="0" w:color="auto"/>
            </w:tcBorders>
            <w:shd w:val="clear" w:color="auto" w:fill="auto"/>
            <w:vAlign w:val="center"/>
          </w:tcPr>
          <w:p w:rsidR="00F7743B" w:rsidRPr="002C253C" w:rsidRDefault="00F7743B" w:rsidP="00361173">
            <w:pPr>
              <w:pStyle w:val="3"/>
              <w:keepLines w:val="0"/>
              <w:numPr>
                <w:ilvl w:val="2"/>
                <w:numId w:val="0"/>
              </w:numPr>
              <w:tabs>
                <w:tab w:val="num" w:pos="0"/>
              </w:tabs>
              <w:suppressAutoHyphens/>
              <w:snapToGrid w:val="0"/>
              <w:spacing w:before="0" w:line="240" w:lineRule="auto"/>
              <w:ind w:left="720" w:hanging="720"/>
              <w:rPr>
                <w:rFonts w:ascii="Times New Roman" w:hAnsi="Times New Roman"/>
                <w:b w:val="0"/>
                <w:color w:val="auto"/>
                <w:sz w:val="20"/>
                <w:szCs w:val="20"/>
              </w:rPr>
            </w:pPr>
          </w:p>
        </w:tc>
        <w:tc>
          <w:tcPr>
            <w:tcW w:w="3480"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pStyle w:val="a4"/>
              <w:snapToGrid w:val="0"/>
              <w:spacing w:after="0" w:line="240" w:lineRule="auto"/>
              <w:ind w:left="34"/>
              <w:rPr>
                <w:rFonts w:ascii="Times New Roman" w:hAnsi="Times New Roman"/>
                <w:bCs/>
                <w:sz w:val="20"/>
                <w:szCs w:val="20"/>
              </w:rPr>
            </w:pPr>
            <w:r w:rsidRPr="002C253C">
              <w:rPr>
                <w:rFonts w:ascii="Times New Roman" w:hAnsi="Times New Roman"/>
                <w:bCs/>
                <w:sz w:val="20"/>
                <w:szCs w:val="20"/>
              </w:rPr>
              <w:t>Структура, основные определения и требования к технологическому оборудованию.</w:t>
            </w:r>
          </w:p>
          <w:p w:rsidR="00F7743B" w:rsidRPr="002C253C" w:rsidRDefault="00F7743B" w:rsidP="00361173">
            <w:pPr>
              <w:pStyle w:val="a4"/>
              <w:snapToGrid w:val="0"/>
              <w:spacing w:after="0" w:line="240" w:lineRule="auto"/>
              <w:ind w:left="34"/>
              <w:rPr>
                <w:rFonts w:ascii="Times New Roman" w:hAnsi="Times New Roman"/>
                <w:bCs/>
                <w:sz w:val="20"/>
                <w:szCs w:val="20"/>
              </w:rPr>
            </w:pPr>
          </w:p>
        </w:tc>
        <w:tc>
          <w:tcPr>
            <w:tcW w:w="425"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bCs/>
                <w:sz w:val="20"/>
                <w:szCs w:val="20"/>
              </w:rPr>
            </w:pPr>
            <w:r w:rsidRPr="002C253C">
              <w:rPr>
                <w:rFonts w:ascii="Times New Roman" w:hAnsi="Times New Roman"/>
                <w:bCs/>
                <w:sz w:val="20"/>
                <w:szCs w:val="20"/>
              </w:rPr>
              <w:t>1</w:t>
            </w:r>
          </w:p>
        </w:tc>
        <w:tc>
          <w:tcPr>
            <w:tcW w:w="4742"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pStyle w:val="3"/>
              <w:keepLines w:val="0"/>
              <w:numPr>
                <w:ilvl w:val="2"/>
                <w:numId w:val="0"/>
              </w:numPr>
              <w:tabs>
                <w:tab w:val="num" w:pos="0"/>
                <w:tab w:val="left" w:pos="1388"/>
              </w:tabs>
              <w:suppressAutoHyphens/>
              <w:spacing w:before="0" w:line="240" w:lineRule="auto"/>
              <w:jc w:val="both"/>
              <w:rPr>
                <w:rFonts w:ascii="Times New Roman" w:hAnsi="Times New Roman"/>
                <w:b w:val="0"/>
                <w:color w:val="auto"/>
                <w:sz w:val="20"/>
                <w:szCs w:val="20"/>
              </w:rPr>
            </w:pPr>
            <w:r w:rsidRPr="002C253C">
              <w:rPr>
                <w:rFonts w:ascii="Times New Roman" w:hAnsi="Times New Roman"/>
                <w:b w:val="0"/>
                <w:color w:val="auto"/>
                <w:sz w:val="20"/>
                <w:szCs w:val="20"/>
              </w:rPr>
              <w:t>Оборудование производства сыра. Оборудование концентрации и сгущения молока (сыворотки). Оборудование сушки молока и компонентов молочных смесей. Оборудование дозирования, розлива, фасовки, упаковки готовой продукции. Оборудование очистки и мойки.</w:t>
            </w:r>
          </w:p>
        </w:tc>
        <w:tc>
          <w:tcPr>
            <w:tcW w:w="425"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napToGrid w:val="0"/>
              <w:spacing w:after="0" w:line="240" w:lineRule="auto"/>
              <w:rPr>
                <w:rFonts w:ascii="Times New Roman" w:hAnsi="Times New Roman"/>
                <w:sz w:val="20"/>
                <w:szCs w:val="20"/>
              </w:rPr>
            </w:pPr>
            <w:r w:rsidRPr="002C253C">
              <w:rPr>
                <w:rFonts w:ascii="Times New Roman" w:hAnsi="Times New Roman"/>
                <w:sz w:val="20"/>
                <w:szCs w:val="20"/>
              </w:rPr>
              <w:t>6</w:t>
            </w:r>
          </w:p>
        </w:tc>
        <w:tc>
          <w:tcPr>
            <w:tcW w:w="4230"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pStyle w:val="2"/>
              <w:spacing w:before="0" w:line="240" w:lineRule="auto"/>
              <w:rPr>
                <w:rFonts w:ascii="Times New Roman" w:hAnsi="Times New Roman"/>
                <w:b w:val="0"/>
                <w:color w:val="auto"/>
                <w:sz w:val="20"/>
                <w:szCs w:val="20"/>
              </w:rPr>
            </w:pPr>
            <w:r w:rsidRPr="002C253C">
              <w:rPr>
                <w:rFonts w:ascii="Times New Roman" w:hAnsi="Times New Roman"/>
                <w:b w:val="0"/>
                <w:color w:val="auto"/>
                <w:sz w:val="20"/>
                <w:szCs w:val="20"/>
              </w:rPr>
              <w:t>Оборудование дозирования, розлива, фасовки, упаковки готовой продукции. Оборудование очистки и мойки.</w:t>
            </w:r>
          </w:p>
        </w:tc>
        <w:tc>
          <w:tcPr>
            <w:tcW w:w="518" w:type="dxa"/>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4</w:t>
            </w:r>
          </w:p>
        </w:tc>
      </w:tr>
      <w:tr w:rsidR="00F7743B" w:rsidRPr="002C253C" w:rsidTr="005C67B5">
        <w:trPr>
          <w:trHeight w:val="469"/>
        </w:trPr>
        <w:tc>
          <w:tcPr>
            <w:tcW w:w="534" w:type="dxa"/>
            <w:tcBorders>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3</w:t>
            </w:r>
          </w:p>
          <w:p w:rsidR="00F7743B" w:rsidRPr="002C253C" w:rsidRDefault="00F7743B" w:rsidP="00361173">
            <w:pPr>
              <w:spacing w:after="0" w:line="240" w:lineRule="auto"/>
              <w:jc w:val="center"/>
              <w:rPr>
                <w:rFonts w:ascii="Times New Roman" w:hAnsi="Times New Roman"/>
                <w:sz w:val="20"/>
                <w:szCs w:val="20"/>
              </w:rPr>
            </w:pPr>
          </w:p>
        </w:tc>
        <w:tc>
          <w:tcPr>
            <w:tcW w:w="914" w:type="dxa"/>
            <w:vMerge w:val="restart"/>
            <w:tcBorders>
              <w:top w:val="single" w:sz="4" w:space="0" w:color="auto"/>
              <w:left w:val="single" w:sz="4" w:space="0" w:color="000000"/>
            </w:tcBorders>
            <w:shd w:val="clear" w:color="auto" w:fill="auto"/>
            <w:vAlign w:val="center"/>
          </w:tcPr>
          <w:p w:rsidR="00F7743B" w:rsidRPr="002C253C" w:rsidRDefault="00F7743B" w:rsidP="00361173">
            <w:pPr>
              <w:pStyle w:val="3"/>
              <w:keepLines w:val="0"/>
              <w:numPr>
                <w:ilvl w:val="2"/>
                <w:numId w:val="0"/>
              </w:numPr>
              <w:tabs>
                <w:tab w:val="num" w:pos="0"/>
              </w:tabs>
              <w:suppressAutoHyphens/>
              <w:snapToGrid w:val="0"/>
              <w:spacing w:before="0" w:line="240" w:lineRule="auto"/>
              <w:ind w:left="720" w:hanging="720"/>
              <w:rPr>
                <w:rFonts w:ascii="Times New Roman" w:hAnsi="Times New Roman"/>
                <w:b w:val="0"/>
                <w:color w:val="auto"/>
                <w:sz w:val="20"/>
                <w:szCs w:val="20"/>
              </w:rPr>
            </w:pPr>
            <w:r w:rsidRPr="002C253C">
              <w:rPr>
                <w:rFonts w:ascii="Times New Roman" w:hAnsi="Times New Roman"/>
                <w:b w:val="0"/>
                <w:color w:val="auto"/>
                <w:sz w:val="20"/>
                <w:szCs w:val="20"/>
              </w:rPr>
              <w:t>2</w:t>
            </w:r>
          </w:p>
          <w:p w:rsidR="00F7743B" w:rsidRPr="002C253C" w:rsidRDefault="00F7743B" w:rsidP="00361173">
            <w:pPr>
              <w:spacing w:after="0" w:line="240" w:lineRule="auto"/>
              <w:rPr>
                <w:rFonts w:ascii="Times New Roman" w:hAnsi="Times New Roman"/>
                <w:b/>
                <w:sz w:val="20"/>
                <w:szCs w:val="20"/>
              </w:rPr>
            </w:pPr>
          </w:p>
        </w:tc>
        <w:tc>
          <w:tcPr>
            <w:tcW w:w="3480" w:type="dxa"/>
            <w:tcBorders>
              <w:left w:val="single" w:sz="4" w:space="0" w:color="000000"/>
              <w:bottom w:val="single" w:sz="4" w:space="0" w:color="000000"/>
            </w:tcBorders>
            <w:shd w:val="clear" w:color="auto" w:fill="auto"/>
            <w:vAlign w:val="center"/>
          </w:tcPr>
          <w:p w:rsidR="00F7743B" w:rsidRPr="002C253C" w:rsidRDefault="00F7743B" w:rsidP="00361173">
            <w:pPr>
              <w:pStyle w:val="a4"/>
              <w:snapToGrid w:val="0"/>
              <w:spacing w:after="0" w:line="240" w:lineRule="auto"/>
              <w:ind w:left="34"/>
              <w:rPr>
                <w:rFonts w:ascii="Times New Roman" w:hAnsi="Times New Roman"/>
                <w:sz w:val="20"/>
                <w:szCs w:val="20"/>
              </w:rPr>
            </w:pPr>
          </w:p>
          <w:p w:rsidR="00F7743B" w:rsidRPr="002C253C" w:rsidRDefault="00F7743B" w:rsidP="00361173">
            <w:pPr>
              <w:pStyle w:val="a4"/>
              <w:snapToGrid w:val="0"/>
              <w:spacing w:after="0" w:line="240" w:lineRule="auto"/>
              <w:ind w:left="34"/>
              <w:rPr>
                <w:rFonts w:ascii="Times New Roman" w:hAnsi="Times New Roman"/>
                <w:sz w:val="20"/>
                <w:szCs w:val="20"/>
              </w:rPr>
            </w:pPr>
            <w:r w:rsidRPr="002C253C">
              <w:rPr>
                <w:rFonts w:ascii="Times New Roman" w:hAnsi="Times New Roman"/>
                <w:bCs/>
                <w:sz w:val="20"/>
                <w:szCs w:val="20"/>
              </w:rPr>
              <w:t>Средства для транспортирования молочных продуктов потребителям.</w:t>
            </w:r>
          </w:p>
          <w:p w:rsidR="00F7743B" w:rsidRPr="002C253C" w:rsidRDefault="00F7743B" w:rsidP="00361173">
            <w:pPr>
              <w:pStyle w:val="a4"/>
              <w:snapToGrid w:val="0"/>
              <w:spacing w:after="0" w:line="240" w:lineRule="auto"/>
              <w:ind w:left="34"/>
              <w:rPr>
                <w:rFonts w:ascii="Times New Roman" w:hAnsi="Times New Roman"/>
                <w:sz w:val="20"/>
                <w:szCs w:val="20"/>
              </w:rPr>
            </w:pPr>
          </w:p>
        </w:tc>
        <w:tc>
          <w:tcPr>
            <w:tcW w:w="425" w:type="dxa"/>
            <w:tcBorders>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1</w:t>
            </w:r>
          </w:p>
        </w:tc>
        <w:tc>
          <w:tcPr>
            <w:tcW w:w="4742" w:type="dxa"/>
            <w:tcBorders>
              <w:left w:val="single" w:sz="4" w:space="0" w:color="000000"/>
              <w:bottom w:val="single" w:sz="4" w:space="0" w:color="000000"/>
            </w:tcBorders>
            <w:shd w:val="clear" w:color="auto" w:fill="auto"/>
            <w:vAlign w:val="center"/>
          </w:tcPr>
          <w:p w:rsidR="00F7743B" w:rsidRPr="002C253C" w:rsidRDefault="00F7743B" w:rsidP="00361173">
            <w:pPr>
              <w:pStyle w:val="a4"/>
              <w:snapToGrid w:val="0"/>
              <w:spacing w:after="0" w:line="240" w:lineRule="auto"/>
              <w:ind w:left="34"/>
              <w:jc w:val="both"/>
              <w:rPr>
                <w:rFonts w:ascii="Times New Roman" w:hAnsi="Times New Roman"/>
                <w:bCs/>
                <w:sz w:val="20"/>
                <w:szCs w:val="20"/>
              </w:rPr>
            </w:pPr>
            <w:r w:rsidRPr="002C253C">
              <w:rPr>
                <w:rFonts w:ascii="Times New Roman" w:hAnsi="Times New Roman"/>
                <w:sz w:val="20"/>
                <w:szCs w:val="20"/>
              </w:rPr>
              <w:t>Задачи и способы вывоза молока и молочных продуктов. Подвижный состав для перевозки молока с ферм и альтернативного оборудование его транспорта. Очистка и мойка подвижного состава и ёмкостей. Автомобильный холодильный транспорт.</w:t>
            </w:r>
          </w:p>
        </w:tc>
        <w:tc>
          <w:tcPr>
            <w:tcW w:w="425" w:type="dxa"/>
            <w:tcBorders>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p>
          <w:p w:rsidR="00F7743B" w:rsidRPr="002C253C" w:rsidRDefault="00F7743B" w:rsidP="00361173">
            <w:pPr>
              <w:spacing w:after="0" w:line="240" w:lineRule="auto"/>
              <w:rPr>
                <w:rFonts w:ascii="Times New Roman" w:hAnsi="Times New Roman"/>
                <w:sz w:val="20"/>
                <w:szCs w:val="20"/>
              </w:rPr>
            </w:pPr>
          </w:p>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6</w:t>
            </w:r>
          </w:p>
        </w:tc>
        <w:tc>
          <w:tcPr>
            <w:tcW w:w="4230" w:type="dxa"/>
            <w:tcBorders>
              <w:left w:val="single" w:sz="4" w:space="0" w:color="000000"/>
              <w:bottom w:val="single" w:sz="4" w:space="0" w:color="000000"/>
            </w:tcBorders>
            <w:shd w:val="clear" w:color="auto" w:fill="auto"/>
            <w:vAlign w:val="center"/>
          </w:tcPr>
          <w:p w:rsidR="00F7743B" w:rsidRPr="002C253C" w:rsidRDefault="00F7743B" w:rsidP="00361173">
            <w:pPr>
              <w:pStyle w:val="a4"/>
              <w:snapToGrid w:val="0"/>
              <w:spacing w:after="0" w:line="240" w:lineRule="auto"/>
              <w:ind w:left="34"/>
              <w:rPr>
                <w:rFonts w:ascii="Times New Roman" w:hAnsi="Times New Roman"/>
                <w:bCs/>
                <w:sz w:val="20"/>
                <w:szCs w:val="20"/>
              </w:rPr>
            </w:pPr>
            <w:r w:rsidRPr="002C253C">
              <w:rPr>
                <w:rFonts w:ascii="Times New Roman" w:hAnsi="Times New Roman"/>
                <w:sz w:val="20"/>
                <w:szCs w:val="20"/>
              </w:rPr>
              <w:t>Эксплуатационные особенности</w:t>
            </w:r>
            <w:r w:rsidRPr="002C253C">
              <w:rPr>
                <w:rFonts w:ascii="Times New Roman" w:hAnsi="Times New Roman"/>
                <w:b/>
                <w:sz w:val="20"/>
                <w:szCs w:val="20"/>
              </w:rPr>
              <w:t xml:space="preserve"> </w:t>
            </w:r>
            <w:r w:rsidRPr="002C253C">
              <w:rPr>
                <w:rFonts w:ascii="Times New Roman" w:hAnsi="Times New Roman"/>
                <w:sz w:val="20"/>
                <w:szCs w:val="20"/>
              </w:rPr>
              <w:t>транспортных систем охлаждения Машинные системы охлаждения</w:t>
            </w:r>
          </w:p>
        </w:tc>
        <w:tc>
          <w:tcPr>
            <w:tcW w:w="518" w:type="dxa"/>
            <w:tcBorders>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4</w:t>
            </w:r>
          </w:p>
        </w:tc>
      </w:tr>
      <w:tr w:rsidR="00F7743B" w:rsidRPr="002C253C" w:rsidTr="005C67B5">
        <w:trPr>
          <w:trHeight w:val="747"/>
        </w:trPr>
        <w:tc>
          <w:tcPr>
            <w:tcW w:w="534" w:type="dxa"/>
            <w:tcBorders>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4</w:t>
            </w:r>
          </w:p>
          <w:p w:rsidR="00F7743B" w:rsidRPr="002C253C" w:rsidRDefault="00F7743B" w:rsidP="00361173">
            <w:pPr>
              <w:spacing w:after="0" w:line="240" w:lineRule="auto"/>
              <w:jc w:val="center"/>
              <w:rPr>
                <w:rFonts w:ascii="Times New Roman" w:hAnsi="Times New Roman"/>
                <w:sz w:val="20"/>
                <w:szCs w:val="20"/>
              </w:rPr>
            </w:pPr>
          </w:p>
        </w:tc>
        <w:tc>
          <w:tcPr>
            <w:tcW w:w="914" w:type="dxa"/>
            <w:vMerge/>
            <w:tcBorders>
              <w:left w:val="single" w:sz="4" w:space="0" w:color="000000"/>
              <w:bottom w:val="single" w:sz="4" w:space="0" w:color="auto"/>
            </w:tcBorders>
            <w:shd w:val="clear" w:color="auto" w:fill="auto"/>
            <w:vAlign w:val="center"/>
          </w:tcPr>
          <w:p w:rsidR="00F7743B" w:rsidRPr="002C253C" w:rsidRDefault="00F7743B" w:rsidP="00361173">
            <w:pPr>
              <w:spacing w:after="0" w:line="240" w:lineRule="auto"/>
              <w:rPr>
                <w:rFonts w:ascii="Times New Roman" w:hAnsi="Times New Roman"/>
                <w:b/>
                <w:sz w:val="20"/>
                <w:szCs w:val="20"/>
              </w:rPr>
            </w:pPr>
          </w:p>
        </w:tc>
        <w:tc>
          <w:tcPr>
            <w:tcW w:w="3480" w:type="dxa"/>
            <w:tcBorders>
              <w:left w:val="single" w:sz="4" w:space="0" w:color="000000"/>
              <w:bottom w:val="single" w:sz="4" w:space="0" w:color="000000"/>
            </w:tcBorders>
            <w:shd w:val="clear" w:color="auto" w:fill="auto"/>
            <w:vAlign w:val="center"/>
          </w:tcPr>
          <w:p w:rsidR="00F7743B" w:rsidRPr="002C253C" w:rsidRDefault="00F7743B" w:rsidP="00361173">
            <w:pPr>
              <w:pStyle w:val="a4"/>
              <w:snapToGrid w:val="0"/>
              <w:spacing w:after="0" w:line="240" w:lineRule="auto"/>
              <w:ind w:left="34"/>
              <w:rPr>
                <w:rFonts w:ascii="Times New Roman" w:hAnsi="Times New Roman"/>
                <w:bCs/>
                <w:sz w:val="20"/>
                <w:szCs w:val="20"/>
              </w:rPr>
            </w:pPr>
            <w:r w:rsidRPr="002C253C">
              <w:rPr>
                <w:rFonts w:ascii="Times New Roman" w:hAnsi="Times New Roman"/>
                <w:bCs/>
                <w:sz w:val="20"/>
                <w:szCs w:val="20"/>
              </w:rPr>
              <w:t>Оборудования для внутризаводского перемещения молока и компонентов молочных продуктов.</w:t>
            </w:r>
          </w:p>
        </w:tc>
        <w:tc>
          <w:tcPr>
            <w:tcW w:w="425" w:type="dxa"/>
            <w:tcBorders>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1</w:t>
            </w:r>
          </w:p>
        </w:tc>
        <w:tc>
          <w:tcPr>
            <w:tcW w:w="4742" w:type="dxa"/>
            <w:tcBorders>
              <w:left w:val="single" w:sz="4" w:space="0" w:color="000000"/>
              <w:bottom w:val="single" w:sz="4" w:space="0" w:color="000000"/>
            </w:tcBorders>
            <w:shd w:val="clear" w:color="auto" w:fill="auto"/>
            <w:vAlign w:val="center"/>
          </w:tcPr>
          <w:p w:rsidR="00F7743B" w:rsidRPr="002C253C" w:rsidRDefault="00F7743B" w:rsidP="00361173">
            <w:pPr>
              <w:pStyle w:val="a4"/>
              <w:snapToGrid w:val="0"/>
              <w:spacing w:after="0" w:line="240" w:lineRule="auto"/>
              <w:ind w:left="34"/>
              <w:jc w:val="both"/>
              <w:rPr>
                <w:rFonts w:ascii="Times New Roman" w:hAnsi="Times New Roman"/>
                <w:bCs/>
                <w:sz w:val="20"/>
                <w:szCs w:val="20"/>
              </w:rPr>
            </w:pPr>
            <w:r w:rsidRPr="002C253C">
              <w:rPr>
                <w:rFonts w:ascii="Times New Roman" w:hAnsi="Times New Roman"/>
                <w:bCs/>
                <w:sz w:val="20"/>
                <w:szCs w:val="20"/>
              </w:rPr>
              <w:t>Молокопроводы и арматура. Транспортные и загрузочные устройства. Трубопроводные пневматические системы транспорта сухих молочных продуктов, молочных смесей и их компонентов.</w:t>
            </w:r>
          </w:p>
        </w:tc>
        <w:tc>
          <w:tcPr>
            <w:tcW w:w="425" w:type="dxa"/>
            <w:tcBorders>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p>
          <w:p w:rsidR="00F7743B" w:rsidRPr="002C253C" w:rsidRDefault="00F7743B" w:rsidP="00361173">
            <w:pPr>
              <w:spacing w:after="0" w:line="240" w:lineRule="auto"/>
              <w:rPr>
                <w:rFonts w:ascii="Times New Roman" w:hAnsi="Times New Roman"/>
                <w:sz w:val="20"/>
                <w:szCs w:val="20"/>
              </w:rPr>
            </w:pPr>
          </w:p>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6</w:t>
            </w:r>
          </w:p>
        </w:tc>
        <w:tc>
          <w:tcPr>
            <w:tcW w:w="4230" w:type="dxa"/>
            <w:tcBorders>
              <w:left w:val="single" w:sz="4" w:space="0" w:color="000000"/>
              <w:bottom w:val="single" w:sz="4" w:space="0" w:color="000000"/>
            </w:tcBorders>
            <w:shd w:val="clear" w:color="auto" w:fill="auto"/>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bCs/>
                <w:sz w:val="20"/>
                <w:szCs w:val="20"/>
              </w:rPr>
              <w:t xml:space="preserve">Холодильные машины и установки. </w:t>
            </w:r>
            <w:r w:rsidRPr="002C253C">
              <w:rPr>
                <w:rFonts w:ascii="Times New Roman" w:hAnsi="Times New Roman"/>
                <w:sz w:val="20"/>
                <w:szCs w:val="20"/>
              </w:rPr>
              <w:t xml:space="preserve">Понятие о холодильных машинах и установках. Физические величины и способы охлаждения. Физические величины и способы охлаждения. </w:t>
            </w:r>
          </w:p>
        </w:tc>
        <w:tc>
          <w:tcPr>
            <w:tcW w:w="518" w:type="dxa"/>
            <w:tcBorders>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4</w:t>
            </w:r>
          </w:p>
        </w:tc>
      </w:tr>
      <w:tr w:rsidR="00F7743B" w:rsidRPr="002C253C" w:rsidTr="005C67B5">
        <w:trPr>
          <w:trHeight w:val="202"/>
        </w:trPr>
        <w:tc>
          <w:tcPr>
            <w:tcW w:w="534" w:type="dxa"/>
            <w:tcBorders>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5</w:t>
            </w:r>
          </w:p>
          <w:p w:rsidR="00F7743B" w:rsidRPr="002C253C" w:rsidRDefault="00F7743B" w:rsidP="00361173">
            <w:pPr>
              <w:spacing w:after="0" w:line="240" w:lineRule="auto"/>
              <w:jc w:val="center"/>
              <w:rPr>
                <w:rFonts w:ascii="Times New Roman" w:hAnsi="Times New Roman"/>
                <w:sz w:val="20"/>
                <w:szCs w:val="20"/>
              </w:rPr>
            </w:pPr>
          </w:p>
          <w:p w:rsidR="00F7743B" w:rsidRPr="002C253C" w:rsidRDefault="00F7743B" w:rsidP="00361173">
            <w:pPr>
              <w:spacing w:after="0" w:line="240" w:lineRule="auto"/>
              <w:jc w:val="center"/>
              <w:rPr>
                <w:rFonts w:ascii="Times New Roman" w:hAnsi="Times New Roman"/>
                <w:sz w:val="20"/>
                <w:szCs w:val="20"/>
              </w:rPr>
            </w:pPr>
          </w:p>
        </w:tc>
        <w:tc>
          <w:tcPr>
            <w:tcW w:w="914" w:type="dxa"/>
            <w:vMerge w:val="restart"/>
            <w:tcBorders>
              <w:top w:val="single" w:sz="4" w:space="0" w:color="auto"/>
              <w:left w:val="single" w:sz="4" w:space="0" w:color="000000"/>
            </w:tcBorders>
            <w:shd w:val="clear" w:color="auto" w:fill="auto"/>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3</w:t>
            </w:r>
          </w:p>
        </w:tc>
        <w:tc>
          <w:tcPr>
            <w:tcW w:w="3480" w:type="dxa"/>
            <w:tcBorders>
              <w:left w:val="single" w:sz="4" w:space="0" w:color="000000"/>
              <w:bottom w:val="single" w:sz="4" w:space="0" w:color="000000"/>
            </w:tcBorders>
            <w:shd w:val="clear" w:color="auto" w:fill="auto"/>
            <w:vAlign w:val="center"/>
          </w:tcPr>
          <w:p w:rsidR="00F7743B" w:rsidRPr="002C253C" w:rsidRDefault="00F7743B" w:rsidP="00361173">
            <w:pPr>
              <w:pStyle w:val="a4"/>
              <w:snapToGrid w:val="0"/>
              <w:spacing w:after="0" w:line="240" w:lineRule="auto"/>
              <w:ind w:left="34"/>
              <w:rPr>
                <w:rFonts w:ascii="Times New Roman" w:hAnsi="Times New Roman"/>
                <w:bCs/>
                <w:sz w:val="20"/>
                <w:szCs w:val="20"/>
              </w:rPr>
            </w:pPr>
            <w:r w:rsidRPr="002C253C">
              <w:rPr>
                <w:rFonts w:ascii="Times New Roman" w:hAnsi="Times New Roman"/>
                <w:bCs/>
                <w:sz w:val="20"/>
                <w:szCs w:val="20"/>
              </w:rPr>
              <w:t>Компрессоры и их  классификация. Теплообменные аппараты, регуляторы, фильтры.</w:t>
            </w:r>
          </w:p>
        </w:tc>
        <w:tc>
          <w:tcPr>
            <w:tcW w:w="425" w:type="dxa"/>
            <w:tcBorders>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1</w:t>
            </w:r>
          </w:p>
        </w:tc>
        <w:tc>
          <w:tcPr>
            <w:tcW w:w="4742" w:type="dxa"/>
            <w:tcBorders>
              <w:left w:val="single" w:sz="4" w:space="0" w:color="000000"/>
              <w:bottom w:val="single" w:sz="4" w:space="0" w:color="000000"/>
            </w:tcBorders>
            <w:shd w:val="clear" w:color="auto" w:fill="auto"/>
            <w:vAlign w:val="center"/>
          </w:tcPr>
          <w:p w:rsidR="00F7743B" w:rsidRPr="002C253C" w:rsidRDefault="00F7743B" w:rsidP="00361173">
            <w:pPr>
              <w:pStyle w:val="a4"/>
              <w:snapToGrid w:val="0"/>
              <w:spacing w:after="0" w:line="240" w:lineRule="auto"/>
              <w:ind w:left="34"/>
              <w:rPr>
                <w:rFonts w:ascii="Times New Roman" w:hAnsi="Times New Roman"/>
                <w:bCs/>
                <w:sz w:val="20"/>
                <w:szCs w:val="20"/>
              </w:rPr>
            </w:pPr>
            <w:r w:rsidRPr="002C253C">
              <w:rPr>
                <w:rFonts w:ascii="Times New Roman" w:hAnsi="Times New Roman"/>
                <w:bCs/>
                <w:sz w:val="20"/>
                <w:szCs w:val="20"/>
              </w:rPr>
              <w:t xml:space="preserve">Гидравлические и пневматические системы. Питающая и очистительная аппаратура. Гидравлические системы. </w:t>
            </w:r>
          </w:p>
        </w:tc>
        <w:tc>
          <w:tcPr>
            <w:tcW w:w="425" w:type="dxa"/>
            <w:tcBorders>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6</w:t>
            </w:r>
          </w:p>
        </w:tc>
        <w:tc>
          <w:tcPr>
            <w:tcW w:w="4230" w:type="dxa"/>
            <w:tcBorders>
              <w:left w:val="single" w:sz="4" w:space="0" w:color="000000"/>
              <w:bottom w:val="single" w:sz="4" w:space="0" w:color="000000"/>
            </w:tcBorders>
            <w:shd w:val="clear" w:color="auto" w:fill="auto"/>
            <w:vAlign w:val="center"/>
          </w:tcPr>
          <w:p w:rsidR="00F7743B" w:rsidRPr="002C253C" w:rsidRDefault="00F7743B" w:rsidP="00361173">
            <w:pPr>
              <w:spacing w:after="0" w:line="240" w:lineRule="auto"/>
              <w:jc w:val="both"/>
              <w:rPr>
                <w:rFonts w:ascii="Times New Roman" w:hAnsi="Times New Roman"/>
                <w:b/>
                <w:sz w:val="20"/>
                <w:szCs w:val="20"/>
              </w:rPr>
            </w:pPr>
            <w:r w:rsidRPr="002C253C">
              <w:rPr>
                <w:rFonts w:ascii="Times New Roman" w:hAnsi="Times New Roman"/>
                <w:sz w:val="20"/>
                <w:szCs w:val="20"/>
              </w:rPr>
              <w:t>Компрессионные холодильные агрегаты. Холодильные шкафы.  Теплоизоляция</w:t>
            </w:r>
          </w:p>
          <w:p w:rsidR="00F7743B" w:rsidRPr="002C253C" w:rsidRDefault="00F7743B" w:rsidP="00361173">
            <w:pPr>
              <w:pStyle w:val="3"/>
              <w:keepLines w:val="0"/>
              <w:numPr>
                <w:ilvl w:val="2"/>
                <w:numId w:val="0"/>
              </w:numPr>
              <w:tabs>
                <w:tab w:val="num" w:pos="0"/>
                <w:tab w:val="left" w:pos="1388"/>
              </w:tabs>
              <w:suppressAutoHyphens/>
              <w:spacing w:before="0" w:line="240" w:lineRule="auto"/>
              <w:ind w:left="720" w:hanging="720"/>
              <w:rPr>
                <w:rFonts w:ascii="Times New Roman" w:hAnsi="Times New Roman"/>
                <w:color w:val="auto"/>
                <w:sz w:val="20"/>
                <w:szCs w:val="20"/>
              </w:rPr>
            </w:pPr>
          </w:p>
        </w:tc>
        <w:tc>
          <w:tcPr>
            <w:tcW w:w="518" w:type="dxa"/>
            <w:tcBorders>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4</w:t>
            </w:r>
          </w:p>
        </w:tc>
      </w:tr>
      <w:tr w:rsidR="00F7743B" w:rsidRPr="002C253C" w:rsidTr="005C67B5">
        <w:tc>
          <w:tcPr>
            <w:tcW w:w="534"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6</w:t>
            </w:r>
          </w:p>
          <w:p w:rsidR="00F7743B" w:rsidRPr="002C253C" w:rsidRDefault="00F7743B" w:rsidP="00361173">
            <w:pPr>
              <w:spacing w:after="0" w:line="240" w:lineRule="auto"/>
              <w:jc w:val="center"/>
              <w:rPr>
                <w:rFonts w:ascii="Times New Roman" w:hAnsi="Times New Roman"/>
                <w:sz w:val="20"/>
                <w:szCs w:val="20"/>
              </w:rPr>
            </w:pPr>
          </w:p>
          <w:p w:rsidR="00F7743B" w:rsidRPr="002C253C" w:rsidRDefault="00F7743B" w:rsidP="00361173">
            <w:pPr>
              <w:spacing w:after="0" w:line="240" w:lineRule="auto"/>
              <w:jc w:val="center"/>
              <w:rPr>
                <w:rFonts w:ascii="Times New Roman" w:hAnsi="Times New Roman"/>
                <w:sz w:val="20"/>
                <w:szCs w:val="20"/>
              </w:rPr>
            </w:pPr>
          </w:p>
        </w:tc>
        <w:tc>
          <w:tcPr>
            <w:tcW w:w="914" w:type="dxa"/>
            <w:vMerge/>
            <w:tcBorders>
              <w:left w:val="single" w:sz="4" w:space="0" w:color="000000"/>
            </w:tcBorders>
            <w:shd w:val="clear" w:color="auto" w:fill="auto"/>
            <w:vAlign w:val="center"/>
          </w:tcPr>
          <w:p w:rsidR="00F7743B" w:rsidRPr="002C253C" w:rsidRDefault="00F7743B" w:rsidP="00361173">
            <w:pPr>
              <w:spacing w:after="0" w:line="240" w:lineRule="auto"/>
              <w:rPr>
                <w:rFonts w:ascii="Times New Roman" w:hAnsi="Times New Roman"/>
                <w:sz w:val="20"/>
                <w:szCs w:val="20"/>
              </w:rPr>
            </w:pPr>
          </w:p>
        </w:tc>
        <w:tc>
          <w:tcPr>
            <w:tcW w:w="3480"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pacing w:after="0" w:line="240" w:lineRule="auto"/>
              <w:rPr>
                <w:rFonts w:ascii="Times New Roman" w:hAnsi="Times New Roman"/>
                <w:sz w:val="20"/>
                <w:szCs w:val="20"/>
              </w:rPr>
            </w:pPr>
          </w:p>
        </w:tc>
        <w:tc>
          <w:tcPr>
            <w:tcW w:w="425"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p>
        </w:tc>
        <w:tc>
          <w:tcPr>
            <w:tcW w:w="4742"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pStyle w:val="a4"/>
              <w:snapToGrid w:val="0"/>
              <w:spacing w:after="0" w:line="240" w:lineRule="auto"/>
              <w:ind w:left="34"/>
              <w:rPr>
                <w:rFonts w:ascii="Times New Roman" w:hAnsi="Times New Roman"/>
                <w:bCs/>
                <w:iCs/>
                <w:sz w:val="20"/>
                <w:szCs w:val="20"/>
              </w:rPr>
            </w:pPr>
            <w:r w:rsidRPr="002C253C">
              <w:rPr>
                <w:rFonts w:ascii="Times New Roman" w:hAnsi="Times New Roman"/>
                <w:bCs/>
                <w:iCs/>
                <w:sz w:val="20"/>
                <w:szCs w:val="20"/>
              </w:rPr>
              <w:t xml:space="preserve">Гидравлические жидкости, состав, классификации. Пневматические системы. Назначение, состав, область применения. </w:t>
            </w:r>
          </w:p>
        </w:tc>
        <w:tc>
          <w:tcPr>
            <w:tcW w:w="425"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6</w:t>
            </w:r>
          </w:p>
        </w:tc>
        <w:tc>
          <w:tcPr>
            <w:tcW w:w="4230"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pStyle w:val="4"/>
              <w:spacing w:before="0" w:line="240" w:lineRule="auto"/>
              <w:jc w:val="both"/>
              <w:rPr>
                <w:rFonts w:ascii="Times New Roman" w:hAnsi="Times New Roman"/>
                <w:b w:val="0"/>
                <w:i w:val="0"/>
                <w:color w:val="auto"/>
                <w:sz w:val="20"/>
                <w:szCs w:val="20"/>
              </w:rPr>
            </w:pPr>
            <w:r w:rsidRPr="002C253C">
              <w:rPr>
                <w:rFonts w:ascii="Times New Roman" w:hAnsi="Times New Roman"/>
                <w:b w:val="0"/>
                <w:i w:val="0"/>
                <w:color w:val="auto"/>
                <w:sz w:val="20"/>
                <w:szCs w:val="20"/>
              </w:rPr>
              <w:t xml:space="preserve">Гидравлические жидкости, состав, классификации. </w:t>
            </w:r>
            <w:r w:rsidRPr="002C253C">
              <w:rPr>
                <w:rFonts w:ascii="Times New Roman" w:hAnsi="Times New Roman"/>
                <w:b w:val="0"/>
                <w:i w:val="0"/>
                <w:color w:val="auto"/>
                <w:sz w:val="20"/>
                <w:szCs w:val="20"/>
                <w:shd w:val="clear" w:color="auto" w:fill="FFFFFF"/>
              </w:rPr>
              <w:t xml:space="preserve">Пневматические системы. Назначение, состав, область применения. </w:t>
            </w:r>
          </w:p>
          <w:p w:rsidR="00F7743B" w:rsidRPr="002C253C" w:rsidRDefault="00F7743B" w:rsidP="00361173">
            <w:pPr>
              <w:pStyle w:val="3"/>
              <w:keepLines w:val="0"/>
              <w:numPr>
                <w:ilvl w:val="2"/>
                <w:numId w:val="0"/>
              </w:numPr>
              <w:tabs>
                <w:tab w:val="num" w:pos="0"/>
                <w:tab w:val="left" w:pos="1388"/>
              </w:tabs>
              <w:suppressAutoHyphens/>
              <w:spacing w:before="0" w:line="240" w:lineRule="auto"/>
              <w:ind w:left="720" w:hanging="720"/>
              <w:rPr>
                <w:rFonts w:ascii="Times New Roman" w:hAnsi="Times New Roman"/>
                <w:b w:val="0"/>
                <w:color w:val="auto"/>
                <w:sz w:val="20"/>
                <w:szCs w:val="20"/>
              </w:rPr>
            </w:pPr>
          </w:p>
        </w:tc>
        <w:tc>
          <w:tcPr>
            <w:tcW w:w="518" w:type="dxa"/>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3</w:t>
            </w:r>
          </w:p>
        </w:tc>
      </w:tr>
      <w:tr w:rsidR="00F7743B" w:rsidRPr="002C253C" w:rsidTr="005C67B5">
        <w:tc>
          <w:tcPr>
            <w:tcW w:w="534"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p w:rsidR="00F7743B" w:rsidRPr="002C253C" w:rsidRDefault="00F7743B" w:rsidP="00361173">
            <w:pPr>
              <w:spacing w:after="0" w:line="240" w:lineRule="auto"/>
              <w:jc w:val="center"/>
              <w:rPr>
                <w:rFonts w:ascii="Times New Roman" w:hAnsi="Times New Roman"/>
                <w:sz w:val="20"/>
                <w:szCs w:val="20"/>
              </w:rPr>
            </w:pPr>
          </w:p>
          <w:p w:rsidR="00F7743B" w:rsidRPr="002C253C" w:rsidRDefault="00F7743B" w:rsidP="00361173">
            <w:pPr>
              <w:spacing w:after="0" w:line="240" w:lineRule="auto"/>
              <w:jc w:val="center"/>
              <w:rPr>
                <w:rFonts w:ascii="Times New Roman" w:hAnsi="Times New Roman"/>
                <w:sz w:val="20"/>
                <w:szCs w:val="20"/>
              </w:rPr>
            </w:pPr>
          </w:p>
        </w:tc>
        <w:tc>
          <w:tcPr>
            <w:tcW w:w="914" w:type="dxa"/>
            <w:vMerge/>
            <w:tcBorders>
              <w:left w:val="single" w:sz="4" w:space="0" w:color="000000"/>
              <w:bottom w:val="single" w:sz="4" w:space="0" w:color="auto"/>
            </w:tcBorders>
            <w:shd w:val="clear" w:color="auto" w:fill="auto"/>
            <w:vAlign w:val="center"/>
          </w:tcPr>
          <w:p w:rsidR="00F7743B" w:rsidRPr="002C253C" w:rsidRDefault="00F7743B" w:rsidP="00361173">
            <w:pPr>
              <w:snapToGrid w:val="0"/>
              <w:spacing w:after="0" w:line="240" w:lineRule="auto"/>
              <w:rPr>
                <w:rFonts w:ascii="Times New Roman" w:hAnsi="Times New Roman"/>
                <w:sz w:val="20"/>
                <w:szCs w:val="20"/>
              </w:rPr>
            </w:pPr>
          </w:p>
        </w:tc>
        <w:tc>
          <w:tcPr>
            <w:tcW w:w="3480"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pacing w:after="0" w:line="240" w:lineRule="auto"/>
              <w:rPr>
                <w:rFonts w:ascii="Times New Roman" w:hAnsi="Times New Roman"/>
                <w:sz w:val="20"/>
                <w:szCs w:val="20"/>
              </w:rPr>
            </w:pPr>
          </w:p>
        </w:tc>
        <w:tc>
          <w:tcPr>
            <w:tcW w:w="425"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p>
        </w:tc>
        <w:tc>
          <w:tcPr>
            <w:tcW w:w="4742"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pStyle w:val="p554"/>
              <w:spacing w:before="0" w:beforeAutospacing="0" w:after="0" w:afterAutospacing="0"/>
              <w:jc w:val="both"/>
              <w:rPr>
                <w:bCs/>
                <w:sz w:val="20"/>
                <w:szCs w:val="20"/>
              </w:rPr>
            </w:pPr>
            <w:r w:rsidRPr="002C253C">
              <w:rPr>
                <w:bCs/>
                <w:sz w:val="20"/>
                <w:szCs w:val="20"/>
              </w:rPr>
              <w:t xml:space="preserve">Автоматизация технологических процессов. Понятие и назначение автоматизации. </w:t>
            </w:r>
            <w:r w:rsidRPr="002C253C">
              <w:rPr>
                <w:sz w:val="20"/>
                <w:szCs w:val="20"/>
              </w:rPr>
              <w:t>Краткое описание технологического процесса.</w:t>
            </w:r>
          </w:p>
        </w:tc>
        <w:tc>
          <w:tcPr>
            <w:tcW w:w="425"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4</w:t>
            </w:r>
          </w:p>
        </w:tc>
        <w:tc>
          <w:tcPr>
            <w:tcW w:w="4230"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pStyle w:val="p554"/>
              <w:spacing w:before="0" w:beforeAutospacing="0" w:after="0" w:afterAutospacing="0"/>
              <w:jc w:val="both"/>
              <w:rPr>
                <w:bCs/>
                <w:sz w:val="20"/>
                <w:szCs w:val="20"/>
              </w:rPr>
            </w:pPr>
            <w:r w:rsidRPr="002C253C">
              <w:rPr>
                <w:bCs/>
                <w:sz w:val="20"/>
                <w:szCs w:val="20"/>
              </w:rPr>
              <w:t xml:space="preserve">Автоматизация технологических процессов. Понятие и назначение автоматизации. </w:t>
            </w:r>
            <w:r w:rsidRPr="002C253C">
              <w:rPr>
                <w:sz w:val="20"/>
                <w:szCs w:val="20"/>
              </w:rPr>
              <w:t>Краткое описание технологического процесса.</w:t>
            </w:r>
          </w:p>
        </w:tc>
        <w:tc>
          <w:tcPr>
            <w:tcW w:w="518" w:type="dxa"/>
            <w:tcBorders>
              <w:top w:val="single" w:sz="4" w:space="0" w:color="000000"/>
              <w:left w:val="single" w:sz="4" w:space="0" w:color="000000"/>
              <w:bottom w:val="single" w:sz="4" w:space="0" w:color="000000"/>
              <w:right w:val="single" w:sz="4" w:space="0" w:color="000000"/>
            </w:tcBorders>
            <w:shd w:val="clear" w:color="auto" w:fill="auto"/>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2</w:t>
            </w:r>
          </w:p>
        </w:tc>
      </w:tr>
      <w:tr w:rsidR="00F7743B" w:rsidRPr="002C253C" w:rsidTr="005C67B5">
        <w:tc>
          <w:tcPr>
            <w:tcW w:w="534" w:type="dxa"/>
            <w:tcBorders>
              <w:top w:val="single" w:sz="4" w:space="0" w:color="000000"/>
              <w:left w:val="single" w:sz="4" w:space="0" w:color="000000"/>
              <w:bottom w:val="single" w:sz="4" w:space="0" w:color="000000"/>
            </w:tcBorders>
            <w:shd w:val="clear" w:color="auto" w:fill="auto"/>
          </w:tcPr>
          <w:p w:rsidR="00F7743B" w:rsidRPr="002C253C" w:rsidRDefault="00F7743B" w:rsidP="00361173">
            <w:pPr>
              <w:snapToGrid w:val="0"/>
              <w:spacing w:after="0" w:line="240" w:lineRule="auto"/>
              <w:rPr>
                <w:rFonts w:ascii="Times New Roman" w:hAnsi="Times New Roman"/>
                <w:b/>
                <w:sz w:val="20"/>
                <w:szCs w:val="20"/>
              </w:rPr>
            </w:pPr>
          </w:p>
        </w:tc>
        <w:tc>
          <w:tcPr>
            <w:tcW w:w="4394" w:type="dxa"/>
            <w:gridSpan w:val="2"/>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pacing w:after="0" w:line="240" w:lineRule="auto"/>
              <w:rPr>
                <w:rFonts w:ascii="Times New Roman" w:hAnsi="Times New Roman"/>
                <w:b/>
                <w:sz w:val="20"/>
                <w:szCs w:val="20"/>
              </w:rPr>
            </w:pPr>
            <w:r w:rsidRPr="002C253C">
              <w:rPr>
                <w:rFonts w:ascii="Times New Roman" w:hAnsi="Times New Roman"/>
                <w:b/>
                <w:sz w:val="20"/>
                <w:szCs w:val="20"/>
              </w:rPr>
              <w:t>Итого часов</w:t>
            </w:r>
          </w:p>
        </w:tc>
        <w:tc>
          <w:tcPr>
            <w:tcW w:w="425"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pacing w:after="0" w:line="240" w:lineRule="auto"/>
              <w:rPr>
                <w:rFonts w:ascii="Times New Roman" w:hAnsi="Times New Roman"/>
                <w:b/>
                <w:sz w:val="20"/>
                <w:szCs w:val="20"/>
              </w:rPr>
            </w:pPr>
            <w:r w:rsidRPr="002C253C">
              <w:rPr>
                <w:rFonts w:ascii="Times New Roman" w:hAnsi="Times New Roman"/>
                <w:b/>
                <w:sz w:val="20"/>
                <w:szCs w:val="20"/>
              </w:rPr>
              <w:t>5</w:t>
            </w:r>
          </w:p>
        </w:tc>
        <w:tc>
          <w:tcPr>
            <w:tcW w:w="4742"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napToGrid w:val="0"/>
              <w:spacing w:after="0" w:line="240" w:lineRule="auto"/>
              <w:rPr>
                <w:rFonts w:ascii="Times New Roman" w:hAnsi="Times New Roman"/>
                <w:b/>
                <w:sz w:val="20"/>
                <w:szCs w:val="20"/>
              </w:rPr>
            </w:pPr>
          </w:p>
        </w:tc>
        <w:tc>
          <w:tcPr>
            <w:tcW w:w="425"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pacing w:after="0" w:line="240" w:lineRule="auto"/>
              <w:rPr>
                <w:rFonts w:ascii="Times New Roman" w:hAnsi="Times New Roman"/>
                <w:b/>
                <w:sz w:val="20"/>
                <w:szCs w:val="20"/>
              </w:rPr>
            </w:pPr>
            <w:r w:rsidRPr="002C253C">
              <w:rPr>
                <w:rFonts w:ascii="Times New Roman" w:hAnsi="Times New Roman"/>
                <w:b/>
                <w:sz w:val="20"/>
                <w:szCs w:val="20"/>
              </w:rPr>
              <w:t>40</w:t>
            </w:r>
          </w:p>
        </w:tc>
        <w:tc>
          <w:tcPr>
            <w:tcW w:w="4230" w:type="dxa"/>
            <w:tcBorders>
              <w:top w:val="single" w:sz="4" w:space="0" w:color="000000"/>
              <w:left w:val="single" w:sz="4" w:space="0" w:color="000000"/>
              <w:bottom w:val="single" w:sz="4" w:space="0" w:color="000000"/>
            </w:tcBorders>
            <w:shd w:val="clear" w:color="auto" w:fill="auto"/>
            <w:vAlign w:val="center"/>
          </w:tcPr>
          <w:p w:rsidR="00F7743B" w:rsidRPr="002C253C" w:rsidRDefault="00F7743B" w:rsidP="00361173">
            <w:pPr>
              <w:snapToGrid w:val="0"/>
              <w:spacing w:after="0" w:line="240" w:lineRule="auto"/>
              <w:rPr>
                <w:rFonts w:ascii="Times New Roman" w:hAnsi="Times New Roman"/>
                <w:b/>
                <w:sz w:val="20"/>
                <w:szCs w:val="20"/>
              </w:rPr>
            </w:pPr>
          </w:p>
        </w:tc>
        <w:tc>
          <w:tcPr>
            <w:tcW w:w="5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b/>
                <w:sz w:val="20"/>
                <w:szCs w:val="20"/>
              </w:rPr>
              <w:t>25</w:t>
            </w:r>
          </w:p>
        </w:tc>
      </w:tr>
    </w:tbl>
    <w:p w:rsidR="00F7743B" w:rsidRPr="002C253C" w:rsidRDefault="00F7743B" w:rsidP="00361173">
      <w:pPr>
        <w:spacing w:after="0" w:line="240" w:lineRule="auto"/>
        <w:ind w:firstLine="540"/>
        <w:jc w:val="center"/>
        <w:rPr>
          <w:rFonts w:ascii="Times New Roman" w:hAnsi="Times New Roman"/>
          <w:sz w:val="20"/>
          <w:szCs w:val="20"/>
        </w:rPr>
      </w:pPr>
    </w:p>
    <w:p w:rsidR="00F7743B" w:rsidRPr="002C253C" w:rsidRDefault="00F7743B" w:rsidP="00361173">
      <w:pPr>
        <w:tabs>
          <w:tab w:val="left" w:pos="993"/>
        </w:tabs>
        <w:spacing w:after="0" w:line="240" w:lineRule="auto"/>
        <w:rPr>
          <w:rFonts w:ascii="Times New Roman" w:hAnsi="Times New Roman"/>
          <w:b/>
          <w:sz w:val="20"/>
          <w:szCs w:val="20"/>
        </w:rPr>
      </w:pPr>
    </w:p>
    <w:p w:rsidR="00F7743B" w:rsidRPr="002C253C" w:rsidRDefault="00F7743B" w:rsidP="00361173">
      <w:pPr>
        <w:tabs>
          <w:tab w:val="left" w:pos="993"/>
        </w:tabs>
        <w:spacing w:after="0" w:line="240" w:lineRule="auto"/>
        <w:rPr>
          <w:rFonts w:ascii="Times New Roman" w:hAnsi="Times New Roman"/>
          <w:b/>
          <w:sz w:val="20"/>
          <w:szCs w:val="20"/>
        </w:rPr>
      </w:pPr>
    </w:p>
    <w:p w:rsidR="00F7743B" w:rsidRPr="002C253C" w:rsidRDefault="00F7743B" w:rsidP="00361173">
      <w:pPr>
        <w:tabs>
          <w:tab w:val="left" w:pos="993"/>
        </w:tabs>
        <w:spacing w:after="0" w:line="240" w:lineRule="auto"/>
        <w:rPr>
          <w:rFonts w:ascii="Times New Roman" w:hAnsi="Times New Roman"/>
          <w:b/>
          <w:sz w:val="20"/>
          <w:szCs w:val="20"/>
        </w:rPr>
      </w:pPr>
    </w:p>
    <w:p w:rsidR="00F7743B" w:rsidRPr="002C253C" w:rsidRDefault="00F7743B" w:rsidP="00361173">
      <w:pPr>
        <w:tabs>
          <w:tab w:val="left" w:pos="993"/>
        </w:tabs>
        <w:spacing w:after="0" w:line="240" w:lineRule="auto"/>
        <w:ind w:firstLine="540"/>
        <w:jc w:val="center"/>
        <w:rPr>
          <w:rFonts w:ascii="Times New Roman" w:hAnsi="Times New Roman"/>
          <w:b/>
          <w:sz w:val="20"/>
          <w:szCs w:val="20"/>
        </w:rPr>
      </w:pPr>
      <w:r w:rsidRPr="002C253C">
        <w:rPr>
          <w:rFonts w:ascii="Times New Roman" w:hAnsi="Times New Roman"/>
          <w:b/>
          <w:sz w:val="20"/>
          <w:szCs w:val="20"/>
        </w:rPr>
        <w:lastRenderedPageBreak/>
        <w:t>9 График выполнения и сдачи заданий по дисциплине</w:t>
      </w:r>
    </w:p>
    <w:p w:rsidR="00F7743B" w:rsidRPr="002C253C" w:rsidRDefault="00F7743B" w:rsidP="00361173">
      <w:pPr>
        <w:spacing w:after="0" w:line="240" w:lineRule="auto"/>
        <w:ind w:firstLine="540"/>
        <w:jc w:val="both"/>
        <w:rPr>
          <w:rFonts w:ascii="Times New Roman" w:hAnsi="Times New Roman"/>
          <w:b/>
          <w:sz w:val="20"/>
          <w:szCs w:val="20"/>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74"/>
        <w:gridCol w:w="4509"/>
        <w:gridCol w:w="1212"/>
        <w:gridCol w:w="1269"/>
        <w:gridCol w:w="1126"/>
        <w:gridCol w:w="1128"/>
        <w:gridCol w:w="1128"/>
        <w:gridCol w:w="1128"/>
        <w:gridCol w:w="1126"/>
        <w:gridCol w:w="1150"/>
      </w:tblGrid>
      <w:tr w:rsidR="00F7743B" w:rsidRPr="002C253C" w:rsidTr="005C67B5">
        <w:trPr>
          <w:cantSplit/>
          <w:trHeight w:val="168"/>
        </w:trPr>
        <w:tc>
          <w:tcPr>
            <w:tcW w:w="1074" w:type="dxa"/>
            <w:vMerge w:val="restart"/>
            <w:tcBorders>
              <w:top w:val="single" w:sz="4" w:space="0" w:color="auto"/>
              <w:left w:val="single" w:sz="4" w:space="0" w:color="auto"/>
              <w:bottom w:val="single" w:sz="4" w:space="0" w:color="auto"/>
              <w:right w:val="single" w:sz="4" w:space="0" w:color="auto"/>
            </w:tcBorders>
            <w:textDirection w:val="btLr"/>
            <w:vAlign w:val="center"/>
          </w:tcPr>
          <w:p w:rsidR="00F7743B" w:rsidRPr="002C253C" w:rsidRDefault="00F7743B" w:rsidP="00361173">
            <w:pPr>
              <w:spacing w:after="0" w:line="240" w:lineRule="auto"/>
              <w:ind w:left="113" w:right="113"/>
              <w:jc w:val="center"/>
              <w:rPr>
                <w:rFonts w:ascii="Times New Roman" w:hAnsi="Times New Roman"/>
                <w:sz w:val="20"/>
                <w:szCs w:val="20"/>
              </w:rPr>
            </w:pPr>
            <w:r w:rsidRPr="002C253C">
              <w:rPr>
                <w:rFonts w:ascii="Times New Roman" w:hAnsi="Times New Roman"/>
                <w:sz w:val="20"/>
                <w:szCs w:val="20"/>
              </w:rPr>
              <w:t>Виды контроля</w:t>
            </w:r>
          </w:p>
        </w:tc>
        <w:tc>
          <w:tcPr>
            <w:tcW w:w="4509" w:type="dxa"/>
            <w:vMerge w:val="restart"/>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Форма контроля</w:t>
            </w:r>
          </w:p>
        </w:tc>
        <w:tc>
          <w:tcPr>
            <w:tcW w:w="1212" w:type="dxa"/>
            <w:vMerge w:val="restart"/>
            <w:tcBorders>
              <w:top w:val="single" w:sz="4" w:space="0" w:color="auto"/>
              <w:left w:val="single" w:sz="4" w:space="0" w:color="auto"/>
              <w:bottom w:val="single" w:sz="4" w:space="0" w:color="auto"/>
              <w:right w:val="single" w:sz="4" w:space="0" w:color="auto"/>
            </w:tcBorders>
            <w:textDirection w:val="btLr"/>
            <w:vAlign w:val="center"/>
          </w:tcPr>
          <w:p w:rsidR="00F7743B" w:rsidRPr="002C253C" w:rsidRDefault="00F7743B" w:rsidP="00361173">
            <w:pPr>
              <w:spacing w:after="0" w:line="240" w:lineRule="auto"/>
              <w:ind w:left="113" w:right="113"/>
              <w:jc w:val="center"/>
              <w:rPr>
                <w:rFonts w:ascii="Times New Roman" w:hAnsi="Times New Roman"/>
                <w:sz w:val="20"/>
                <w:szCs w:val="20"/>
              </w:rPr>
            </w:pPr>
            <w:r w:rsidRPr="002C253C">
              <w:rPr>
                <w:rFonts w:ascii="Times New Roman" w:hAnsi="Times New Roman"/>
                <w:sz w:val="20"/>
                <w:szCs w:val="20"/>
              </w:rPr>
              <w:t>Баллы</w:t>
            </w:r>
          </w:p>
        </w:tc>
        <w:tc>
          <w:tcPr>
            <w:tcW w:w="8055" w:type="dxa"/>
            <w:gridSpan w:val="7"/>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Недели</w:t>
            </w:r>
          </w:p>
        </w:tc>
      </w:tr>
      <w:tr w:rsidR="00F7743B" w:rsidRPr="002C253C" w:rsidTr="005C67B5">
        <w:trPr>
          <w:cantSplit/>
          <w:trHeight w:val="1190"/>
        </w:trPr>
        <w:tc>
          <w:tcPr>
            <w:tcW w:w="1074" w:type="dxa"/>
            <w:vMerge/>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p>
        </w:tc>
        <w:tc>
          <w:tcPr>
            <w:tcW w:w="4509" w:type="dxa"/>
            <w:vMerge/>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p>
        </w:tc>
        <w:tc>
          <w:tcPr>
            <w:tcW w:w="1212" w:type="dxa"/>
            <w:vMerge/>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p>
        </w:tc>
        <w:tc>
          <w:tcPr>
            <w:tcW w:w="126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1</w:t>
            </w:r>
          </w:p>
        </w:tc>
        <w:tc>
          <w:tcPr>
            <w:tcW w:w="1126"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2</w:t>
            </w:r>
          </w:p>
        </w:tc>
        <w:tc>
          <w:tcPr>
            <w:tcW w:w="1128" w:type="dxa"/>
            <w:tcBorders>
              <w:top w:val="single" w:sz="4" w:space="0" w:color="auto"/>
              <w:left w:val="single" w:sz="4" w:space="0" w:color="auto"/>
              <w:bottom w:val="single" w:sz="4" w:space="0" w:color="auto"/>
              <w:right w:val="single" w:sz="4" w:space="0" w:color="auto"/>
            </w:tcBorders>
            <w:shd w:val="clear" w:color="auto" w:fill="FFFF00"/>
            <w:vAlign w:val="center"/>
          </w:tcPr>
          <w:p w:rsidR="00F7743B" w:rsidRPr="002C253C" w:rsidRDefault="00F7743B" w:rsidP="00361173">
            <w:pPr>
              <w:spacing w:after="0" w:line="240" w:lineRule="auto"/>
              <w:jc w:val="center"/>
              <w:rPr>
                <w:rFonts w:ascii="Times New Roman" w:hAnsi="Times New Roman"/>
                <w:sz w:val="20"/>
                <w:szCs w:val="20"/>
                <w:highlight w:val="yellow"/>
              </w:rPr>
            </w:pPr>
            <w:r w:rsidRPr="002C253C">
              <w:rPr>
                <w:rFonts w:ascii="Times New Roman" w:hAnsi="Times New Roman"/>
                <w:sz w:val="20"/>
                <w:szCs w:val="20"/>
              </w:rPr>
              <w:t>3</w:t>
            </w:r>
          </w:p>
        </w:tc>
        <w:tc>
          <w:tcPr>
            <w:tcW w:w="1128"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4</w:t>
            </w:r>
          </w:p>
        </w:tc>
        <w:tc>
          <w:tcPr>
            <w:tcW w:w="1128"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5</w:t>
            </w:r>
          </w:p>
        </w:tc>
        <w:tc>
          <w:tcPr>
            <w:tcW w:w="1126" w:type="dxa"/>
            <w:tcBorders>
              <w:top w:val="single" w:sz="4" w:space="0" w:color="auto"/>
              <w:left w:val="single" w:sz="4" w:space="0" w:color="auto"/>
              <w:bottom w:val="single" w:sz="4" w:space="0" w:color="auto"/>
              <w:right w:val="single" w:sz="4" w:space="0" w:color="auto"/>
            </w:tcBorders>
            <w:shd w:val="clear" w:color="auto" w:fill="FFFF00"/>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6</w:t>
            </w:r>
          </w:p>
        </w:tc>
        <w:tc>
          <w:tcPr>
            <w:tcW w:w="1150"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r>
      <w:tr w:rsidR="00F7743B" w:rsidRPr="002C253C" w:rsidTr="005C67B5">
        <w:trPr>
          <w:cantSplit/>
          <w:trHeight w:val="497"/>
        </w:trPr>
        <w:tc>
          <w:tcPr>
            <w:tcW w:w="1074" w:type="dxa"/>
            <w:vMerge w:val="restart"/>
            <w:tcBorders>
              <w:top w:val="single" w:sz="4" w:space="0" w:color="auto"/>
              <w:left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ТК</w:t>
            </w:r>
          </w:p>
          <w:p w:rsidR="00F7743B" w:rsidRPr="002C253C" w:rsidRDefault="00F7743B" w:rsidP="00361173">
            <w:pPr>
              <w:spacing w:after="0" w:line="240" w:lineRule="auto"/>
              <w:jc w:val="center"/>
              <w:rPr>
                <w:rFonts w:ascii="Times New Roman" w:hAnsi="Times New Roman"/>
                <w:sz w:val="20"/>
                <w:szCs w:val="20"/>
              </w:rPr>
            </w:pPr>
          </w:p>
        </w:tc>
        <w:tc>
          <w:tcPr>
            <w:tcW w:w="450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Выполнение практических работ</w:t>
            </w:r>
          </w:p>
        </w:tc>
        <w:tc>
          <w:tcPr>
            <w:tcW w:w="1212"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100</w:t>
            </w:r>
          </w:p>
        </w:tc>
        <w:tc>
          <w:tcPr>
            <w:tcW w:w="1269"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c>
          <w:tcPr>
            <w:tcW w:w="1126"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w:t>
            </w:r>
          </w:p>
        </w:tc>
        <w:tc>
          <w:tcPr>
            <w:tcW w:w="1128" w:type="dxa"/>
            <w:tcBorders>
              <w:top w:val="single" w:sz="4" w:space="0" w:color="auto"/>
              <w:left w:val="single" w:sz="4" w:space="0" w:color="auto"/>
              <w:bottom w:val="single" w:sz="4" w:space="0" w:color="auto"/>
              <w:right w:val="single" w:sz="4" w:space="0" w:color="auto"/>
            </w:tcBorders>
            <w:shd w:val="clear" w:color="auto" w:fill="FFFF00"/>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w:t>
            </w:r>
          </w:p>
        </w:tc>
        <w:tc>
          <w:tcPr>
            <w:tcW w:w="1128"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c>
          <w:tcPr>
            <w:tcW w:w="1126" w:type="dxa"/>
            <w:tcBorders>
              <w:top w:val="single" w:sz="4" w:space="0" w:color="auto"/>
              <w:left w:val="single" w:sz="4" w:space="0" w:color="auto"/>
              <w:bottom w:val="single" w:sz="4" w:space="0" w:color="auto"/>
              <w:right w:val="single" w:sz="4" w:space="0" w:color="auto"/>
            </w:tcBorders>
            <w:shd w:val="clear" w:color="auto" w:fill="FFFF00"/>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w:t>
            </w:r>
          </w:p>
        </w:tc>
        <w:tc>
          <w:tcPr>
            <w:tcW w:w="1150"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r>
      <w:tr w:rsidR="00F7743B" w:rsidRPr="002C253C" w:rsidTr="005C67B5">
        <w:trPr>
          <w:cantSplit/>
          <w:trHeight w:val="385"/>
        </w:trPr>
        <w:tc>
          <w:tcPr>
            <w:tcW w:w="1074" w:type="dxa"/>
            <w:vMerge/>
            <w:tcBorders>
              <w:left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p>
        </w:tc>
        <w:tc>
          <w:tcPr>
            <w:tcW w:w="450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Тестовый опрос</w:t>
            </w:r>
          </w:p>
        </w:tc>
        <w:tc>
          <w:tcPr>
            <w:tcW w:w="1212"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100</w:t>
            </w:r>
          </w:p>
        </w:tc>
        <w:tc>
          <w:tcPr>
            <w:tcW w:w="126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6"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shd w:val="clear" w:color="auto" w:fill="FFFF00"/>
            <w:vAlign w:val="center"/>
          </w:tcPr>
          <w:p w:rsidR="00F7743B" w:rsidRPr="002C253C" w:rsidRDefault="00F7743B" w:rsidP="00361173">
            <w:pPr>
              <w:spacing w:after="0" w:line="240" w:lineRule="auto"/>
              <w:jc w:val="center"/>
              <w:rPr>
                <w:rFonts w:ascii="Times New Roman" w:hAnsi="Times New Roman"/>
                <w:sz w:val="20"/>
                <w:szCs w:val="20"/>
                <w:highlight w:val="yellow"/>
              </w:rPr>
            </w:pPr>
          </w:p>
        </w:tc>
        <w:tc>
          <w:tcPr>
            <w:tcW w:w="1128"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c>
          <w:tcPr>
            <w:tcW w:w="1126" w:type="dxa"/>
            <w:tcBorders>
              <w:top w:val="single" w:sz="4" w:space="0" w:color="auto"/>
              <w:left w:val="single" w:sz="4" w:space="0" w:color="auto"/>
              <w:bottom w:val="single" w:sz="4" w:space="0" w:color="auto"/>
              <w:right w:val="single" w:sz="4" w:space="0" w:color="auto"/>
            </w:tcBorders>
            <w:shd w:val="clear" w:color="auto" w:fill="FFFF00"/>
          </w:tcPr>
          <w:p w:rsidR="00F7743B" w:rsidRPr="002C253C" w:rsidRDefault="00F7743B" w:rsidP="00361173">
            <w:pPr>
              <w:spacing w:after="0" w:line="240" w:lineRule="auto"/>
              <w:jc w:val="center"/>
              <w:rPr>
                <w:rFonts w:ascii="Times New Roman" w:hAnsi="Times New Roman"/>
                <w:sz w:val="20"/>
                <w:szCs w:val="20"/>
              </w:rPr>
            </w:pPr>
          </w:p>
        </w:tc>
        <w:tc>
          <w:tcPr>
            <w:tcW w:w="1150"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r>
      <w:tr w:rsidR="00F7743B" w:rsidRPr="002C253C" w:rsidTr="005C67B5">
        <w:trPr>
          <w:cantSplit/>
          <w:trHeight w:val="366"/>
        </w:trPr>
        <w:tc>
          <w:tcPr>
            <w:tcW w:w="1074" w:type="dxa"/>
            <w:vMerge/>
            <w:tcBorders>
              <w:left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p>
        </w:tc>
        <w:tc>
          <w:tcPr>
            <w:tcW w:w="450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 xml:space="preserve">Устный опрос </w:t>
            </w:r>
          </w:p>
        </w:tc>
        <w:tc>
          <w:tcPr>
            <w:tcW w:w="1212"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100</w:t>
            </w:r>
          </w:p>
        </w:tc>
        <w:tc>
          <w:tcPr>
            <w:tcW w:w="126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w:t>
            </w:r>
          </w:p>
        </w:tc>
        <w:tc>
          <w:tcPr>
            <w:tcW w:w="1126"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shd w:val="clear" w:color="auto" w:fill="FFFF00"/>
            <w:vAlign w:val="center"/>
          </w:tcPr>
          <w:p w:rsidR="00F7743B" w:rsidRPr="002C253C" w:rsidRDefault="00F7743B" w:rsidP="00361173">
            <w:pPr>
              <w:spacing w:after="0" w:line="240" w:lineRule="auto"/>
              <w:jc w:val="center"/>
              <w:rPr>
                <w:rFonts w:ascii="Times New Roman" w:hAnsi="Times New Roman"/>
                <w:sz w:val="20"/>
                <w:szCs w:val="20"/>
                <w:highlight w:val="yellow"/>
              </w:rPr>
            </w:pPr>
            <w:r w:rsidRPr="002C253C">
              <w:rPr>
                <w:rFonts w:ascii="Times New Roman" w:hAnsi="Times New Roman"/>
                <w:sz w:val="20"/>
                <w:szCs w:val="20"/>
              </w:rPr>
              <w:t>*</w:t>
            </w:r>
          </w:p>
        </w:tc>
        <w:tc>
          <w:tcPr>
            <w:tcW w:w="1128"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w:t>
            </w:r>
          </w:p>
        </w:tc>
        <w:tc>
          <w:tcPr>
            <w:tcW w:w="1126" w:type="dxa"/>
            <w:tcBorders>
              <w:top w:val="single" w:sz="4" w:space="0" w:color="auto"/>
              <w:left w:val="single" w:sz="4" w:space="0" w:color="auto"/>
              <w:bottom w:val="single" w:sz="4" w:space="0" w:color="auto"/>
              <w:right w:val="single" w:sz="4" w:space="0" w:color="auto"/>
            </w:tcBorders>
            <w:shd w:val="clear" w:color="auto" w:fill="FFFF00"/>
          </w:tcPr>
          <w:p w:rsidR="00F7743B" w:rsidRPr="002C253C" w:rsidRDefault="00F7743B" w:rsidP="00361173">
            <w:pPr>
              <w:spacing w:after="0" w:line="240" w:lineRule="auto"/>
              <w:jc w:val="center"/>
              <w:rPr>
                <w:rFonts w:ascii="Times New Roman" w:hAnsi="Times New Roman"/>
                <w:sz w:val="20"/>
                <w:szCs w:val="20"/>
              </w:rPr>
            </w:pPr>
          </w:p>
        </w:tc>
        <w:tc>
          <w:tcPr>
            <w:tcW w:w="1150"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w:t>
            </w:r>
          </w:p>
        </w:tc>
      </w:tr>
      <w:tr w:rsidR="00F7743B" w:rsidRPr="002C253C" w:rsidTr="005C67B5">
        <w:trPr>
          <w:cantSplit/>
          <w:trHeight w:val="363"/>
        </w:trPr>
        <w:tc>
          <w:tcPr>
            <w:tcW w:w="1074" w:type="dxa"/>
            <w:vMerge/>
            <w:tcBorders>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p>
        </w:tc>
        <w:tc>
          <w:tcPr>
            <w:tcW w:w="450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Реферат</w:t>
            </w:r>
          </w:p>
        </w:tc>
        <w:tc>
          <w:tcPr>
            <w:tcW w:w="1212"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100</w:t>
            </w:r>
          </w:p>
        </w:tc>
        <w:tc>
          <w:tcPr>
            <w:tcW w:w="126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6"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w:t>
            </w:r>
          </w:p>
        </w:tc>
        <w:tc>
          <w:tcPr>
            <w:tcW w:w="1128" w:type="dxa"/>
            <w:tcBorders>
              <w:top w:val="single" w:sz="4" w:space="0" w:color="auto"/>
              <w:left w:val="single" w:sz="4" w:space="0" w:color="auto"/>
              <w:bottom w:val="single" w:sz="4" w:space="0" w:color="auto"/>
              <w:right w:val="single" w:sz="4" w:space="0" w:color="auto"/>
            </w:tcBorders>
            <w:shd w:val="clear" w:color="auto" w:fill="FFFF00"/>
            <w:vAlign w:val="center"/>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c>
          <w:tcPr>
            <w:tcW w:w="1126" w:type="dxa"/>
            <w:tcBorders>
              <w:top w:val="single" w:sz="4" w:space="0" w:color="auto"/>
              <w:left w:val="single" w:sz="4" w:space="0" w:color="auto"/>
              <w:bottom w:val="single" w:sz="4" w:space="0" w:color="auto"/>
              <w:right w:val="single" w:sz="4" w:space="0" w:color="auto"/>
            </w:tcBorders>
            <w:shd w:val="clear" w:color="auto" w:fill="FFFF00"/>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w:t>
            </w:r>
          </w:p>
        </w:tc>
        <w:tc>
          <w:tcPr>
            <w:tcW w:w="1150"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r>
      <w:tr w:rsidR="00F7743B" w:rsidRPr="002C253C" w:rsidTr="005C67B5">
        <w:trPr>
          <w:cantSplit/>
          <w:trHeight w:val="358"/>
        </w:trPr>
        <w:tc>
          <w:tcPr>
            <w:tcW w:w="1074" w:type="dxa"/>
            <w:vMerge w:val="restart"/>
            <w:tcBorders>
              <w:top w:val="single" w:sz="4" w:space="0" w:color="auto"/>
              <w:left w:val="single" w:sz="4" w:space="0" w:color="auto"/>
              <w:bottom w:val="nil"/>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РК</w:t>
            </w:r>
          </w:p>
        </w:tc>
        <w:tc>
          <w:tcPr>
            <w:tcW w:w="4509" w:type="dxa"/>
            <w:tcBorders>
              <w:top w:val="single" w:sz="4" w:space="0" w:color="auto"/>
              <w:left w:val="single" w:sz="4" w:space="0" w:color="auto"/>
              <w:bottom w:val="nil"/>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Тестовый опрос</w:t>
            </w:r>
          </w:p>
        </w:tc>
        <w:tc>
          <w:tcPr>
            <w:tcW w:w="1212" w:type="dxa"/>
            <w:tcBorders>
              <w:top w:val="single" w:sz="4" w:space="0" w:color="auto"/>
              <w:left w:val="single" w:sz="4" w:space="0" w:color="auto"/>
              <w:bottom w:val="nil"/>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100</w:t>
            </w:r>
          </w:p>
        </w:tc>
        <w:tc>
          <w:tcPr>
            <w:tcW w:w="126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6"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shd w:val="clear" w:color="auto" w:fill="FFFF00"/>
            <w:vAlign w:val="center"/>
          </w:tcPr>
          <w:p w:rsidR="00F7743B" w:rsidRPr="002C253C" w:rsidRDefault="00F7743B" w:rsidP="00361173">
            <w:pPr>
              <w:spacing w:after="0" w:line="240" w:lineRule="auto"/>
              <w:jc w:val="center"/>
              <w:rPr>
                <w:rFonts w:ascii="Times New Roman" w:hAnsi="Times New Roman"/>
                <w:sz w:val="20"/>
                <w:szCs w:val="20"/>
                <w:highlight w:val="yellow"/>
              </w:rPr>
            </w:pPr>
          </w:p>
        </w:tc>
        <w:tc>
          <w:tcPr>
            <w:tcW w:w="1128"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c>
          <w:tcPr>
            <w:tcW w:w="1126" w:type="dxa"/>
            <w:tcBorders>
              <w:top w:val="single" w:sz="4" w:space="0" w:color="auto"/>
              <w:left w:val="single" w:sz="4" w:space="0" w:color="auto"/>
              <w:bottom w:val="single" w:sz="4" w:space="0" w:color="auto"/>
              <w:right w:val="single" w:sz="4" w:space="0" w:color="auto"/>
            </w:tcBorders>
            <w:shd w:val="clear" w:color="auto" w:fill="FFFF00"/>
          </w:tcPr>
          <w:p w:rsidR="00F7743B" w:rsidRPr="002C253C" w:rsidRDefault="00F7743B" w:rsidP="00361173">
            <w:pPr>
              <w:spacing w:after="0" w:line="240" w:lineRule="auto"/>
              <w:jc w:val="center"/>
              <w:rPr>
                <w:rFonts w:ascii="Times New Roman" w:hAnsi="Times New Roman"/>
                <w:sz w:val="20"/>
                <w:szCs w:val="20"/>
              </w:rPr>
            </w:pPr>
          </w:p>
        </w:tc>
        <w:tc>
          <w:tcPr>
            <w:tcW w:w="1150"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p>
        </w:tc>
      </w:tr>
      <w:tr w:rsidR="00F7743B" w:rsidRPr="002C253C" w:rsidTr="005C67B5">
        <w:trPr>
          <w:cantSplit/>
          <w:trHeight w:val="556"/>
        </w:trPr>
        <w:tc>
          <w:tcPr>
            <w:tcW w:w="1074" w:type="dxa"/>
            <w:vMerge/>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p>
        </w:tc>
        <w:tc>
          <w:tcPr>
            <w:tcW w:w="450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Коллоквиум</w:t>
            </w:r>
          </w:p>
        </w:tc>
        <w:tc>
          <w:tcPr>
            <w:tcW w:w="1212"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100</w:t>
            </w:r>
          </w:p>
        </w:tc>
        <w:tc>
          <w:tcPr>
            <w:tcW w:w="126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6"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shd w:val="clear" w:color="auto" w:fill="FFFF00"/>
            <w:vAlign w:val="center"/>
          </w:tcPr>
          <w:p w:rsidR="00F7743B" w:rsidRPr="002C253C" w:rsidRDefault="00F7743B" w:rsidP="00361173">
            <w:pPr>
              <w:spacing w:after="0" w:line="240" w:lineRule="auto"/>
              <w:jc w:val="center"/>
              <w:rPr>
                <w:rFonts w:ascii="Times New Roman" w:hAnsi="Times New Roman"/>
                <w:sz w:val="20"/>
                <w:szCs w:val="20"/>
                <w:highlight w:val="yellow"/>
              </w:rPr>
            </w:pPr>
            <w:r w:rsidRPr="002C253C">
              <w:rPr>
                <w:rFonts w:ascii="Times New Roman" w:hAnsi="Times New Roman"/>
                <w:sz w:val="20"/>
                <w:szCs w:val="20"/>
              </w:rPr>
              <w:t>*</w:t>
            </w:r>
          </w:p>
        </w:tc>
        <w:tc>
          <w:tcPr>
            <w:tcW w:w="1128"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6" w:type="dxa"/>
            <w:tcBorders>
              <w:top w:val="single" w:sz="4" w:space="0" w:color="auto"/>
              <w:left w:val="single" w:sz="4" w:space="0" w:color="auto"/>
              <w:bottom w:val="single" w:sz="4" w:space="0" w:color="auto"/>
              <w:right w:val="single" w:sz="4" w:space="0" w:color="auto"/>
            </w:tcBorders>
            <w:shd w:val="clear" w:color="auto" w:fill="FFFF00"/>
            <w:vAlign w:val="center"/>
          </w:tcPr>
          <w:p w:rsidR="00F7743B" w:rsidRPr="002C253C" w:rsidRDefault="00F7743B" w:rsidP="00361173">
            <w:pPr>
              <w:spacing w:after="0" w:line="240" w:lineRule="auto"/>
              <w:jc w:val="center"/>
              <w:rPr>
                <w:rFonts w:ascii="Times New Roman" w:hAnsi="Times New Roman"/>
                <w:sz w:val="20"/>
                <w:szCs w:val="20"/>
              </w:rPr>
            </w:pPr>
          </w:p>
        </w:tc>
        <w:tc>
          <w:tcPr>
            <w:tcW w:w="1150"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w:t>
            </w:r>
          </w:p>
        </w:tc>
      </w:tr>
      <w:tr w:rsidR="00F7743B" w:rsidRPr="002C253C" w:rsidTr="005C67B5">
        <w:trPr>
          <w:cantSplit/>
          <w:trHeight w:val="392"/>
        </w:trPr>
        <w:tc>
          <w:tcPr>
            <w:tcW w:w="1074"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ИК</w:t>
            </w:r>
          </w:p>
        </w:tc>
        <w:tc>
          <w:tcPr>
            <w:tcW w:w="450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Экзамен устный</w:t>
            </w:r>
          </w:p>
        </w:tc>
        <w:tc>
          <w:tcPr>
            <w:tcW w:w="1212"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100</w:t>
            </w:r>
          </w:p>
        </w:tc>
        <w:tc>
          <w:tcPr>
            <w:tcW w:w="1269"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6"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shd w:val="clear" w:color="auto" w:fill="FFFF00"/>
            <w:vAlign w:val="center"/>
          </w:tcPr>
          <w:p w:rsidR="00F7743B" w:rsidRPr="002C253C" w:rsidRDefault="00F7743B" w:rsidP="00361173">
            <w:pPr>
              <w:spacing w:after="0" w:line="240" w:lineRule="auto"/>
              <w:jc w:val="center"/>
              <w:rPr>
                <w:rFonts w:ascii="Times New Roman" w:hAnsi="Times New Roman"/>
                <w:sz w:val="20"/>
                <w:szCs w:val="20"/>
                <w:highlight w:val="yellow"/>
              </w:rPr>
            </w:pPr>
          </w:p>
        </w:tc>
        <w:tc>
          <w:tcPr>
            <w:tcW w:w="1128"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8"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c>
          <w:tcPr>
            <w:tcW w:w="1126" w:type="dxa"/>
            <w:tcBorders>
              <w:top w:val="single" w:sz="4" w:space="0" w:color="auto"/>
              <w:left w:val="single" w:sz="4" w:space="0" w:color="auto"/>
              <w:bottom w:val="single" w:sz="4" w:space="0" w:color="auto"/>
              <w:right w:val="single" w:sz="4" w:space="0" w:color="auto"/>
            </w:tcBorders>
            <w:shd w:val="clear" w:color="auto" w:fill="FFFF00"/>
            <w:vAlign w:val="center"/>
          </w:tcPr>
          <w:p w:rsidR="00F7743B" w:rsidRPr="002C253C" w:rsidRDefault="00F7743B" w:rsidP="00361173">
            <w:pPr>
              <w:spacing w:after="0" w:line="240" w:lineRule="auto"/>
              <w:jc w:val="center"/>
              <w:rPr>
                <w:rFonts w:ascii="Times New Roman" w:hAnsi="Times New Roman"/>
                <w:sz w:val="20"/>
                <w:szCs w:val="20"/>
              </w:rPr>
            </w:pPr>
          </w:p>
        </w:tc>
        <w:tc>
          <w:tcPr>
            <w:tcW w:w="1150" w:type="dxa"/>
            <w:tcBorders>
              <w:top w:val="single" w:sz="4" w:space="0" w:color="auto"/>
              <w:left w:val="single" w:sz="4" w:space="0" w:color="auto"/>
              <w:bottom w:val="single" w:sz="4" w:space="0" w:color="auto"/>
              <w:right w:val="single" w:sz="4" w:space="0" w:color="auto"/>
            </w:tcBorders>
            <w:vAlign w:val="center"/>
          </w:tcPr>
          <w:p w:rsidR="00F7743B" w:rsidRPr="002C253C" w:rsidRDefault="00F7743B" w:rsidP="00361173">
            <w:pPr>
              <w:spacing w:after="0" w:line="240" w:lineRule="auto"/>
              <w:jc w:val="center"/>
              <w:rPr>
                <w:rFonts w:ascii="Times New Roman" w:hAnsi="Times New Roman"/>
                <w:sz w:val="20"/>
                <w:szCs w:val="20"/>
              </w:rPr>
            </w:pPr>
          </w:p>
        </w:tc>
      </w:tr>
    </w:tbl>
    <w:p w:rsidR="00F7743B" w:rsidRPr="002C253C" w:rsidRDefault="00F7743B" w:rsidP="00361173">
      <w:pPr>
        <w:pStyle w:val="a4"/>
        <w:spacing w:after="0" w:line="240" w:lineRule="auto"/>
        <w:rPr>
          <w:rFonts w:ascii="Times New Roman" w:hAnsi="Times New Roman"/>
          <w:b/>
          <w:sz w:val="20"/>
          <w:szCs w:val="20"/>
        </w:rPr>
      </w:pPr>
    </w:p>
    <w:p w:rsidR="00F7743B" w:rsidRPr="002C253C" w:rsidRDefault="00F7743B" w:rsidP="00361173">
      <w:pPr>
        <w:pStyle w:val="a4"/>
        <w:spacing w:after="0" w:line="240" w:lineRule="auto"/>
        <w:rPr>
          <w:rFonts w:ascii="Times New Roman" w:hAnsi="Times New Roman"/>
          <w:sz w:val="20"/>
          <w:szCs w:val="20"/>
        </w:rPr>
      </w:pPr>
      <w:r w:rsidRPr="002C253C">
        <w:rPr>
          <w:rFonts w:ascii="Times New Roman" w:hAnsi="Times New Roman"/>
          <w:b/>
          <w:sz w:val="20"/>
          <w:szCs w:val="20"/>
        </w:rPr>
        <w:t>Примечание 1</w:t>
      </w:r>
      <w:r w:rsidRPr="002C253C">
        <w:rPr>
          <w:rFonts w:ascii="Times New Roman" w:hAnsi="Times New Roman"/>
          <w:sz w:val="20"/>
          <w:szCs w:val="20"/>
        </w:rPr>
        <w:t>. Обучающийся, набравший по итогам семестра не менее 50% максимального семестрового рейтинга, допускается к сдаче экзамена. Для получения положительной оценки необходимо на экзамене набрать не менее 50% максимального итогового рейтинга.</w:t>
      </w:r>
    </w:p>
    <w:p w:rsidR="00F7743B" w:rsidRPr="002C253C" w:rsidRDefault="00F7743B" w:rsidP="00361173">
      <w:pPr>
        <w:pStyle w:val="a4"/>
        <w:spacing w:after="0" w:line="240" w:lineRule="auto"/>
        <w:rPr>
          <w:rFonts w:ascii="Times New Roman" w:hAnsi="Times New Roman"/>
          <w:sz w:val="20"/>
          <w:szCs w:val="20"/>
        </w:rPr>
      </w:pPr>
      <w:r w:rsidRPr="002C253C">
        <w:rPr>
          <w:rFonts w:ascii="Times New Roman" w:hAnsi="Times New Roman"/>
          <w:b/>
          <w:sz w:val="20"/>
          <w:szCs w:val="20"/>
        </w:rPr>
        <w:t xml:space="preserve">Примечание 2. </w:t>
      </w:r>
      <w:r w:rsidRPr="002C253C">
        <w:rPr>
          <w:rFonts w:ascii="Times New Roman" w:hAnsi="Times New Roman"/>
          <w:sz w:val="20"/>
          <w:szCs w:val="20"/>
        </w:rPr>
        <w:t>При наличии пропусков лабораторных, практических занятий действует система отработок через выполнение и защиту работ по пропущенным занятиям.</w:t>
      </w:r>
    </w:p>
    <w:p w:rsidR="00F7743B" w:rsidRPr="002C253C" w:rsidRDefault="00F7743B" w:rsidP="00361173">
      <w:pPr>
        <w:spacing w:after="0" w:line="240" w:lineRule="auto"/>
        <w:rPr>
          <w:rFonts w:ascii="Times New Roman" w:hAnsi="Times New Roman"/>
          <w:b/>
          <w:sz w:val="20"/>
          <w:szCs w:val="20"/>
        </w:rPr>
      </w:pPr>
      <w:r w:rsidRPr="002C253C">
        <w:rPr>
          <w:rFonts w:ascii="Times New Roman" w:hAnsi="Times New Roman"/>
          <w:b/>
          <w:sz w:val="20"/>
          <w:szCs w:val="20"/>
        </w:rPr>
        <w:t>Критерии оценки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57"/>
        <w:gridCol w:w="2957"/>
        <w:gridCol w:w="2957"/>
        <w:gridCol w:w="2957"/>
        <w:gridCol w:w="2958"/>
      </w:tblGrid>
      <w:tr w:rsidR="00F7743B" w:rsidRPr="002C253C" w:rsidTr="005C67B5">
        <w:tc>
          <w:tcPr>
            <w:tcW w:w="2957"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Традиционная оценка</w:t>
            </w:r>
          </w:p>
        </w:tc>
        <w:tc>
          <w:tcPr>
            <w:tcW w:w="2957"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Отлично</w:t>
            </w:r>
          </w:p>
        </w:tc>
        <w:tc>
          <w:tcPr>
            <w:tcW w:w="2957"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Хорошо</w:t>
            </w:r>
          </w:p>
        </w:tc>
        <w:tc>
          <w:tcPr>
            <w:tcW w:w="2957"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Удовлетворительно</w:t>
            </w:r>
          </w:p>
        </w:tc>
        <w:tc>
          <w:tcPr>
            <w:tcW w:w="2958"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Неудовлетворительно</w:t>
            </w:r>
          </w:p>
        </w:tc>
      </w:tr>
      <w:tr w:rsidR="00F7743B" w:rsidRPr="002C253C" w:rsidTr="005C67B5">
        <w:tc>
          <w:tcPr>
            <w:tcW w:w="2957"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Баллы (</w:t>
            </w:r>
            <w:r w:rsidRPr="002C253C">
              <w:rPr>
                <w:rFonts w:ascii="Times New Roman" w:hAnsi="Times New Roman"/>
                <w:sz w:val="20"/>
                <w:szCs w:val="20"/>
                <w:lang w:val="en-US"/>
              </w:rPr>
              <w:t xml:space="preserve">max = 100 </w:t>
            </w:r>
            <w:r w:rsidRPr="002C253C">
              <w:rPr>
                <w:rFonts w:ascii="Times New Roman" w:hAnsi="Times New Roman"/>
                <w:sz w:val="20"/>
                <w:szCs w:val="20"/>
              </w:rPr>
              <w:t>баллов)</w:t>
            </w:r>
            <w:r w:rsidRPr="002C253C">
              <w:rPr>
                <w:rFonts w:ascii="Times New Roman" w:hAnsi="Times New Roman"/>
                <w:sz w:val="20"/>
                <w:szCs w:val="20"/>
                <w:lang w:val="en-US"/>
              </w:rPr>
              <w:t>)</w:t>
            </w:r>
          </w:p>
        </w:tc>
        <w:tc>
          <w:tcPr>
            <w:tcW w:w="2957"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90-100</w:t>
            </w:r>
          </w:p>
        </w:tc>
        <w:tc>
          <w:tcPr>
            <w:tcW w:w="2957"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75-89</w:t>
            </w:r>
          </w:p>
        </w:tc>
        <w:tc>
          <w:tcPr>
            <w:tcW w:w="2957"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50-74</w:t>
            </w:r>
          </w:p>
        </w:tc>
        <w:tc>
          <w:tcPr>
            <w:tcW w:w="2958" w:type="dxa"/>
            <w:tcBorders>
              <w:top w:val="single" w:sz="4" w:space="0" w:color="auto"/>
              <w:left w:val="single" w:sz="4" w:space="0" w:color="auto"/>
              <w:bottom w:val="single" w:sz="4" w:space="0" w:color="auto"/>
              <w:right w:val="single" w:sz="4" w:space="0" w:color="auto"/>
            </w:tcBorders>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0-49</w:t>
            </w:r>
          </w:p>
        </w:tc>
      </w:tr>
    </w:tbl>
    <w:p w:rsidR="00F7743B" w:rsidRPr="002C253C" w:rsidRDefault="00F7743B" w:rsidP="00361173">
      <w:pPr>
        <w:spacing w:after="0" w:line="240" w:lineRule="auto"/>
        <w:ind w:firstLine="360"/>
        <w:jc w:val="both"/>
        <w:rPr>
          <w:rFonts w:ascii="Times New Roman" w:hAnsi="Times New Roman"/>
          <w:sz w:val="20"/>
          <w:szCs w:val="20"/>
        </w:rPr>
      </w:pPr>
      <w:r w:rsidRPr="002C253C">
        <w:rPr>
          <w:rFonts w:ascii="Times New Roman" w:hAnsi="Times New Roman"/>
          <w:sz w:val="20"/>
          <w:szCs w:val="20"/>
        </w:rPr>
        <w:t>**Все учебные достижения обучающегося оцениваются по 100 балльной шкале за каждое выполненное задание (ответ на занятиях, сдача домашнего задания, выполнение контрольной работы и др.), окончательный итог по аттестации подводится расчетом среднеарифметической суммы всех оценок по видам работы.</w:t>
      </w:r>
    </w:p>
    <w:p w:rsidR="00F7743B" w:rsidRPr="002C253C" w:rsidRDefault="00F7743B" w:rsidP="00361173">
      <w:pPr>
        <w:shd w:val="clear" w:color="auto" w:fill="FFFFFF"/>
        <w:spacing w:after="0" w:line="240" w:lineRule="auto"/>
        <w:textAlignment w:val="baseline"/>
        <w:rPr>
          <w:rFonts w:ascii="Times New Roman" w:hAnsi="Times New Roman"/>
          <w:b/>
          <w:bCs/>
          <w:spacing w:val="2"/>
          <w:sz w:val="20"/>
          <w:szCs w:val="20"/>
          <w:bdr w:val="none" w:sz="0" w:space="0" w:color="auto" w:frame="1"/>
        </w:rPr>
      </w:pPr>
      <w:r w:rsidRPr="002C253C">
        <w:rPr>
          <w:rFonts w:ascii="Times New Roman" w:hAnsi="Times New Roman"/>
          <w:b/>
          <w:bCs/>
          <w:spacing w:val="2"/>
          <w:sz w:val="20"/>
          <w:szCs w:val="20"/>
          <w:bdr w:val="none" w:sz="0" w:space="0" w:color="auto" w:frame="1"/>
        </w:rPr>
        <w:t>Таблица перевода оценок балльно-рейтинговой буквенной системы в оценки по ECTS</w:t>
      </w:r>
    </w:p>
    <w:p w:rsidR="00F7743B" w:rsidRPr="002C253C" w:rsidRDefault="00F7743B" w:rsidP="00361173">
      <w:pPr>
        <w:shd w:val="clear" w:color="auto" w:fill="FFFFFF"/>
        <w:spacing w:after="0" w:line="240" w:lineRule="auto"/>
        <w:textAlignment w:val="baseline"/>
        <w:rPr>
          <w:rFonts w:ascii="Times New Roman" w:hAnsi="Times New Roman"/>
          <w:b/>
          <w:bCs/>
          <w:spacing w:val="2"/>
          <w:sz w:val="20"/>
          <w:szCs w:val="20"/>
          <w:bdr w:val="none" w:sz="0" w:space="0" w:color="auto" w:frame="1"/>
        </w:rPr>
      </w:pPr>
    </w:p>
    <w:tbl>
      <w:tblPr>
        <w:tblW w:w="1520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84"/>
        <w:gridCol w:w="1453"/>
        <w:gridCol w:w="1531"/>
        <w:gridCol w:w="994"/>
        <w:gridCol w:w="853"/>
        <w:gridCol w:w="1137"/>
        <w:gridCol w:w="1071"/>
        <w:gridCol w:w="918"/>
        <w:gridCol w:w="994"/>
        <w:gridCol w:w="995"/>
        <w:gridCol w:w="1071"/>
        <w:gridCol w:w="1202"/>
      </w:tblGrid>
      <w:tr w:rsidR="00F7743B" w:rsidRPr="002C253C" w:rsidTr="005C67B5">
        <w:trPr>
          <w:trHeight w:val="256"/>
        </w:trPr>
        <w:tc>
          <w:tcPr>
            <w:tcW w:w="2984" w:type="dxa"/>
            <w:shd w:val="clear" w:color="auto" w:fill="auto"/>
          </w:tcPr>
          <w:p w:rsidR="00F7743B" w:rsidRPr="002C253C" w:rsidRDefault="00F7743B" w:rsidP="00361173">
            <w:pPr>
              <w:spacing w:after="0" w:line="240" w:lineRule="auto"/>
              <w:ind w:firstLine="33"/>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Оценка по букв. системе</w:t>
            </w:r>
          </w:p>
        </w:tc>
        <w:tc>
          <w:tcPr>
            <w:tcW w:w="1453"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b/>
                <w:spacing w:val="2"/>
                <w:sz w:val="20"/>
                <w:szCs w:val="20"/>
              </w:rPr>
              <w:t>А</w:t>
            </w:r>
          </w:p>
        </w:tc>
        <w:tc>
          <w:tcPr>
            <w:tcW w:w="1530"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b/>
                <w:spacing w:val="2"/>
                <w:sz w:val="20"/>
                <w:szCs w:val="20"/>
              </w:rPr>
              <w:t>А-</w:t>
            </w:r>
          </w:p>
        </w:tc>
        <w:tc>
          <w:tcPr>
            <w:tcW w:w="994"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b/>
                <w:spacing w:val="2"/>
                <w:sz w:val="20"/>
                <w:szCs w:val="20"/>
              </w:rPr>
              <w:t>В+</w:t>
            </w:r>
          </w:p>
        </w:tc>
        <w:tc>
          <w:tcPr>
            <w:tcW w:w="853"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b/>
                <w:spacing w:val="2"/>
                <w:sz w:val="20"/>
                <w:szCs w:val="20"/>
              </w:rPr>
              <w:t>В</w:t>
            </w:r>
          </w:p>
        </w:tc>
        <w:tc>
          <w:tcPr>
            <w:tcW w:w="1137"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b/>
                <w:spacing w:val="2"/>
                <w:sz w:val="20"/>
                <w:szCs w:val="20"/>
              </w:rPr>
              <w:t>В-</w:t>
            </w:r>
          </w:p>
        </w:tc>
        <w:tc>
          <w:tcPr>
            <w:tcW w:w="1071"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b/>
                <w:spacing w:val="2"/>
                <w:sz w:val="20"/>
                <w:szCs w:val="20"/>
              </w:rPr>
              <w:t>С+</w:t>
            </w:r>
          </w:p>
        </w:tc>
        <w:tc>
          <w:tcPr>
            <w:tcW w:w="918"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b/>
                <w:spacing w:val="2"/>
                <w:sz w:val="20"/>
                <w:szCs w:val="20"/>
              </w:rPr>
              <w:t>С</w:t>
            </w:r>
          </w:p>
        </w:tc>
        <w:tc>
          <w:tcPr>
            <w:tcW w:w="994"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b/>
                <w:spacing w:val="2"/>
                <w:sz w:val="20"/>
                <w:szCs w:val="20"/>
              </w:rPr>
              <w:t>С-</w:t>
            </w:r>
          </w:p>
        </w:tc>
        <w:tc>
          <w:tcPr>
            <w:tcW w:w="994"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b/>
                <w:spacing w:val="2"/>
                <w:sz w:val="20"/>
                <w:szCs w:val="20"/>
              </w:rPr>
              <w:t>D+</w:t>
            </w:r>
          </w:p>
        </w:tc>
        <w:tc>
          <w:tcPr>
            <w:tcW w:w="1071"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b/>
                <w:spacing w:val="2"/>
                <w:sz w:val="20"/>
                <w:szCs w:val="20"/>
              </w:rPr>
              <w:t>D</w:t>
            </w:r>
          </w:p>
        </w:tc>
        <w:tc>
          <w:tcPr>
            <w:tcW w:w="1202"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b/>
                <w:spacing w:val="2"/>
                <w:sz w:val="20"/>
                <w:szCs w:val="20"/>
              </w:rPr>
              <w:t>F</w:t>
            </w:r>
          </w:p>
        </w:tc>
      </w:tr>
      <w:tr w:rsidR="00F7743B" w:rsidRPr="002C253C" w:rsidTr="005C67B5">
        <w:trPr>
          <w:trHeight w:val="478"/>
        </w:trPr>
        <w:tc>
          <w:tcPr>
            <w:tcW w:w="2984" w:type="dxa"/>
            <w:shd w:val="clear" w:color="auto" w:fill="auto"/>
            <w:vAlign w:val="center"/>
          </w:tcPr>
          <w:p w:rsidR="00F7743B" w:rsidRPr="002C253C" w:rsidRDefault="00F7743B" w:rsidP="00361173">
            <w:pPr>
              <w:spacing w:after="0" w:line="240" w:lineRule="auto"/>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%-ное содержание</w:t>
            </w:r>
          </w:p>
        </w:tc>
        <w:tc>
          <w:tcPr>
            <w:tcW w:w="1453"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95-100</w:t>
            </w:r>
          </w:p>
        </w:tc>
        <w:tc>
          <w:tcPr>
            <w:tcW w:w="1530"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90-94</w:t>
            </w:r>
          </w:p>
        </w:tc>
        <w:tc>
          <w:tcPr>
            <w:tcW w:w="994"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85-89</w:t>
            </w:r>
          </w:p>
        </w:tc>
        <w:tc>
          <w:tcPr>
            <w:tcW w:w="853"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80-84</w:t>
            </w:r>
          </w:p>
        </w:tc>
        <w:tc>
          <w:tcPr>
            <w:tcW w:w="1137"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75-79</w:t>
            </w:r>
          </w:p>
        </w:tc>
        <w:tc>
          <w:tcPr>
            <w:tcW w:w="1071"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70-74</w:t>
            </w:r>
          </w:p>
        </w:tc>
        <w:tc>
          <w:tcPr>
            <w:tcW w:w="918"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65-69</w:t>
            </w:r>
          </w:p>
        </w:tc>
        <w:tc>
          <w:tcPr>
            <w:tcW w:w="994"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60-64</w:t>
            </w:r>
          </w:p>
        </w:tc>
        <w:tc>
          <w:tcPr>
            <w:tcW w:w="994"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55-59</w:t>
            </w:r>
          </w:p>
        </w:tc>
        <w:tc>
          <w:tcPr>
            <w:tcW w:w="1071"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50-54</w:t>
            </w:r>
          </w:p>
        </w:tc>
        <w:tc>
          <w:tcPr>
            <w:tcW w:w="1202"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0-49</w:t>
            </w:r>
          </w:p>
        </w:tc>
      </w:tr>
      <w:tr w:rsidR="00F7743B" w:rsidRPr="002C253C" w:rsidTr="005C67B5">
        <w:trPr>
          <w:trHeight w:val="393"/>
        </w:trPr>
        <w:tc>
          <w:tcPr>
            <w:tcW w:w="2984" w:type="dxa"/>
            <w:shd w:val="clear" w:color="auto" w:fill="auto"/>
            <w:vAlign w:val="center"/>
          </w:tcPr>
          <w:p w:rsidR="00F7743B" w:rsidRPr="002C253C" w:rsidRDefault="00F7743B" w:rsidP="00361173">
            <w:pPr>
              <w:spacing w:after="0" w:line="240" w:lineRule="auto"/>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Оценка по традиц. системе</w:t>
            </w:r>
          </w:p>
        </w:tc>
        <w:tc>
          <w:tcPr>
            <w:tcW w:w="2984" w:type="dxa"/>
            <w:gridSpan w:val="2"/>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spacing w:val="2"/>
                <w:sz w:val="20"/>
                <w:szCs w:val="20"/>
              </w:rPr>
            </w:pPr>
            <w:r w:rsidRPr="002C253C">
              <w:rPr>
                <w:rFonts w:ascii="Times New Roman" w:hAnsi="Times New Roman"/>
                <w:spacing w:val="2"/>
                <w:sz w:val="20"/>
                <w:szCs w:val="20"/>
              </w:rPr>
              <w:t>Отлично</w:t>
            </w:r>
          </w:p>
        </w:tc>
        <w:tc>
          <w:tcPr>
            <w:tcW w:w="994"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Хор</w:t>
            </w:r>
          </w:p>
        </w:tc>
        <w:tc>
          <w:tcPr>
            <w:tcW w:w="1989" w:type="dxa"/>
            <w:gridSpan w:val="2"/>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Хорошо</w:t>
            </w:r>
          </w:p>
        </w:tc>
        <w:tc>
          <w:tcPr>
            <w:tcW w:w="1071"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Удовл</w:t>
            </w:r>
          </w:p>
        </w:tc>
        <w:tc>
          <w:tcPr>
            <w:tcW w:w="2907" w:type="dxa"/>
            <w:gridSpan w:val="3"/>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Удовл</w:t>
            </w:r>
          </w:p>
        </w:tc>
        <w:tc>
          <w:tcPr>
            <w:tcW w:w="1071"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Удовл</w:t>
            </w:r>
          </w:p>
        </w:tc>
        <w:tc>
          <w:tcPr>
            <w:tcW w:w="1202"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Неудовл</w:t>
            </w:r>
          </w:p>
        </w:tc>
      </w:tr>
      <w:tr w:rsidR="00F7743B" w:rsidRPr="002C253C" w:rsidTr="005C67B5">
        <w:trPr>
          <w:trHeight w:val="391"/>
        </w:trPr>
        <w:tc>
          <w:tcPr>
            <w:tcW w:w="2984" w:type="dxa"/>
            <w:shd w:val="clear" w:color="auto" w:fill="auto"/>
            <w:vAlign w:val="center"/>
          </w:tcPr>
          <w:p w:rsidR="00F7743B" w:rsidRPr="002C253C" w:rsidRDefault="00F7743B" w:rsidP="00361173">
            <w:pPr>
              <w:spacing w:after="0" w:line="240" w:lineRule="auto"/>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Оценка по ECTS</w:t>
            </w:r>
          </w:p>
        </w:tc>
        <w:tc>
          <w:tcPr>
            <w:tcW w:w="2984" w:type="dxa"/>
            <w:gridSpan w:val="2"/>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А</w:t>
            </w:r>
          </w:p>
        </w:tc>
        <w:tc>
          <w:tcPr>
            <w:tcW w:w="994"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В</w:t>
            </w:r>
          </w:p>
        </w:tc>
        <w:tc>
          <w:tcPr>
            <w:tcW w:w="3061" w:type="dxa"/>
            <w:gridSpan w:val="3"/>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С</w:t>
            </w:r>
          </w:p>
        </w:tc>
        <w:tc>
          <w:tcPr>
            <w:tcW w:w="2907" w:type="dxa"/>
            <w:gridSpan w:val="3"/>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D</w:t>
            </w:r>
          </w:p>
        </w:tc>
        <w:tc>
          <w:tcPr>
            <w:tcW w:w="1071"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b/>
                <w:bCs/>
                <w:spacing w:val="2"/>
                <w:sz w:val="20"/>
                <w:szCs w:val="20"/>
                <w:bdr w:val="none" w:sz="0" w:space="0" w:color="auto" w:frame="1"/>
              </w:rPr>
            </w:pPr>
            <w:r w:rsidRPr="002C253C">
              <w:rPr>
                <w:rFonts w:ascii="Times New Roman" w:hAnsi="Times New Roman"/>
                <w:spacing w:val="2"/>
                <w:sz w:val="20"/>
                <w:szCs w:val="20"/>
              </w:rPr>
              <w:t>E</w:t>
            </w:r>
          </w:p>
        </w:tc>
        <w:tc>
          <w:tcPr>
            <w:tcW w:w="1202" w:type="dxa"/>
            <w:shd w:val="clear" w:color="auto" w:fill="auto"/>
            <w:vAlign w:val="center"/>
          </w:tcPr>
          <w:p w:rsidR="00F7743B" w:rsidRPr="002C253C" w:rsidRDefault="00F7743B" w:rsidP="00361173">
            <w:pPr>
              <w:spacing w:after="0" w:line="240" w:lineRule="auto"/>
              <w:jc w:val="center"/>
              <w:textAlignment w:val="baseline"/>
              <w:rPr>
                <w:rFonts w:ascii="Times New Roman" w:hAnsi="Times New Roman"/>
                <w:spacing w:val="2"/>
                <w:sz w:val="20"/>
                <w:szCs w:val="20"/>
              </w:rPr>
            </w:pPr>
            <w:r w:rsidRPr="002C253C">
              <w:rPr>
                <w:rFonts w:ascii="Times New Roman" w:hAnsi="Times New Roman"/>
                <w:spacing w:val="2"/>
                <w:sz w:val="20"/>
                <w:szCs w:val="20"/>
              </w:rPr>
              <w:t>FX, F</w:t>
            </w:r>
          </w:p>
        </w:tc>
      </w:tr>
    </w:tbl>
    <w:p w:rsidR="00F7743B" w:rsidRPr="002C253C" w:rsidRDefault="00F7743B" w:rsidP="00361173">
      <w:pPr>
        <w:spacing w:after="0" w:line="240" w:lineRule="auto"/>
        <w:rPr>
          <w:rFonts w:ascii="Times New Roman" w:hAnsi="Times New Roman"/>
          <w:b/>
          <w:sz w:val="20"/>
          <w:szCs w:val="20"/>
        </w:rPr>
        <w:sectPr w:rsidR="00F7743B" w:rsidRPr="002C253C" w:rsidSect="00F7743B">
          <w:pgSz w:w="16838" w:h="11906" w:orient="landscape"/>
          <w:pgMar w:top="851" w:right="567" w:bottom="567" w:left="567" w:header="720" w:footer="720" w:gutter="0"/>
          <w:cols w:space="720"/>
          <w:docGrid w:linePitch="600" w:charSpace="32768"/>
        </w:sectPr>
      </w:pPr>
    </w:p>
    <w:p w:rsidR="00F7743B" w:rsidRPr="002C253C" w:rsidRDefault="00F7743B" w:rsidP="00361173">
      <w:pPr>
        <w:spacing w:after="0" w:line="240" w:lineRule="auto"/>
        <w:rPr>
          <w:rFonts w:ascii="Times New Roman" w:hAnsi="Times New Roman"/>
          <w:b/>
          <w:sz w:val="20"/>
          <w:szCs w:val="20"/>
        </w:rPr>
      </w:pPr>
    </w:p>
    <w:p w:rsidR="00F7743B" w:rsidRPr="002C253C" w:rsidRDefault="00F7743B" w:rsidP="00361173">
      <w:pPr>
        <w:spacing w:after="0" w:line="240" w:lineRule="auto"/>
        <w:jc w:val="center"/>
        <w:rPr>
          <w:rFonts w:ascii="Times New Roman" w:hAnsi="Times New Roman"/>
          <w:b/>
          <w:sz w:val="20"/>
          <w:szCs w:val="20"/>
        </w:rPr>
      </w:pPr>
    </w:p>
    <w:p w:rsidR="00F7743B" w:rsidRPr="002C253C" w:rsidRDefault="00F7743B" w:rsidP="00361173">
      <w:pPr>
        <w:spacing w:after="0" w:line="240" w:lineRule="auto"/>
        <w:ind w:firstLine="540"/>
        <w:rPr>
          <w:rFonts w:ascii="Times New Roman" w:hAnsi="Times New Roman"/>
          <w:sz w:val="20"/>
          <w:szCs w:val="20"/>
        </w:rPr>
      </w:pPr>
      <w:r w:rsidRPr="002C253C">
        <w:rPr>
          <w:rFonts w:ascii="Times New Roman" w:hAnsi="Times New Roman"/>
          <w:b/>
          <w:sz w:val="20"/>
          <w:szCs w:val="20"/>
        </w:rPr>
        <w:t>10  Задания на СРМ</w:t>
      </w:r>
    </w:p>
    <w:tbl>
      <w:tblPr>
        <w:tblW w:w="1054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8"/>
        <w:gridCol w:w="5528"/>
        <w:gridCol w:w="992"/>
        <w:gridCol w:w="851"/>
        <w:gridCol w:w="1705"/>
        <w:gridCol w:w="900"/>
      </w:tblGrid>
      <w:tr w:rsidR="00F7743B" w:rsidRPr="002C253C" w:rsidTr="005C67B5">
        <w:trPr>
          <w:trHeight w:val="784"/>
        </w:trPr>
        <w:tc>
          <w:tcPr>
            <w:tcW w:w="568" w:type="dxa"/>
          </w:tcPr>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 п/п</w:t>
            </w:r>
          </w:p>
        </w:tc>
        <w:tc>
          <w:tcPr>
            <w:tcW w:w="5528" w:type="dxa"/>
          </w:tcPr>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Тема, задание,  виды работ</w:t>
            </w:r>
          </w:p>
        </w:tc>
        <w:tc>
          <w:tcPr>
            <w:tcW w:w="992" w:type="dxa"/>
          </w:tcPr>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Кол-во часов</w:t>
            </w:r>
          </w:p>
        </w:tc>
        <w:tc>
          <w:tcPr>
            <w:tcW w:w="851" w:type="dxa"/>
          </w:tcPr>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Лит-ра</w:t>
            </w:r>
          </w:p>
        </w:tc>
        <w:tc>
          <w:tcPr>
            <w:tcW w:w="1705" w:type="dxa"/>
          </w:tcPr>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 xml:space="preserve">Форма отчетности </w:t>
            </w:r>
          </w:p>
        </w:tc>
        <w:tc>
          <w:tcPr>
            <w:tcW w:w="900" w:type="dxa"/>
          </w:tcPr>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Сроки сдачи, неделя</w:t>
            </w:r>
          </w:p>
        </w:tc>
      </w:tr>
      <w:tr w:rsidR="00F7743B" w:rsidRPr="002C253C" w:rsidTr="005C67B5">
        <w:trPr>
          <w:cantSplit/>
          <w:trHeight w:val="357"/>
        </w:trPr>
        <w:tc>
          <w:tcPr>
            <w:tcW w:w="56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1</w:t>
            </w:r>
          </w:p>
        </w:tc>
        <w:tc>
          <w:tcPr>
            <w:tcW w:w="5528" w:type="dxa"/>
          </w:tcPr>
          <w:p w:rsidR="00F7743B" w:rsidRPr="002C253C" w:rsidRDefault="00F7743B" w:rsidP="00361173">
            <w:pPr>
              <w:autoSpaceDE w:val="0"/>
              <w:autoSpaceDN w:val="0"/>
              <w:adjustRightInd w:val="0"/>
              <w:spacing w:after="0" w:line="240" w:lineRule="auto"/>
              <w:jc w:val="both"/>
              <w:rPr>
                <w:rFonts w:ascii="Times New Roman" w:hAnsi="Times New Roman"/>
                <w:sz w:val="20"/>
                <w:szCs w:val="20"/>
              </w:rPr>
            </w:pPr>
            <w:r w:rsidRPr="002C253C">
              <w:rPr>
                <w:rFonts w:ascii="Times New Roman" w:hAnsi="Times New Roman"/>
                <w:sz w:val="20"/>
                <w:szCs w:val="20"/>
              </w:rPr>
              <w:t>Оборудование приемки, учета, первичной обработки и хранения молока.</w:t>
            </w:r>
          </w:p>
        </w:tc>
        <w:tc>
          <w:tcPr>
            <w:tcW w:w="992"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3,2</w:t>
            </w:r>
          </w:p>
        </w:tc>
        <w:tc>
          <w:tcPr>
            <w:tcW w:w="851"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1-7</w:t>
            </w:r>
          </w:p>
        </w:tc>
        <w:tc>
          <w:tcPr>
            <w:tcW w:w="1705"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 xml:space="preserve">Доклад на СРМП. Защита </w:t>
            </w:r>
          </w:p>
        </w:tc>
        <w:tc>
          <w:tcPr>
            <w:tcW w:w="900"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w:t>
            </w:r>
          </w:p>
        </w:tc>
      </w:tr>
      <w:tr w:rsidR="00F7743B" w:rsidRPr="002C253C" w:rsidTr="005C67B5">
        <w:trPr>
          <w:cantSplit/>
          <w:trHeight w:val="357"/>
        </w:trPr>
        <w:tc>
          <w:tcPr>
            <w:tcW w:w="56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2</w:t>
            </w:r>
          </w:p>
        </w:tc>
        <w:tc>
          <w:tcPr>
            <w:tcW w:w="552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Оборудование дозирования, розлива, фасовки, упаковки готовой продукции.</w:t>
            </w:r>
          </w:p>
        </w:tc>
        <w:tc>
          <w:tcPr>
            <w:tcW w:w="992"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3,2</w:t>
            </w:r>
          </w:p>
        </w:tc>
        <w:tc>
          <w:tcPr>
            <w:tcW w:w="851"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1-7</w:t>
            </w:r>
          </w:p>
        </w:tc>
        <w:tc>
          <w:tcPr>
            <w:tcW w:w="1705"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 xml:space="preserve">Вып. в тетр, защита </w:t>
            </w:r>
          </w:p>
        </w:tc>
        <w:tc>
          <w:tcPr>
            <w:tcW w:w="900"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2</w:t>
            </w:r>
          </w:p>
        </w:tc>
      </w:tr>
      <w:tr w:rsidR="00F7743B" w:rsidRPr="002C253C" w:rsidTr="005C67B5">
        <w:trPr>
          <w:cantSplit/>
          <w:trHeight w:val="258"/>
        </w:trPr>
        <w:tc>
          <w:tcPr>
            <w:tcW w:w="56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3</w:t>
            </w:r>
          </w:p>
        </w:tc>
        <w:tc>
          <w:tcPr>
            <w:tcW w:w="552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Эксплуатационные особенности</w:t>
            </w:r>
            <w:r w:rsidRPr="002C253C">
              <w:rPr>
                <w:rFonts w:ascii="Times New Roman" w:hAnsi="Times New Roman"/>
                <w:b/>
                <w:i/>
                <w:sz w:val="20"/>
                <w:szCs w:val="20"/>
              </w:rPr>
              <w:t xml:space="preserve"> </w:t>
            </w:r>
            <w:r w:rsidRPr="002C253C">
              <w:rPr>
                <w:rFonts w:ascii="Times New Roman" w:hAnsi="Times New Roman"/>
                <w:sz w:val="20"/>
                <w:szCs w:val="20"/>
              </w:rPr>
              <w:t>транспортных систем охлаждения Машинные системы охлаждения.</w:t>
            </w:r>
          </w:p>
        </w:tc>
        <w:tc>
          <w:tcPr>
            <w:tcW w:w="992"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3,2</w:t>
            </w:r>
          </w:p>
        </w:tc>
        <w:tc>
          <w:tcPr>
            <w:tcW w:w="851"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1-7</w:t>
            </w:r>
          </w:p>
        </w:tc>
        <w:tc>
          <w:tcPr>
            <w:tcW w:w="1705"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Презентация. Защита</w:t>
            </w:r>
          </w:p>
        </w:tc>
        <w:tc>
          <w:tcPr>
            <w:tcW w:w="900"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3</w:t>
            </w:r>
          </w:p>
        </w:tc>
      </w:tr>
      <w:tr w:rsidR="00F7743B" w:rsidRPr="002C253C" w:rsidTr="005C67B5">
        <w:trPr>
          <w:cantSplit/>
          <w:trHeight w:val="357"/>
        </w:trPr>
        <w:tc>
          <w:tcPr>
            <w:tcW w:w="56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4</w:t>
            </w:r>
          </w:p>
        </w:tc>
        <w:tc>
          <w:tcPr>
            <w:tcW w:w="552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bCs/>
                <w:sz w:val="20"/>
                <w:szCs w:val="20"/>
              </w:rPr>
              <w:t>Молокопроводы и арматура. Транспортные и загрузочные устройства.</w:t>
            </w:r>
          </w:p>
        </w:tc>
        <w:tc>
          <w:tcPr>
            <w:tcW w:w="992"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3,2</w:t>
            </w:r>
          </w:p>
        </w:tc>
        <w:tc>
          <w:tcPr>
            <w:tcW w:w="851"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1-7</w:t>
            </w:r>
          </w:p>
        </w:tc>
        <w:tc>
          <w:tcPr>
            <w:tcW w:w="1705"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Вып. в тетр, защита</w:t>
            </w:r>
          </w:p>
        </w:tc>
        <w:tc>
          <w:tcPr>
            <w:tcW w:w="900"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4</w:t>
            </w:r>
          </w:p>
        </w:tc>
      </w:tr>
      <w:tr w:rsidR="00F7743B" w:rsidRPr="002C253C" w:rsidTr="005C67B5">
        <w:trPr>
          <w:cantSplit/>
          <w:trHeight w:val="357"/>
        </w:trPr>
        <w:tc>
          <w:tcPr>
            <w:tcW w:w="56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5</w:t>
            </w:r>
          </w:p>
        </w:tc>
        <w:tc>
          <w:tcPr>
            <w:tcW w:w="552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bCs/>
                <w:sz w:val="20"/>
                <w:szCs w:val="20"/>
              </w:rPr>
              <w:t>Гидравлические и пневматические системы. Питающая и очистительная аппаратура.</w:t>
            </w:r>
          </w:p>
        </w:tc>
        <w:tc>
          <w:tcPr>
            <w:tcW w:w="992"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3,2</w:t>
            </w:r>
          </w:p>
        </w:tc>
        <w:tc>
          <w:tcPr>
            <w:tcW w:w="851"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1-7</w:t>
            </w:r>
          </w:p>
        </w:tc>
        <w:tc>
          <w:tcPr>
            <w:tcW w:w="1705"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Доклад на СРМП. Защита</w:t>
            </w:r>
          </w:p>
        </w:tc>
        <w:tc>
          <w:tcPr>
            <w:tcW w:w="900"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5</w:t>
            </w:r>
          </w:p>
        </w:tc>
      </w:tr>
      <w:tr w:rsidR="00F7743B" w:rsidRPr="002C253C" w:rsidTr="005C67B5">
        <w:trPr>
          <w:cantSplit/>
          <w:trHeight w:val="357"/>
        </w:trPr>
        <w:tc>
          <w:tcPr>
            <w:tcW w:w="56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6</w:t>
            </w:r>
          </w:p>
        </w:tc>
        <w:tc>
          <w:tcPr>
            <w:tcW w:w="552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bCs/>
                <w:sz w:val="20"/>
                <w:szCs w:val="20"/>
              </w:rPr>
              <w:t>Компрессоры и их  классификация. Теплообменные аппараты, регуляторы, фильтры</w:t>
            </w:r>
          </w:p>
        </w:tc>
        <w:tc>
          <w:tcPr>
            <w:tcW w:w="992"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3,2</w:t>
            </w:r>
          </w:p>
        </w:tc>
        <w:tc>
          <w:tcPr>
            <w:tcW w:w="851"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1-7</w:t>
            </w:r>
          </w:p>
        </w:tc>
        <w:tc>
          <w:tcPr>
            <w:tcW w:w="1705"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Доклад на СРМП. Защита</w:t>
            </w:r>
          </w:p>
        </w:tc>
        <w:tc>
          <w:tcPr>
            <w:tcW w:w="900"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6</w:t>
            </w:r>
          </w:p>
        </w:tc>
      </w:tr>
      <w:tr w:rsidR="00F7743B" w:rsidRPr="002C253C" w:rsidTr="005C67B5">
        <w:trPr>
          <w:cantSplit/>
          <w:trHeight w:val="357"/>
        </w:trPr>
        <w:tc>
          <w:tcPr>
            <w:tcW w:w="56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7</w:t>
            </w:r>
          </w:p>
        </w:tc>
        <w:tc>
          <w:tcPr>
            <w:tcW w:w="552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bCs/>
                <w:sz w:val="20"/>
                <w:szCs w:val="20"/>
              </w:rPr>
              <w:t xml:space="preserve">Автоматизация технологических процессов. Понятие и назначение автоматизации. </w:t>
            </w:r>
            <w:r w:rsidRPr="002C253C">
              <w:rPr>
                <w:rFonts w:ascii="Times New Roman" w:hAnsi="Times New Roman"/>
                <w:sz w:val="20"/>
                <w:szCs w:val="20"/>
              </w:rPr>
              <w:t>Краткое описание технологического процесса.</w:t>
            </w:r>
          </w:p>
        </w:tc>
        <w:tc>
          <w:tcPr>
            <w:tcW w:w="992"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3,3</w:t>
            </w:r>
          </w:p>
        </w:tc>
        <w:tc>
          <w:tcPr>
            <w:tcW w:w="851"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1-7</w:t>
            </w:r>
          </w:p>
        </w:tc>
        <w:tc>
          <w:tcPr>
            <w:tcW w:w="1705"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Доклад на СРМП. Защита</w:t>
            </w:r>
          </w:p>
        </w:tc>
        <w:tc>
          <w:tcPr>
            <w:tcW w:w="900"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r>
      <w:tr w:rsidR="00F7743B" w:rsidRPr="002C253C" w:rsidTr="005C67B5">
        <w:trPr>
          <w:cantSplit/>
          <w:trHeight w:val="357"/>
        </w:trPr>
        <w:tc>
          <w:tcPr>
            <w:tcW w:w="10544" w:type="dxa"/>
            <w:gridSpan w:val="6"/>
          </w:tcPr>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Другие виды работ</w:t>
            </w:r>
          </w:p>
        </w:tc>
      </w:tr>
      <w:tr w:rsidR="00F7743B" w:rsidRPr="002C253C" w:rsidTr="005C67B5">
        <w:trPr>
          <w:cantSplit/>
          <w:trHeight w:val="482"/>
        </w:trPr>
        <w:tc>
          <w:tcPr>
            <w:tcW w:w="568" w:type="dxa"/>
          </w:tcPr>
          <w:p w:rsidR="00F7743B" w:rsidRPr="002C253C" w:rsidRDefault="00F7743B" w:rsidP="00361173">
            <w:pPr>
              <w:spacing w:after="0" w:line="240" w:lineRule="auto"/>
              <w:rPr>
                <w:rFonts w:ascii="Times New Roman" w:hAnsi="Times New Roman"/>
                <w:sz w:val="20"/>
                <w:szCs w:val="20"/>
              </w:rPr>
            </w:pPr>
          </w:p>
        </w:tc>
        <w:tc>
          <w:tcPr>
            <w:tcW w:w="552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Подготовка к лекционным занятиям (0,5 х 5)</w:t>
            </w:r>
          </w:p>
        </w:tc>
        <w:tc>
          <w:tcPr>
            <w:tcW w:w="992"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2,5</w:t>
            </w:r>
          </w:p>
        </w:tc>
        <w:tc>
          <w:tcPr>
            <w:tcW w:w="851" w:type="dxa"/>
          </w:tcPr>
          <w:p w:rsidR="00F7743B" w:rsidRPr="002C253C" w:rsidRDefault="00F7743B" w:rsidP="00361173">
            <w:pPr>
              <w:spacing w:after="0" w:line="240" w:lineRule="auto"/>
              <w:rPr>
                <w:rFonts w:ascii="Times New Roman" w:hAnsi="Times New Roman"/>
                <w:sz w:val="20"/>
                <w:szCs w:val="20"/>
              </w:rPr>
            </w:pPr>
          </w:p>
        </w:tc>
        <w:tc>
          <w:tcPr>
            <w:tcW w:w="1705" w:type="dxa"/>
          </w:tcPr>
          <w:p w:rsidR="00F7743B" w:rsidRPr="002C253C" w:rsidRDefault="00F7743B" w:rsidP="00361173">
            <w:pPr>
              <w:spacing w:after="0" w:line="240" w:lineRule="auto"/>
              <w:rPr>
                <w:rFonts w:ascii="Times New Roman" w:hAnsi="Times New Roman"/>
                <w:sz w:val="20"/>
                <w:szCs w:val="20"/>
              </w:rPr>
            </w:pPr>
          </w:p>
        </w:tc>
        <w:tc>
          <w:tcPr>
            <w:tcW w:w="900" w:type="dxa"/>
          </w:tcPr>
          <w:p w:rsidR="00F7743B" w:rsidRPr="002C253C" w:rsidRDefault="00F7743B" w:rsidP="00361173">
            <w:pPr>
              <w:spacing w:after="0" w:line="240" w:lineRule="auto"/>
              <w:jc w:val="center"/>
              <w:rPr>
                <w:rFonts w:ascii="Times New Roman" w:hAnsi="Times New Roman"/>
                <w:sz w:val="20"/>
                <w:szCs w:val="20"/>
              </w:rPr>
            </w:pPr>
          </w:p>
        </w:tc>
      </w:tr>
      <w:tr w:rsidR="00F7743B" w:rsidRPr="002C253C" w:rsidTr="005C67B5">
        <w:trPr>
          <w:cantSplit/>
          <w:trHeight w:val="357"/>
        </w:trPr>
        <w:tc>
          <w:tcPr>
            <w:tcW w:w="568" w:type="dxa"/>
          </w:tcPr>
          <w:p w:rsidR="00F7743B" w:rsidRPr="002C253C" w:rsidRDefault="00F7743B" w:rsidP="00361173">
            <w:pPr>
              <w:spacing w:after="0" w:line="240" w:lineRule="auto"/>
              <w:rPr>
                <w:rFonts w:ascii="Times New Roman" w:hAnsi="Times New Roman"/>
                <w:sz w:val="20"/>
                <w:szCs w:val="20"/>
              </w:rPr>
            </w:pPr>
          </w:p>
        </w:tc>
        <w:tc>
          <w:tcPr>
            <w:tcW w:w="552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Подготовка к практическим занятиям (0,5 х 40)</w:t>
            </w:r>
          </w:p>
        </w:tc>
        <w:tc>
          <w:tcPr>
            <w:tcW w:w="992"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20</w:t>
            </w:r>
          </w:p>
        </w:tc>
        <w:tc>
          <w:tcPr>
            <w:tcW w:w="851" w:type="dxa"/>
          </w:tcPr>
          <w:p w:rsidR="00F7743B" w:rsidRPr="002C253C" w:rsidRDefault="00F7743B" w:rsidP="00361173">
            <w:pPr>
              <w:spacing w:after="0" w:line="240" w:lineRule="auto"/>
              <w:rPr>
                <w:rFonts w:ascii="Times New Roman" w:hAnsi="Times New Roman"/>
                <w:sz w:val="20"/>
                <w:szCs w:val="20"/>
              </w:rPr>
            </w:pPr>
          </w:p>
        </w:tc>
        <w:tc>
          <w:tcPr>
            <w:tcW w:w="1705" w:type="dxa"/>
          </w:tcPr>
          <w:p w:rsidR="00F7743B" w:rsidRPr="002C253C" w:rsidRDefault="00F7743B" w:rsidP="00361173">
            <w:pPr>
              <w:spacing w:after="0" w:line="240" w:lineRule="auto"/>
              <w:rPr>
                <w:rFonts w:ascii="Times New Roman" w:hAnsi="Times New Roman"/>
                <w:sz w:val="20"/>
                <w:szCs w:val="20"/>
              </w:rPr>
            </w:pPr>
          </w:p>
        </w:tc>
        <w:tc>
          <w:tcPr>
            <w:tcW w:w="900" w:type="dxa"/>
          </w:tcPr>
          <w:p w:rsidR="00F7743B" w:rsidRPr="002C253C" w:rsidRDefault="00F7743B" w:rsidP="00361173">
            <w:pPr>
              <w:spacing w:after="0" w:line="240" w:lineRule="auto"/>
              <w:jc w:val="center"/>
              <w:rPr>
                <w:rFonts w:ascii="Times New Roman" w:hAnsi="Times New Roman"/>
                <w:sz w:val="20"/>
                <w:szCs w:val="20"/>
              </w:rPr>
            </w:pPr>
          </w:p>
        </w:tc>
      </w:tr>
      <w:tr w:rsidR="00F7743B" w:rsidRPr="002C253C" w:rsidTr="005C67B5">
        <w:trPr>
          <w:cantSplit/>
          <w:trHeight w:val="357"/>
        </w:trPr>
        <w:tc>
          <w:tcPr>
            <w:tcW w:w="568" w:type="dxa"/>
          </w:tcPr>
          <w:p w:rsidR="00F7743B" w:rsidRPr="002C253C" w:rsidRDefault="00F7743B" w:rsidP="00361173">
            <w:pPr>
              <w:spacing w:after="0" w:line="240" w:lineRule="auto"/>
              <w:rPr>
                <w:rFonts w:ascii="Times New Roman" w:hAnsi="Times New Roman"/>
                <w:sz w:val="20"/>
                <w:szCs w:val="20"/>
              </w:rPr>
            </w:pPr>
          </w:p>
        </w:tc>
        <w:tc>
          <w:tcPr>
            <w:tcW w:w="552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Подготовка к текущим контрольным мероприятиям (1час х 16)</w:t>
            </w:r>
          </w:p>
        </w:tc>
        <w:tc>
          <w:tcPr>
            <w:tcW w:w="992"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16</w:t>
            </w:r>
          </w:p>
        </w:tc>
        <w:tc>
          <w:tcPr>
            <w:tcW w:w="851" w:type="dxa"/>
          </w:tcPr>
          <w:p w:rsidR="00F7743B" w:rsidRPr="002C253C" w:rsidRDefault="00F7743B" w:rsidP="00361173">
            <w:pPr>
              <w:spacing w:after="0" w:line="240" w:lineRule="auto"/>
              <w:rPr>
                <w:rFonts w:ascii="Times New Roman" w:hAnsi="Times New Roman"/>
                <w:sz w:val="20"/>
                <w:szCs w:val="20"/>
              </w:rPr>
            </w:pPr>
          </w:p>
        </w:tc>
        <w:tc>
          <w:tcPr>
            <w:tcW w:w="1705" w:type="dxa"/>
          </w:tcPr>
          <w:p w:rsidR="00F7743B" w:rsidRPr="002C253C" w:rsidRDefault="00F7743B" w:rsidP="00361173">
            <w:pPr>
              <w:spacing w:after="0" w:line="240" w:lineRule="auto"/>
              <w:rPr>
                <w:rFonts w:ascii="Times New Roman" w:hAnsi="Times New Roman"/>
                <w:sz w:val="20"/>
                <w:szCs w:val="20"/>
              </w:rPr>
            </w:pPr>
          </w:p>
        </w:tc>
        <w:tc>
          <w:tcPr>
            <w:tcW w:w="900" w:type="dxa"/>
          </w:tcPr>
          <w:p w:rsidR="00F7743B" w:rsidRPr="002C253C" w:rsidRDefault="00F7743B" w:rsidP="00361173">
            <w:pPr>
              <w:spacing w:after="0" w:line="240" w:lineRule="auto"/>
              <w:jc w:val="center"/>
              <w:rPr>
                <w:rFonts w:ascii="Times New Roman" w:hAnsi="Times New Roman"/>
                <w:sz w:val="20"/>
                <w:szCs w:val="20"/>
              </w:rPr>
            </w:pPr>
          </w:p>
        </w:tc>
      </w:tr>
      <w:tr w:rsidR="00F7743B" w:rsidRPr="002C253C" w:rsidTr="005C67B5">
        <w:trPr>
          <w:cantSplit/>
          <w:trHeight w:val="357"/>
        </w:trPr>
        <w:tc>
          <w:tcPr>
            <w:tcW w:w="568" w:type="dxa"/>
          </w:tcPr>
          <w:p w:rsidR="00F7743B" w:rsidRPr="002C253C" w:rsidRDefault="00F7743B" w:rsidP="00361173">
            <w:pPr>
              <w:spacing w:after="0" w:line="240" w:lineRule="auto"/>
              <w:rPr>
                <w:rFonts w:ascii="Times New Roman" w:hAnsi="Times New Roman"/>
                <w:sz w:val="20"/>
                <w:szCs w:val="20"/>
              </w:rPr>
            </w:pPr>
          </w:p>
        </w:tc>
        <w:tc>
          <w:tcPr>
            <w:tcW w:w="5528" w:type="dxa"/>
          </w:tcPr>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Подготовка к рубежному контролю (2 часа х 2 РК)</w:t>
            </w:r>
          </w:p>
        </w:tc>
        <w:tc>
          <w:tcPr>
            <w:tcW w:w="992" w:type="dxa"/>
          </w:tcPr>
          <w:p w:rsidR="00F7743B" w:rsidRPr="002C253C" w:rsidRDefault="00F7743B" w:rsidP="00361173">
            <w:pPr>
              <w:spacing w:after="0" w:line="240" w:lineRule="auto"/>
              <w:jc w:val="center"/>
              <w:rPr>
                <w:rFonts w:ascii="Times New Roman" w:hAnsi="Times New Roman"/>
                <w:sz w:val="20"/>
                <w:szCs w:val="20"/>
              </w:rPr>
            </w:pPr>
            <w:r w:rsidRPr="002C253C">
              <w:rPr>
                <w:rFonts w:ascii="Times New Roman" w:hAnsi="Times New Roman"/>
                <w:sz w:val="20"/>
                <w:szCs w:val="20"/>
              </w:rPr>
              <w:t>4</w:t>
            </w:r>
          </w:p>
        </w:tc>
        <w:tc>
          <w:tcPr>
            <w:tcW w:w="851" w:type="dxa"/>
          </w:tcPr>
          <w:p w:rsidR="00F7743B" w:rsidRPr="002C253C" w:rsidRDefault="00F7743B" w:rsidP="00361173">
            <w:pPr>
              <w:spacing w:after="0" w:line="240" w:lineRule="auto"/>
              <w:rPr>
                <w:rFonts w:ascii="Times New Roman" w:hAnsi="Times New Roman"/>
                <w:sz w:val="20"/>
                <w:szCs w:val="20"/>
              </w:rPr>
            </w:pPr>
          </w:p>
        </w:tc>
        <w:tc>
          <w:tcPr>
            <w:tcW w:w="1705" w:type="dxa"/>
          </w:tcPr>
          <w:p w:rsidR="00F7743B" w:rsidRPr="002C253C" w:rsidRDefault="00F7743B" w:rsidP="00361173">
            <w:pPr>
              <w:spacing w:after="0" w:line="240" w:lineRule="auto"/>
              <w:rPr>
                <w:rFonts w:ascii="Times New Roman" w:hAnsi="Times New Roman"/>
                <w:sz w:val="20"/>
                <w:szCs w:val="20"/>
              </w:rPr>
            </w:pPr>
          </w:p>
        </w:tc>
        <w:tc>
          <w:tcPr>
            <w:tcW w:w="900" w:type="dxa"/>
          </w:tcPr>
          <w:p w:rsidR="00F7743B" w:rsidRPr="002C253C" w:rsidRDefault="00F7743B" w:rsidP="00361173">
            <w:pPr>
              <w:spacing w:after="0" w:line="240" w:lineRule="auto"/>
              <w:jc w:val="center"/>
              <w:rPr>
                <w:rFonts w:ascii="Times New Roman" w:hAnsi="Times New Roman"/>
                <w:sz w:val="20"/>
                <w:szCs w:val="20"/>
              </w:rPr>
            </w:pPr>
          </w:p>
        </w:tc>
      </w:tr>
      <w:tr w:rsidR="00F7743B" w:rsidRPr="002C253C" w:rsidTr="005C67B5">
        <w:trPr>
          <w:cantSplit/>
          <w:trHeight w:val="357"/>
        </w:trPr>
        <w:tc>
          <w:tcPr>
            <w:tcW w:w="568" w:type="dxa"/>
          </w:tcPr>
          <w:p w:rsidR="00F7743B" w:rsidRPr="002C253C" w:rsidRDefault="00F7743B" w:rsidP="00361173">
            <w:pPr>
              <w:spacing w:after="0" w:line="240" w:lineRule="auto"/>
              <w:rPr>
                <w:rFonts w:ascii="Times New Roman" w:hAnsi="Times New Roman"/>
                <w:sz w:val="20"/>
                <w:szCs w:val="20"/>
              </w:rPr>
            </w:pPr>
          </w:p>
        </w:tc>
        <w:tc>
          <w:tcPr>
            <w:tcW w:w="5528" w:type="dxa"/>
          </w:tcPr>
          <w:p w:rsidR="00F7743B" w:rsidRPr="002C253C" w:rsidRDefault="00F7743B" w:rsidP="00361173">
            <w:pPr>
              <w:spacing w:after="0" w:line="240" w:lineRule="auto"/>
              <w:rPr>
                <w:rFonts w:ascii="Times New Roman" w:hAnsi="Times New Roman"/>
                <w:b/>
                <w:sz w:val="20"/>
                <w:szCs w:val="20"/>
              </w:rPr>
            </w:pPr>
            <w:r w:rsidRPr="002C253C">
              <w:rPr>
                <w:rFonts w:ascii="Times New Roman" w:hAnsi="Times New Roman"/>
                <w:b/>
                <w:sz w:val="20"/>
                <w:szCs w:val="20"/>
              </w:rPr>
              <w:t>Итого часов по СРО</w:t>
            </w:r>
          </w:p>
        </w:tc>
        <w:tc>
          <w:tcPr>
            <w:tcW w:w="992" w:type="dxa"/>
          </w:tcPr>
          <w:p w:rsidR="00F7743B" w:rsidRPr="002C253C" w:rsidRDefault="00F7743B" w:rsidP="00361173">
            <w:pPr>
              <w:spacing w:after="0" w:line="240" w:lineRule="auto"/>
              <w:jc w:val="center"/>
              <w:rPr>
                <w:rFonts w:ascii="Times New Roman" w:hAnsi="Times New Roman"/>
                <w:b/>
                <w:sz w:val="20"/>
                <w:szCs w:val="20"/>
              </w:rPr>
            </w:pPr>
            <w:r w:rsidRPr="002C253C">
              <w:rPr>
                <w:rFonts w:ascii="Times New Roman" w:hAnsi="Times New Roman"/>
                <w:b/>
                <w:sz w:val="20"/>
                <w:szCs w:val="20"/>
              </w:rPr>
              <w:t>65</w:t>
            </w:r>
          </w:p>
        </w:tc>
        <w:tc>
          <w:tcPr>
            <w:tcW w:w="851" w:type="dxa"/>
          </w:tcPr>
          <w:p w:rsidR="00F7743B" w:rsidRPr="002C253C" w:rsidRDefault="00F7743B" w:rsidP="00361173">
            <w:pPr>
              <w:spacing w:after="0" w:line="240" w:lineRule="auto"/>
              <w:rPr>
                <w:rFonts w:ascii="Times New Roman" w:hAnsi="Times New Roman"/>
                <w:sz w:val="20"/>
                <w:szCs w:val="20"/>
              </w:rPr>
            </w:pPr>
          </w:p>
        </w:tc>
        <w:tc>
          <w:tcPr>
            <w:tcW w:w="1705" w:type="dxa"/>
          </w:tcPr>
          <w:p w:rsidR="00F7743B" w:rsidRPr="002C253C" w:rsidRDefault="00F7743B" w:rsidP="00361173">
            <w:pPr>
              <w:spacing w:after="0" w:line="240" w:lineRule="auto"/>
              <w:rPr>
                <w:rFonts w:ascii="Times New Roman" w:hAnsi="Times New Roman"/>
                <w:sz w:val="20"/>
                <w:szCs w:val="20"/>
              </w:rPr>
            </w:pPr>
          </w:p>
        </w:tc>
        <w:tc>
          <w:tcPr>
            <w:tcW w:w="900" w:type="dxa"/>
          </w:tcPr>
          <w:p w:rsidR="00F7743B" w:rsidRPr="002C253C" w:rsidRDefault="00F7743B" w:rsidP="00361173">
            <w:pPr>
              <w:spacing w:after="0" w:line="240" w:lineRule="auto"/>
              <w:rPr>
                <w:rFonts w:ascii="Times New Roman" w:hAnsi="Times New Roman"/>
                <w:sz w:val="20"/>
                <w:szCs w:val="20"/>
              </w:rPr>
            </w:pPr>
          </w:p>
        </w:tc>
      </w:tr>
    </w:tbl>
    <w:p w:rsidR="00F7743B" w:rsidRPr="002C253C" w:rsidRDefault="00F7743B" w:rsidP="00361173">
      <w:pPr>
        <w:spacing w:after="0" w:line="240" w:lineRule="auto"/>
        <w:rPr>
          <w:rFonts w:ascii="Times New Roman" w:hAnsi="Times New Roman"/>
          <w:b/>
          <w:sz w:val="20"/>
          <w:szCs w:val="20"/>
        </w:rPr>
      </w:pPr>
    </w:p>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Программа составлена Тегза  И.М., к. с.-х. наук, ст.препод.</w:t>
      </w:r>
    </w:p>
    <w:p w:rsidR="00F7743B" w:rsidRPr="002C253C" w:rsidRDefault="00F7743B" w:rsidP="00361173">
      <w:pPr>
        <w:spacing w:after="0" w:line="240" w:lineRule="auto"/>
        <w:rPr>
          <w:rFonts w:ascii="Times New Roman" w:hAnsi="Times New Roman"/>
          <w:sz w:val="20"/>
          <w:szCs w:val="20"/>
        </w:rPr>
      </w:pPr>
      <w:r w:rsidRPr="002C253C">
        <w:rPr>
          <w:rFonts w:ascii="Times New Roman" w:hAnsi="Times New Roman"/>
          <w:sz w:val="20"/>
          <w:szCs w:val="20"/>
        </w:rPr>
        <w:t>____._____. 2016 г.                                                             ____________________</w:t>
      </w:r>
    </w:p>
    <w:p w:rsidR="00F7743B" w:rsidRPr="002C253C" w:rsidRDefault="00F7743B" w:rsidP="00361173">
      <w:pPr>
        <w:spacing w:after="0" w:line="240" w:lineRule="auto"/>
        <w:rPr>
          <w:rFonts w:ascii="Times New Roman" w:hAnsi="Times New Roman"/>
          <w:sz w:val="20"/>
          <w:szCs w:val="20"/>
        </w:rPr>
      </w:pPr>
    </w:p>
    <w:p w:rsidR="00F7743B" w:rsidRPr="002C253C" w:rsidRDefault="00F7743B" w:rsidP="00361173">
      <w:pPr>
        <w:spacing w:after="0" w:line="240" w:lineRule="auto"/>
        <w:jc w:val="both"/>
        <w:rPr>
          <w:rFonts w:ascii="Times New Roman" w:hAnsi="Times New Roman"/>
          <w:sz w:val="20"/>
          <w:szCs w:val="20"/>
        </w:rPr>
      </w:pPr>
      <w:r w:rsidRPr="002C253C">
        <w:rPr>
          <w:rFonts w:ascii="Times New Roman" w:hAnsi="Times New Roman"/>
          <w:sz w:val="20"/>
          <w:szCs w:val="20"/>
        </w:rPr>
        <w:t>Рассмотрена и утверждена на заседании кафедры технологии производства продуктов животноводства протокол от ___.____2016 г. №___</w:t>
      </w:r>
    </w:p>
    <w:p w:rsidR="00F7743B" w:rsidRPr="002C253C" w:rsidRDefault="00F7743B" w:rsidP="00361173">
      <w:pPr>
        <w:spacing w:after="0" w:line="240" w:lineRule="auto"/>
        <w:ind w:firstLine="540"/>
        <w:jc w:val="both"/>
        <w:rPr>
          <w:rFonts w:ascii="Times New Roman" w:hAnsi="Times New Roman"/>
          <w:sz w:val="20"/>
          <w:szCs w:val="20"/>
        </w:rPr>
      </w:pPr>
    </w:p>
    <w:p w:rsidR="00F7743B" w:rsidRPr="002C253C" w:rsidRDefault="00F7743B" w:rsidP="00361173">
      <w:pPr>
        <w:spacing w:after="0" w:line="240" w:lineRule="auto"/>
        <w:ind w:firstLine="540"/>
        <w:jc w:val="both"/>
        <w:rPr>
          <w:rFonts w:ascii="Times New Roman" w:hAnsi="Times New Roman"/>
          <w:sz w:val="20"/>
          <w:szCs w:val="20"/>
        </w:rPr>
      </w:pPr>
      <w:r w:rsidRPr="002C253C">
        <w:rPr>
          <w:rFonts w:ascii="Times New Roman" w:hAnsi="Times New Roman"/>
          <w:sz w:val="20"/>
          <w:szCs w:val="20"/>
        </w:rPr>
        <w:t>Зав. кафедрой                                                           Г. Шайкамал</w:t>
      </w:r>
    </w:p>
    <w:p w:rsidR="000E7FC6" w:rsidRPr="002C253C" w:rsidRDefault="000E7FC6"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rFonts w:ascii="Times New Roman" w:hAnsi="Times New Roman"/>
          <w:bCs/>
          <w:sz w:val="20"/>
          <w:szCs w:val="20"/>
          <w:lang w:val="kk-KZ"/>
        </w:rPr>
      </w:pPr>
      <w:r w:rsidRPr="002C253C">
        <w:rPr>
          <w:rFonts w:ascii="Times New Roman" w:hAnsi="Times New Roman"/>
          <w:bCs/>
          <w:sz w:val="20"/>
          <w:szCs w:val="20"/>
        </w:rPr>
        <w:t xml:space="preserve">                                                                                                                       </w:t>
      </w:r>
    </w:p>
    <w:p w:rsidR="000E7FC6" w:rsidRPr="002C253C" w:rsidRDefault="000E7FC6"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rFonts w:ascii="Times New Roman" w:hAnsi="Times New Roman"/>
          <w:bCs/>
          <w:sz w:val="20"/>
          <w:szCs w:val="20"/>
          <w:lang w:val="kk-KZ"/>
        </w:rPr>
      </w:pPr>
    </w:p>
    <w:p w:rsidR="000E7FC6" w:rsidRPr="002C253C" w:rsidRDefault="000E7FC6" w:rsidP="00361173">
      <w:pPr>
        <w:tabs>
          <w:tab w:val="left" w:pos="1188"/>
          <w:tab w:val="left" w:pos="2148"/>
          <w:tab w:val="left" w:pos="3258"/>
          <w:tab w:val="left" w:pos="7308"/>
          <w:tab w:val="left" w:pos="8857"/>
          <w:tab w:val="left" w:pos="10175"/>
          <w:tab w:val="left" w:pos="13244"/>
        </w:tabs>
        <w:spacing w:after="0" w:line="240" w:lineRule="auto"/>
        <w:ind w:left="-426" w:firstLine="284"/>
        <w:jc w:val="both"/>
        <w:rPr>
          <w:rFonts w:ascii="Times New Roman" w:hAnsi="Times New Roman"/>
          <w:bCs/>
          <w:sz w:val="20"/>
          <w:szCs w:val="20"/>
          <w:lang w:val="kk-KZ"/>
        </w:rPr>
      </w:pPr>
    </w:p>
    <w:p w:rsidR="000E7FC6" w:rsidRPr="002C253C" w:rsidRDefault="000E7FC6" w:rsidP="00361173">
      <w:pPr>
        <w:spacing w:after="0" w:line="240" w:lineRule="auto"/>
        <w:jc w:val="center"/>
        <w:rPr>
          <w:rFonts w:ascii="Times New Roman" w:hAnsi="Times New Roman"/>
          <w:caps/>
          <w:spacing w:val="-10"/>
          <w:sz w:val="20"/>
          <w:szCs w:val="20"/>
        </w:rPr>
      </w:pPr>
    </w:p>
    <w:p w:rsidR="00356027" w:rsidRPr="002C253C" w:rsidRDefault="00356027" w:rsidP="00361173">
      <w:pPr>
        <w:spacing w:after="0" w:line="240" w:lineRule="auto"/>
        <w:jc w:val="center"/>
        <w:rPr>
          <w:rFonts w:ascii="Times New Roman" w:hAnsi="Times New Roman"/>
          <w:caps/>
          <w:spacing w:val="-10"/>
          <w:sz w:val="20"/>
          <w:szCs w:val="20"/>
        </w:rPr>
      </w:pPr>
    </w:p>
    <w:p w:rsidR="00356027" w:rsidRPr="002C253C" w:rsidRDefault="00356027" w:rsidP="00361173">
      <w:pPr>
        <w:spacing w:after="0" w:line="240" w:lineRule="auto"/>
        <w:jc w:val="center"/>
        <w:rPr>
          <w:rFonts w:ascii="Times New Roman" w:hAnsi="Times New Roman"/>
          <w:caps/>
          <w:spacing w:val="-10"/>
          <w:sz w:val="20"/>
          <w:szCs w:val="20"/>
        </w:rPr>
      </w:pPr>
    </w:p>
    <w:p w:rsidR="000E7FC6" w:rsidRPr="002C253C" w:rsidRDefault="000E7FC6" w:rsidP="00361173">
      <w:pPr>
        <w:spacing w:after="0" w:line="240" w:lineRule="auto"/>
        <w:jc w:val="center"/>
        <w:rPr>
          <w:rFonts w:ascii="Times New Roman" w:hAnsi="Times New Roman"/>
          <w:caps/>
          <w:spacing w:val="-10"/>
          <w:sz w:val="20"/>
          <w:szCs w:val="20"/>
        </w:rPr>
      </w:pPr>
    </w:p>
    <w:p w:rsidR="000E7FC6" w:rsidRPr="002C253C" w:rsidRDefault="000E7FC6" w:rsidP="00361173">
      <w:pPr>
        <w:spacing w:after="0" w:line="240" w:lineRule="auto"/>
        <w:rPr>
          <w:rFonts w:ascii="Times New Roman" w:hAnsi="Times New Roman"/>
          <w:sz w:val="20"/>
          <w:szCs w:val="20"/>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4963E4" w:rsidRPr="002C253C" w:rsidRDefault="004963E4" w:rsidP="00361173">
      <w:pPr>
        <w:spacing w:after="0" w:line="240" w:lineRule="auto"/>
        <w:rPr>
          <w:rFonts w:ascii="Times New Roman" w:hAnsi="Times New Roman"/>
        </w:rPr>
      </w:pPr>
    </w:p>
    <w:p w:rsidR="004963E4" w:rsidRPr="002C253C" w:rsidRDefault="004963E4" w:rsidP="00361173">
      <w:pPr>
        <w:spacing w:after="0" w:line="240" w:lineRule="auto"/>
        <w:rPr>
          <w:rFonts w:ascii="Times New Roman" w:hAnsi="Times New Roman"/>
        </w:rPr>
      </w:pPr>
    </w:p>
    <w:p w:rsidR="004963E4" w:rsidRPr="002C253C" w:rsidRDefault="004963E4" w:rsidP="00361173">
      <w:pPr>
        <w:spacing w:after="0" w:line="240" w:lineRule="auto"/>
        <w:rPr>
          <w:rFonts w:ascii="Times New Roman" w:hAnsi="Times New Roman"/>
        </w:rPr>
      </w:pPr>
    </w:p>
    <w:p w:rsidR="004963E4" w:rsidRPr="002C253C" w:rsidRDefault="004963E4" w:rsidP="00361173">
      <w:pPr>
        <w:spacing w:after="0" w:line="240" w:lineRule="auto"/>
        <w:rPr>
          <w:rFonts w:ascii="Times New Roman" w:hAnsi="Times New Roman"/>
        </w:rPr>
      </w:pPr>
    </w:p>
    <w:p w:rsidR="004963E4" w:rsidRPr="002C253C" w:rsidRDefault="004963E4" w:rsidP="00361173">
      <w:pPr>
        <w:spacing w:after="0" w:line="240" w:lineRule="auto"/>
        <w:rPr>
          <w:rFonts w:ascii="Times New Roman" w:hAnsi="Times New Roman"/>
        </w:rPr>
      </w:pPr>
    </w:p>
    <w:p w:rsidR="00C42566" w:rsidRPr="002C253C" w:rsidRDefault="00C42566" w:rsidP="00361173">
      <w:pPr>
        <w:spacing w:after="0" w:line="240" w:lineRule="auto"/>
        <w:rPr>
          <w:rFonts w:ascii="Times New Roman" w:hAnsi="Times New Roman"/>
        </w:rPr>
      </w:pPr>
    </w:p>
    <w:p w:rsidR="00C42566" w:rsidRPr="002C253C" w:rsidRDefault="00C42566" w:rsidP="00361173">
      <w:pPr>
        <w:spacing w:after="0" w:line="240" w:lineRule="auto"/>
        <w:rPr>
          <w:rFonts w:ascii="Times New Roman" w:hAnsi="Times New Roman"/>
        </w:rPr>
      </w:pPr>
    </w:p>
    <w:p w:rsidR="00C42566" w:rsidRPr="002C253C" w:rsidRDefault="00C42566" w:rsidP="00361173">
      <w:pPr>
        <w:spacing w:after="0" w:line="240" w:lineRule="auto"/>
        <w:rPr>
          <w:rFonts w:ascii="Times New Roman" w:hAnsi="Times New Roman"/>
        </w:rPr>
      </w:pPr>
    </w:p>
    <w:p w:rsidR="00C42566" w:rsidRPr="002C253C" w:rsidRDefault="00C42566" w:rsidP="00361173">
      <w:pPr>
        <w:spacing w:after="0" w:line="240" w:lineRule="auto"/>
        <w:rPr>
          <w:rFonts w:ascii="Times New Roman" w:hAnsi="Times New Roman"/>
        </w:rPr>
      </w:pPr>
    </w:p>
    <w:p w:rsidR="00C42566" w:rsidRPr="002C253C" w:rsidRDefault="00C42566" w:rsidP="00361173">
      <w:pPr>
        <w:spacing w:after="0" w:line="240" w:lineRule="auto"/>
        <w:rPr>
          <w:rFonts w:ascii="Times New Roman" w:hAnsi="Times New Roman"/>
        </w:rPr>
      </w:pPr>
    </w:p>
    <w:p w:rsidR="00C42566" w:rsidRPr="002C253C" w:rsidRDefault="00C42566" w:rsidP="00361173">
      <w:pPr>
        <w:spacing w:after="0" w:line="240" w:lineRule="auto"/>
        <w:rPr>
          <w:rFonts w:ascii="Times New Roman" w:hAnsi="Times New Roman"/>
        </w:rPr>
      </w:pPr>
    </w:p>
    <w:p w:rsidR="00C42566" w:rsidRPr="002C253C" w:rsidRDefault="00C42566" w:rsidP="00361173">
      <w:pPr>
        <w:spacing w:after="0" w:line="240" w:lineRule="auto"/>
        <w:rPr>
          <w:rFonts w:ascii="Times New Roman" w:hAnsi="Times New Roman"/>
        </w:rPr>
      </w:pPr>
    </w:p>
    <w:p w:rsidR="00C42566" w:rsidRPr="002C253C" w:rsidRDefault="00C42566" w:rsidP="00361173">
      <w:pPr>
        <w:spacing w:after="0" w:line="240" w:lineRule="auto"/>
        <w:rPr>
          <w:sz w:val="20"/>
          <w:szCs w:val="20"/>
        </w:rPr>
        <w:sectPr w:rsidR="00C42566" w:rsidRPr="002C253C" w:rsidSect="00F7743B">
          <w:pgSz w:w="11906" w:h="16838" w:code="9"/>
          <w:pgMar w:top="851" w:right="567" w:bottom="567" w:left="567" w:header="708" w:footer="708" w:gutter="0"/>
          <w:cols w:space="708"/>
          <w:docGrid w:linePitch="360"/>
        </w:sectPr>
      </w:pPr>
    </w:p>
    <w:tbl>
      <w:tblPr>
        <w:tblW w:w="14860" w:type="dxa"/>
        <w:tblInd w:w="93" w:type="dxa"/>
        <w:tblLook w:val="0000"/>
      </w:tblPr>
      <w:tblGrid>
        <w:gridCol w:w="1094"/>
        <w:gridCol w:w="865"/>
        <w:gridCol w:w="865"/>
        <w:gridCol w:w="4450"/>
        <w:gridCol w:w="1207"/>
        <w:gridCol w:w="1172"/>
        <w:gridCol w:w="2195"/>
        <w:gridCol w:w="696"/>
        <w:gridCol w:w="976"/>
        <w:gridCol w:w="1340"/>
      </w:tblGrid>
      <w:tr w:rsidR="00C42566" w:rsidRPr="002C253C" w:rsidTr="005C67B5">
        <w:trPr>
          <w:trHeight w:val="437"/>
        </w:trPr>
        <w:tc>
          <w:tcPr>
            <w:tcW w:w="1094"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865"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865"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4450"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207"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172"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3867" w:type="dxa"/>
            <w:gridSpan w:val="3"/>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b/>
                <w:bCs/>
                <w:sz w:val="20"/>
                <w:szCs w:val="20"/>
              </w:rPr>
            </w:pPr>
            <w:r w:rsidRPr="002C253C">
              <w:rPr>
                <w:rFonts w:ascii="Times New Roman" w:hAnsi="Times New Roman"/>
                <w:b/>
                <w:bCs/>
                <w:sz w:val="20"/>
                <w:szCs w:val="20"/>
              </w:rPr>
              <w:t>УТВЕРЖДАЮ</w:t>
            </w:r>
          </w:p>
        </w:tc>
        <w:tc>
          <w:tcPr>
            <w:tcW w:w="1340"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r>
      <w:tr w:rsidR="00C42566" w:rsidRPr="002C253C" w:rsidTr="005C67B5">
        <w:trPr>
          <w:trHeight w:val="188"/>
        </w:trPr>
        <w:tc>
          <w:tcPr>
            <w:tcW w:w="1094"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865"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865"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4450"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207"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172"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2891" w:type="dxa"/>
            <w:gridSpan w:val="2"/>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Зав.кафедрой</w:t>
            </w:r>
          </w:p>
        </w:tc>
        <w:tc>
          <w:tcPr>
            <w:tcW w:w="976"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340"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r>
      <w:tr w:rsidR="00C42566" w:rsidRPr="002C253C" w:rsidTr="005C67B5">
        <w:trPr>
          <w:trHeight w:val="309"/>
        </w:trPr>
        <w:tc>
          <w:tcPr>
            <w:tcW w:w="1094"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865"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865"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4450"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207"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172"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2891" w:type="dxa"/>
            <w:gridSpan w:val="2"/>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 xml:space="preserve">______________Г.Шайкамал </w:t>
            </w:r>
          </w:p>
        </w:tc>
        <w:tc>
          <w:tcPr>
            <w:tcW w:w="2316" w:type="dxa"/>
            <w:gridSpan w:val="2"/>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r>
      <w:tr w:rsidR="00C42566" w:rsidRPr="002C253C" w:rsidTr="005C67B5">
        <w:trPr>
          <w:trHeight w:val="195"/>
        </w:trPr>
        <w:tc>
          <w:tcPr>
            <w:tcW w:w="1094"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865"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865"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4450"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207"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172"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2195"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___.___. 20___ г.</w:t>
            </w:r>
          </w:p>
        </w:tc>
        <w:tc>
          <w:tcPr>
            <w:tcW w:w="696" w:type="dxa"/>
            <w:tcBorders>
              <w:top w:val="nil"/>
              <w:left w:val="nil"/>
              <w:bottom w:val="nil"/>
              <w:right w:val="nil"/>
            </w:tcBorders>
            <w:shd w:val="clear" w:color="auto" w:fill="auto"/>
            <w:noWrap/>
            <w:vAlign w:val="bottom"/>
          </w:tcPr>
          <w:p w:rsidR="00C42566" w:rsidRPr="002C253C" w:rsidRDefault="00C42566" w:rsidP="00361173">
            <w:pPr>
              <w:spacing w:after="0" w:line="240" w:lineRule="auto"/>
              <w:jc w:val="right"/>
              <w:rPr>
                <w:rFonts w:ascii="Times New Roman" w:hAnsi="Times New Roman"/>
                <w:sz w:val="20"/>
                <w:szCs w:val="20"/>
              </w:rPr>
            </w:pPr>
            <w:r w:rsidRPr="002C253C">
              <w:rPr>
                <w:rFonts w:ascii="Times New Roman" w:hAnsi="Times New Roman"/>
                <w:sz w:val="20"/>
                <w:szCs w:val="20"/>
              </w:rPr>
              <w:t>2016</w:t>
            </w:r>
          </w:p>
        </w:tc>
        <w:tc>
          <w:tcPr>
            <w:tcW w:w="976"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340"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r>
      <w:tr w:rsidR="00C42566" w:rsidRPr="002C253C" w:rsidTr="005C67B5">
        <w:trPr>
          <w:trHeight w:val="303"/>
        </w:trPr>
        <w:tc>
          <w:tcPr>
            <w:tcW w:w="14860" w:type="dxa"/>
            <w:gridSpan w:val="10"/>
            <w:tcBorders>
              <w:top w:val="nil"/>
              <w:left w:val="nil"/>
              <w:bottom w:val="nil"/>
              <w:right w:val="nil"/>
            </w:tcBorders>
            <w:shd w:val="clear" w:color="auto" w:fill="auto"/>
            <w:noWrap/>
            <w:vAlign w:val="bottom"/>
          </w:tcPr>
          <w:p w:rsidR="00C42566" w:rsidRPr="002C253C" w:rsidRDefault="00C42566" w:rsidP="00361173">
            <w:pPr>
              <w:spacing w:after="0" w:line="240" w:lineRule="auto"/>
              <w:jc w:val="center"/>
              <w:rPr>
                <w:rFonts w:ascii="Times New Roman" w:hAnsi="Times New Roman"/>
                <w:b/>
                <w:bCs/>
                <w:sz w:val="20"/>
                <w:szCs w:val="20"/>
              </w:rPr>
            </w:pPr>
            <w:r w:rsidRPr="002C253C">
              <w:rPr>
                <w:rFonts w:ascii="Times New Roman" w:hAnsi="Times New Roman"/>
                <w:b/>
                <w:bCs/>
                <w:sz w:val="20"/>
                <w:szCs w:val="20"/>
              </w:rPr>
              <w:t xml:space="preserve">Карта учебно-методической обеспеченности дисциплины </w:t>
            </w:r>
            <w:r w:rsidRPr="002C253C">
              <w:rPr>
                <w:rFonts w:ascii="Times New Roman" w:hAnsi="Times New Roman"/>
                <w:b/>
                <w:sz w:val="20"/>
                <w:szCs w:val="20"/>
              </w:rPr>
              <w:t>Технологические машины и оборудование    пищевых производств</w:t>
            </w:r>
          </w:p>
        </w:tc>
      </w:tr>
      <w:tr w:rsidR="00C42566" w:rsidRPr="002C253C" w:rsidTr="005C67B5">
        <w:trPr>
          <w:trHeight w:val="437"/>
        </w:trPr>
        <w:tc>
          <w:tcPr>
            <w:tcW w:w="1094"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865"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9889" w:type="dxa"/>
            <w:gridSpan w:val="5"/>
            <w:tcBorders>
              <w:top w:val="nil"/>
              <w:left w:val="nil"/>
              <w:bottom w:val="nil"/>
              <w:right w:val="nil"/>
            </w:tcBorders>
            <w:shd w:val="clear" w:color="auto" w:fill="auto"/>
            <w:noWrap/>
            <w:vAlign w:val="bottom"/>
          </w:tcPr>
          <w:p w:rsidR="00C42566" w:rsidRPr="002C253C" w:rsidRDefault="00C42566" w:rsidP="00361173">
            <w:pPr>
              <w:spacing w:after="0" w:line="240" w:lineRule="auto"/>
              <w:jc w:val="center"/>
              <w:rPr>
                <w:rFonts w:ascii="Times New Roman" w:hAnsi="Times New Roman"/>
                <w:b/>
                <w:bCs/>
                <w:sz w:val="20"/>
                <w:szCs w:val="20"/>
              </w:rPr>
            </w:pPr>
            <w:r w:rsidRPr="002C253C">
              <w:rPr>
                <w:rFonts w:ascii="Times New Roman" w:hAnsi="Times New Roman"/>
                <w:b/>
                <w:bCs/>
                <w:sz w:val="20"/>
                <w:szCs w:val="20"/>
              </w:rPr>
              <w:t>на 2016 - 2017 учебный год</w:t>
            </w:r>
          </w:p>
        </w:tc>
        <w:tc>
          <w:tcPr>
            <w:tcW w:w="696"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976"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340"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r>
      <w:tr w:rsidR="00C42566" w:rsidRPr="002C253C" w:rsidTr="005C67B5">
        <w:trPr>
          <w:trHeight w:val="276"/>
        </w:trPr>
        <w:tc>
          <w:tcPr>
            <w:tcW w:w="1094" w:type="dxa"/>
            <w:vMerge w:val="restart"/>
            <w:tcBorders>
              <w:top w:val="single" w:sz="4" w:space="0" w:color="auto"/>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Спец-ть</w:t>
            </w:r>
          </w:p>
        </w:tc>
        <w:tc>
          <w:tcPr>
            <w:tcW w:w="1730" w:type="dxa"/>
            <w:gridSpan w:val="2"/>
            <w:tcBorders>
              <w:top w:val="single" w:sz="4" w:space="0" w:color="auto"/>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Кол-во студентов</w:t>
            </w:r>
          </w:p>
        </w:tc>
        <w:tc>
          <w:tcPr>
            <w:tcW w:w="4450" w:type="dxa"/>
            <w:vMerge w:val="restart"/>
            <w:tcBorders>
              <w:top w:val="single" w:sz="4" w:space="0" w:color="auto"/>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Библиография (автор, название, место, год издания, кол-во стр.)</w:t>
            </w:r>
          </w:p>
        </w:tc>
        <w:tc>
          <w:tcPr>
            <w:tcW w:w="1207" w:type="dxa"/>
            <w:vMerge w:val="restart"/>
            <w:tcBorders>
              <w:top w:val="single" w:sz="4" w:space="0" w:color="auto"/>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Вид изд.</w:t>
            </w:r>
          </w:p>
        </w:tc>
        <w:tc>
          <w:tcPr>
            <w:tcW w:w="1172" w:type="dxa"/>
            <w:vMerge w:val="restart"/>
            <w:tcBorders>
              <w:top w:val="single" w:sz="4" w:space="0" w:color="auto"/>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Носитель</w:t>
            </w:r>
          </w:p>
        </w:tc>
        <w:tc>
          <w:tcPr>
            <w:tcW w:w="2891" w:type="dxa"/>
            <w:gridSpan w:val="2"/>
            <w:tcBorders>
              <w:top w:val="single" w:sz="4" w:space="0" w:color="auto"/>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Кол-во экз.</w:t>
            </w:r>
          </w:p>
        </w:tc>
        <w:tc>
          <w:tcPr>
            <w:tcW w:w="976" w:type="dxa"/>
            <w:vMerge w:val="restart"/>
            <w:tcBorders>
              <w:top w:val="single" w:sz="4" w:space="0" w:color="auto"/>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Нахожд. в сети</w:t>
            </w:r>
          </w:p>
        </w:tc>
        <w:tc>
          <w:tcPr>
            <w:tcW w:w="1340" w:type="dxa"/>
            <w:vMerge w:val="restart"/>
            <w:tcBorders>
              <w:top w:val="single" w:sz="4" w:space="0" w:color="auto"/>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Примечание</w:t>
            </w:r>
          </w:p>
        </w:tc>
      </w:tr>
      <w:tr w:rsidR="00C42566" w:rsidRPr="002C253C" w:rsidTr="005C67B5">
        <w:trPr>
          <w:trHeight w:val="481"/>
        </w:trPr>
        <w:tc>
          <w:tcPr>
            <w:tcW w:w="1094" w:type="dxa"/>
            <w:vMerge/>
            <w:tcBorders>
              <w:top w:val="single" w:sz="4" w:space="0" w:color="auto"/>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865" w:type="dxa"/>
            <w:vMerge w:val="restart"/>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Неч. сем.</w:t>
            </w:r>
          </w:p>
        </w:tc>
        <w:tc>
          <w:tcPr>
            <w:tcW w:w="865" w:type="dxa"/>
            <w:vMerge w:val="restart"/>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Чет. сем.</w:t>
            </w:r>
          </w:p>
        </w:tc>
        <w:tc>
          <w:tcPr>
            <w:tcW w:w="4450" w:type="dxa"/>
            <w:vMerge/>
            <w:tcBorders>
              <w:top w:val="single" w:sz="4" w:space="0" w:color="auto"/>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1207" w:type="dxa"/>
            <w:vMerge/>
            <w:tcBorders>
              <w:top w:val="single" w:sz="4" w:space="0" w:color="auto"/>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1172" w:type="dxa"/>
            <w:vMerge/>
            <w:tcBorders>
              <w:top w:val="single" w:sz="4" w:space="0" w:color="auto"/>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2195" w:type="dxa"/>
            <w:vMerge w:val="restart"/>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Библ.</w:t>
            </w:r>
          </w:p>
        </w:tc>
        <w:tc>
          <w:tcPr>
            <w:tcW w:w="696" w:type="dxa"/>
            <w:vMerge w:val="restart"/>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Каф.</w:t>
            </w:r>
          </w:p>
        </w:tc>
        <w:tc>
          <w:tcPr>
            <w:tcW w:w="976" w:type="dxa"/>
            <w:vMerge/>
            <w:tcBorders>
              <w:top w:val="single" w:sz="4" w:space="0" w:color="auto"/>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1340" w:type="dxa"/>
            <w:vMerge/>
            <w:tcBorders>
              <w:top w:val="single" w:sz="4" w:space="0" w:color="auto"/>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r>
      <w:tr w:rsidR="00C42566" w:rsidRPr="002C253C" w:rsidTr="005C67B5">
        <w:trPr>
          <w:trHeight w:val="481"/>
        </w:trPr>
        <w:tc>
          <w:tcPr>
            <w:tcW w:w="1094" w:type="dxa"/>
            <w:vMerge/>
            <w:tcBorders>
              <w:top w:val="single" w:sz="4" w:space="0" w:color="auto"/>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865" w:type="dxa"/>
            <w:vMerge/>
            <w:tcBorders>
              <w:top w:val="nil"/>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865" w:type="dxa"/>
            <w:vMerge/>
            <w:tcBorders>
              <w:top w:val="nil"/>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4450" w:type="dxa"/>
            <w:vMerge/>
            <w:tcBorders>
              <w:top w:val="single" w:sz="4" w:space="0" w:color="auto"/>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1207" w:type="dxa"/>
            <w:vMerge/>
            <w:tcBorders>
              <w:top w:val="single" w:sz="4" w:space="0" w:color="auto"/>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1172" w:type="dxa"/>
            <w:vMerge/>
            <w:tcBorders>
              <w:top w:val="single" w:sz="4" w:space="0" w:color="auto"/>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2195" w:type="dxa"/>
            <w:vMerge/>
            <w:tcBorders>
              <w:top w:val="nil"/>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696" w:type="dxa"/>
            <w:vMerge/>
            <w:tcBorders>
              <w:top w:val="nil"/>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976" w:type="dxa"/>
            <w:vMerge/>
            <w:tcBorders>
              <w:top w:val="single" w:sz="4" w:space="0" w:color="auto"/>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c>
          <w:tcPr>
            <w:tcW w:w="1340" w:type="dxa"/>
            <w:vMerge/>
            <w:tcBorders>
              <w:top w:val="single" w:sz="4" w:space="0" w:color="auto"/>
              <w:left w:val="single" w:sz="4" w:space="0" w:color="auto"/>
              <w:bottom w:val="single" w:sz="4" w:space="0" w:color="auto"/>
              <w:right w:val="single" w:sz="4" w:space="0" w:color="auto"/>
            </w:tcBorders>
            <w:vAlign w:val="center"/>
          </w:tcPr>
          <w:p w:rsidR="00C42566" w:rsidRPr="002C253C" w:rsidRDefault="00C42566" w:rsidP="00361173">
            <w:pPr>
              <w:spacing w:after="0" w:line="240" w:lineRule="auto"/>
              <w:rPr>
                <w:rFonts w:ascii="Times New Roman" w:hAnsi="Times New Roman"/>
                <w:sz w:val="20"/>
                <w:szCs w:val="20"/>
              </w:rPr>
            </w:pPr>
          </w:p>
        </w:tc>
      </w:tr>
      <w:tr w:rsidR="00C42566" w:rsidRPr="002C253C" w:rsidTr="005C67B5">
        <w:trPr>
          <w:trHeight w:val="263"/>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2036" w:type="dxa"/>
            <w:gridSpan w:val="7"/>
            <w:tcBorders>
              <w:top w:val="single" w:sz="4" w:space="0" w:color="auto"/>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b/>
                <w:bCs/>
                <w:sz w:val="20"/>
                <w:szCs w:val="20"/>
              </w:rPr>
            </w:pPr>
            <w:r w:rsidRPr="002C253C">
              <w:rPr>
                <w:rFonts w:ascii="Times New Roman" w:hAnsi="Times New Roman"/>
                <w:b/>
                <w:bCs/>
                <w:sz w:val="20"/>
                <w:szCs w:val="20"/>
              </w:rPr>
              <w:t>1. Учебники, учебные пособия, электронные учебные издания</w:t>
            </w:r>
          </w:p>
        </w:tc>
      </w:tr>
      <w:tr w:rsidR="00C42566" w:rsidRPr="002C253C" w:rsidTr="005C67B5">
        <w:trPr>
          <w:trHeight w:val="357"/>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445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b/>
                <w:bCs/>
                <w:sz w:val="20"/>
                <w:szCs w:val="20"/>
              </w:rPr>
            </w:pPr>
            <w:r w:rsidRPr="002C253C">
              <w:rPr>
                <w:rFonts w:ascii="Times New Roman" w:hAnsi="Times New Roman"/>
                <w:b/>
                <w:bCs/>
                <w:sz w:val="20"/>
                <w:szCs w:val="20"/>
              </w:rPr>
              <w:t xml:space="preserve">                        Основная </w:t>
            </w:r>
          </w:p>
        </w:tc>
        <w:tc>
          <w:tcPr>
            <w:tcW w:w="1207"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519"/>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 xml:space="preserve"> Оборудование и автоматизации перерабатывающих производств /А.А. Курочкин и др./ - М.: Колос С, 2007. – 591с.: ил.</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учебник</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2 </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527"/>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Бредихин С.А. Космодемьянский Ю.В. Юрин В.Н. Технология и техника переработки молока. – М.: Колос С, 2001 – 400 с.: ил</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учебник</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2</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534"/>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 xml:space="preserve">Охрименко О.В.Лаборат.практикум по химии и физики молока, </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учебник</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15</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528"/>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 xml:space="preserve">Шмидт Н.Я., Химический состав и анализ качества молока, </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практикум</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46</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522"/>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Машины и аппараты пищевых производств: учебник для вузов С.Т. Антипов и др. = Минск, 2008. 359 с</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практикум</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5</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351"/>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Крусь Г.Н. Методы исследования  молока и молочных продуктов,  М 2003г</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практикум</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5</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235"/>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FFFFFF"/>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Бредихин С.А.Технология и техника переработки молока, ., М.2003</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учебник</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8</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313"/>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Шалыгина А.М. Общая технология молока и молочных продуктов, .,М.2008</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учебник</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5</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313"/>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Кугенев П.В., Барабанщиков Н.В. Практикум по молочному делу. М.:Агропромиздат, 1988.-224с</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учебник</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2</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r>
      <w:tr w:rsidR="00C42566" w:rsidRPr="002C253C" w:rsidTr="005C67B5">
        <w:trPr>
          <w:trHeight w:val="437"/>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4450"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both"/>
              <w:rPr>
                <w:rFonts w:ascii="Times New Roman" w:hAnsi="Times New Roman"/>
                <w:sz w:val="20"/>
                <w:szCs w:val="20"/>
              </w:rPr>
            </w:pPr>
            <w:r w:rsidRPr="002C253C">
              <w:rPr>
                <w:rFonts w:ascii="Times New Roman" w:hAnsi="Times New Roman"/>
                <w:sz w:val="20"/>
                <w:szCs w:val="20"/>
              </w:rPr>
              <w:t xml:space="preserve">                       </w:t>
            </w:r>
            <w:r w:rsidRPr="002C253C">
              <w:rPr>
                <w:rFonts w:ascii="Times New Roman" w:hAnsi="Times New Roman"/>
                <w:b/>
                <w:bCs/>
                <w:sz w:val="20"/>
                <w:szCs w:val="20"/>
              </w:rPr>
              <w:t>Дополнительная</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352"/>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Малыгина А.М., Калинина Л.Е. Общая технология молока и молочных продуктов – М.: Колос С, 2006 – 199с.: ил.</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352"/>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FFFFFF"/>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 xml:space="preserve">Голубева Л.В., Пономарев А.Н. Современные технологии и оборудование для производства </w:t>
            </w:r>
            <w:r w:rsidRPr="002C253C">
              <w:rPr>
                <w:rFonts w:ascii="Times New Roman" w:hAnsi="Times New Roman"/>
                <w:sz w:val="20"/>
                <w:szCs w:val="20"/>
              </w:rPr>
              <w:lastRenderedPageBreak/>
              <w:t>питьевого молока. – М.: ДеЛиПринт, 2004. – 179с.</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lastRenderedPageBreak/>
              <w:t> </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430"/>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lastRenderedPageBreak/>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Технологическое оборудование молочной отрасли. Раицкий Г.Е., Гродно, 2008.</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493"/>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Безотходная переработка молочного сырья, Храмцов А.Г.,М 2008</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437"/>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vAlign w:val="bottom"/>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 </w:t>
            </w:r>
          </w:p>
        </w:tc>
        <w:tc>
          <w:tcPr>
            <w:tcW w:w="1207"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437"/>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right"/>
              <w:rPr>
                <w:rFonts w:ascii="Times New Roman" w:hAnsi="Times New Roman"/>
                <w:b/>
                <w:bCs/>
                <w:sz w:val="20"/>
                <w:szCs w:val="20"/>
              </w:rPr>
            </w:pPr>
            <w:r w:rsidRPr="002C253C">
              <w:rPr>
                <w:rFonts w:ascii="Times New Roman" w:hAnsi="Times New Roman"/>
                <w:b/>
                <w:bCs/>
                <w:sz w:val="20"/>
                <w:szCs w:val="20"/>
              </w:rPr>
              <w:t>Всего экземпляров</w:t>
            </w:r>
          </w:p>
        </w:tc>
        <w:tc>
          <w:tcPr>
            <w:tcW w:w="1207"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90</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353"/>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2036" w:type="dxa"/>
            <w:gridSpan w:val="7"/>
            <w:tcBorders>
              <w:top w:val="single" w:sz="4" w:space="0" w:color="auto"/>
              <w:left w:val="nil"/>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b/>
                <w:bCs/>
                <w:sz w:val="20"/>
                <w:szCs w:val="20"/>
              </w:rPr>
            </w:pPr>
            <w:r w:rsidRPr="002C253C">
              <w:rPr>
                <w:rFonts w:ascii="Times New Roman" w:hAnsi="Times New Roman"/>
                <w:b/>
                <w:bCs/>
                <w:sz w:val="20"/>
                <w:szCs w:val="20"/>
              </w:rPr>
              <w:t xml:space="preserve">                                  2. Методические разработки кафедры</w:t>
            </w:r>
          </w:p>
        </w:tc>
      </w:tr>
      <w:tr w:rsidR="00C42566" w:rsidRPr="002C253C" w:rsidTr="005C67B5">
        <w:trPr>
          <w:trHeight w:val="709"/>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6М080200</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rPr>
                <w:rFonts w:ascii="Times New Roman" w:hAnsi="Times New Roman"/>
                <w:sz w:val="20"/>
                <w:szCs w:val="20"/>
              </w:rPr>
            </w:pPr>
            <w:r w:rsidRPr="002C253C">
              <w:rPr>
                <w:rFonts w:ascii="Times New Roman" w:hAnsi="Times New Roman"/>
                <w:sz w:val="20"/>
                <w:szCs w:val="20"/>
              </w:rPr>
              <w:t>Методические рекомендации по выполнению курсовой работы. Определение качества молока. Костанай, 2008. с.49</w:t>
            </w:r>
          </w:p>
        </w:tc>
        <w:tc>
          <w:tcPr>
            <w:tcW w:w="1207"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уч-мет.лит-ра</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бумажный</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6</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1340" w:type="dxa"/>
            <w:tcBorders>
              <w:top w:val="nil"/>
              <w:left w:val="nil"/>
              <w:bottom w:val="single" w:sz="4" w:space="0" w:color="auto"/>
              <w:right w:val="single" w:sz="4" w:space="0" w:color="auto"/>
            </w:tcBorders>
            <w:shd w:val="clear" w:color="auto" w:fill="auto"/>
            <w:vAlign w:val="center"/>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437"/>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right"/>
              <w:rPr>
                <w:rFonts w:ascii="Times New Roman" w:hAnsi="Times New Roman"/>
                <w:b/>
                <w:bCs/>
                <w:sz w:val="20"/>
                <w:szCs w:val="20"/>
              </w:rPr>
            </w:pPr>
            <w:r w:rsidRPr="002C253C">
              <w:rPr>
                <w:rFonts w:ascii="Times New Roman" w:hAnsi="Times New Roman"/>
                <w:b/>
                <w:bCs/>
                <w:sz w:val="20"/>
                <w:szCs w:val="20"/>
              </w:rPr>
              <w:t>Всего экземпляров</w:t>
            </w:r>
          </w:p>
        </w:tc>
        <w:tc>
          <w:tcPr>
            <w:tcW w:w="1207"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219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0</w:t>
            </w:r>
          </w:p>
        </w:tc>
        <w:tc>
          <w:tcPr>
            <w:tcW w:w="69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6</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437"/>
        </w:trPr>
        <w:tc>
          <w:tcPr>
            <w:tcW w:w="1094" w:type="dxa"/>
            <w:tcBorders>
              <w:top w:val="nil"/>
              <w:left w:val="single" w:sz="4" w:space="0" w:color="auto"/>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b/>
                <w:bCs/>
                <w:sz w:val="20"/>
                <w:szCs w:val="20"/>
              </w:rPr>
            </w:pPr>
            <w:r w:rsidRPr="002C253C">
              <w:rPr>
                <w:rFonts w:ascii="Times New Roman" w:hAnsi="Times New Roman"/>
                <w:b/>
                <w:bCs/>
                <w:sz w:val="20"/>
                <w:szCs w:val="20"/>
              </w:rPr>
              <w:t>Итого</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7</w:t>
            </w:r>
          </w:p>
        </w:tc>
        <w:tc>
          <w:tcPr>
            <w:tcW w:w="865"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445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right"/>
              <w:rPr>
                <w:rFonts w:ascii="Times New Roman" w:hAnsi="Times New Roman"/>
                <w:b/>
                <w:bCs/>
                <w:sz w:val="20"/>
                <w:szCs w:val="20"/>
              </w:rPr>
            </w:pPr>
            <w:r w:rsidRPr="002C253C">
              <w:rPr>
                <w:rFonts w:ascii="Times New Roman" w:hAnsi="Times New Roman"/>
                <w:b/>
                <w:bCs/>
                <w:sz w:val="20"/>
                <w:szCs w:val="20"/>
              </w:rPr>
              <w:t>Итого экземпляров</w:t>
            </w:r>
          </w:p>
        </w:tc>
        <w:tc>
          <w:tcPr>
            <w:tcW w:w="1207"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1172"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c>
          <w:tcPr>
            <w:tcW w:w="2891" w:type="dxa"/>
            <w:gridSpan w:val="2"/>
            <w:tcBorders>
              <w:top w:val="single" w:sz="4" w:space="0" w:color="auto"/>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96</w:t>
            </w:r>
          </w:p>
        </w:tc>
        <w:tc>
          <w:tcPr>
            <w:tcW w:w="976"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p>
        </w:tc>
        <w:tc>
          <w:tcPr>
            <w:tcW w:w="1340" w:type="dxa"/>
            <w:tcBorders>
              <w:top w:val="nil"/>
              <w:left w:val="nil"/>
              <w:bottom w:val="single" w:sz="4" w:space="0" w:color="auto"/>
              <w:right w:val="single" w:sz="4" w:space="0" w:color="auto"/>
            </w:tcBorders>
            <w:shd w:val="clear" w:color="auto" w:fill="auto"/>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w:t>
            </w:r>
          </w:p>
        </w:tc>
      </w:tr>
      <w:tr w:rsidR="00C42566" w:rsidRPr="002C253C" w:rsidTr="005C67B5">
        <w:trPr>
          <w:trHeight w:val="437"/>
        </w:trPr>
        <w:tc>
          <w:tcPr>
            <w:tcW w:w="1094"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730" w:type="dxa"/>
            <w:gridSpan w:val="2"/>
            <w:tcBorders>
              <w:top w:val="nil"/>
              <w:left w:val="nil"/>
              <w:bottom w:val="nil"/>
              <w:right w:val="nil"/>
            </w:tcBorders>
            <w:shd w:val="clear" w:color="auto" w:fill="auto"/>
            <w:noWrap/>
            <w:vAlign w:val="bottom"/>
          </w:tcPr>
          <w:p w:rsidR="00C42566" w:rsidRPr="002C253C" w:rsidRDefault="00C42566" w:rsidP="00361173">
            <w:pPr>
              <w:spacing w:after="0" w:line="240" w:lineRule="auto"/>
              <w:jc w:val="center"/>
              <w:rPr>
                <w:rFonts w:ascii="Times New Roman" w:hAnsi="Times New Roman"/>
                <w:sz w:val="20"/>
                <w:szCs w:val="20"/>
              </w:rPr>
            </w:pPr>
            <w:r w:rsidRPr="002C253C">
              <w:rPr>
                <w:rFonts w:ascii="Times New Roman" w:hAnsi="Times New Roman"/>
                <w:sz w:val="20"/>
                <w:szCs w:val="20"/>
              </w:rPr>
              <w:t xml:space="preserve">Составитель: </w:t>
            </w:r>
          </w:p>
        </w:tc>
        <w:tc>
          <w:tcPr>
            <w:tcW w:w="4450" w:type="dxa"/>
            <w:tcBorders>
              <w:top w:val="nil"/>
              <w:left w:val="nil"/>
              <w:bottom w:val="nil"/>
              <w:right w:val="nil"/>
            </w:tcBorders>
            <w:shd w:val="clear" w:color="auto" w:fill="auto"/>
            <w:noWrap/>
            <w:vAlign w:val="bottom"/>
          </w:tcPr>
          <w:p w:rsidR="00C42566" w:rsidRPr="002C253C" w:rsidRDefault="00C42566" w:rsidP="00361173">
            <w:pPr>
              <w:spacing w:after="0" w:line="240" w:lineRule="auto"/>
              <w:jc w:val="right"/>
              <w:rPr>
                <w:rFonts w:ascii="Times New Roman" w:hAnsi="Times New Roman"/>
                <w:sz w:val="20"/>
                <w:szCs w:val="20"/>
              </w:rPr>
            </w:pPr>
            <w:r w:rsidRPr="002C253C">
              <w:rPr>
                <w:rFonts w:ascii="Times New Roman" w:hAnsi="Times New Roman"/>
                <w:sz w:val="20"/>
                <w:szCs w:val="20"/>
              </w:rPr>
              <w:t xml:space="preserve">Тегза И.М. </w:t>
            </w:r>
          </w:p>
        </w:tc>
        <w:tc>
          <w:tcPr>
            <w:tcW w:w="1207"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172"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2195"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696"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976"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c>
          <w:tcPr>
            <w:tcW w:w="1340" w:type="dxa"/>
            <w:tcBorders>
              <w:top w:val="nil"/>
              <w:left w:val="nil"/>
              <w:bottom w:val="nil"/>
              <w:right w:val="nil"/>
            </w:tcBorders>
            <w:shd w:val="clear" w:color="auto" w:fill="auto"/>
            <w:noWrap/>
            <w:vAlign w:val="bottom"/>
          </w:tcPr>
          <w:p w:rsidR="00C42566" w:rsidRPr="002C253C" w:rsidRDefault="00C42566" w:rsidP="00361173">
            <w:pPr>
              <w:spacing w:after="0" w:line="240" w:lineRule="auto"/>
              <w:rPr>
                <w:rFonts w:ascii="Times New Roman" w:hAnsi="Times New Roman"/>
                <w:sz w:val="20"/>
                <w:szCs w:val="20"/>
              </w:rPr>
            </w:pPr>
          </w:p>
        </w:tc>
      </w:tr>
    </w:tbl>
    <w:p w:rsidR="00C42566" w:rsidRPr="002C253C" w:rsidRDefault="00C42566" w:rsidP="00361173">
      <w:pPr>
        <w:spacing w:after="0" w:line="240" w:lineRule="auto"/>
        <w:sectPr w:rsidR="00C42566" w:rsidRPr="002C253C" w:rsidSect="00C42566">
          <w:pgSz w:w="16838" w:h="11906" w:orient="landscape" w:code="9"/>
          <w:pgMar w:top="567" w:right="851" w:bottom="567" w:left="567" w:header="709" w:footer="709" w:gutter="0"/>
          <w:cols w:space="708"/>
          <w:docGrid w:linePitch="360"/>
        </w:sectPr>
      </w:pPr>
    </w:p>
    <w:p w:rsidR="00C42566" w:rsidRPr="002C253C" w:rsidRDefault="00C42566" w:rsidP="00361173">
      <w:pPr>
        <w:spacing w:after="0" w:line="240" w:lineRule="auto"/>
      </w:pPr>
    </w:p>
    <w:p w:rsidR="00C42566" w:rsidRPr="002C253C" w:rsidRDefault="00C4256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rPr>
          <w:rFonts w:ascii="Times New Roman" w:hAnsi="Times New Roman"/>
          <w:lang w:val="kk-KZ"/>
        </w:rPr>
      </w:pPr>
    </w:p>
    <w:p w:rsidR="00C42566" w:rsidRPr="002C253C" w:rsidRDefault="00C42566" w:rsidP="00361173">
      <w:pPr>
        <w:spacing w:after="0" w:line="240" w:lineRule="auto"/>
        <w:rPr>
          <w:rFonts w:ascii="Times New Roman" w:hAnsi="Times New Roman"/>
          <w:lang w:val="kk-KZ"/>
        </w:rPr>
      </w:pPr>
    </w:p>
    <w:p w:rsidR="00C42566" w:rsidRPr="002C253C" w:rsidRDefault="00C42566" w:rsidP="00361173">
      <w:pPr>
        <w:spacing w:after="0" w:line="240" w:lineRule="auto"/>
        <w:rPr>
          <w:rFonts w:ascii="Times New Roman" w:hAnsi="Times New Roman"/>
          <w:lang w:val="kk-KZ"/>
        </w:rPr>
      </w:pPr>
    </w:p>
    <w:p w:rsidR="00C42566" w:rsidRPr="002C253C" w:rsidRDefault="00C42566" w:rsidP="00361173">
      <w:pPr>
        <w:spacing w:after="0" w:line="240" w:lineRule="auto"/>
        <w:rPr>
          <w:rFonts w:ascii="Times New Roman" w:hAnsi="Times New Roman"/>
          <w:lang w:val="kk-KZ"/>
        </w:rPr>
      </w:pPr>
    </w:p>
    <w:p w:rsidR="00C42566" w:rsidRPr="002C253C" w:rsidRDefault="00C42566" w:rsidP="00361173">
      <w:pPr>
        <w:spacing w:after="0" w:line="240" w:lineRule="auto"/>
        <w:rPr>
          <w:rFonts w:ascii="Times New Roman" w:hAnsi="Times New Roman"/>
          <w:lang w:val="kk-KZ"/>
        </w:rPr>
      </w:pPr>
    </w:p>
    <w:p w:rsidR="00C42566" w:rsidRPr="002C253C" w:rsidRDefault="00C42566" w:rsidP="00361173">
      <w:pPr>
        <w:spacing w:after="0" w:line="240" w:lineRule="auto"/>
        <w:rPr>
          <w:rFonts w:ascii="Times New Roman" w:hAnsi="Times New Roman"/>
          <w:lang w:val="kk-KZ"/>
        </w:rPr>
      </w:pPr>
    </w:p>
    <w:p w:rsidR="00C42566" w:rsidRPr="002C253C" w:rsidRDefault="00C42566" w:rsidP="00361173">
      <w:pPr>
        <w:spacing w:after="0" w:line="240" w:lineRule="auto"/>
        <w:rPr>
          <w:rFonts w:ascii="Times New Roman" w:hAnsi="Times New Roman"/>
          <w:lang w:val="kk-KZ"/>
        </w:rPr>
      </w:pPr>
    </w:p>
    <w:p w:rsidR="00C42566" w:rsidRPr="002C253C" w:rsidRDefault="00C42566" w:rsidP="00361173">
      <w:pPr>
        <w:spacing w:after="0" w:line="240" w:lineRule="auto"/>
        <w:rPr>
          <w:rFonts w:ascii="Times New Roman" w:hAnsi="Times New Roman"/>
          <w:lang w:val="kk-KZ"/>
        </w:rPr>
      </w:pPr>
    </w:p>
    <w:p w:rsidR="00C42566" w:rsidRPr="002C253C" w:rsidRDefault="00C42566" w:rsidP="00361173">
      <w:pPr>
        <w:spacing w:after="0" w:line="240" w:lineRule="auto"/>
        <w:rPr>
          <w:rFonts w:ascii="Times New Roman" w:hAnsi="Times New Roman"/>
          <w:lang w:val="kk-KZ"/>
        </w:rPr>
      </w:pPr>
    </w:p>
    <w:p w:rsidR="00C42566" w:rsidRPr="002C253C" w:rsidRDefault="00C42566" w:rsidP="00361173">
      <w:pPr>
        <w:spacing w:after="0" w:line="240" w:lineRule="auto"/>
        <w:rPr>
          <w:rFonts w:ascii="Times New Roman" w:hAnsi="Times New Roman"/>
          <w:lang w:val="kk-KZ"/>
        </w:rPr>
      </w:pPr>
    </w:p>
    <w:p w:rsidR="00C42566" w:rsidRPr="002C253C" w:rsidRDefault="00C42566" w:rsidP="00361173">
      <w:pPr>
        <w:spacing w:after="0" w:line="240" w:lineRule="auto"/>
        <w:rPr>
          <w:rFonts w:ascii="Times New Roman" w:hAnsi="Times New Roman"/>
          <w:lang w:val="kk-KZ"/>
        </w:rPr>
      </w:pPr>
    </w:p>
    <w:p w:rsidR="00C42566" w:rsidRPr="002C253C" w:rsidRDefault="00C42566" w:rsidP="00361173">
      <w:pPr>
        <w:spacing w:after="0" w:line="240" w:lineRule="auto"/>
        <w:rPr>
          <w:rFonts w:ascii="Times New Roman" w:hAnsi="Times New Roman"/>
          <w:lang w:val="kk-KZ"/>
        </w:rPr>
      </w:pPr>
    </w:p>
    <w:p w:rsidR="00C42566" w:rsidRPr="002C253C" w:rsidRDefault="00C42566" w:rsidP="00361173">
      <w:pPr>
        <w:spacing w:after="0" w:line="240" w:lineRule="auto"/>
        <w:rPr>
          <w:rFonts w:ascii="Times New Roman" w:hAnsi="Times New Roman"/>
          <w:lang w:val="kk-KZ"/>
        </w:rPr>
      </w:pPr>
    </w:p>
    <w:p w:rsidR="000E7FC6" w:rsidRPr="002C253C" w:rsidRDefault="000E7FC6" w:rsidP="00361173">
      <w:pPr>
        <w:spacing w:after="0" w:line="240" w:lineRule="auto"/>
        <w:rPr>
          <w:rFonts w:ascii="Times New Roman" w:hAnsi="Times New Roman"/>
          <w:lang w:val="kk-KZ"/>
        </w:rPr>
      </w:pPr>
    </w:p>
    <w:p w:rsidR="000E7FC6" w:rsidRPr="002C253C" w:rsidRDefault="000E7FC6" w:rsidP="00361173">
      <w:pPr>
        <w:spacing w:after="0" w:line="240" w:lineRule="auto"/>
        <w:rPr>
          <w:rFonts w:ascii="Times New Roman" w:hAnsi="Times New Roman"/>
        </w:rPr>
      </w:pPr>
    </w:p>
    <w:p w:rsidR="000E7FC6" w:rsidRPr="002C253C" w:rsidRDefault="000E7FC6" w:rsidP="00361173">
      <w:pPr>
        <w:spacing w:after="0" w:line="240" w:lineRule="auto"/>
        <w:jc w:val="center"/>
        <w:rPr>
          <w:rFonts w:ascii="Times New Roman" w:hAnsi="Times New Roman"/>
          <w:b/>
          <w:sz w:val="72"/>
          <w:szCs w:val="72"/>
        </w:rPr>
      </w:pPr>
      <w:r w:rsidRPr="002C253C">
        <w:rPr>
          <w:rFonts w:ascii="Times New Roman" w:hAnsi="Times New Roman"/>
          <w:b/>
          <w:sz w:val="72"/>
          <w:szCs w:val="72"/>
        </w:rPr>
        <w:t>Лекционный комплекс</w:t>
      </w:r>
    </w:p>
    <w:p w:rsidR="000E7FC6" w:rsidRPr="002C253C" w:rsidRDefault="000E7FC6" w:rsidP="00361173">
      <w:pPr>
        <w:spacing w:after="0" w:line="240" w:lineRule="auto"/>
        <w:jc w:val="center"/>
        <w:rPr>
          <w:rFonts w:ascii="Times New Roman" w:hAnsi="Times New Roman"/>
          <w:b/>
          <w:sz w:val="72"/>
          <w:szCs w:val="72"/>
        </w:rPr>
      </w:pPr>
    </w:p>
    <w:p w:rsidR="000E7FC6" w:rsidRPr="002C253C" w:rsidRDefault="000E7FC6"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 xml:space="preserve">МИНИСТЕРСТВО ОБРАЗОВАНИЯ И НАУКИ РЕСПУБЛИКИ КАЗАХСТАН КОСТАНАЙСКИЙ ГОСУДАРСТВЕННЫЙ УНИВЕРСИТЕТ ИМЕНИ А.БАЙТУРСЫНОВА </w:t>
      </w: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Факультет ветеринарии и технологии животноводства</w:t>
      </w: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b/>
          <w:sz w:val="24"/>
          <w:szCs w:val="24"/>
        </w:rPr>
      </w:pPr>
      <w:r w:rsidRPr="002C253C">
        <w:rPr>
          <w:rFonts w:ascii="Times New Roman" w:hAnsi="Times New Roman"/>
          <w:b/>
          <w:sz w:val="24"/>
          <w:szCs w:val="24"/>
        </w:rPr>
        <w:t>КУРС ЛЕКЦИЙ</w:t>
      </w:r>
    </w:p>
    <w:p w:rsidR="00361173" w:rsidRPr="002C253C" w:rsidRDefault="00361173" w:rsidP="00361173">
      <w:pPr>
        <w:spacing w:after="0" w:line="240" w:lineRule="auto"/>
        <w:jc w:val="center"/>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по дисциплине</w:t>
      </w: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b/>
          <w:sz w:val="24"/>
          <w:szCs w:val="24"/>
        </w:rPr>
        <w:t>Технологические машины и оборудование    пищевых производств</w:t>
      </w:r>
    </w:p>
    <w:p w:rsidR="00361173" w:rsidRPr="002C253C" w:rsidRDefault="00361173" w:rsidP="00361173">
      <w:pPr>
        <w:pStyle w:val="1"/>
        <w:spacing w:before="0" w:line="240" w:lineRule="auto"/>
        <w:ind w:left="1701"/>
        <w:rPr>
          <w:color w:val="auto"/>
          <w:sz w:val="24"/>
        </w:rPr>
      </w:pPr>
    </w:p>
    <w:p w:rsidR="00361173" w:rsidRPr="002C253C" w:rsidRDefault="00361173" w:rsidP="00361173">
      <w:pPr>
        <w:spacing w:after="0" w:line="240" w:lineRule="auto"/>
      </w:pPr>
    </w:p>
    <w:p w:rsidR="00361173" w:rsidRPr="002C253C" w:rsidRDefault="00361173" w:rsidP="00361173">
      <w:pPr>
        <w:pStyle w:val="1"/>
        <w:spacing w:before="0" w:line="240" w:lineRule="auto"/>
        <w:ind w:left="1701"/>
        <w:rPr>
          <w:color w:val="auto"/>
          <w:sz w:val="24"/>
        </w:rPr>
      </w:pPr>
    </w:p>
    <w:p w:rsidR="00361173" w:rsidRPr="002C253C" w:rsidRDefault="00361173" w:rsidP="00361173"/>
    <w:p w:rsidR="00361173" w:rsidRPr="002C253C" w:rsidRDefault="00361173" w:rsidP="00361173"/>
    <w:tbl>
      <w:tblPr>
        <w:tblW w:w="0" w:type="auto"/>
        <w:tblInd w:w="454" w:type="dxa"/>
        <w:tblLook w:val="00A0"/>
      </w:tblPr>
      <w:tblGrid>
        <w:gridCol w:w="3510"/>
        <w:gridCol w:w="5244"/>
      </w:tblGrid>
      <w:tr w:rsidR="00361173" w:rsidRPr="002C253C" w:rsidTr="005C67B5">
        <w:tc>
          <w:tcPr>
            <w:tcW w:w="3510" w:type="dxa"/>
          </w:tcPr>
          <w:p w:rsidR="00361173" w:rsidRPr="002C253C" w:rsidRDefault="00361173" w:rsidP="00361173">
            <w:pPr>
              <w:tabs>
                <w:tab w:val="left" w:pos="4095"/>
              </w:tabs>
              <w:spacing w:after="0" w:line="240" w:lineRule="auto"/>
              <w:rPr>
                <w:rFonts w:ascii="Times New Roman" w:hAnsi="Times New Roman"/>
                <w:sz w:val="24"/>
                <w:szCs w:val="24"/>
              </w:rPr>
            </w:pPr>
            <w:r w:rsidRPr="002C253C">
              <w:rPr>
                <w:rFonts w:ascii="Times New Roman" w:hAnsi="Times New Roman"/>
                <w:sz w:val="24"/>
                <w:szCs w:val="24"/>
              </w:rPr>
              <w:t>образовательная программа</w:t>
            </w:r>
          </w:p>
        </w:tc>
        <w:tc>
          <w:tcPr>
            <w:tcW w:w="5244" w:type="dxa"/>
          </w:tcPr>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Высокотехнологичное производство и безопасность продуктов питания</w:t>
            </w:r>
          </w:p>
        </w:tc>
      </w:tr>
      <w:tr w:rsidR="00361173" w:rsidRPr="002C253C" w:rsidTr="005C67B5">
        <w:tc>
          <w:tcPr>
            <w:tcW w:w="3510" w:type="dxa"/>
          </w:tcPr>
          <w:p w:rsidR="00361173" w:rsidRPr="002C253C" w:rsidRDefault="00361173" w:rsidP="00361173">
            <w:pPr>
              <w:tabs>
                <w:tab w:val="left" w:pos="4095"/>
              </w:tabs>
              <w:spacing w:after="0" w:line="240" w:lineRule="auto"/>
              <w:rPr>
                <w:rFonts w:ascii="Times New Roman" w:hAnsi="Times New Roman"/>
                <w:sz w:val="24"/>
                <w:szCs w:val="24"/>
              </w:rPr>
            </w:pPr>
            <w:r w:rsidRPr="002C253C">
              <w:rPr>
                <w:rFonts w:ascii="Times New Roman" w:hAnsi="Times New Roman"/>
                <w:sz w:val="24"/>
                <w:szCs w:val="24"/>
              </w:rPr>
              <w:t xml:space="preserve">траектория </w:t>
            </w:r>
          </w:p>
        </w:tc>
        <w:tc>
          <w:tcPr>
            <w:tcW w:w="5244" w:type="dxa"/>
          </w:tcPr>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Инновационные технологии в производстве продуктов питания из животного сырья</w:t>
            </w:r>
          </w:p>
        </w:tc>
      </w:tr>
    </w:tbl>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Костанай, 2016</w:t>
      </w: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r w:rsidRPr="002C253C">
        <w:rPr>
          <w:rFonts w:ascii="Times New Roman" w:hAnsi="Times New Roman"/>
          <w:sz w:val="24"/>
          <w:szCs w:val="24"/>
        </w:rPr>
        <w:lastRenderedPageBreak/>
        <w:t>Курс лекций по изучению дисциплины Технологические машины и оборудование    пищевых производств для магистрантов  специальности: 6М080200 Технология  производства продуктов животноводства</w:t>
      </w: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Утверждены Методическим советом  Факультета ветеринарии и технологии животноводства  КГУ им. А. Байтурсынова, протокол  от ___.___. 2016 г. № ____</w:t>
      </w: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Костанайский государственный</w:t>
      </w:r>
    </w:p>
    <w:p w:rsidR="00361173" w:rsidRPr="002C253C" w:rsidRDefault="00361173" w:rsidP="00361173">
      <w:pPr>
        <w:pStyle w:val="1"/>
        <w:spacing w:before="0" w:line="240" w:lineRule="auto"/>
        <w:rPr>
          <w:b w:val="0"/>
          <w:color w:val="auto"/>
          <w:sz w:val="24"/>
        </w:rPr>
      </w:pPr>
      <w:r w:rsidRPr="002C253C">
        <w:rPr>
          <w:b w:val="0"/>
          <w:color w:val="auto"/>
          <w:sz w:val="24"/>
        </w:rPr>
        <w:t xml:space="preserve"> университет им. А.Байтурсынова </w:t>
      </w: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ind w:firstLine="567"/>
        <w:jc w:val="center"/>
        <w:rPr>
          <w:rFonts w:ascii="Times New Roman" w:hAnsi="Times New Roman"/>
          <w:b/>
          <w:sz w:val="24"/>
          <w:szCs w:val="24"/>
        </w:rPr>
      </w:pPr>
      <w:r w:rsidRPr="002C253C">
        <w:rPr>
          <w:rFonts w:ascii="Times New Roman" w:hAnsi="Times New Roman"/>
          <w:b/>
          <w:sz w:val="24"/>
          <w:szCs w:val="24"/>
        </w:rPr>
        <w:t>Содержание</w:t>
      </w:r>
    </w:p>
    <w:tbl>
      <w:tblPr>
        <w:tblW w:w="9889" w:type="dxa"/>
        <w:tblLook w:val="04A0"/>
      </w:tblPr>
      <w:tblGrid>
        <w:gridCol w:w="9254"/>
        <w:gridCol w:w="635"/>
      </w:tblGrid>
      <w:tr w:rsidR="00361173" w:rsidRPr="002C253C" w:rsidTr="00361173">
        <w:tc>
          <w:tcPr>
            <w:tcW w:w="9254" w:type="dxa"/>
          </w:tcPr>
          <w:p w:rsidR="00361173" w:rsidRPr="002C253C" w:rsidRDefault="00361173" w:rsidP="00361173">
            <w:pPr>
              <w:spacing w:after="0" w:line="240" w:lineRule="auto"/>
              <w:rPr>
                <w:rFonts w:ascii="Times New Roman" w:hAnsi="Times New Roman"/>
                <w:b/>
                <w:sz w:val="24"/>
                <w:szCs w:val="24"/>
              </w:rPr>
            </w:pPr>
            <w:r w:rsidRPr="002C253C">
              <w:rPr>
                <w:rFonts w:ascii="Times New Roman" w:hAnsi="Times New Roman"/>
                <w:b/>
                <w:sz w:val="24"/>
                <w:szCs w:val="24"/>
              </w:rPr>
              <w:t>Тема 1 Общие сведения о технологическом оборудовании молочных предприятий.…………………………………………………………………… ……………</w:t>
            </w:r>
          </w:p>
        </w:tc>
        <w:tc>
          <w:tcPr>
            <w:tcW w:w="635" w:type="dxa"/>
          </w:tcPr>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4</w:t>
            </w:r>
          </w:p>
        </w:tc>
      </w:tr>
      <w:tr w:rsidR="00361173" w:rsidRPr="002C253C" w:rsidTr="00361173">
        <w:tc>
          <w:tcPr>
            <w:tcW w:w="9254" w:type="dxa"/>
          </w:tcPr>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1.1</w:t>
            </w:r>
            <w:r w:rsidRPr="002C253C">
              <w:rPr>
                <w:rFonts w:ascii="Times New Roman" w:hAnsi="Times New Roman"/>
                <w:sz w:val="24"/>
                <w:szCs w:val="24"/>
                <w:lang w:val="en-US"/>
              </w:rPr>
              <w:t>Цели и задачи дисциплины</w:t>
            </w:r>
            <w:r w:rsidRPr="002C253C">
              <w:rPr>
                <w:rFonts w:ascii="Times New Roman" w:hAnsi="Times New Roman"/>
                <w:sz w:val="24"/>
                <w:szCs w:val="24"/>
              </w:rPr>
              <w:t>………………………………………………..</w:t>
            </w:r>
            <w:r w:rsidRPr="002C253C">
              <w:rPr>
                <w:rFonts w:ascii="Times New Roman" w:hAnsi="Times New Roman"/>
                <w:sz w:val="24"/>
                <w:szCs w:val="24"/>
                <w:lang w:val="en-US"/>
              </w:rPr>
              <w:t xml:space="preserve">. </w:t>
            </w:r>
            <w:r w:rsidRPr="002C253C">
              <w:rPr>
                <w:rFonts w:ascii="Times New Roman" w:hAnsi="Times New Roman"/>
                <w:sz w:val="24"/>
                <w:szCs w:val="24"/>
              </w:rPr>
              <w:t>……………</w:t>
            </w:r>
          </w:p>
        </w:tc>
        <w:tc>
          <w:tcPr>
            <w:tcW w:w="635" w:type="dxa"/>
          </w:tcPr>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4</w:t>
            </w:r>
          </w:p>
        </w:tc>
      </w:tr>
      <w:tr w:rsidR="00361173" w:rsidRPr="002C253C" w:rsidTr="00361173">
        <w:tc>
          <w:tcPr>
            <w:tcW w:w="9254" w:type="dxa"/>
          </w:tcPr>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1.2Общие сведения о технологическом оборудовании молочных предприятий………………………………….………………………………….....................</w:t>
            </w:r>
          </w:p>
        </w:tc>
        <w:tc>
          <w:tcPr>
            <w:tcW w:w="635" w:type="dxa"/>
          </w:tcPr>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5</w:t>
            </w:r>
          </w:p>
        </w:tc>
      </w:tr>
      <w:tr w:rsidR="00361173" w:rsidRPr="002C253C" w:rsidTr="00361173">
        <w:trPr>
          <w:trHeight w:val="1645"/>
        </w:trPr>
        <w:tc>
          <w:tcPr>
            <w:tcW w:w="9254" w:type="dxa"/>
          </w:tcPr>
          <w:p w:rsidR="00361173" w:rsidRPr="002C253C" w:rsidRDefault="00361173" w:rsidP="00361173">
            <w:pPr>
              <w:spacing w:after="0" w:line="240" w:lineRule="auto"/>
              <w:rPr>
                <w:rFonts w:ascii="Times New Roman" w:hAnsi="Times New Roman"/>
                <w:b/>
                <w:bCs/>
                <w:sz w:val="24"/>
                <w:szCs w:val="24"/>
              </w:rPr>
            </w:pPr>
            <w:r w:rsidRPr="002C253C">
              <w:rPr>
                <w:rFonts w:ascii="Times New Roman" w:hAnsi="Times New Roman"/>
                <w:b/>
                <w:sz w:val="24"/>
                <w:szCs w:val="24"/>
              </w:rPr>
              <w:t>Тема 2</w:t>
            </w:r>
            <w:r w:rsidRPr="002C253C">
              <w:rPr>
                <w:rFonts w:ascii="Times New Roman" w:hAnsi="Times New Roman"/>
                <w:b/>
                <w:bCs/>
                <w:sz w:val="24"/>
                <w:szCs w:val="24"/>
              </w:rPr>
              <w:t>Структура, основные определения и требования к технологическому оборудованию…………………………………………………………………………………</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2.1 Основные определения……………………………………………………………………</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2.2 Структура оборудования…………………………………………………...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2.3 Общая характеристика исполнительных (передаточных) механизмов….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2.4 Основные требования к оборудованию…………………………………........................</w:t>
            </w:r>
          </w:p>
        </w:tc>
        <w:tc>
          <w:tcPr>
            <w:tcW w:w="635" w:type="dxa"/>
          </w:tcPr>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9</w:t>
            </w: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9</w:t>
            </w: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13</w:t>
            </w: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16</w:t>
            </w: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19</w:t>
            </w:r>
          </w:p>
        </w:tc>
      </w:tr>
      <w:tr w:rsidR="00361173" w:rsidRPr="002C253C" w:rsidTr="00361173">
        <w:tc>
          <w:tcPr>
            <w:tcW w:w="9254" w:type="dxa"/>
          </w:tcPr>
          <w:p w:rsidR="00361173" w:rsidRPr="002C253C" w:rsidRDefault="00361173" w:rsidP="00361173">
            <w:pPr>
              <w:spacing w:after="0" w:line="240" w:lineRule="auto"/>
              <w:rPr>
                <w:rFonts w:ascii="Times New Roman" w:hAnsi="Times New Roman"/>
                <w:b/>
                <w:sz w:val="24"/>
                <w:szCs w:val="24"/>
              </w:rPr>
            </w:pPr>
            <w:r w:rsidRPr="002C253C">
              <w:rPr>
                <w:rFonts w:ascii="Times New Roman" w:hAnsi="Times New Roman"/>
                <w:b/>
                <w:sz w:val="24"/>
                <w:szCs w:val="24"/>
              </w:rPr>
              <w:t>Тема 3</w:t>
            </w:r>
            <w:r w:rsidRPr="002C253C">
              <w:rPr>
                <w:rFonts w:ascii="Times New Roman" w:hAnsi="Times New Roman"/>
                <w:b/>
                <w:bCs/>
                <w:sz w:val="24"/>
                <w:szCs w:val="24"/>
              </w:rPr>
              <w:t>Средства для транспортирования молочных продуктов потребителям…………………………………………………………………………………</w:t>
            </w:r>
          </w:p>
        </w:tc>
        <w:tc>
          <w:tcPr>
            <w:tcW w:w="635" w:type="dxa"/>
          </w:tcPr>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23</w:t>
            </w:r>
          </w:p>
        </w:tc>
      </w:tr>
      <w:tr w:rsidR="00361173" w:rsidRPr="002C253C" w:rsidTr="00361173">
        <w:tc>
          <w:tcPr>
            <w:tcW w:w="9254" w:type="dxa"/>
          </w:tcPr>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3.1 Задачи и способы вывоза молока и молочных продуктов……………….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3.2 Подвижный состав для перевозки молока с ферм и альтернативного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      оборудование его транспорта……………………………………………...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3.3 Очистка и мойка подвижного состава и ёмкостей…………………………………….</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3.4 Автомобильный холодильный транспорт………………………………... ……………..</w:t>
            </w:r>
          </w:p>
          <w:p w:rsidR="00361173" w:rsidRPr="002C253C" w:rsidRDefault="00361173" w:rsidP="00361173">
            <w:pPr>
              <w:spacing w:after="0" w:line="240" w:lineRule="auto"/>
              <w:rPr>
                <w:rFonts w:ascii="Times New Roman" w:hAnsi="Times New Roman"/>
                <w:b/>
                <w:bCs/>
                <w:sz w:val="24"/>
                <w:szCs w:val="24"/>
              </w:rPr>
            </w:pPr>
            <w:r w:rsidRPr="002C253C">
              <w:rPr>
                <w:rFonts w:ascii="Times New Roman" w:hAnsi="Times New Roman"/>
                <w:b/>
                <w:sz w:val="24"/>
                <w:szCs w:val="24"/>
              </w:rPr>
              <w:t>Тема 4</w:t>
            </w:r>
            <w:r w:rsidRPr="002C253C">
              <w:rPr>
                <w:rFonts w:ascii="Times New Roman" w:hAnsi="Times New Roman"/>
                <w:b/>
                <w:bCs/>
                <w:sz w:val="24"/>
                <w:szCs w:val="24"/>
              </w:rPr>
              <w:t>Оборудования для внутризаводского перемещения молока и компонентов молочных продуктов……………………………………………………………………….</w:t>
            </w:r>
          </w:p>
          <w:p w:rsidR="00361173" w:rsidRPr="002C253C" w:rsidRDefault="00361173" w:rsidP="00361173">
            <w:pPr>
              <w:pStyle w:val="p211"/>
              <w:spacing w:before="0" w:beforeAutospacing="0" w:after="0" w:afterAutospacing="0"/>
              <w:jc w:val="both"/>
              <w:rPr>
                <w:rStyle w:val="ft11"/>
              </w:rPr>
            </w:pPr>
            <w:r w:rsidRPr="002C253C">
              <w:rPr>
                <w:rStyle w:val="ft4"/>
              </w:rPr>
              <w:t xml:space="preserve">4.1 </w:t>
            </w:r>
            <w:r w:rsidRPr="002C253C">
              <w:rPr>
                <w:rStyle w:val="ft11"/>
              </w:rPr>
              <w:t>Молокопроводы и арматура……………………………………………………………..</w:t>
            </w:r>
          </w:p>
          <w:p w:rsidR="00361173" w:rsidRPr="002C253C" w:rsidRDefault="00361173" w:rsidP="00361173">
            <w:pPr>
              <w:pStyle w:val="p211"/>
              <w:spacing w:before="0" w:beforeAutospacing="0" w:after="0" w:afterAutospacing="0"/>
              <w:jc w:val="both"/>
              <w:rPr>
                <w:rStyle w:val="ft11"/>
              </w:rPr>
            </w:pPr>
            <w:r w:rsidRPr="002C253C">
              <w:rPr>
                <w:rStyle w:val="ft4"/>
              </w:rPr>
              <w:t>4.2</w:t>
            </w:r>
            <w:r w:rsidRPr="002C253C">
              <w:rPr>
                <w:rStyle w:val="ft11"/>
              </w:rPr>
              <w:t>Транспортные и загрузочные устройства……………………………………………….</w:t>
            </w:r>
          </w:p>
          <w:p w:rsidR="00361173" w:rsidRPr="002C253C" w:rsidRDefault="00361173" w:rsidP="00361173">
            <w:pPr>
              <w:spacing w:after="0" w:line="240" w:lineRule="auto"/>
              <w:rPr>
                <w:rStyle w:val="ft16"/>
                <w:rFonts w:ascii="Times New Roman" w:hAnsi="Times New Roman"/>
                <w:sz w:val="24"/>
                <w:szCs w:val="24"/>
              </w:rPr>
            </w:pPr>
            <w:r w:rsidRPr="002C253C">
              <w:rPr>
                <w:rStyle w:val="ft4"/>
                <w:sz w:val="24"/>
                <w:szCs w:val="24"/>
              </w:rPr>
              <w:t>4.3</w:t>
            </w:r>
            <w:r w:rsidRPr="002C253C">
              <w:rPr>
                <w:rStyle w:val="ft16"/>
                <w:rFonts w:ascii="Times New Roman" w:hAnsi="Times New Roman"/>
                <w:sz w:val="24"/>
                <w:szCs w:val="24"/>
              </w:rPr>
              <w:t xml:space="preserve">Трубопроводные пневматические системы транспорта сухих молочных      </w:t>
            </w:r>
          </w:p>
          <w:p w:rsidR="00361173" w:rsidRPr="002C253C" w:rsidRDefault="00361173" w:rsidP="00361173">
            <w:pPr>
              <w:spacing w:after="0" w:line="240" w:lineRule="auto"/>
              <w:rPr>
                <w:rFonts w:ascii="Times New Roman" w:hAnsi="Times New Roman"/>
                <w:sz w:val="24"/>
                <w:szCs w:val="24"/>
              </w:rPr>
            </w:pPr>
            <w:r w:rsidRPr="002C253C">
              <w:rPr>
                <w:rStyle w:val="ft16"/>
                <w:rFonts w:ascii="Times New Roman" w:hAnsi="Times New Roman"/>
                <w:sz w:val="24"/>
                <w:szCs w:val="24"/>
              </w:rPr>
              <w:t>продуктов, молочных смесей и их компонентов</w:t>
            </w:r>
            <w:r w:rsidRPr="002C253C">
              <w:rPr>
                <w:rFonts w:ascii="Times New Roman" w:hAnsi="Times New Roman"/>
                <w:sz w:val="24"/>
                <w:szCs w:val="24"/>
              </w:rPr>
              <w:t>……………………………………….</w:t>
            </w:r>
          </w:p>
          <w:p w:rsidR="00361173" w:rsidRPr="002C253C" w:rsidRDefault="00361173" w:rsidP="00361173">
            <w:pPr>
              <w:spacing w:after="0" w:line="240" w:lineRule="auto"/>
              <w:rPr>
                <w:rFonts w:ascii="Times New Roman" w:hAnsi="Times New Roman"/>
                <w:b/>
                <w:bCs/>
                <w:sz w:val="24"/>
                <w:szCs w:val="24"/>
              </w:rPr>
            </w:pPr>
            <w:r w:rsidRPr="002C253C">
              <w:rPr>
                <w:rFonts w:ascii="Times New Roman" w:hAnsi="Times New Roman"/>
                <w:b/>
                <w:sz w:val="24"/>
                <w:szCs w:val="24"/>
              </w:rPr>
              <w:t>Тема 5</w:t>
            </w:r>
            <w:r w:rsidRPr="002C253C">
              <w:rPr>
                <w:rFonts w:ascii="Times New Roman" w:hAnsi="Times New Roman"/>
                <w:b/>
                <w:bCs/>
                <w:sz w:val="24"/>
                <w:szCs w:val="24"/>
              </w:rPr>
              <w:t>Компрессоры и их  классификация. Теплообменные аппараты, регуляторы, фильтры……………………………………………………………………..</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5.1  Классификация емкостного оборудования……………………………….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5.2  Емкости для хранения молока……………………………………………..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5.3 Универсальные и специальные емкости…………..……………………………………</w:t>
            </w:r>
          </w:p>
          <w:p w:rsidR="00361173" w:rsidRPr="002C253C" w:rsidRDefault="00361173" w:rsidP="00361173">
            <w:pPr>
              <w:spacing w:after="0" w:line="240" w:lineRule="auto"/>
              <w:rPr>
                <w:rFonts w:ascii="Times New Roman" w:hAnsi="Times New Roman"/>
                <w:b/>
                <w:sz w:val="24"/>
                <w:szCs w:val="24"/>
              </w:rPr>
            </w:pPr>
            <w:r w:rsidRPr="002C253C">
              <w:rPr>
                <w:rFonts w:ascii="Times New Roman" w:hAnsi="Times New Roman"/>
                <w:sz w:val="24"/>
                <w:szCs w:val="24"/>
              </w:rPr>
              <w:t>Список источников литературы……………………………………………………………..</w:t>
            </w:r>
          </w:p>
        </w:tc>
        <w:tc>
          <w:tcPr>
            <w:tcW w:w="635" w:type="dxa"/>
          </w:tcPr>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23</w:t>
            </w: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23</w:t>
            </w: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27</w:t>
            </w: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27</w:t>
            </w: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40</w:t>
            </w: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40</w:t>
            </w: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41</w:t>
            </w: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48</w:t>
            </w: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52</w:t>
            </w: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52</w:t>
            </w: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53</w:t>
            </w: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60</w:t>
            </w:r>
          </w:p>
          <w:p w:rsidR="00361173" w:rsidRPr="002C253C" w:rsidRDefault="00361173" w:rsidP="00361173">
            <w:pPr>
              <w:spacing w:after="0" w:line="240" w:lineRule="auto"/>
              <w:jc w:val="center"/>
              <w:rPr>
                <w:rFonts w:ascii="Times New Roman" w:hAnsi="Times New Roman"/>
                <w:sz w:val="24"/>
                <w:szCs w:val="24"/>
              </w:rPr>
            </w:pPr>
            <w:r w:rsidRPr="002C253C">
              <w:rPr>
                <w:rFonts w:ascii="Times New Roman" w:hAnsi="Times New Roman"/>
                <w:sz w:val="24"/>
                <w:szCs w:val="24"/>
              </w:rPr>
              <w:t>69</w:t>
            </w:r>
          </w:p>
        </w:tc>
      </w:tr>
    </w:tbl>
    <w:p w:rsidR="00361173" w:rsidRPr="002C253C" w:rsidRDefault="00361173" w:rsidP="00361173">
      <w:pPr>
        <w:spacing w:after="0" w:line="240" w:lineRule="auto"/>
        <w:ind w:firstLine="567"/>
        <w:rPr>
          <w:rFonts w:ascii="Times New Roman" w:hAnsi="Times New Roman"/>
          <w:b/>
          <w:sz w:val="24"/>
          <w:szCs w:val="24"/>
        </w:rPr>
      </w:pPr>
    </w:p>
    <w:p w:rsidR="00361173" w:rsidRPr="002C253C" w:rsidRDefault="00361173" w:rsidP="00361173">
      <w:pPr>
        <w:spacing w:after="0" w:line="240" w:lineRule="auto"/>
        <w:ind w:firstLine="567"/>
        <w:rPr>
          <w:rFonts w:ascii="Times New Roman" w:hAnsi="Times New Roman"/>
          <w:b/>
          <w:sz w:val="24"/>
          <w:szCs w:val="24"/>
        </w:rPr>
      </w:pPr>
    </w:p>
    <w:p w:rsidR="00361173" w:rsidRPr="002C253C" w:rsidRDefault="00361173" w:rsidP="00361173">
      <w:pPr>
        <w:spacing w:after="0" w:line="240" w:lineRule="auto"/>
        <w:ind w:firstLine="567"/>
        <w:rPr>
          <w:rFonts w:ascii="Times New Roman" w:hAnsi="Times New Roman"/>
          <w:b/>
          <w:sz w:val="24"/>
          <w:szCs w:val="24"/>
        </w:rPr>
      </w:pPr>
    </w:p>
    <w:p w:rsidR="00361173" w:rsidRPr="002C253C" w:rsidRDefault="00361173" w:rsidP="00361173">
      <w:pPr>
        <w:spacing w:after="0" w:line="240" w:lineRule="auto"/>
        <w:ind w:firstLine="567"/>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ind w:firstLine="567"/>
        <w:rPr>
          <w:rFonts w:ascii="Times New Roman" w:hAnsi="Times New Roman"/>
          <w:b/>
          <w:sz w:val="24"/>
          <w:szCs w:val="24"/>
        </w:rPr>
      </w:pPr>
      <w:r w:rsidRPr="002C253C">
        <w:rPr>
          <w:rFonts w:ascii="Times New Roman" w:hAnsi="Times New Roman"/>
          <w:b/>
          <w:sz w:val="24"/>
          <w:szCs w:val="24"/>
        </w:rPr>
        <w:t>Тема 1 Общие сведения о технологическом оборудовании молочных предприятий</w:t>
      </w:r>
    </w:p>
    <w:p w:rsidR="00361173" w:rsidRPr="002C253C" w:rsidRDefault="00361173" w:rsidP="00361173">
      <w:pPr>
        <w:spacing w:after="0" w:line="240" w:lineRule="auto"/>
        <w:ind w:firstLine="567"/>
        <w:rPr>
          <w:rFonts w:ascii="Times New Roman" w:hAnsi="Times New Roman"/>
          <w:sz w:val="24"/>
          <w:szCs w:val="24"/>
        </w:rPr>
      </w:pPr>
      <w:r w:rsidRPr="002C253C">
        <w:rPr>
          <w:rFonts w:ascii="Times New Roman" w:hAnsi="Times New Roman"/>
          <w:sz w:val="24"/>
          <w:szCs w:val="24"/>
        </w:rPr>
        <w:t>1.1 Цели и задачи дисциплины</w:t>
      </w:r>
    </w:p>
    <w:p w:rsidR="00361173" w:rsidRPr="002C253C" w:rsidRDefault="00361173" w:rsidP="00361173">
      <w:pPr>
        <w:spacing w:after="0" w:line="240" w:lineRule="auto"/>
        <w:ind w:firstLine="567"/>
        <w:rPr>
          <w:rFonts w:ascii="Times New Roman" w:hAnsi="Times New Roman"/>
          <w:sz w:val="24"/>
          <w:szCs w:val="24"/>
        </w:rPr>
      </w:pPr>
      <w:r w:rsidRPr="002C253C">
        <w:rPr>
          <w:rFonts w:ascii="Times New Roman" w:hAnsi="Times New Roman"/>
          <w:sz w:val="24"/>
          <w:szCs w:val="24"/>
        </w:rPr>
        <w:t>1.2 Общие сведения о технологическом оборудовании молочных предприятий</w:t>
      </w:r>
    </w:p>
    <w:p w:rsidR="00361173" w:rsidRPr="002C253C" w:rsidRDefault="00361173" w:rsidP="00361173">
      <w:pPr>
        <w:spacing w:after="0" w:line="240" w:lineRule="auto"/>
        <w:ind w:firstLine="567"/>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2540"/>
        <w:rPr>
          <w:rFonts w:ascii="Times New Roman" w:hAnsi="Times New Roman"/>
          <w:sz w:val="24"/>
          <w:szCs w:val="24"/>
        </w:rPr>
      </w:pPr>
      <w:r w:rsidRPr="002C253C">
        <w:rPr>
          <w:rFonts w:ascii="Times New Roman" w:hAnsi="Times New Roman"/>
          <w:b/>
          <w:bCs/>
          <w:sz w:val="24"/>
          <w:szCs w:val="24"/>
        </w:rPr>
        <w:t>1.1 Цели и задачи дисциплины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2"/>
        <w:jc w:val="both"/>
        <w:rPr>
          <w:rFonts w:ascii="Times New Roman" w:hAnsi="Times New Roman"/>
          <w:sz w:val="24"/>
          <w:szCs w:val="24"/>
        </w:rPr>
      </w:pPr>
      <w:r w:rsidRPr="002C253C">
        <w:rPr>
          <w:rFonts w:ascii="Times New Roman" w:hAnsi="Times New Roman"/>
          <w:sz w:val="24"/>
          <w:szCs w:val="24"/>
        </w:rPr>
        <w:t xml:space="preserve">Дисциплина «Технологические машины и оборудование    пищевых производств» является одной из основных для формирования специальных знаний инженера-технолога , в соответствии с образовательным стандартом и квалификационной характеристикой. </w:t>
      </w:r>
      <w:r w:rsidRPr="002C253C">
        <w:rPr>
          <w:rFonts w:ascii="Times New Roman" w:hAnsi="Times New Roman"/>
          <w:bCs/>
          <w:sz w:val="24"/>
          <w:szCs w:val="24"/>
        </w:rPr>
        <w:t>Целью</w:t>
      </w:r>
      <w:r w:rsidRPr="002C253C">
        <w:rPr>
          <w:rFonts w:ascii="Times New Roman" w:hAnsi="Times New Roman"/>
          <w:sz w:val="24"/>
          <w:szCs w:val="24"/>
        </w:rPr>
        <w:t xml:space="preserve"> изучения дисциплины является подготовка специалиста к производственно-технологической, проектно -конструкторской и исследовательской деятельности при создании и осуществлении технологий по переработке молока и их машинно-аппаратного оснащения.</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700"/>
        <w:jc w:val="both"/>
        <w:rPr>
          <w:rFonts w:ascii="Times New Roman" w:hAnsi="Times New Roman"/>
          <w:sz w:val="24"/>
          <w:szCs w:val="24"/>
        </w:rPr>
      </w:pPr>
      <w:r w:rsidRPr="002C253C">
        <w:rPr>
          <w:rFonts w:ascii="Times New Roman" w:hAnsi="Times New Roman"/>
          <w:sz w:val="24"/>
          <w:szCs w:val="24"/>
        </w:rPr>
        <w:t>В результате изучения дисциплины студенты должны:</w:t>
      </w:r>
    </w:p>
    <w:p w:rsidR="00361173" w:rsidRPr="002C253C" w:rsidRDefault="00361173" w:rsidP="00361173">
      <w:pPr>
        <w:widowControl w:val="0"/>
        <w:autoSpaceDE w:val="0"/>
        <w:autoSpaceDN w:val="0"/>
        <w:adjustRightInd w:val="0"/>
        <w:spacing w:after="0" w:line="240" w:lineRule="auto"/>
        <w:ind w:left="700"/>
        <w:rPr>
          <w:rFonts w:ascii="Times New Roman" w:hAnsi="Times New Roman"/>
          <w:sz w:val="24"/>
          <w:szCs w:val="24"/>
        </w:rPr>
      </w:pPr>
      <w:r w:rsidRPr="002C253C">
        <w:rPr>
          <w:rFonts w:ascii="Times New Roman" w:hAnsi="Times New Roman"/>
          <w:bCs/>
          <w:sz w:val="24"/>
          <w:szCs w:val="24"/>
        </w:rPr>
        <w:t>иметь представление:</w:t>
      </w:r>
    </w:p>
    <w:p w:rsidR="00361173" w:rsidRPr="002C253C" w:rsidRDefault="00361173" w:rsidP="00C921F2">
      <w:pPr>
        <w:widowControl w:val="0"/>
        <w:numPr>
          <w:ilvl w:val="0"/>
          <w:numId w:val="22"/>
        </w:numPr>
        <w:tabs>
          <w:tab w:val="num" w:pos="920"/>
        </w:tabs>
        <w:overflowPunct w:val="0"/>
        <w:autoSpaceDE w:val="0"/>
        <w:autoSpaceDN w:val="0"/>
        <w:adjustRightInd w:val="0"/>
        <w:spacing w:after="0" w:line="240" w:lineRule="auto"/>
        <w:ind w:left="920" w:hanging="210"/>
        <w:jc w:val="both"/>
        <w:rPr>
          <w:rFonts w:ascii="Times New Roman" w:hAnsi="Times New Roman"/>
          <w:sz w:val="24"/>
          <w:szCs w:val="24"/>
        </w:rPr>
      </w:pPr>
      <w:r w:rsidRPr="002C253C">
        <w:rPr>
          <w:rFonts w:ascii="Times New Roman" w:hAnsi="Times New Roman"/>
          <w:sz w:val="24"/>
          <w:szCs w:val="24"/>
        </w:rPr>
        <w:t xml:space="preserve">принципах действия основных видов оборудования; </w:t>
      </w:r>
    </w:p>
    <w:p w:rsidR="00361173" w:rsidRPr="002C253C" w:rsidRDefault="00361173" w:rsidP="00C921F2">
      <w:pPr>
        <w:widowControl w:val="0"/>
        <w:numPr>
          <w:ilvl w:val="0"/>
          <w:numId w:val="22"/>
        </w:numPr>
        <w:tabs>
          <w:tab w:val="num" w:pos="1097"/>
        </w:tabs>
        <w:overflowPunct w:val="0"/>
        <w:autoSpaceDE w:val="0"/>
        <w:autoSpaceDN w:val="0"/>
        <w:adjustRightInd w:val="0"/>
        <w:spacing w:after="0" w:line="240" w:lineRule="auto"/>
        <w:ind w:left="0" w:firstLine="710"/>
        <w:jc w:val="both"/>
        <w:rPr>
          <w:rFonts w:ascii="Times New Roman" w:hAnsi="Times New Roman"/>
          <w:sz w:val="24"/>
          <w:szCs w:val="24"/>
        </w:rPr>
      </w:pPr>
      <w:r w:rsidRPr="002C253C">
        <w:rPr>
          <w:rFonts w:ascii="Times New Roman" w:hAnsi="Times New Roman"/>
          <w:sz w:val="24"/>
          <w:szCs w:val="24"/>
        </w:rPr>
        <w:t xml:space="preserve">современном состоянии технологических машин и аппаратов молочных производств, опыте эксплуатации новейшего оборудования пищевых производств; </w:t>
      </w:r>
    </w:p>
    <w:p w:rsidR="00361173" w:rsidRPr="002C253C" w:rsidRDefault="00361173" w:rsidP="00361173">
      <w:pPr>
        <w:widowControl w:val="0"/>
        <w:overflowPunct w:val="0"/>
        <w:autoSpaceDE w:val="0"/>
        <w:autoSpaceDN w:val="0"/>
        <w:adjustRightInd w:val="0"/>
        <w:spacing w:after="0" w:line="240" w:lineRule="auto"/>
        <w:ind w:firstLine="708"/>
        <w:jc w:val="both"/>
        <w:rPr>
          <w:rFonts w:ascii="Times New Roman" w:hAnsi="Times New Roman"/>
          <w:sz w:val="24"/>
          <w:szCs w:val="24"/>
        </w:rPr>
      </w:pPr>
      <w:r w:rsidRPr="002C253C">
        <w:rPr>
          <w:rFonts w:ascii="Times New Roman" w:hAnsi="Times New Roman"/>
          <w:sz w:val="24"/>
          <w:szCs w:val="24"/>
        </w:rPr>
        <w:t xml:space="preserve">об особенностях эксплуатации оборудования, определяющего технологический процесс; </w:t>
      </w:r>
    </w:p>
    <w:p w:rsidR="00361173" w:rsidRPr="002C253C" w:rsidRDefault="00361173" w:rsidP="00361173">
      <w:pPr>
        <w:widowControl w:val="0"/>
        <w:overflowPunct w:val="0"/>
        <w:autoSpaceDE w:val="0"/>
        <w:autoSpaceDN w:val="0"/>
        <w:adjustRightInd w:val="0"/>
        <w:spacing w:after="0" w:line="240" w:lineRule="auto"/>
        <w:ind w:firstLine="708"/>
        <w:jc w:val="both"/>
        <w:rPr>
          <w:rFonts w:ascii="Times New Roman" w:hAnsi="Times New Roman"/>
          <w:sz w:val="24"/>
          <w:szCs w:val="24"/>
        </w:rPr>
      </w:pPr>
      <w:r w:rsidRPr="002C253C">
        <w:rPr>
          <w:rFonts w:ascii="Times New Roman" w:hAnsi="Times New Roman"/>
          <w:sz w:val="24"/>
          <w:szCs w:val="24"/>
        </w:rPr>
        <w:t xml:space="preserve">об основных признаках классификации оборудования для рационального его комплектования в технологических линиях; </w:t>
      </w:r>
    </w:p>
    <w:p w:rsidR="00361173" w:rsidRPr="002C253C" w:rsidRDefault="00361173" w:rsidP="00C921F2">
      <w:pPr>
        <w:widowControl w:val="0"/>
        <w:numPr>
          <w:ilvl w:val="0"/>
          <w:numId w:val="22"/>
        </w:numPr>
        <w:tabs>
          <w:tab w:val="num" w:pos="1043"/>
        </w:tabs>
        <w:overflowPunct w:val="0"/>
        <w:autoSpaceDE w:val="0"/>
        <w:autoSpaceDN w:val="0"/>
        <w:adjustRightInd w:val="0"/>
        <w:spacing w:after="0" w:line="240" w:lineRule="auto"/>
        <w:ind w:left="0" w:firstLine="710"/>
        <w:jc w:val="both"/>
        <w:rPr>
          <w:rFonts w:ascii="Times New Roman" w:hAnsi="Times New Roman"/>
          <w:sz w:val="24"/>
          <w:szCs w:val="24"/>
        </w:rPr>
      </w:pPr>
      <w:r w:rsidRPr="002C253C">
        <w:rPr>
          <w:rFonts w:ascii="Times New Roman" w:hAnsi="Times New Roman"/>
          <w:sz w:val="24"/>
          <w:szCs w:val="24"/>
        </w:rPr>
        <w:t xml:space="preserve">принципах взаимодействия деталей и узлов в технологическом оборудовании; </w:t>
      </w:r>
    </w:p>
    <w:p w:rsidR="00361173" w:rsidRPr="002C253C" w:rsidRDefault="00361173" w:rsidP="00361173">
      <w:pPr>
        <w:widowControl w:val="0"/>
        <w:autoSpaceDE w:val="0"/>
        <w:autoSpaceDN w:val="0"/>
        <w:adjustRightInd w:val="0"/>
        <w:spacing w:after="0" w:line="240" w:lineRule="auto"/>
        <w:ind w:left="700"/>
        <w:rPr>
          <w:rFonts w:ascii="Times New Roman" w:hAnsi="Times New Roman"/>
          <w:sz w:val="24"/>
          <w:szCs w:val="24"/>
        </w:rPr>
      </w:pPr>
      <w:r w:rsidRPr="002C253C">
        <w:rPr>
          <w:rFonts w:ascii="Times New Roman" w:hAnsi="Times New Roman"/>
          <w:bCs/>
          <w:sz w:val="24"/>
          <w:szCs w:val="24"/>
        </w:rPr>
        <w:t>знать:</w:t>
      </w:r>
    </w:p>
    <w:p w:rsidR="00361173" w:rsidRPr="002C253C" w:rsidRDefault="00361173" w:rsidP="00361173">
      <w:pPr>
        <w:widowControl w:val="0"/>
        <w:overflowPunct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 xml:space="preserve">основные конструктивные элементы технологического оборудования; принципы работы основного технологического оборудования; </w:t>
      </w:r>
    </w:p>
    <w:p w:rsidR="00361173" w:rsidRPr="002C253C" w:rsidRDefault="00361173" w:rsidP="00361173">
      <w:pPr>
        <w:widowControl w:val="0"/>
        <w:overflowPunct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 xml:space="preserve">правила высокопроизводительной и безопасной эксплуатации основного технологического оборудования; </w:t>
      </w:r>
    </w:p>
    <w:p w:rsidR="00361173" w:rsidRPr="002C253C" w:rsidRDefault="00361173" w:rsidP="00361173">
      <w:pPr>
        <w:widowControl w:val="0"/>
        <w:overflowPunct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основные технико-экономические показатели и режим работы</w:t>
      </w:r>
    </w:p>
    <w:p w:rsidR="00361173" w:rsidRPr="002C253C" w:rsidRDefault="00361173" w:rsidP="00361173">
      <w:pPr>
        <w:widowControl w:val="0"/>
        <w:overflowPunct w:val="0"/>
        <w:autoSpaceDE w:val="0"/>
        <w:autoSpaceDN w:val="0"/>
        <w:adjustRightInd w:val="0"/>
        <w:spacing w:after="0" w:line="240" w:lineRule="auto"/>
        <w:ind w:hanging="1"/>
        <w:rPr>
          <w:rFonts w:ascii="Times New Roman" w:hAnsi="Times New Roman"/>
          <w:sz w:val="24"/>
          <w:szCs w:val="24"/>
        </w:rPr>
      </w:pPr>
      <w:r w:rsidRPr="002C253C">
        <w:rPr>
          <w:rFonts w:ascii="Times New Roman" w:hAnsi="Times New Roman"/>
          <w:sz w:val="24"/>
          <w:szCs w:val="24"/>
        </w:rPr>
        <w:t>оборудования при комплектовании проектируемых и реконструируемых производств;</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bCs/>
          <w:sz w:val="24"/>
          <w:szCs w:val="24"/>
        </w:rPr>
        <w:t>уметь использовать:</w:t>
      </w:r>
    </w:p>
    <w:p w:rsidR="00361173" w:rsidRPr="002C253C" w:rsidRDefault="00361173" w:rsidP="00361173">
      <w:pPr>
        <w:widowControl w:val="0"/>
        <w:overflowPunct w:val="0"/>
        <w:autoSpaceDE w:val="0"/>
        <w:autoSpaceDN w:val="0"/>
        <w:adjustRightInd w:val="0"/>
        <w:spacing w:after="0" w:line="240" w:lineRule="auto"/>
        <w:ind w:firstLine="708"/>
        <w:jc w:val="both"/>
        <w:rPr>
          <w:rFonts w:ascii="Times New Roman" w:hAnsi="Times New Roman"/>
          <w:sz w:val="24"/>
          <w:szCs w:val="24"/>
        </w:rPr>
      </w:pPr>
      <w:r w:rsidRPr="002C253C">
        <w:rPr>
          <w:rFonts w:ascii="Times New Roman" w:hAnsi="Times New Roman"/>
          <w:sz w:val="24"/>
          <w:szCs w:val="24"/>
        </w:rPr>
        <w:t>техническую литературу для определения оптимальных технологических параметров технологических линий;</w:t>
      </w:r>
    </w:p>
    <w:p w:rsidR="00361173" w:rsidRPr="002C253C" w:rsidRDefault="00361173" w:rsidP="00361173">
      <w:pPr>
        <w:widowControl w:val="0"/>
        <w:overflowPunct w:val="0"/>
        <w:autoSpaceDE w:val="0"/>
        <w:autoSpaceDN w:val="0"/>
        <w:adjustRightInd w:val="0"/>
        <w:spacing w:after="0" w:line="240" w:lineRule="auto"/>
        <w:ind w:firstLine="708"/>
        <w:jc w:val="both"/>
        <w:rPr>
          <w:rFonts w:ascii="Times New Roman" w:hAnsi="Times New Roman"/>
          <w:sz w:val="24"/>
          <w:szCs w:val="24"/>
        </w:rPr>
      </w:pPr>
      <w:r w:rsidRPr="002C253C">
        <w:rPr>
          <w:rFonts w:ascii="Times New Roman" w:hAnsi="Times New Roman"/>
          <w:sz w:val="24"/>
          <w:szCs w:val="24"/>
        </w:rPr>
        <w:t>компьютерную базу оборудования при проектировании технологических линий;</w:t>
      </w:r>
    </w:p>
    <w:p w:rsidR="00361173" w:rsidRPr="002C253C" w:rsidRDefault="00361173" w:rsidP="00361173">
      <w:pPr>
        <w:widowControl w:val="0"/>
        <w:autoSpaceDE w:val="0"/>
        <w:autoSpaceDN w:val="0"/>
        <w:adjustRightInd w:val="0"/>
        <w:spacing w:after="0" w:line="240" w:lineRule="auto"/>
        <w:ind w:left="700"/>
        <w:rPr>
          <w:rFonts w:ascii="Times New Roman" w:hAnsi="Times New Roman"/>
          <w:sz w:val="24"/>
          <w:szCs w:val="24"/>
        </w:rPr>
      </w:pPr>
      <w:bookmarkStart w:id="3" w:name="page9"/>
      <w:bookmarkEnd w:id="3"/>
      <w:r w:rsidRPr="002C253C">
        <w:rPr>
          <w:rFonts w:ascii="Times New Roman" w:hAnsi="Times New Roman"/>
          <w:bCs/>
          <w:sz w:val="24"/>
          <w:szCs w:val="24"/>
        </w:rPr>
        <w:t>владеть:</w:t>
      </w:r>
    </w:p>
    <w:p w:rsidR="00361173" w:rsidRPr="002C253C" w:rsidRDefault="00361173" w:rsidP="00361173">
      <w:pPr>
        <w:widowControl w:val="0"/>
        <w:overflowPunct w:val="0"/>
        <w:autoSpaceDE w:val="0"/>
        <w:autoSpaceDN w:val="0"/>
        <w:adjustRightInd w:val="0"/>
        <w:spacing w:after="0" w:line="240" w:lineRule="auto"/>
        <w:ind w:firstLine="707"/>
        <w:jc w:val="both"/>
        <w:rPr>
          <w:rFonts w:ascii="Times New Roman" w:hAnsi="Times New Roman"/>
          <w:sz w:val="24"/>
          <w:szCs w:val="24"/>
        </w:rPr>
      </w:pPr>
      <w:r w:rsidRPr="002C253C">
        <w:rPr>
          <w:rFonts w:ascii="Times New Roman" w:hAnsi="Times New Roman"/>
          <w:sz w:val="24"/>
          <w:szCs w:val="24"/>
        </w:rPr>
        <w:t>навыками определения исправности и работоспособности основного технологического оборудования;</w:t>
      </w:r>
    </w:p>
    <w:p w:rsidR="00361173" w:rsidRPr="002C253C" w:rsidRDefault="00361173" w:rsidP="00361173">
      <w:pPr>
        <w:widowControl w:val="0"/>
        <w:overflowPunct w:val="0"/>
        <w:autoSpaceDE w:val="0"/>
        <w:autoSpaceDN w:val="0"/>
        <w:adjustRightInd w:val="0"/>
        <w:spacing w:after="0" w:line="240" w:lineRule="auto"/>
        <w:ind w:firstLine="708"/>
        <w:jc w:val="both"/>
        <w:rPr>
          <w:rFonts w:ascii="Times New Roman" w:hAnsi="Times New Roman"/>
          <w:sz w:val="24"/>
          <w:szCs w:val="24"/>
        </w:rPr>
      </w:pPr>
      <w:r w:rsidRPr="002C253C">
        <w:rPr>
          <w:rFonts w:ascii="Times New Roman" w:hAnsi="Times New Roman"/>
          <w:sz w:val="24"/>
          <w:szCs w:val="24"/>
        </w:rPr>
        <w:t>методами определения и расчета кинематических параметров технологического оборудования;</w:t>
      </w:r>
    </w:p>
    <w:p w:rsidR="00361173" w:rsidRPr="002C253C" w:rsidRDefault="00361173" w:rsidP="00361173">
      <w:pPr>
        <w:widowControl w:val="0"/>
        <w:overflowPunct w:val="0"/>
        <w:autoSpaceDE w:val="0"/>
        <w:autoSpaceDN w:val="0"/>
        <w:adjustRightInd w:val="0"/>
        <w:spacing w:after="0" w:line="240" w:lineRule="auto"/>
        <w:ind w:firstLine="707"/>
        <w:jc w:val="both"/>
        <w:rPr>
          <w:rFonts w:ascii="Times New Roman" w:hAnsi="Times New Roman"/>
          <w:sz w:val="24"/>
          <w:szCs w:val="24"/>
        </w:rPr>
      </w:pPr>
      <w:r w:rsidRPr="002C253C">
        <w:rPr>
          <w:rFonts w:ascii="Times New Roman" w:hAnsi="Times New Roman"/>
          <w:sz w:val="24"/>
          <w:szCs w:val="24"/>
        </w:rPr>
        <w:t>методами расчета производительности технологического оборудования.</w:t>
      </w:r>
    </w:p>
    <w:p w:rsidR="00361173" w:rsidRPr="002C253C" w:rsidRDefault="00361173" w:rsidP="00361173">
      <w:pPr>
        <w:widowControl w:val="0"/>
        <w:overflowPunct w:val="0"/>
        <w:autoSpaceDE w:val="0"/>
        <w:autoSpaceDN w:val="0"/>
        <w:adjustRightInd w:val="0"/>
        <w:spacing w:after="0" w:line="240" w:lineRule="auto"/>
        <w:ind w:firstLine="710"/>
        <w:jc w:val="both"/>
        <w:rPr>
          <w:rFonts w:ascii="Times New Roman" w:hAnsi="Times New Roman"/>
          <w:sz w:val="24"/>
          <w:szCs w:val="24"/>
        </w:rPr>
      </w:pPr>
      <w:r w:rsidRPr="002C253C">
        <w:rPr>
          <w:rFonts w:ascii="Times New Roman" w:hAnsi="Times New Roman"/>
          <w:sz w:val="24"/>
          <w:szCs w:val="24"/>
        </w:rPr>
        <w:t>Целью преподавания дисциплины является изучение технологического оборудования и условий его рациональной эксплуатации при выработке продукции высокого качества, а также тенденций его дальнейшего совершенствования.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709"/>
        <w:jc w:val="both"/>
        <w:rPr>
          <w:rFonts w:ascii="Times New Roman" w:hAnsi="Times New Roman"/>
          <w:sz w:val="24"/>
          <w:szCs w:val="24"/>
        </w:rPr>
      </w:pPr>
      <w:r w:rsidRPr="002C253C">
        <w:rPr>
          <w:rFonts w:ascii="Times New Roman" w:hAnsi="Times New Roman"/>
          <w:sz w:val="24"/>
          <w:szCs w:val="24"/>
        </w:rPr>
        <w:t xml:space="preserve">Дисциплина «Технологические машины и оборудование    пищевых производств» базируется на знании учебных дисциплин: «Процессы и аппараты пищевых производств», </w:t>
      </w:r>
      <w:r w:rsidRPr="002C253C">
        <w:rPr>
          <w:rFonts w:ascii="Times New Roman" w:hAnsi="Times New Roman"/>
          <w:sz w:val="24"/>
          <w:szCs w:val="24"/>
        </w:rPr>
        <w:lastRenderedPageBreak/>
        <w:t>«Гидравлика и гидравлические машины», «Теоретическая механика», «Теплотехника», «Электротехника».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778"/>
        <w:jc w:val="both"/>
        <w:rPr>
          <w:rFonts w:ascii="Times New Roman" w:hAnsi="Times New Roman"/>
          <w:sz w:val="24"/>
          <w:szCs w:val="24"/>
        </w:rPr>
      </w:pPr>
      <w:r w:rsidRPr="002C253C">
        <w:rPr>
          <w:rFonts w:ascii="Times New Roman" w:hAnsi="Times New Roman"/>
          <w:sz w:val="24"/>
          <w:szCs w:val="24"/>
        </w:rPr>
        <w:t xml:space="preserve">Дисциплина «Технологические машины и оборудование    пищевых производств» представляет собой основополагающую дисциплину в комплексе специальных знаний при подготовке инженера-технолога молочной промышленности и является базовой для изучения дисциплины «Технология молока и молочных продуктов» и вспомогательной для дисциплины «Автоматика, автоматизация АСУТП», «Проектирование предприятий отрасли и САПР», «Холодильная техника», «Экономика молочных предприятий». </w:t>
      </w:r>
    </w:p>
    <w:p w:rsidR="00361173" w:rsidRPr="002C253C" w:rsidRDefault="00361173" w:rsidP="00361173">
      <w:pPr>
        <w:widowControl w:val="0"/>
        <w:overflowPunct w:val="0"/>
        <w:autoSpaceDE w:val="0"/>
        <w:autoSpaceDN w:val="0"/>
        <w:adjustRightInd w:val="0"/>
        <w:spacing w:after="0" w:line="240" w:lineRule="auto"/>
        <w:ind w:left="720"/>
        <w:rPr>
          <w:rFonts w:ascii="Times New Roman" w:hAnsi="Times New Roman"/>
          <w:sz w:val="24"/>
          <w:szCs w:val="24"/>
        </w:rPr>
      </w:pPr>
      <w:r w:rsidRPr="002C253C">
        <w:rPr>
          <w:rFonts w:ascii="Times New Roman" w:hAnsi="Times New Roman"/>
          <w:sz w:val="24"/>
          <w:szCs w:val="24"/>
        </w:rPr>
        <w:t xml:space="preserve">Теоретические знания студенты получают в процессе лекций. Практические знания, навыки и умения приобретаются при отработке </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xml:space="preserve">лабораторно-практических занятий, в процессе исследовательской и самостоятельной работы, с использованием специальной литературы, пособий и оборудования учебных классов и действующего производства.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 xml:space="preserve">Дисциплина изучается на протяжении семестра, с учетом очередности технологических процессов производства.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3160" w:right="580" w:hanging="2034"/>
        <w:rPr>
          <w:rFonts w:ascii="Times New Roman" w:hAnsi="Times New Roman"/>
          <w:sz w:val="24"/>
          <w:szCs w:val="24"/>
        </w:rPr>
      </w:pPr>
      <w:r w:rsidRPr="002C253C">
        <w:rPr>
          <w:rFonts w:ascii="Times New Roman" w:hAnsi="Times New Roman"/>
          <w:b/>
          <w:bCs/>
          <w:sz w:val="24"/>
          <w:szCs w:val="24"/>
        </w:rPr>
        <w:t>1.2 Общие сведения о технологическом оборудовании молочных предприятий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Уровень технического обеспечения современных молочных производств очень высок и имеет тенденцию к 100 процентной механизации даже традиционных процессов – выработки цельномолочной продукции и сыра. Процессы по производству новых видов продукции, концентрации, сгущению, сушке, обработке компонентов смесей на базе молока, дозирования смесей, фасования, розлива, внутрицехового транспорта не только полностью механизированы, но практически полностью работают в полуавтоматическом режиме.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В связи с этим, хотя само определение «технологическое оборудование» подразумевает, что к этому разряду оборудования относятся машины, аппараты, связующие их транспортные магистрали, непосредственно соприкасающиеся с молоком, следует расширить понятие на приборы контроля, устройства автоматического управления, которые могут рассматриваться как устройства КИПиА (контрольно – измерительные приборы и автоматика). Такие устройства могут представлять собой самодостаточные, обслуживаемые на заводах специализированными службами показывающие, регистрирующие приборы, системы автоматических узлов и агрегатов, показывающих и изменяющихся в процессе переключения мнемосхем пультов управления частью производства. И тогда эти узлы и агрегаты относят к компетенции, обслуживанию , наладке, ремонту специальными службами. Чаще всего службой КИП и А. На небольших предприятиях такая служба может быть</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bookmarkStart w:id="4" w:name="page13"/>
      <w:bookmarkEnd w:id="4"/>
      <w:r w:rsidRPr="002C253C">
        <w:rPr>
          <w:rFonts w:ascii="Times New Roman" w:hAnsi="Times New Roman"/>
          <w:sz w:val="24"/>
          <w:szCs w:val="24"/>
        </w:rPr>
        <w:t>организована в виде участка отдела главного энергетика. На более развитых</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hanging="1"/>
        <w:jc w:val="both"/>
        <w:rPr>
          <w:rFonts w:ascii="Times New Roman" w:hAnsi="Times New Roman"/>
          <w:sz w:val="24"/>
          <w:szCs w:val="24"/>
        </w:rPr>
      </w:pPr>
      <w:r w:rsidRPr="002C253C">
        <w:rPr>
          <w:rFonts w:ascii="Times New Roman" w:hAnsi="Times New Roman"/>
          <w:sz w:val="24"/>
          <w:szCs w:val="24"/>
        </w:rPr>
        <w:t>– в виде отдела службы главного метролога, и на самых крупных, уровня ОАО «Беллакт », ОАО «Савушкин продукт» и др. в виде службы управления автоматизации и роботизации.</w:t>
      </w:r>
    </w:p>
    <w:p w:rsidR="00361173" w:rsidRPr="002C253C" w:rsidRDefault="00361173" w:rsidP="00361173">
      <w:pPr>
        <w:widowControl w:val="0"/>
        <w:overflowPunct w:val="0"/>
        <w:autoSpaceDE w:val="0"/>
        <w:autoSpaceDN w:val="0"/>
        <w:adjustRightInd w:val="0"/>
        <w:spacing w:after="0" w:line="240" w:lineRule="auto"/>
        <w:ind w:firstLine="542"/>
        <w:jc w:val="both"/>
        <w:rPr>
          <w:rFonts w:ascii="Times New Roman" w:hAnsi="Times New Roman"/>
          <w:sz w:val="24"/>
          <w:szCs w:val="24"/>
        </w:rPr>
      </w:pPr>
      <w:r w:rsidRPr="002C253C">
        <w:rPr>
          <w:rFonts w:ascii="Times New Roman" w:hAnsi="Times New Roman"/>
          <w:sz w:val="24"/>
          <w:szCs w:val="24"/>
        </w:rPr>
        <w:t>Вместе с тем приборы, элементы автоматики и робототехники любой степени сложности, входящие в технологические машины и аппараты, являются их составной частью рассматриваются в настоящем курсе как технологическое оборудование . Аналогично следует считать технологическим оборудованием электродвигатели, гидравлические и пневмотические приводы, вентиляционные установки и системы выполняющие задачи обеспечения количественных и качественных превращений продукта, перемещения его в пространстве производства.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Рассмотрим здесь поэтапно – по мере технологически обусловленного движения молока группы технологического оборудования и их привязку к основным и вспомогательным производствам молочных заводов.</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540"/>
        <w:rPr>
          <w:rFonts w:ascii="Times New Roman" w:hAnsi="Times New Roman"/>
          <w:bCs/>
          <w:i/>
          <w:sz w:val="24"/>
          <w:szCs w:val="24"/>
        </w:rPr>
      </w:pPr>
    </w:p>
    <w:p w:rsidR="00361173" w:rsidRPr="002C253C" w:rsidRDefault="00361173" w:rsidP="00361173">
      <w:pPr>
        <w:widowControl w:val="0"/>
        <w:autoSpaceDE w:val="0"/>
        <w:autoSpaceDN w:val="0"/>
        <w:adjustRightInd w:val="0"/>
        <w:spacing w:after="0" w:line="240" w:lineRule="auto"/>
        <w:ind w:left="540"/>
        <w:rPr>
          <w:rFonts w:ascii="Times New Roman" w:hAnsi="Times New Roman"/>
          <w:i/>
          <w:sz w:val="24"/>
          <w:szCs w:val="24"/>
        </w:rPr>
      </w:pPr>
      <w:r w:rsidRPr="002C253C">
        <w:rPr>
          <w:rFonts w:ascii="Times New Roman" w:hAnsi="Times New Roman"/>
          <w:bCs/>
          <w:i/>
          <w:sz w:val="24"/>
          <w:szCs w:val="24"/>
        </w:rPr>
        <w:t>1. Оборудование доставки сырья.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3"/>
        <w:jc w:val="both"/>
        <w:rPr>
          <w:rFonts w:ascii="Times New Roman" w:hAnsi="Times New Roman"/>
          <w:sz w:val="24"/>
          <w:szCs w:val="24"/>
        </w:rPr>
      </w:pPr>
      <w:r w:rsidRPr="002C253C">
        <w:rPr>
          <w:rFonts w:ascii="Times New Roman" w:hAnsi="Times New Roman"/>
          <w:sz w:val="24"/>
          <w:szCs w:val="24"/>
        </w:rPr>
        <w:t>В условиях Республики Казахстан используется один вид транспорта – автомобильный. Как правило это специализированный транспорт в виде молочных цистерн , стационарно закрепленных на шасси автомобилей различного класса грузоподъемности, седельные тягачи с шарнирной системой сценки с цистернами большой суммарной емкости, одно – или двухосные прицепы, агрегатируемые с основными автомолцистернами с целью увеличения емкости. Как правило автомолцистерны являются имуществом самих молочных заводов или специализированных автобаз. В любом случае должны быть обеспечены технические возможности ремонтов подвижного состава, периодического тарирования емкости секций молочных цистерн, централизированно организованных мероприятий по прохождению периодических технических осмотров государственными контрольными предприятиями, ежедневного выпускного контроля исправности систем управления, тормозов, здоровья и наркологического состояния водителей. Непосредственно на молочных заводах устраиваются помещения и устройства мойки транспортных средств до въезда на территорию предприятия и внутренней мойки секций автомолцистерн после скачивания с них молока, обеспечивающие их надлежащее санитарное состояние.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tabs>
          <w:tab w:val="num" w:pos="880"/>
        </w:tabs>
        <w:overflowPunct w:val="0"/>
        <w:autoSpaceDE w:val="0"/>
        <w:autoSpaceDN w:val="0"/>
        <w:adjustRightInd w:val="0"/>
        <w:spacing w:after="0" w:line="240" w:lineRule="auto"/>
        <w:ind w:left="900" w:right="220" w:hanging="360"/>
        <w:rPr>
          <w:rFonts w:ascii="Times New Roman" w:hAnsi="Times New Roman"/>
          <w:i/>
          <w:sz w:val="24"/>
          <w:szCs w:val="24"/>
        </w:rPr>
      </w:pPr>
      <w:r w:rsidRPr="002C253C">
        <w:rPr>
          <w:rFonts w:ascii="Times New Roman" w:hAnsi="Times New Roman"/>
          <w:bCs/>
          <w:i/>
          <w:sz w:val="24"/>
          <w:szCs w:val="24"/>
        </w:rPr>
        <w:t>2.</w:t>
      </w:r>
      <w:r w:rsidRPr="002C253C">
        <w:rPr>
          <w:rFonts w:ascii="Times New Roman" w:hAnsi="Times New Roman"/>
          <w:i/>
          <w:sz w:val="24"/>
          <w:szCs w:val="24"/>
        </w:rPr>
        <w:tab/>
      </w:r>
      <w:r w:rsidRPr="002C253C">
        <w:rPr>
          <w:rFonts w:ascii="Times New Roman" w:hAnsi="Times New Roman"/>
          <w:bCs/>
          <w:i/>
          <w:sz w:val="24"/>
          <w:szCs w:val="24"/>
        </w:rPr>
        <w:t>Оборудование приемки, учета, первичной обработки и хранения молока.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Автомолцистерны опорожняются на специальных рампах, устроенных чаще всего внутри основных производственных помещений. Как правило находящихся не на периферии, а на стыке цехов, например цельномолочного и масло – сырцеха, консервного производства, цеха ЗЦМ и т.д.</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Рампы предусматривают единовременное перемещение максимального количества автомолцистерн – 2,4,6, с тем, чтобы сократить сроки нахождения молока в них. Раскачивающие пункты оборудованы двумя центробежными</w:t>
      </w:r>
    </w:p>
    <w:p w:rsidR="00361173" w:rsidRPr="002C253C" w:rsidRDefault="00361173" w:rsidP="00361173">
      <w:pPr>
        <w:widowControl w:val="0"/>
        <w:overflowPunct w:val="0"/>
        <w:autoSpaceDE w:val="0"/>
        <w:autoSpaceDN w:val="0"/>
        <w:adjustRightInd w:val="0"/>
        <w:spacing w:after="0" w:line="240" w:lineRule="auto"/>
        <w:ind w:firstLine="2"/>
        <w:jc w:val="both"/>
        <w:rPr>
          <w:rFonts w:ascii="Times New Roman" w:hAnsi="Times New Roman"/>
          <w:sz w:val="24"/>
          <w:szCs w:val="24"/>
        </w:rPr>
      </w:pPr>
      <w:bookmarkStart w:id="5" w:name="page15"/>
      <w:bookmarkEnd w:id="5"/>
      <w:r w:rsidRPr="002C253C">
        <w:rPr>
          <w:rFonts w:ascii="Times New Roman" w:hAnsi="Times New Roman"/>
          <w:sz w:val="24"/>
          <w:szCs w:val="24"/>
        </w:rPr>
        <w:t>насосами, что позволяет опорожнять сразу две секции молцистерн. Количество таких пунктов определяется наличием оборудования учета молока по количеству. Это могут быть рычажные весы, оборудованные емкостями и устройствами оформления документации, механические счетчики, электромеханические устройства, емкостные весы с тензометрическими датчиками. Первичная обработка принятого по количеству и качеству молока состоит из таких возможных последовательностей операций: охлаждение до 4 -8 °С, хранение в емкостях – центробежная очистка; очистка фильтрованием – охлаждение до 4-8 °С – хранение в емкостях.</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Последняя схема не предполагает отсутствия центробежной очистки. Она при переработке молока будет начальной операцией. Фильтрование перед охлаждением и хранением позволяет очистить молоко от традиционных фермских загрязнений – насекомых, органических загрязнителей, и позволяет обеспечить требуемое качество продукции завода. Приведем здесь схему последовательности размещения оборудования.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 Насосы раскачки молцистерн – устройства приемки молока по массе или объему – фильтры различных конструкций, работающие без разрыва струи проходящего через них молока, - теплообменники-охладители – емкости для хранения.</w:t>
      </w: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Крупные производства не могут хранить внутри помещений большие объемы молока, сопоставимые с суточной программой переработки. Как правило внутри помещений устанавливается такое количество емкостей, чтобы обеспечить 4-5 часовую производительность цеха. Остальное сырье, в том числе и продукты переработки, хранят в больших емкостях – термосах (50, 100 м</w:t>
      </w:r>
      <w:r w:rsidRPr="002C253C">
        <w:rPr>
          <w:rFonts w:ascii="Times New Roman" w:hAnsi="Times New Roman"/>
          <w:sz w:val="24"/>
          <w:szCs w:val="24"/>
          <w:vertAlign w:val="superscript"/>
        </w:rPr>
        <w:t>3</w:t>
      </w:r>
      <w:r w:rsidRPr="002C253C">
        <w:rPr>
          <w:rFonts w:ascii="Times New Roman" w:hAnsi="Times New Roman"/>
          <w:sz w:val="24"/>
          <w:szCs w:val="24"/>
        </w:rPr>
        <w:t>), расположенных рядом с основным производственным помещением.</w:t>
      </w:r>
    </w:p>
    <w:p w:rsidR="00361173" w:rsidRPr="002C253C" w:rsidRDefault="00361173" w:rsidP="00C921F2">
      <w:pPr>
        <w:widowControl w:val="0"/>
        <w:numPr>
          <w:ilvl w:val="0"/>
          <w:numId w:val="24"/>
        </w:numPr>
        <w:tabs>
          <w:tab w:val="clear" w:pos="720"/>
          <w:tab w:val="num" w:pos="1420"/>
        </w:tabs>
        <w:overflowPunct w:val="0"/>
        <w:autoSpaceDE w:val="0"/>
        <w:autoSpaceDN w:val="0"/>
        <w:adjustRightInd w:val="0"/>
        <w:spacing w:after="0" w:line="240" w:lineRule="auto"/>
        <w:ind w:left="1420" w:hanging="878"/>
        <w:jc w:val="both"/>
        <w:rPr>
          <w:rFonts w:ascii="Times New Roman" w:hAnsi="Times New Roman"/>
          <w:bCs/>
          <w:i/>
          <w:sz w:val="24"/>
          <w:szCs w:val="24"/>
        </w:rPr>
      </w:pPr>
      <w:r w:rsidRPr="002C253C">
        <w:rPr>
          <w:rFonts w:ascii="Times New Roman" w:hAnsi="Times New Roman"/>
          <w:bCs/>
          <w:i/>
          <w:sz w:val="24"/>
          <w:szCs w:val="24"/>
        </w:rPr>
        <w:t xml:space="preserve">Оборудование аппаратного цеха.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Аппаратный цех является обязательным подразделением молочного завода. Такой цех , в зависимости от специфики предприятия, может обеспечивать своей продукцией все производство завода или может быть в виде участка в отдельных цехах.</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Задачи цеха – сепарирование молока – термообработка продукции сепарирования – гомогенизация некоторого количества продукции сепарирования.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цеху работает следующее технологическое оборудование: сепараторы-молокоочистители – сепараторы-сливкоотделители;</w:t>
      </w:r>
    </w:p>
    <w:p w:rsidR="00361173" w:rsidRPr="002C253C" w:rsidRDefault="00361173" w:rsidP="00C921F2">
      <w:pPr>
        <w:widowControl w:val="0"/>
        <w:numPr>
          <w:ilvl w:val="0"/>
          <w:numId w:val="25"/>
        </w:numPr>
        <w:overflowPunct w:val="0"/>
        <w:autoSpaceDE w:val="0"/>
        <w:autoSpaceDN w:val="0"/>
        <w:adjustRightInd w:val="0"/>
        <w:spacing w:after="0" w:line="240" w:lineRule="auto"/>
        <w:ind w:left="0" w:firstLine="541"/>
        <w:jc w:val="both"/>
        <w:rPr>
          <w:rFonts w:ascii="Times New Roman" w:hAnsi="Times New Roman"/>
          <w:sz w:val="24"/>
          <w:szCs w:val="24"/>
        </w:rPr>
      </w:pPr>
      <w:r w:rsidRPr="002C253C">
        <w:rPr>
          <w:rFonts w:ascii="Times New Roman" w:hAnsi="Times New Roman"/>
          <w:sz w:val="24"/>
          <w:szCs w:val="24"/>
        </w:rPr>
        <w:t xml:space="preserve">установки пастеризации или стерилизации нормализованного по жиру молока, обезжиренного молока, сливок;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5"/>
        </w:numPr>
        <w:overflowPunct w:val="0"/>
        <w:autoSpaceDE w:val="0"/>
        <w:autoSpaceDN w:val="0"/>
        <w:adjustRightInd w:val="0"/>
        <w:spacing w:after="0" w:line="240" w:lineRule="auto"/>
        <w:ind w:left="700" w:hanging="160"/>
        <w:jc w:val="both"/>
        <w:rPr>
          <w:rFonts w:ascii="Times New Roman" w:hAnsi="Times New Roman"/>
          <w:sz w:val="24"/>
          <w:szCs w:val="24"/>
        </w:rPr>
      </w:pPr>
      <w:r w:rsidRPr="002C253C">
        <w:rPr>
          <w:rFonts w:ascii="Times New Roman" w:hAnsi="Times New Roman"/>
          <w:sz w:val="24"/>
          <w:szCs w:val="24"/>
        </w:rPr>
        <w:t xml:space="preserve">установки стерилизации молока;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5"/>
        </w:numPr>
        <w:tabs>
          <w:tab w:val="clear" w:pos="720"/>
          <w:tab w:val="num" w:pos="788"/>
        </w:tabs>
        <w:overflowPunct w:val="0"/>
        <w:autoSpaceDE w:val="0"/>
        <w:autoSpaceDN w:val="0"/>
        <w:adjustRightInd w:val="0"/>
        <w:spacing w:after="0" w:line="240" w:lineRule="auto"/>
        <w:ind w:left="0" w:firstLine="540"/>
        <w:jc w:val="both"/>
        <w:rPr>
          <w:rFonts w:ascii="Times New Roman" w:hAnsi="Times New Roman"/>
          <w:sz w:val="24"/>
          <w:szCs w:val="24"/>
        </w:rPr>
      </w:pPr>
      <w:r w:rsidRPr="002C253C">
        <w:rPr>
          <w:rFonts w:ascii="Times New Roman" w:hAnsi="Times New Roman"/>
          <w:sz w:val="24"/>
          <w:szCs w:val="24"/>
        </w:rPr>
        <w:t xml:space="preserve">сепараторы специальных конструкций: бактофуги, кларификсаторы, системы нормализации молока в потоке;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5"/>
        </w:numPr>
        <w:overflowPunct w:val="0"/>
        <w:autoSpaceDE w:val="0"/>
        <w:autoSpaceDN w:val="0"/>
        <w:adjustRightInd w:val="0"/>
        <w:spacing w:after="0" w:line="240" w:lineRule="auto"/>
        <w:ind w:left="700" w:hanging="159"/>
        <w:jc w:val="both"/>
        <w:rPr>
          <w:rFonts w:ascii="Times New Roman" w:hAnsi="Times New Roman"/>
          <w:sz w:val="24"/>
          <w:szCs w:val="24"/>
        </w:rPr>
      </w:pPr>
      <w:r w:rsidRPr="002C253C">
        <w:rPr>
          <w:rFonts w:ascii="Times New Roman" w:hAnsi="Times New Roman"/>
          <w:sz w:val="24"/>
          <w:szCs w:val="24"/>
        </w:rPr>
        <w:t xml:space="preserve">гомогенизаторы различных систем; </w:t>
      </w:r>
      <w:bookmarkStart w:id="6" w:name="page17"/>
      <w:bookmarkEnd w:id="6"/>
      <w:r w:rsidRPr="002C253C">
        <w:rPr>
          <w:rFonts w:ascii="Times New Roman" w:hAnsi="Times New Roman"/>
          <w:sz w:val="24"/>
          <w:szCs w:val="24"/>
        </w:rPr>
        <w:t xml:space="preserve">разветвленная система трубопроводов для внутрицехового перемещения цельного молока, продуктов его сепарирования, готовых кисломолочных напитков; </w:t>
      </w:r>
    </w:p>
    <w:p w:rsidR="00361173" w:rsidRPr="002C253C" w:rsidRDefault="00361173" w:rsidP="00C921F2">
      <w:pPr>
        <w:widowControl w:val="0"/>
        <w:numPr>
          <w:ilvl w:val="0"/>
          <w:numId w:val="26"/>
        </w:numPr>
        <w:overflowPunct w:val="0"/>
        <w:autoSpaceDE w:val="0"/>
        <w:autoSpaceDN w:val="0"/>
        <w:adjustRightInd w:val="0"/>
        <w:spacing w:after="0" w:line="240" w:lineRule="auto"/>
        <w:ind w:left="0" w:firstLine="542"/>
        <w:jc w:val="both"/>
        <w:rPr>
          <w:rFonts w:ascii="Times New Roman" w:hAnsi="Times New Roman"/>
          <w:sz w:val="24"/>
          <w:szCs w:val="24"/>
        </w:rPr>
      </w:pPr>
      <w:r w:rsidRPr="002C253C">
        <w:rPr>
          <w:rFonts w:ascii="Times New Roman" w:hAnsi="Times New Roman"/>
          <w:sz w:val="24"/>
          <w:szCs w:val="24"/>
        </w:rPr>
        <w:t xml:space="preserve">емкостное оборудование для производства молока питьевого, кефира, сметаны, йогуртов, творога и т.д.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1"/>
          <w:numId w:val="26"/>
        </w:numPr>
        <w:tabs>
          <w:tab w:val="clear" w:pos="1440"/>
          <w:tab w:val="num" w:pos="820"/>
        </w:tabs>
        <w:overflowPunct w:val="0"/>
        <w:autoSpaceDE w:val="0"/>
        <w:autoSpaceDN w:val="0"/>
        <w:adjustRightInd w:val="0"/>
        <w:spacing w:after="0" w:line="240" w:lineRule="auto"/>
        <w:ind w:left="820" w:hanging="278"/>
        <w:jc w:val="both"/>
        <w:rPr>
          <w:rFonts w:ascii="Times New Roman" w:hAnsi="Times New Roman"/>
          <w:bCs/>
          <w:i/>
          <w:sz w:val="24"/>
          <w:szCs w:val="24"/>
        </w:rPr>
      </w:pPr>
      <w:r w:rsidRPr="002C253C">
        <w:rPr>
          <w:rFonts w:ascii="Times New Roman" w:hAnsi="Times New Roman"/>
          <w:bCs/>
          <w:i/>
          <w:sz w:val="24"/>
          <w:szCs w:val="24"/>
        </w:rPr>
        <w:t xml:space="preserve">Оборудование производства творога и творожных изделий.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Как правило технологическое оборудование производства творога сблокировано с аппаратным цехом и включает в себя оборудование образования творожного сгустка, оборудование отделения творожного сгустка от сыворотки;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7"/>
        </w:numPr>
        <w:overflowPunct w:val="0"/>
        <w:autoSpaceDE w:val="0"/>
        <w:autoSpaceDN w:val="0"/>
        <w:adjustRightInd w:val="0"/>
        <w:spacing w:after="0" w:line="240" w:lineRule="auto"/>
        <w:ind w:left="700" w:hanging="158"/>
        <w:jc w:val="both"/>
        <w:rPr>
          <w:rFonts w:ascii="Times New Roman" w:hAnsi="Times New Roman"/>
          <w:sz w:val="24"/>
          <w:szCs w:val="24"/>
        </w:rPr>
      </w:pPr>
      <w:r w:rsidRPr="002C253C">
        <w:rPr>
          <w:rFonts w:ascii="Times New Roman" w:hAnsi="Times New Roman"/>
          <w:sz w:val="24"/>
          <w:szCs w:val="24"/>
        </w:rPr>
        <w:t xml:space="preserve">оборудование охлаждения творога; </w:t>
      </w:r>
    </w:p>
    <w:p w:rsidR="00361173" w:rsidRPr="002C253C" w:rsidRDefault="00361173" w:rsidP="00C921F2">
      <w:pPr>
        <w:widowControl w:val="0"/>
        <w:numPr>
          <w:ilvl w:val="0"/>
          <w:numId w:val="27"/>
        </w:numPr>
        <w:tabs>
          <w:tab w:val="clear" w:pos="720"/>
          <w:tab w:val="num" w:pos="870"/>
        </w:tabs>
        <w:overflowPunct w:val="0"/>
        <w:autoSpaceDE w:val="0"/>
        <w:autoSpaceDN w:val="0"/>
        <w:adjustRightInd w:val="0"/>
        <w:spacing w:after="0" w:line="240" w:lineRule="auto"/>
        <w:ind w:left="0" w:firstLine="543"/>
        <w:jc w:val="both"/>
        <w:rPr>
          <w:rFonts w:ascii="Times New Roman" w:hAnsi="Times New Roman"/>
          <w:sz w:val="24"/>
          <w:szCs w:val="24"/>
        </w:rPr>
      </w:pPr>
      <w:r w:rsidRPr="002C253C">
        <w:rPr>
          <w:rFonts w:ascii="Times New Roman" w:hAnsi="Times New Roman"/>
          <w:sz w:val="24"/>
          <w:szCs w:val="24"/>
        </w:rPr>
        <w:t xml:space="preserve">оборудование механической обработки и внесения пищевых и вкусовых добавок;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7"/>
        </w:numPr>
        <w:tabs>
          <w:tab w:val="clear" w:pos="720"/>
          <w:tab w:val="num" w:pos="937"/>
        </w:tabs>
        <w:overflowPunct w:val="0"/>
        <w:autoSpaceDE w:val="0"/>
        <w:autoSpaceDN w:val="0"/>
        <w:adjustRightInd w:val="0"/>
        <w:spacing w:after="0" w:line="240" w:lineRule="auto"/>
        <w:ind w:left="0" w:firstLine="543"/>
        <w:jc w:val="both"/>
        <w:rPr>
          <w:rFonts w:ascii="Times New Roman" w:hAnsi="Times New Roman"/>
          <w:sz w:val="24"/>
          <w:szCs w:val="24"/>
        </w:rPr>
      </w:pPr>
      <w:r w:rsidRPr="002C253C">
        <w:rPr>
          <w:rFonts w:ascii="Times New Roman" w:hAnsi="Times New Roman"/>
          <w:sz w:val="24"/>
          <w:szCs w:val="24"/>
        </w:rPr>
        <w:t xml:space="preserve">оборудование дозирования, фасовки творога и производства творожных изделий в виде зерненого творога, творожного сыра, сырков, тортов и т.д.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1"/>
          <w:numId w:val="27"/>
        </w:numPr>
        <w:tabs>
          <w:tab w:val="clear" w:pos="1440"/>
          <w:tab w:val="num" w:pos="1080"/>
        </w:tabs>
        <w:overflowPunct w:val="0"/>
        <w:autoSpaceDE w:val="0"/>
        <w:autoSpaceDN w:val="0"/>
        <w:adjustRightInd w:val="0"/>
        <w:spacing w:after="0" w:line="240" w:lineRule="auto"/>
        <w:ind w:left="1080" w:hanging="536"/>
        <w:jc w:val="both"/>
        <w:rPr>
          <w:rFonts w:ascii="Times New Roman" w:hAnsi="Times New Roman"/>
          <w:bCs/>
          <w:i/>
          <w:sz w:val="24"/>
          <w:szCs w:val="24"/>
        </w:rPr>
      </w:pPr>
      <w:r w:rsidRPr="002C253C">
        <w:rPr>
          <w:rFonts w:ascii="Times New Roman" w:hAnsi="Times New Roman"/>
          <w:bCs/>
          <w:i/>
          <w:sz w:val="24"/>
          <w:szCs w:val="24"/>
        </w:rPr>
        <w:t xml:space="preserve">Оборудование производства сыра.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2"/>
        <w:rPr>
          <w:rFonts w:ascii="Times New Roman" w:hAnsi="Times New Roman"/>
          <w:sz w:val="24"/>
          <w:szCs w:val="24"/>
        </w:rPr>
      </w:pPr>
      <w:r w:rsidRPr="002C253C">
        <w:rPr>
          <w:rFonts w:ascii="Times New Roman" w:hAnsi="Times New Roman"/>
          <w:sz w:val="24"/>
          <w:szCs w:val="24"/>
        </w:rPr>
        <w:t>Включает собственно оборудование и сооружения для обработки и созревания сыра.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8"/>
        </w:numPr>
        <w:tabs>
          <w:tab w:val="clear" w:pos="720"/>
          <w:tab w:val="num" w:pos="820"/>
        </w:tabs>
        <w:overflowPunct w:val="0"/>
        <w:autoSpaceDE w:val="0"/>
        <w:autoSpaceDN w:val="0"/>
        <w:adjustRightInd w:val="0"/>
        <w:spacing w:after="0" w:line="240" w:lineRule="auto"/>
        <w:ind w:left="0" w:firstLine="542"/>
        <w:jc w:val="both"/>
        <w:rPr>
          <w:rFonts w:ascii="Times New Roman" w:hAnsi="Times New Roman"/>
          <w:sz w:val="24"/>
          <w:szCs w:val="24"/>
        </w:rPr>
      </w:pPr>
      <w:r w:rsidRPr="002C253C">
        <w:rPr>
          <w:rFonts w:ascii="Times New Roman" w:hAnsi="Times New Roman"/>
          <w:sz w:val="24"/>
          <w:szCs w:val="24"/>
        </w:rPr>
        <w:t xml:space="preserve">сыроизготовители емкостные для составления смесей, постановки сырного зерна, отделения подсырной сыворотки;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8"/>
        </w:numPr>
        <w:overflowPunct w:val="0"/>
        <w:autoSpaceDE w:val="0"/>
        <w:autoSpaceDN w:val="0"/>
        <w:adjustRightInd w:val="0"/>
        <w:spacing w:after="0" w:line="240" w:lineRule="auto"/>
        <w:ind w:left="0" w:firstLine="542"/>
        <w:jc w:val="both"/>
        <w:rPr>
          <w:rFonts w:ascii="Times New Roman" w:hAnsi="Times New Roman"/>
          <w:sz w:val="24"/>
          <w:szCs w:val="24"/>
        </w:rPr>
      </w:pPr>
      <w:r w:rsidRPr="002C253C">
        <w:rPr>
          <w:rFonts w:ascii="Times New Roman" w:hAnsi="Times New Roman"/>
          <w:sz w:val="24"/>
          <w:szCs w:val="24"/>
        </w:rPr>
        <w:t xml:space="preserve">оборудование для формования сыров, от простейших емкостей-форм, до устройств непрерывного формования и автоматических агрегатов по формованию, прессовке сыра в закрытых формах, раскрытию форм, транспорту готовых сыров к местам хранения, созревания, обработки и подготовки к реализации;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8"/>
        </w:numPr>
        <w:overflowPunct w:val="0"/>
        <w:autoSpaceDE w:val="0"/>
        <w:autoSpaceDN w:val="0"/>
        <w:adjustRightInd w:val="0"/>
        <w:spacing w:after="0" w:line="240" w:lineRule="auto"/>
        <w:ind w:left="0" w:firstLine="542"/>
        <w:jc w:val="both"/>
        <w:rPr>
          <w:rFonts w:ascii="Times New Roman" w:hAnsi="Times New Roman"/>
          <w:sz w:val="24"/>
          <w:szCs w:val="24"/>
        </w:rPr>
      </w:pPr>
      <w:r w:rsidRPr="002C253C">
        <w:rPr>
          <w:rFonts w:ascii="Times New Roman" w:hAnsi="Times New Roman"/>
          <w:sz w:val="24"/>
          <w:szCs w:val="24"/>
        </w:rPr>
        <w:t xml:space="preserve">оборудование формования сыра в пласте с разрезанием последнего на куски для последующего прессования;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8"/>
        </w:numPr>
        <w:overflowPunct w:val="0"/>
        <w:autoSpaceDE w:val="0"/>
        <w:autoSpaceDN w:val="0"/>
        <w:adjustRightInd w:val="0"/>
        <w:spacing w:after="0" w:line="240" w:lineRule="auto"/>
        <w:ind w:left="700" w:hanging="158"/>
        <w:jc w:val="both"/>
        <w:rPr>
          <w:rFonts w:ascii="Times New Roman" w:hAnsi="Times New Roman"/>
          <w:sz w:val="24"/>
          <w:szCs w:val="24"/>
        </w:rPr>
      </w:pPr>
      <w:r w:rsidRPr="002C253C">
        <w:rPr>
          <w:rFonts w:ascii="Times New Roman" w:hAnsi="Times New Roman"/>
          <w:sz w:val="24"/>
          <w:szCs w:val="24"/>
        </w:rPr>
        <w:t xml:space="preserve">собственно прессы разных конструкций;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8"/>
        </w:numPr>
        <w:overflowPunct w:val="0"/>
        <w:autoSpaceDE w:val="0"/>
        <w:autoSpaceDN w:val="0"/>
        <w:adjustRightInd w:val="0"/>
        <w:spacing w:after="0" w:line="240" w:lineRule="auto"/>
        <w:ind w:left="700" w:hanging="158"/>
        <w:jc w:val="both"/>
        <w:rPr>
          <w:rFonts w:ascii="Times New Roman" w:hAnsi="Times New Roman"/>
          <w:sz w:val="24"/>
          <w:szCs w:val="24"/>
        </w:rPr>
      </w:pPr>
      <w:r w:rsidRPr="002C253C">
        <w:rPr>
          <w:rFonts w:ascii="Times New Roman" w:hAnsi="Times New Roman"/>
          <w:sz w:val="24"/>
          <w:szCs w:val="24"/>
        </w:rPr>
        <w:t xml:space="preserve">помещения для созревания сыров на специальных стеллажах;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8"/>
        </w:numPr>
        <w:overflowPunct w:val="0"/>
        <w:autoSpaceDE w:val="0"/>
        <w:autoSpaceDN w:val="0"/>
        <w:adjustRightInd w:val="0"/>
        <w:spacing w:after="0" w:line="240" w:lineRule="auto"/>
        <w:ind w:left="700" w:hanging="158"/>
        <w:jc w:val="both"/>
        <w:rPr>
          <w:rFonts w:ascii="Times New Roman" w:hAnsi="Times New Roman"/>
          <w:sz w:val="24"/>
          <w:szCs w:val="24"/>
        </w:rPr>
      </w:pPr>
      <w:r w:rsidRPr="002C253C">
        <w:rPr>
          <w:rFonts w:ascii="Times New Roman" w:hAnsi="Times New Roman"/>
          <w:sz w:val="24"/>
          <w:szCs w:val="24"/>
        </w:rPr>
        <w:t xml:space="preserve">солильные бассейны;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8"/>
        </w:numPr>
        <w:overflowPunct w:val="0"/>
        <w:autoSpaceDE w:val="0"/>
        <w:autoSpaceDN w:val="0"/>
        <w:adjustRightInd w:val="0"/>
        <w:spacing w:after="0" w:line="240" w:lineRule="auto"/>
        <w:ind w:left="700" w:hanging="158"/>
        <w:jc w:val="both"/>
        <w:rPr>
          <w:rFonts w:ascii="Times New Roman" w:hAnsi="Times New Roman"/>
          <w:sz w:val="24"/>
          <w:szCs w:val="24"/>
        </w:rPr>
      </w:pPr>
      <w:r w:rsidRPr="002C253C">
        <w:rPr>
          <w:rFonts w:ascii="Times New Roman" w:hAnsi="Times New Roman"/>
          <w:sz w:val="24"/>
          <w:szCs w:val="24"/>
        </w:rPr>
        <w:t xml:space="preserve">устройства для покрытия сыров парафином;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8"/>
        </w:numPr>
        <w:tabs>
          <w:tab w:val="clear" w:pos="720"/>
          <w:tab w:val="num" w:pos="876"/>
        </w:tabs>
        <w:overflowPunct w:val="0"/>
        <w:autoSpaceDE w:val="0"/>
        <w:autoSpaceDN w:val="0"/>
        <w:adjustRightInd w:val="0"/>
        <w:spacing w:after="0" w:line="240" w:lineRule="auto"/>
        <w:ind w:left="0" w:firstLine="542"/>
        <w:jc w:val="both"/>
        <w:rPr>
          <w:rFonts w:ascii="Times New Roman" w:hAnsi="Times New Roman"/>
          <w:sz w:val="24"/>
          <w:szCs w:val="24"/>
        </w:rPr>
      </w:pPr>
      <w:r w:rsidRPr="002C253C">
        <w:rPr>
          <w:rFonts w:ascii="Times New Roman" w:hAnsi="Times New Roman"/>
          <w:sz w:val="24"/>
          <w:szCs w:val="24"/>
        </w:rPr>
        <w:t xml:space="preserve">устройства предпродажной подготовки, дозирования, вакуумной упаковки.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720"/>
        <w:rPr>
          <w:rFonts w:ascii="Times New Roman" w:hAnsi="Times New Roman"/>
          <w:i/>
          <w:sz w:val="24"/>
          <w:szCs w:val="24"/>
        </w:rPr>
      </w:pPr>
      <w:r w:rsidRPr="002C253C">
        <w:rPr>
          <w:rFonts w:ascii="Times New Roman" w:hAnsi="Times New Roman"/>
          <w:bCs/>
          <w:i/>
          <w:sz w:val="24"/>
          <w:szCs w:val="24"/>
        </w:rPr>
        <w:t>6. Оборудование производства масла сливочного.</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Может включать в себя оборудование сепарирования, термовакуумной обработки сливок, емкости для созревания сливок, оборудование сбивания сливок и образования масляного зерна методами периодического и непрерывного сбивания, гомогенизации сливочного масла, упаковки в картонные ящики или дозирование и фасование в пергамент или кашированную фольгу. Нечасто масло производят методом преобразования</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7" w:name="page19"/>
      <w:bookmarkEnd w:id="7"/>
      <w:r w:rsidRPr="002C253C">
        <w:rPr>
          <w:rFonts w:ascii="Times New Roman" w:hAnsi="Times New Roman"/>
          <w:sz w:val="24"/>
          <w:szCs w:val="24"/>
        </w:rPr>
        <w:t>высокожирных сливок в составе поточной линии Милешина, включающую в себя сепаратор высокожирных сливок и маслообразователи различных конструкций.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tabs>
          <w:tab w:val="left" w:pos="1060"/>
        </w:tabs>
        <w:autoSpaceDE w:val="0"/>
        <w:autoSpaceDN w:val="0"/>
        <w:adjustRightInd w:val="0"/>
        <w:spacing w:after="0" w:line="240" w:lineRule="auto"/>
        <w:ind w:left="540"/>
        <w:rPr>
          <w:rFonts w:ascii="Times New Roman" w:hAnsi="Times New Roman"/>
          <w:i/>
          <w:sz w:val="24"/>
          <w:szCs w:val="24"/>
        </w:rPr>
      </w:pPr>
      <w:r w:rsidRPr="002C253C">
        <w:rPr>
          <w:rFonts w:ascii="Times New Roman" w:hAnsi="Times New Roman"/>
          <w:bCs/>
          <w:i/>
          <w:sz w:val="24"/>
          <w:szCs w:val="24"/>
        </w:rPr>
        <w:t>7.</w:t>
      </w:r>
      <w:r w:rsidRPr="002C253C">
        <w:rPr>
          <w:rFonts w:ascii="Times New Roman" w:hAnsi="Times New Roman"/>
          <w:i/>
          <w:sz w:val="24"/>
          <w:szCs w:val="24"/>
        </w:rPr>
        <w:tab/>
      </w:r>
      <w:r w:rsidRPr="002C253C">
        <w:rPr>
          <w:rFonts w:ascii="Times New Roman" w:hAnsi="Times New Roman"/>
          <w:bCs/>
          <w:i/>
          <w:sz w:val="24"/>
          <w:szCs w:val="24"/>
        </w:rPr>
        <w:t>Оборудование концентрации и сгущения молока (сыворотки).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Данные операции выполняются сложным, крупногабаритным оборудованием.</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Это вакуум - выпарные установки различных принципов действия по понятиям периодичности циклов производства, методам движения сгущаемой массы в аппаратах, принципу действия и количеству корпусов вакуум – выпарной установки;</w:t>
      </w:r>
    </w:p>
    <w:p w:rsidR="00361173" w:rsidRPr="002C253C" w:rsidRDefault="00361173" w:rsidP="00C921F2">
      <w:pPr>
        <w:widowControl w:val="0"/>
        <w:numPr>
          <w:ilvl w:val="0"/>
          <w:numId w:val="29"/>
        </w:numPr>
        <w:overflowPunct w:val="0"/>
        <w:autoSpaceDE w:val="0"/>
        <w:autoSpaceDN w:val="0"/>
        <w:adjustRightInd w:val="0"/>
        <w:spacing w:after="0" w:line="240" w:lineRule="auto"/>
        <w:ind w:left="700" w:hanging="159"/>
        <w:jc w:val="both"/>
        <w:rPr>
          <w:rFonts w:ascii="Times New Roman" w:hAnsi="Times New Roman"/>
          <w:sz w:val="24"/>
          <w:szCs w:val="24"/>
        </w:rPr>
      </w:pPr>
      <w:r w:rsidRPr="002C253C">
        <w:rPr>
          <w:rFonts w:ascii="Times New Roman" w:hAnsi="Times New Roman"/>
          <w:sz w:val="24"/>
          <w:szCs w:val="24"/>
        </w:rPr>
        <w:t xml:space="preserve">концентраторы различных конструкций;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29"/>
        </w:numPr>
        <w:tabs>
          <w:tab w:val="clear" w:pos="720"/>
          <w:tab w:val="num" w:pos="756"/>
        </w:tabs>
        <w:overflowPunct w:val="0"/>
        <w:autoSpaceDE w:val="0"/>
        <w:autoSpaceDN w:val="0"/>
        <w:adjustRightInd w:val="0"/>
        <w:spacing w:after="0" w:line="240" w:lineRule="auto"/>
        <w:ind w:left="0" w:firstLine="542"/>
        <w:jc w:val="both"/>
        <w:rPr>
          <w:rFonts w:ascii="Times New Roman" w:hAnsi="Times New Roman"/>
          <w:sz w:val="24"/>
          <w:szCs w:val="24"/>
        </w:rPr>
      </w:pPr>
      <w:r w:rsidRPr="002C253C">
        <w:rPr>
          <w:rFonts w:ascii="Times New Roman" w:hAnsi="Times New Roman"/>
          <w:sz w:val="24"/>
          <w:szCs w:val="24"/>
        </w:rPr>
        <w:t xml:space="preserve">устройства обеспечивающие повышение концентрации сыворотки до 32-36% методами мембранных технологий.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1"/>
          <w:numId w:val="29"/>
        </w:numPr>
        <w:tabs>
          <w:tab w:val="clear" w:pos="1440"/>
          <w:tab w:val="num" w:pos="820"/>
        </w:tabs>
        <w:overflowPunct w:val="0"/>
        <w:autoSpaceDE w:val="0"/>
        <w:autoSpaceDN w:val="0"/>
        <w:adjustRightInd w:val="0"/>
        <w:spacing w:after="0" w:line="240" w:lineRule="auto"/>
        <w:ind w:left="820" w:hanging="278"/>
        <w:jc w:val="both"/>
        <w:rPr>
          <w:rFonts w:ascii="Times New Roman" w:hAnsi="Times New Roman"/>
          <w:bCs/>
          <w:i/>
          <w:sz w:val="24"/>
          <w:szCs w:val="24"/>
        </w:rPr>
      </w:pPr>
      <w:r w:rsidRPr="002C253C">
        <w:rPr>
          <w:rFonts w:ascii="Times New Roman" w:hAnsi="Times New Roman"/>
          <w:bCs/>
          <w:i/>
          <w:sz w:val="24"/>
          <w:szCs w:val="24"/>
        </w:rPr>
        <w:t xml:space="preserve">Оборудование сушки молока и компонентов молочных смесей. </w:t>
      </w:r>
    </w:p>
    <w:p w:rsidR="00361173" w:rsidRPr="002C253C" w:rsidRDefault="00361173" w:rsidP="00361173">
      <w:pPr>
        <w:widowControl w:val="0"/>
        <w:autoSpaceDE w:val="0"/>
        <w:autoSpaceDN w:val="0"/>
        <w:adjustRightInd w:val="0"/>
        <w:spacing w:after="0" w:line="240" w:lineRule="auto"/>
        <w:rPr>
          <w:rFonts w:ascii="Times New Roman" w:hAnsi="Times New Roman"/>
          <w:b/>
          <w:bCs/>
          <w:sz w:val="24"/>
          <w:szCs w:val="24"/>
        </w:rPr>
      </w:pPr>
    </w:p>
    <w:p w:rsidR="00361173" w:rsidRPr="002C253C" w:rsidRDefault="00361173" w:rsidP="00361173">
      <w:pPr>
        <w:widowControl w:val="0"/>
        <w:overflowPunct w:val="0"/>
        <w:autoSpaceDE w:val="0"/>
        <w:autoSpaceDN w:val="0"/>
        <w:adjustRightInd w:val="0"/>
        <w:spacing w:after="0" w:line="240" w:lineRule="auto"/>
        <w:ind w:left="540"/>
        <w:jc w:val="both"/>
        <w:rPr>
          <w:rFonts w:ascii="Times New Roman" w:hAnsi="Times New Roman"/>
          <w:b/>
          <w:bCs/>
          <w:sz w:val="24"/>
          <w:szCs w:val="24"/>
        </w:rPr>
      </w:pPr>
      <w:r w:rsidRPr="002C253C">
        <w:rPr>
          <w:rFonts w:ascii="Times New Roman" w:hAnsi="Times New Roman"/>
          <w:sz w:val="24"/>
          <w:szCs w:val="24"/>
        </w:rPr>
        <w:t xml:space="preserve">Для сушки молока сгущенного или концентрированного используют как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правило сушилки распылительного типа, сложных конструкций и точных режимов функционирования.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Для сушки компонентов сухих молочных смесей используют вальцовые сушилки кондуктивного способа теплопередачи, оснащенные вспомогательным оборудованием в виде варочных котлов, дробилок сухой каши, пневмотранспорта всех компонентов и готовой смеси.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720"/>
        <w:jc w:val="both"/>
        <w:rPr>
          <w:rFonts w:ascii="Times New Roman" w:hAnsi="Times New Roman"/>
          <w:i/>
          <w:sz w:val="24"/>
          <w:szCs w:val="24"/>
        </w:rPr>
      </w:pPr>
      <w:r w:rsidRPr="002C253C">
        <w:rPr>
          <w:rFonts w:ascii="Times New Roman" w:hAnsi="Times New Roman"/>
          <w:bCs/>
          <w:i/>
          <w:sz w:val="24"/>
          <w:szCs w:val="24"/>
        </w:rPr>
        <w:t>9. Оборудование дозирования, розлива, фасовки, упаковки готовой продукции.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Основную часть своей продукции молочные производства поставляют в торговую сеть в готовом для продажи виде – для торговли в розницу. В соответствии с этим продукция затаривается в мелкую фасовку из различных, чаще бумажно-полимерных материалов. Незначительная часть продукции, для поставки на перерабатывающие предприятия или экспорт, может быть упакована в короба (сливочное масло), в крафт-мешки (сухое молоко, белковый сухой концентрат). В соответствии с этим поточно-технологические линии производства всякого продукта заканчиваются участком фасовки и упаковки, где используют специальные автоматы различных назначений и конструкций: автоматы для розлива питьевого молока и кисломолочных продуктов в различные виды тары и упаковки – полимерные бутыли, картонно – полиэтиленовые коробки разного исполнения; вязких продуктов – (масла сливочного и творога) в брикеты, упакованные в кашированную фольгу или специальную бумагу-пергамент; сметаны, йогуртов – в полимерные стаканчики с термосварной крышкой. Сухие молочные смеси являются продуктом длительного хранения, поэтому расфасовываются (кроме случаев расфасовки в крафт-мешки) в многослойную пленку, основой которой является алюминиевая фольга, покрытая с двух сторон различными полимерными составами,</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8" w:name="page21"/>
      <w:bookmarkEnd w:id="8"/>
      <w:r w:rsidRPr="002C253C">
        <w:rPr>
          <w:rFonts w:ascii="Times New Roman" w:hAnsi="Times New Roman"/>
          <w:sz w:val="24"/>
          <w:szCs w:val="24"/>
        </w:rPr>
        <w:t>обеспечивающих гигиенические условия , возможность герметизации и непроницаемости для внешнего воздуха и внутреннего азота, который вносится в пакеты при фасовке. Пакеты вкладываются в картонные коробки. Автоматы для фасовки таких смесей должны обеспечивать высокую производительность, устойчивость заданных параметров дозирования и герметизации. Это дорогостоящие сложные машины, эксплуатация которых возможна только при наличии хорошо обученных специалистов и персонала, соблюдения всех требований и условий технологического процесса.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540"/>
        <w:rPr>
          <w:rFonts w:ascii="Times New Roman" w:hAnsi="Times New Roman"/>
          <w:i/>
          <w:sz w:val="24"/>
          <w:szCs w:val="24"/>
        </w:rPr>
      </w:pPr>
      <w:r w:rsidRPr="002C253C">
        <w:rPr>
          <w:rFonts w:ascii="Times New Roman" w:hAnsi="Times New Roman"/>
          <w:bCs/>
          <w:i/>
          <w:sz w:val="24"/>
          <w:szCs w:val="24"/>
        </w:rPr>
        <w:t>10.  Оборудование очистки и мойки.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Все технологическое оборудование, соприкасающееся с молоком или продуктами его переработки после окончания процесса (или при аварийной остановке) обязательно моется специальными моющими растворами и дезинфицируются. Растворы моющие и дезинфицирующие готовятся в специальных емкостях . Концентрация их в процессе использования уменьшается, поэтому в процессе промывки подлежит постоянному мониторингу в лаборатории. В цехе мойки оборудование представлено емкостями для концентрированных моющих и дезинфицирующих средств, емкостями для рабочих растворов, насосами, системами регулирования направления и расхода потоков, теплообменниками для подогрева растворов, системами нейтрализации отработанных растворов.</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На больших заводах использование централизованных цехов, из-за больших расстояний до объектов мойки , нецелесообразно, так как необходимо устраивать дорогостоящие трубопроводы большой протяженности, расходовать большие объемы моющих растворов. Поэтому на таких производствах устраивают местные станции для промывки одноименных объектов, находящихся на значительном расстоянии от цеха централизованной мойки. Например, станции для мойки группы резервуаров, группы оборудования розлива молочных продуктов и т.п.</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Управление всеми объектами мойки осуществляется в автоматическом режиме, с использованием специальных программ и элементов автоматики – автоматическими клапанами и регуляторами.</w:t>
      </w:r>
    </w:p>
    <w:p w:rsidR="00361173" w:rsidRPr="002C253C" w:rsidRDefault="00361173" w:rsidP="00361173">
      <w:pPr>
        <w:pStyle w:val="ae"/>
        <w:spacing w:after="0" w:line="240" w:lineRule="auto"/>
        <w:ind w:left="0"/>
        <w:rPr>
          <w:rFonts w:ascii="Times New Roman" w:hAnsi="Times New Roman"/>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r w:rsidRPr="002C253C">
        <w:rPr>
          <w:rFonts w:ascii="Times New Roman" w:hAnsi="Times New Roman"/>
          <w:b/>
          <w:sz w:val="24"/>
          <w:szCs w:val="24"/>
        </w:rPr>
        <w:t>Контрольные вопросы:</w:t>
      </w:r>
    </w:p>
    <w:p w:rsidR="00361173" w:rsidRPr="002C253C" w:rsidRDefault="00361173" w:rsidP="00361173">
      <w:pPr>
        <w:pStyle w:val="ae"/>
        <w:spacing w:after="0" w:line="240" w:lineRule="auto"/>
        <w:ind w:left="360"/>
        <w:rPr>
          <w:rFonts w:ascii="Times New Roman" w:hAnsi="Times New Roman"/>
          <w:sz w:val="24"/>
          <w:szCs w:val="24"/>
        </w:rPr>
      </w:pP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1. Дайте определение машины. </w:t>
      </w: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2. Что такое аппарат перерабатывающих производств? </w:t>
      </w: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3. Что мы называем изделием? </w:t>
      </w: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4. Дайте определение детали, узла, сборной единицы, комплекса, агрегата, установки. </w:t>
      </w: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5. Какие виды передач обеспечивают, наибольшую точность взаимного положения? Возможность некоторой непараллельности валов?</w:t>
      </w:r>
    </w:p>
    <w:p w:rsidR="00361173" w:rsidRPr="002C253C" w:rsidRDefault="00361173" w:rsidP="00361173">
      <w:pPr>
        <w:pStyle w:val="ae"/>
        <w:spacing w:after="0" w:line="240" w:lineRule="auto"/>
        <w:ind w:left="360"/>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ind w:firstLine="567"/>
        <w:rPr>
          <w:rFonts w:ascii="Times New Roman" w:hAnsi="Times New Roman"/>
          <w:b/>
          <w:sz w:val="24"/>
          <w:szCs w:val="24"/>
        </w:rPr>
      </w:pPr>
      <w:r w:rsidRPr="002C253C">
        <w:rPr>
          <w:rFonts w:ascii="Times New Roman" w:hAnsi="Times New Roman"/>
          <w:b/>
          <w:sz w:val="24"/>
          <w:szCs w:val="24"/>
        </w:rPr>
        <w:t xml:space="preserve">Тема 2 </w:t>
      </w:r>
      <w:r w:rsidRPr="002C253C">
        <w:rPr>
          <w:rFonts w:ascii="Times New Roman" w:hAnsi="Times New Roman"/>
          <w:b/>
          <w:bCs/>
          <w:sz w:val="24"/>
          <w:szCs w:val="24"/>
        </w:rPr>
        <w:t>Структура, основные определения и требования к технологическому оборудованию</w:t>
      </w:r>
    </w:p>
    <w:p w:rsidR="00361173" w:rsidRPr="002C253C" w:rsidRDefault="00361173" w:rsidP="00361173">
      <w:pPr>
        <w:pStyle w:val="ae"/>
        <w:spacing w:after="0" w:line="240" w:lineRule="auto"/>
        <w:ind w:left="360"/>
        <w:rPr>
          <w:rFonts w:ascii="Times New Roman" w:hAnsi="Times New Roman"/>
          <w:sz w:val="24"/>
          <w:szCs w:val="24"/>
        </w:rPr>
      </w:pPr>
      <w:r w:rsidRPr="002C253C">
        <w:rPr>
          <w:rFonts w:ascii="Times New Roman" w:hAnsi="Times New Roman"/>
          <w:sz w:val="24"/>
          <w:szCs w:val="24"/>
        </w:rPr>
        <w:t xml:space="preserve">2.1 Основные определения. </w:t>
      </w:r>
    </w:p>
    <w:p w:rsidR="00361173" w:rsidRPr="002C253C" w:rsidRDefault="00361173" w:rsidP="00361173">
      <w:pPr>
        <w:pStyle w:val="ae"/>
        <w:spacing w:after="0" w:line="240" w:lineRule="auto"/>
        <w:ind w:left="360"/>
        <w:rPr>
          <w:rFonts w:ascii="Times New Roman" w:hAnsi="Times New Roman"/>
          <w:sz w:val="24"/>
          <w:szCs w:val="24"/>
        </w:rPr>
      </w:pPr>
      <w:r w:rsidRPr="002C253C">
        <w:rPr>
          <w:rFonts w:ascii="Times New Roman" w:hAnsi="Times New Roman"/>
          <w:sz w:val="24"/>
          <w:szCs w:val="24"/>
        </w:rPr>
        <w:t xml:space="preserve">2.2 Структура оборудования. </w:t>
      </w:r>
    </w:p>
    <w:p w:rsidR="00361173" w:rsidRPr="002C253C" w:rsidRDefault="00361173" w:rsidP="00361173">
      <w:pPr>
        <w:pStyle w:val="ae"/>
        <w:spacing w:after="0" w:line="240" w:lineRule="auto"/>
        <w:ind w:left="360"/>
        <w:rPr>
          <w:rFonts w:ascii="Times New Roman" w:hAnsi="Times New Roman"/>
          <w:sz w:val="24"/>
          <w:szCs w:val="24"/>
        </w:rPr>
      </w:pPr>
      <w:r w:rsidRPr="002C253C">
        <w:rPr>
          <w:rFonts w:ascii="Times New Roman" w:hAnsi="Times New Roman"/>
          <w:sz w:val="24"/>
          <w:szCs w:val="24"/>
        </w:rPr>
        <w:t xml:space="preserve">2.3 Общая характеристика исполнительных (передаточных) механизмов. </w:t>
      </w:r>
    </w:p>
    <w:p w:rsidR="00361173" w:rsidRPr="002C253C" w:rsidRDefault="00361173" w:rsidP="00361173">
      <w:pPr>
        <w:pStyle w:val="ae"/>
        <w:spacing w:after="0" w:line="240" w:lineRule="auto"/>
        <w:ind w:left="360"/>
        <w:rPr>
          <w:rFonts w:ascii="Times New Roman" w:hAnsi="Times New Roman"/>
          <w:sz w:val="24"/>
          <w:szCs w:val="24"/>
        </w:rPr>
      </w:pPr>
      <w:r w:rsidRPr="002C253C">
        <w:rPr>
          <w:rFonts w:ascii="Times New Roman" w:hAnsi="Times New Roman"/>
          <w:sz w:val="24"/>
          <w:szCs w:val="24"/>
        </w:rPr>
        <w:t xml:space="preserve">2.4 Основные требования к оборудованию. </w:t>
      </w:r>
    </w:p>
    <w:p w:rsidR="00361173" w:rsidRPr="002C253C" w:rsidRDefault="00361173" w:rsidP="00361173">
      <w:pPr>
        <w:pStyle w:val="ae"/>
        <w:spacing w:after="0" w:line="240" w:lineRule="auto"/>
        <w:ind w:left="360"/>
        <w:jc w:val="center"/>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b/>
          <w:bCs/>
          <w:sz w:val="24"/>
          <w:szCs w:val="24"/>
        </w:rPr>
        <w:t>2.1 Основные определения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Машины и аппараты перерабатывающих производств состоят из деталей, механизмов, узлов, сборочных единиц, агрегатов и элементов, обеспечивающих соединение составных частей в многофункциональное изделие.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i/>
          <w:iCs/>
          <w:sz w:val="24"/>
          <w:szCs w:val="24"/>
        </w:rPr>
        <w:t xml:space="preserve">Изделием </w:t>
      </w:r>
      <w:r w:rsidRPr="002C253C">
        <w:rPr>
          <w:rFonts w:ascii="Times New Roman" w:hAnsi="Times New Roman"/>
          <w:sz w:val="24"/>
          <w:szCs w:val="24"/>
        </w:rPr>
        <w:t>называется любой предмет или набор предметов про-изводства, подлежащих изготовлению на предприятиях. ГОСТ 2.101—68 устанавливает следующие виды изделий: детали; сборочные единицы; комплексы; комплекты. Изделия в зависимости от наличия или отсутствия в них составных частей делятся: на неспецифицированные (детали) — не имеющие составных частей; специфицированные (сборочные единицы, комплексы, комплекты) — состоящие из двух и более составных частей. К</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9" w:name="page25"/>
      <w:bookmarkEnd w:id="9"/>
      <w:r w:rsidRPr="002C253C">
        <w:rPr>
          <w:rFonts w:ascii="Times New Roman" w:hAnsi="Times New Roman"/>
          <w:sz w:val="24"/>
          <w:szCs w:val="24"/>
        </w:rPr>
        <w:t>составным частям машины относятся: деталь, сборочная единица (узел), ком-плекс и комплект.</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i/>
          <w:iCs/>
          <w:sz w:val="24"/>
          <w:szCs w:val="24"/>
        </w:rPr>
        <w:t xml:space="preserve">Деталь </w:t>
      </w:r>
      <w:r w:rsidRPr="002C253C">
        <w:rPr>
          <w:rFonts w:ascii="Times New Roman" w:hAnsi="Times New Roman"/>
          <w:sz w:val="24"/>
          <w:szCs w:val="24"/>
        </w:rPr>
        <w:t>—изделие,изготовленное из однородного по наименованию имарке материала, без применения сборочных операций.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i/>
          <w:iCs/>
          <w:sz w:val="24"/>
          <w:szCs w:val="24"/>
        </w:rPr>
        <w:t xml:space="preserve">Узел </w:t>
      </w:r>
      <w:r w:rsidRPr="002C253C">
        <w:rPr>
          <w:rFonts w:ascii="Times New Roman" w:hAnsi="Times New Roman"/>
          <w:sz w:val="24"/>
          <w:szCs w:val="24"/>
        </w:rPr>
        <w:t>—изделие,представляющее собой законченную сборочнуюединицу, которая состоит из нескольких деталей с общим функциональным назначением (подшипник качения, муфта, редуктор и т. п.).</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i/>
          <w:iCs/>
          <w:sz w:val="24"/>
          <w:szCs w:val="24"/>
        </w:rPr>
        <w:t xml:space="preserve">Сборочная единица </w:t>
      </w:r>
      <w:r w:rsidRPr="002C253C">
        <w:rPr>
          <w:rFonts w:ascii="Times New Roman" w:hAnsi="Times New Roman"/>
          <w:sz w:val="24"/>
          <w:szCs w:val="24"/>
        </w:rPr>
        <w:t>—изделие,составные части которого подлежатсоединению между собой на предприятии-изготовителе путем сборочных операций (свинчиванием, с натягом, клепкой, сваркой, пайкой и др.).</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i/>
          <w:iCs/>
          <w:sz w:val="24"/>
          <w:szCs w:val="24"/>
        </w:rPr>
        <w:t xml:space="preserve">Комплекс — </w:t>
      </w:r>
      <w:r w:rsidRPr="002C253C">
        <w:rPr>
          <w:rFonts w:ascii="Times New Roman" w:hAnsi="Times New Roman"/>
          <w:sz w:val="24"/>
          <w:szCs w:val="24"/>
        </w:rPr>
        <w:t>два и более специфицированных изделия,не соединенныхна предприятии - изготовителе в результате сборочных операций, но предназначенных для выполнения взаимосвязанных эксплуатационных функций (поточная линия станка, автоматическая телефонная станция и т.п.).</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Основой изучения и конструирования машин является знание их структуры и функционального назначения элементов, из которых они состоят.</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Машиной называется сочетание нескольких механизмов, выполняющих определенные целенаправленные движения для преобразования энергии, материалов или информации.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1"/>
          <w:numId w:val="3"/>
        </w:numPr>
        <w:tabs>
          <w:tab w:val="clear" w:pos="1440"/>
          <w:tab w:val="num" w:pos="1000"/>
        </w:tabs>
        <w:overflowPunct w:val="0"/>
        <w:autoSpaceDE w:val="0"/>
        <w:autoSpaceDN w:val="0"/>
        <w:adjustRightInd w:val="0"/>
        <w:spacing w:after="0" w:line="240" w:lineRule="auto"/>
        <w:ind w:left="0" w:firstLine="604"/>
        <w:jc w:val="both"/>
        <w:rPr>
          <w:rFonts w:ascii="Times New Roman" w:hAnsi="Times New Roman"/>
          <w:sz w:val="24"/>
          <w:szCs w:val="24"/>
        </w:rPr>
      </w:pPr>
      <w:r w:rsidRPr="002C253C">
        <w:rPr>
          <w:rFonts w:ascii="Times New Roman" w:hAnsi="Times New Roman"/>
          <w:sz w:val="24"/>
          <w:szCs w:val="24"/>
        </w:rPr>
        <w:t xml:space="preserve">зависимости от назначения различают три вида машин: энер-гетические, рабочие, информационные. </w:t>
      </w:r>
    </w:p>
    <w:p w:rsidR="00361173" w:rsidRPr="002C253C" w:rsidRDefault="00361173" w:rsidP="00C921F2">
      <w:pPr>
        <w:widowControl w:val="0"/>
        <w:numPr>
          <w:ilvl w:val="1"/>
          <w:numId w:val="3"/>
        </w:numPr>
        <w:tabs>
          <w:tab w:val="clear" w:pos="1440"/>
          <w:tab w:val="num" w:pos="874"/>
        </w:tabs>
        <w:overflowPunct w:val="0"/>
        <w:autoSpaceDE w:val="0"/>
        <w:autoSpaceDN w:val="0"/>
        <w:adjustRightInd w:val="0"/>
        <w:spacing w:after="0" w:line="240" w:lineRule="auto"/>
        <w:ind w:left="0" w:firstLine="604"/>
        <w:jc w:val="both"/>
        <w:rPr>
          <w:rFonts w:ascii="Times New Roman" w:hAnsi="Times New Roman"/>
          <w:sz w:val="24"/>
          <w:szCs w:val="24"/>
        </w:rPr>
      </w:pPr>
      <w:r w:rsidRPr="002C253C">
        <w:rPr>
          <w:rFonts w:ascii="Times New Roman" w:hAnsi="Times New Roman"/>
          <w:sz w:val="24"/>
          <w:szCs w:val="24"/>
        </w:rPr>
        <w:t xml:space="preserve">свою очередь рабочие машины подразделяются на технологические и транспортные. </w:t>
      </w:r>
    </w:p>
    <w:p w:rsidR="00361173" w:rsidRPr="002C253C" w:rsidRDefault="00361173" w:rsidP="00C921F2">
      <w:pPr>
        <w:widowControl w:val="0"/>
        <w:numPr>
          <w:ilvl w:val="1"/>
          <w:numId w:val="3"/>
        </w:numPr>
        <w:tabs>
          <w:tab w:val="clear" w:pos="1440"/>
          <w:tab w:val="num" w:pos="1106"/>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технологических машинах под материалом подразумевается обрабатываемый предмет (объект труда), который может находиться в твердом, жидком или газообразном состоянии. Преобразование материалов в этих машинах заключается в изменении их свойств, состояния или формы. К технологическим машинам в перерабатывающей промышленности относятся, например, вальцовые станки, волчки, куттеры, сепараторы, маслообразователи и т. д.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1"/>
          <w:numId w:val="3"/>
        </w:numPr>
        <w:tabs>
          <w:tab w:val="clear" w:pos="1440"/>
          <w:tab w:val="num" w:pos="908"/>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транспортных машинах под материалом понимается перемещаемый предмет, а его преобразование состоит только в изменении положения.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1"/>
          <w:numId w:val="3"/>
        </w:numPr>
        <w:tabs>
          <w:tab w:val="clear" w:pos="1440"/>
          <w:tab w:val="num" w:pos="996"/>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общем случае технологическая машина состоит из следующих механизмов: двигательного (двигателя), передаточного и исполнительного. Кроме перечисленного, большинство технологических машин перерабатывающих производств дополнительно оснащаются питающим механизмом и выпускным устройством, а также механизмами для управления, регулирования, защиты и блокировки машины.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Двигатель служит для преобразования любого вида энергии в механическую. Современные машины перерабатывающих производств приводятся в движение главным образом отдельным электродвигателем, и поэтому в данном случае имеет место преобразование электрической энергии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3"/>
        </w:numPr>
        <w:tabs>
          <w:tab w:val="clear" w:pos="720"/>
          <w:tab w:val="num" w:pos="200"/>
        </w:tabs>
        <w:overflowPunct w:val="0"/>
        <w:autoSpaceDE w:val="0"/>
        <w:autoSpaceDN w:val="0"/>
        <w:adjustRightInd w:val="0"/>
        <w:spacing w:after="0" w:line="240" w:lineRule="auto"/>
        <w:ind w:left="200" w:hanging="196"/>
        <w:jc w:val="both"/>
        <w:rPr>
          <w:rFonts w:ascii="Times New Roman" w:hAnsi="Times New Roman"/>
          <w:sz w:val="24"/>
          <w:szCs w:val="24"/>
        </w:rPr>
      </w:pPr>
      <w:r w:rsidRPr="002C253C">
        <w:rPr>
          <w:rFonts w:ascii="Times New Roman" w:hAnsi="Times New Roman"/>
          <w:sz w:val="24"/>
          <w:szCs w:val="24"/>
        </w:rPr>
        <w:t xml:space="preserve">механическую. </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bookmarkStart w:id="10" w:name="page27"/>
      <w:bookmarkEnd w:id="10"/>
      <w:r w:rsidRPr="002C253C">
        <w:rPr>
          <w:rFonts w:ascii="Times New Roman" w:hAnsi="Times New Roman"/>
          <w:sz w:val="24"/>
          <w:szCs w:val="24"/>
        </w:rPr>
        <w:t>Процесс развития двигательного механизма происходил по следующим этапам:</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а) развитый трансмиссионный привод всех машин от одного центрального двигателя;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б) групповой электропривод однородных машин с развитой пе-редаточной трансмиссией;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в) индивидуальный электропривод машины с передаточным механизмом ко всем исполнительным механизмам;</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г) индивидуальный встроенный электропривод для каждого ис-полнительного механизма машины.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Последний этап является наиболее совершенным с точки зрения возможности автоматического управления работой машины и обеспечения для каждого исполнительного механизма индивидуального режима работы, присущего его динамике.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Динамика двигательного и передаточного механизмов определяется усилиями, необходимыми для воздействия рабочих органов на обрабатываемый объект. Эти усилия обусловливают размеры узлов и деталей механизмов в зависимости от прочности, жесткости и износоустойчивости.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Передаточный механизм служит для передачи энергии (движения) от двигателя к исполнительному механизму . Кинематическая система передаточного и исполнительного механизмов определяет законы движения рабочих органов, скорости и ускорения отдельных звеньев системы.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Передаточные механизмы можно разделить на три вида: не из-меняющие , изменяющие и регулирующие скорость движения (частоту вращения) исполнительного механизма. К первому виду относятся всевозможные муфты. Для изменения скорости движения используются ременные, цепные, зубчатые , червячные, фрикционные передачи и редукторы, а для регулирования — вариаторы.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Исполнительный механизм предназначен для приведения в действие рабочих органов машины. Он включает ведомое звено, с которым соединяются рабочие органы, и ведущее, которое связано с приводным механизмом. В качестве исполнительного механизма чаще всего используется вал.</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Рабочие органы исполнительных механизмов непосредственно воздействуют на обрабатываемый продукт или материал согласно заданному технологическому процессу. Во многих случаях процесс в машине осуществляется несколькими рабочими органами, каждый из которых выполняет определенную операцию. Такие машины называются сложными в отличие от простых машин с одним рабочим органом.</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Рабочие органы делятся на обрабатывающие и удерживающие (захваты, зажимы и др.). Удерживающие рабочие органы могут фиксировать обрабатываемое изделие в неподвижном состоянии при относительном перемещении обрабатывающего рабочего органа. В других случаях обрабатывающий орган неподвижен, а перемещается обрабатываемый объект вместе с удерживающим органом.</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bookmarkStart w:id="11" w:name="page29"/>
      <w:bookmarkEnd w:id="11"/>
      <w:r w:rsidRPr="002C253C">
        <w:rPr>
          <w:rFonts w:ascii="Times New Roman" w:hAnsi="Times New Roman"/>
          <w:sz w:val="24"/>
          <w:szCs w:val="24"/>
        </w:rPr>
        <w:t>В общем случае рабочими органами могут быть не только механические устройства, но и воздушные, и водяные потоки, поля (магнитные, электрические, температурные и т. д.), а также реакционные пространства (камеры), в которых создаются необходимые условия для воздействия на обрабатываемое сырье.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Исполнительные механизмы характеризуются условиями работы рабочих органов. Так, в механизмах непрерывной работы их рабочие органы находятся в непосредственном контакте с обрабатываемым объектом в течение всего цикла движения механизма. А в периодически работающих механизмах рабочие органы находятся в контакте с обрабатываемым объектом лишь в течение части цикла движения механизма (рабочее перемещение); остальное время рабочие органы находятся в нерабочем положении (холостое перемещение).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При рабочем перемещении требуется соблюдать определенные закономерности движения, обусловленные технологическими требованиями. При конструировании рабочих органов исполнительных механизмов необходимо учитывать различные режимы их работы при рабочем и холостом ходах.</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2"/>
        <w:jc w:val="both"/>
        <w:rPr>
          <w:rFonts w:ascii="Times New Roman" w:hAnsi="Times New Roman"/>
          <w:sz w:val="24"/>
          <w:szCs w:val="24"/>
        </w:rPr>
      </w:pPr>
      <w:r w:rsidRPr="002C253C">
        <w:rPr>
          <w:rFonts w:ascii="Times New Roman" w:hAnsi="Times New Roman"/>
          <w:sz w:val="24"/>
          <w:szCs w:val="24"/>
        </w:rPr>
        <w:t>Питающий механизм предназначен для непрерывной или пе-риодической подачи сырья или исходного продукта в машину. Механизм может обеспечивать количественное дозирование (весовое или объемное) подаваемого сырья в зависимости от изменения его физико-механических свойств, а также требуемых свойств готового продукта и требований технологического процесса.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Выпускное устройство предназначено для вывода продукта, полученного в результате технологического процесса машины.</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Помимо главных механизмов современные машины снабжают рядом дополнительных устройств:</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а) установочными и регулирующими механизмами (для настройки работы машины);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600" w:firstLine="1"/>
        <w:rPr>
          <w:rFonts w:ascii="Times New Roman" w:hAnsi="Times New Roman"/>
          <w:sz w:val="24"/>
          <w:szCs w:val="24"/>
        </w:rPr>
      </w:pPr>
      <w:r w:rsidRPr="002C253C">
        <w:rPr>
          <w:rFonts w:ascii="Times New Roman" w:hAnsi="Times New Roman"/>
          <w:sz w:val="24"/>
          <w:szCs w:val="24"/>
        </w:rPr>
        <w:t>б) механизмами управления ( для пуска, остановки, контроля); в) механизмами защиты и блокировки, предотвращающими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неправильные или несвоевременные включения или отключения отдельных механизмов. Они также предназначены для предохранения механизмов машины при аварии.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Движущиеся элементы машин соединяются с неподвижными с помощью опор и подвесок.</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Для крепления и соединения отдельных элементов и механизмов машин служат корпус, станина, или рама.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Структурный анализ каждой машины позволяет построить ее технологическую и кинематическую схемы, определить динамические условия работы всех механизмов, узлов и деталей, что необходимо при расчете и конструировании машин.</w:t>
      </w:r>
    </w:p>
    <w:p w:rsidR="00361173" w:rsidRPr="002C253C" w:rsidRDefault="00361173" w:rsidP="00361173">
      <w:pPr>
        <w:widowControl w:val="0"/>
        <w:overflowPunct w:val="0"/>
        <w:autoSpaceDE w:val="0"/>
        <w:autoSpaceDN w:val="0"/>
        <w:adjustRightInd w:val="0"/>
        <w:spacing w:after="0" w:line="240" w:lineRule="auto"/>
        <w:ind w:right="760"/>
        <w:rPr>
          <w:rFonts w:ascii="Times New Roman" w:hAnsi="Times New Roman"/>
          <w:sz w:val="24"/>
          <w:szCs w:val="24"/>
        </w:rPr>
      </w:pPr>
      <w:bookmarkStart w:id="12" w:name="page31"/>
      <w:bookmarkEnd w:id="12"/>
      <w:r w:rsidRPr="002C253C">
        <w:rPr>
          <w:rFonts w:ascii="Times New Roman" w:hAnsi="Times New Roman"/>
          <w:bCs/>
          <w:sz w:val="24"/>
          <w:szCs w:val="24"/>
        </w:rPr>
        <w:t>Классификация машин и аппаратов перерабатывающих производств</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При современном многообразии перерабатывающих производств применяемое в них технологическое оборудование также весьма разнообразно.</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Это оборудование можно классифицировать по ряду следующих обобщающих признаков:</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600" w:right="2200"/>
        <w:rPr>
          <w:rFonts w:ascii="Times New Roman" w:hAnsi="Times New Roman"/>
          <w:sz w:val="24"/>
          <w:szCs w:val="24"/>
        </w:rPr>
      </w:pPr>
      <w:r w:rsidRPr="002C253C">
        <w:rPr>
          <w:rFonts w:ascii="Times New Roman" w:hAnsi="Times New Roman"/>
          <w:sz w:val="24"/>
          <w:szCs w:val="24"/>
        </w:rPr>
        <w:t>а) характеру воздействия на обрабатываемый продукт; б) структуре рабочего цикла; в) степени механизации и автоматизации; г) функциональному признаку.</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Помимо этих признаков каждому виду оборудования присущи свойства и особенности частного порядка. Они рассматриваются в соответствующих главах, посвященных расчету, конструированию и использованию различных машин и аппаратов.</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4"/>
        </w:numPr>
        <w:tabs>
          <w:tab w:val="clear" w:pos="720"/>
          <w:tab w:val="num" w:pos="916"/>
        </w:tabs>
        <w:overflowPunct w:val="0"/>
        <w:autoSpaceDE w:val="0"/>
        <w:autoSpaceDN w:val="0"/>
        <w:adjustRightInd w:val="0"/>
        <w:spacing w:after="0" w:line="240" w:lineRule="auto"/>
        <w:ind w:left="0" w:firstLine="601"/>
        <w:jc w:val="both"/>
        <w:rPr>
          <w:rFonts w:ascii="Times New Roman" w:hAnsi="Times New Roman"/>
          <w:sz w:val="24"/>
          <w:szCs w:val="24"/>
        </w:rPr>
      </w:pPr>
      <w:r w:rsidRPr="002C253C">
        <w:rPr>
          <w:rFonts w:ascii="Times New Roman" w:hAnsi="Times New Roman"/>
          <w:sz w:val="24"/>
          <w:szCs w:val="24"/>
        </w:rPr>
        <w:t xml:space="preserve">зависимости от характера воздействия на обрабатываемый продукт технологические машины делятся на аппараты и машины.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4"/>
        </w:numPr>
        <w:tabs>
          <w:tab w:val="clear" w:pos="720"/>
          <w:tab w:val="num" w:pos="1079"/>
        </w:tabs>
        <w:overflowPunct w:val="0"/>
        <w:autoSpaceDE w:val="0"/>
        <w:autoSpaceDN w:val="0"/>
        <w:adjustRightInd w:val="0"/>
        <w:spacing w:after="0" w:line="240" w:lineRule="auto"/>
        <w:ind w:left="0" w:firstLine="601"/>
        <w:jc w:val="both"/>
        <w:rPr>
          <w:rFonts w:ascii="Times New Roman" w:hAnsi="Times New Roman"/>
          <w:sz w:val="24"/>
          <w:szCs w:val="24"/>
        </w:rPr>
      </w:pPr>
      <w:r w:rsidRPr="002C253C">
        <w:rPr>
          <w:rFonts w:ascii="Times New Roman" w:hAnsi="Times New Roman"/>
          <w:b/>
          <w:bCs/>
          <w:i/>
          <w:iCs/>
          <w:sz w:val="24"/>
          <w:szCs w:val="24"/>
        </w:rPr>
        <w:t xml:space="preserve">аппаратах </w:t>
      </w:r>
      <w:r w:rsidRPr="002C253C">
        <w:rPr>
          <w:rFonts w:ascii="Times New Roman" w:hAnsi="Times New Roman"/>
          <w:sz w:val="24"/>
          <w:szCs w:val="24"/>
        </w:rPr>
        <w:t xml:space="preserve">осуществляются тепло-,массообменные,физико-химические, биохимические и другие процессы, в результате которых происходит изменение физических и химических свойств обрабатываемого продукта или изменение его агрегатного состояния. Характерным признаком аппарата является наличие реакционного пространства или камеры. Для интенсификации процессов аппараты могут быть снабжены дополнительными механизмами. Кроме того, для работы аппаратов обычно обязательно наличие различных рабочих жидкостей [холодной и (или) горячей воды], газа, пара, дыма и т. п., которые называются теплоносителями или </w:t>
      </w:r>
      <w:r w:rsidRPr="002C253C">
        <w:rPr>
          <w:rFonts w:ascii="Times New Roman" w:hAnsi="Times New Roman"/>
          <w:b/>
          <w:bCs/>
          <w:i/>
          <w:iCs/>
          <w:sz w:val="24"/>
          <w:szCs w:val="24"/>
        </w:rPr>
        <w:t>хладагентами.</w:t>
      </w:r>
      <w:r w:rsidRPr="002C253C">
        <w:rPr>
          <w:rFonts w:ascii="Times New Roman" w:hAnsi="Times New Roman"/>
          <w:sz w:val="24"/>
          <w:szCs w:val="24"/>
        </w:rPr>
        <w:t xml:space="preserve"> Взаимодействие последних с обрабатываемым продуктом в аппарате может происходить напрямую или через разделяющую поверхность (стенку).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4"/>
        </w:numPr>
        <w:tabs>
          <w:tab w:val="clear" w:pos="720"/>
          <w:tab w:val="num" w:pos="925"/>
        </w:tabs>
        <w:overflowPunct w:val="0"/>
        <w:autoSpaceDE w:val="0"/>
        <w:autoSpaceDN w:val="0"/>
        <w:adjustRightInd w:val="0"/>
        <w:spacing w:after="0" w:line="240" w:lineRule="auto"/>
        <w:ind w:left="0" w:firstLine="601"/>
        <w:jc w:val="both"/>
        <w:rPr>
          <w:rFonts w:ascii="Times New Roman" w:hAnsi="Times New Roman"/>
          <w:sz w:val="24"/>
          <w:szCs w:val="24"/>
        </w:rPr>
      </w:pPr>
      <w:r w:rsidRPr="002C253C">
        <w:rPr>
          <w:rFonts w:ascii="Times New Roman" w:hAnsi="Times New Roman"/>
          <w:b/>
          <w:bCs/>
          <w:i/>
          <w:iCs/>
          <w:sz w:val="24"/>
          <w:szCs w:val="24"/>
        </w:rPr>
        <w:t xml:space="preserve">машинах </w:t>
      </w:r>
      <w:r w:rsidRPr="002C253C">
        <w:rPr>
          <w:rFonts w:ascii="Times New Roman" w:hAnsi="Times New Roman"/>
          <w:sz w:val="24"/>
          <w:szCs w:val="24"/>
        </w:rPr>
        <w:t xml:space="preserve">осуществляется механическое воздействие на продукт,врезультате чего изменяется его форма, размеры и другие физико-механические показатели. Конструктивной особенностью машин является наличие движущихся исполнительных (рабочих) органов. Форма, размеры, материал и характер перемещения этих органов зависят от их назначения.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4"/>
        </w:numPr>
        <w:tabs>
          <w:tab w:val="clear" w:pos="720"/>
          <w:tab w:val="num" w:pos="1114"/>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некоторых случаях технологическое оборудование является комбинацией машины и аппарата, поскольку в нем одновременно осуществляется механическое, физико-химическое и тепловое воздействие.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xml:space="preserve">По виду цикла работы машины и аппараты могут быть периодического, полунепрерывного и непрерывного действия. </w:t>
      </w:r>
    </w:p>
    <w:p w:rsidR="00361173" w:rsidRPr="002C253C" w:rsidRDefault="00361173" w:rsidP="00C921F2">
      <w:pPr>
        <w:widowControl w:val="0"/>
        <w:numPr>
          <w:ilvl w:val="0"/>
          <w:numId w:val="4"/>
        </w:numPr>
        <w:tabs>
          <w:tab w:val="clear" w:pos="720"/>
          <w:tab w:val="num" w:pos="956"/>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оборудовании первого типа продукт подвергается воздействию в течение определенного времени, после которого он выгружается. При полунепрерывном (циклическом) действии загрузка продукта и воздействие на него осуществляются непрерывно в течение всего рабочего цикла, а выгрузка — через определенные промежутки времени. В оборудовании </w:t>
      </w:r>
      <w:bookmarkStart w:id="13" w:name="page33"/>
      <w:bookmarkEnd w:id="13"/>
      <w:r w:rsidRPr="002C253C">
        <w:rPr>
          <w:rFonts w:ascii="Times New Roman" w:hAnsi="Times New Roman"/>
          <w:sz w:val="24"/>
          <w:szCs w:val="24"/>
        </w:rPr>
        <w:t>непрерывного действия загрузка, обработка и выгрузка продукта происходят одновременно.</w:t>
      </w:r>
    </w:p>
    <w:p w:rsidR="00361173" w:rsidRPr="002C253C" w:rsidRDefault="00361173" w:rsidP="00C921F2">
      <w:pPr>
        <w:widowControl w:val="0"/>
        <w:numPr>
          <w:ilvl w:val="0"/>
          <w:numId w:val="5"/>
        </w:numPr>
        <w:tabs>
          <w:tab w:val="clear" w:pos="720"/>
          <w:tab w:val="num" w:pos="873"/>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процессе работы технологическое оборудование выполняет не только основные (измельчение, перемешивание, варка и т. п.), но и вспомогательные (загрузка, перемещение, контроль, выгрузка и т. п.) операции. В зависимости от соотношения этих операций, а также участия человека в их выполнении различают оборудование неавтоматического, полуавтоматического и автоматического действия и кибернетические машины (роботы).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5"/>
        </w:numPr>
        <w:tabs>
          <w:tab w:val="clear" w:pos="720"/>
          <w:tab w:val="num" w:pos="874"/>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b/>
          <w:bCs/>
          <w:i/>
          <w:iCs/>
          <w:sz w:val="24"/>
          <w:szCs w:val="24"/>
        </w:rPr>
        <w:t xml:space="preserve">автоматах </w:t>
      </w:r>
      <w:r w:rsidRPr="002C253C">
        <w:rPr>
          <w:rFonts w:ascii="Times New Roman" w:hAnsi="Times New Roman"/>
          <w:sz w:val="24"/>
          <w:szCs w:val="24"/>
        </w:rPr>
        <w:t xml:space="preserve">все основные и вспомогательные операции выполняютсяоборудованием без участия человека. Если автомат способен производить логические операции, вырабатывать и осуществлять в соответствии со своим целевым назначением программу действия с учетом переменных условий протекания технологического процесса, то он называется самонастраивающимся или кибернетическим. В полуавтоматическом оборудовании вспомогательные операции немеханизированные. В неавтоматическом (простом) оборудовании вспомогательные, а также часть основных операций выполняются вручную.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5"/>
        </w:numPr>
        <w:tabs>
          <w:tab w:val="clear" w:pos="720"/>
          <w:tab w:val="num" w:pos="1063"/>
        </w:tabs>
        <w:overflowPunct w:val="0"/>
        <w:autoSpaceDE w:val="0"/>
        <w:autoSpaceDN w:val="0"/>
        <w:adjustRightInd w:val="0"/>
        <w:spacing w:after="0" w:line="240" w:lineRule="auto"/>
        <w:ind w:left="0" w:firstLine="601"/>
        <w:jc w:val="both"/>
        <w:rPr>
          <w:rFonts w:ascii="Times New Roman" w:hAnsi="Times New Roman"/>
          <w:sz w:val="24"/>
          <w:szCs w:val="24"/>
        </w:rPr>
      </w:pPr>
      <w:r w:rsidRPr="002C253C">
        <w:rPr>
          <w:rFonts w:ascii="Times New Roman" w:hAnsi="Times New Roman"/>
          <w:sz w:val="24"/>
          <w:szCs w:val="24"/>
        </w:rPr>
        <w:t xml:space="preserve">зависимости от сочетания технологического оборудования в производственном потоке различают отдельные единицы (выполняют одну операцию), агрегаты (последовательно различные операции), комбинированное оборудование (законченный цикл операций) и поточные автоматические линии (выполняют все технологические операции в непрерывном потоке).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Наконец, по функциональному признаку все оборудование пе-рерабатывающей промышленности можно разделить на группы, в которые входят машины и аппараты, отличающиеся воздействием на продукт и конструктивным оформлением.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Детальная классификация оборудования по функциональному назначению подробно изучается в курсах «Технологическое оборудование для переработки продукции животноводства» и «Технологическое оборудование для переработки продукции растениеводства». </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b/>
          <w:bCs/>
          <w:sz w:val="24"/>
          <w:szCs w:val="24"/>
        </w:rPr>
        <w:t>2.2 Структура оборудования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Любая единица технологического оборудования состоит из следующих частей: станины, корпуса, рамы и т. п.), устройства или узлов загрузки (выгрузки) продукта, защиты (блокировки), привода и исполнительного (передаточного) механизма, исполнительных органов и контрольно-измери-тельных приборов. Основными частями, взаимодействие которых определяет техническую характеристику оборудования, являются привод, исполнительный механизм и исполнительные органы.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i/>
          <w:iCs/>
          <w:sz w:val="24"/>
          <w:szCs w:val="24"/>
        </w:rPr>
        <w:t xml:space="preserve">Станина </w:t>
      </w:r>
      <w:r w:rsidRPr="002C253C">
        <w:rPr>
          <w:rFonts w:ascii="Times New Roman" w:hAnsi="Times New Roman"/>
          <w:sz w:val="24"/>
          <w:szCs w:val="24"/>
        </w:rPr>
        <w:t>предназначена для крепления всех частей оборудования,в томчисле дополнительных устройств (транспортирования, подъема и т. п.), необходимых для работы оборудования. В отдельных видах оборудования</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14" w:name="page35"/>
      <w:bookmarkEnd w:id="14"/>
      <w:r w:rsidRPr="002C253C">
        <w:rPr>
          <w:rFonts w:ascii="Times New Roman" w:hAnsi="Times New Roman"/>
          <w:sz w:val="24"/>
          <w:szCs w:val="24"/>
        </w:rPr>
        <w:t xml:space="preserve"> (сепараторы и др.) станина кроме основного назначения служит устройством (картером), в котором находится смазка для исполнительного механизма.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i/>
          <w:iCs/>
          <w:sz w:val="24"/>
          <w:szCs w:val="24"/>
        </w:rPr>
        <w:t xml:space="preserve">Устройство загрузки (выгрузки) </w:t>
      </w:r>
      <w:r w:rsidRPr="002C253C">
        <w:rPr>
          <w:rFonts w:ascii="Times New Roman" w:hAnsi="Times New Roman"/>
          <w:sz w:val="24"/>
          <w:szCs w:val="24"/>
        </w:rPr>
        <w:t>осуществляет периодическую илинепрерывную подачу продукта в оборудование, а также может обеспечивать его дозирование по объему или массе в зависимости от требований технологического процесса.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i/>
          <w:iCs/>
          <w:sz w:val="24"/>
          <w:szCs w:val="24"/>
        </w:rPr>
        <w:t xml:space="preserve">Устройство защиты (блокировки) </w:t>
      </w:r>
      <w:r w:rsidRPr="002C253C">
        <w:rPr>
          <w:rFonts w:ascii="Times New Roman" w:hAnsi="Times New Roman"/>
          <w:sz w:val="24"/>
          <w:szCs w:val="24"/>
        </w:rPr>
        <w:t>предназначено для предотвращениянеправильного или несвоевременного включения или отключения отдельных частей оборудования или предохранения их от разрушения при аварии.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i/>
          <w:iCs/>
          <w:sz w:val="24"/>
          <w:szCs w:val="24"/>
        </w:rPr>
        <w:t xml:space="preserve">Привод </w:t>
      </w:r>
      <w:r w:rsidRPr="002C253C">
        <w:rPr>
          <w:rFonts w:ascii="Times New Roman" w:hAnsi="Times New Roman"/>
          <w:sz w:val="24"/>
          <w:szCs w:val="24"/>
        </w:rPr>
        <w:t>служит для передачи движения через исполнительный механизмили исполнительные органы оборудования. В качестве привода применяют электрические, гидравлические и пневматические механизмы.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Электрический привод получил наибольшее распространение. Его основная часть — электродвигатель.</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600" w:firstLine="1"/>
        <w:rPr>
          <w:rFonts w:ascii="Times New Roman" w:hAnsi="Times New Roman"/>
          <w:sz w:val="24"/>
          <w:szCs w:val="24"/>
        </w:rPr>
      </w:pPr>
      <w:r w:rsidRPr="002C253C">
        <w:rPr>
          <w:rFonts w:ascii="Times New Roman" w:hAnsi="Times New Roman"/>
          <w:sz w:val="24"/>
          <w:szCs w:val="24"/>
        </w:rPr>
        <w:t>По роду подводимого тока электродвигатели разделяют на три группы: постоянного тока с постоянным или регулируемым напряжением. У них</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600" w:hanging="600"/>
        <w:jc w:val="both"/>
        <w:rPr>
          <w:rFonts w:ascii="Times New Roman" w:hAnsi="Times New Roman"/>
          <w:sz w:val="24"/>
          <w:szCs w:val="24"/>
        </w:rPr>
      </w:pPr>
      <w:r w:rsidRPr="002C253C">
        <w:rPr>
          <w:rFonts w:ascii="Times New Roman" w:hAnsi="Times New Roman"/>
          <w:sz w:val="24"/>
          <w:szCs w:val="24"/>
        </w:rPr>
        <w:t>возможно плавное изменение частоты вращения вала в широких пределах; трехфазные переменного тока — сравнительно редко используемые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1"/>
        <w:jc w:val="both"/>
        <w:rPr>
          <w:rFonts w:ascii="Times New Roman" w:hAnsi="Times New Roman"/>
          <w:sz w:val="24"/>
          <w:szCs w:val="24"/>
        </w:rPr>
      </w:pPr>
      <w:r w:rsidRPr="002C253C">
        <w:rPr>
          <w:rFonts w:ascii="Times New Roman" w:hAnsi="Times New Roman"/>
          <w:sz w:val="24"/>
          <w:szCs w:val="24"/>
        </w:rPr>
        <w:t>синхронные и широко применяемые асинхронные. Синхронные электродвигатели работают с постоянной (нерегулируемой) частотой вращения вала вне зависимости от нагрузки. По сравнению с асинхронными они обладают более высоким коэффициентом полезного действия, выдерживают значительные перегрузки. Асинхронные электродвигатели используют для приведения в действие технологического оборудования, они несложны по конструкции и в обслуживании, их включают в сеть непосредственно, без преобразователей;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однофазные асинхронные малой мощности. Их применяют преимущественно во вспомогательных устройствах.</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Трехфазные асинхронные электродвигатели бывают одно- и многоскоростные (максимальное число скоростей — четыре). Многоскоростные электродвигатели выгодны тем, что могут работать с изменяющимися (ступенчато) скоростями . Трехфазные асинхронные электродвигатели выпускают в закрытом (от попадания капель жидкости и пыли) исполнении, в закрытом и обдуваемом исполнении, с повышенным пусковым моментом в закрытом и обдуваемом исполнении, с повышенным скольжением в закрытом исполнении и др.</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По конструкции крепления к опоре электродвигатели подразделяют на фланцевые, вертикальные с нижним выходом вала, на скользящей плите и встраиваемые. В качестве электрического привода могут служить также линейные электродвигатели и соленоиды (электромагниты).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Гидравлический привод состоит из насоса, подающего рабочую жидкость (минеральное и касторовое масла, глицерин, воду и др.) в гидросистему и поддерживающего в ней давление и расход; гидродвигателя, передающего движение исполнительному механизму; трубы, соединяющей насос и гидродвигатель; емкости для резервирования (хранения) рабочей</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15" w:name="page37"/>
      <w:bookmarkEnd w:id="15"/>
      <w:r w:rsidRPr="002C253C">
        <w:rPr>
          <w:rFonts w:ascii="Times New Roman" w:hAnsi="Times New Roman"/>
          <w:sz w:val="24"/>
          <w:szCs w:val="24"/>
        </w:rPr>
        <w:t>жидкости; аккумулятора (сборника) рабочей жидкости; контрольно-регулирующих приборов; устройств для очистки (фильтров) и охлаждения рабочей жидкости. Для подачи рабочей жидкости применяют лопастные, шестеренные, поршневые и другие насосы. Гидродвигатели бывают ротационными, поворотными (сервомоторы) и поршневыми (гидроцилиндры). Первые приводят исполнительный механизм во вращательное, вторые в поворотное и третьи — в возвратно-поступательное движение.</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В пневматическом приводе рабочей средой является сжатый воздух. В состав привода входят компрессор, нагнетающий воздух в систему; ресивер (герметичный сосуд) для создания запаса воздуха ; фильтр; трубопроводы; пневмодвигатель; приборы контроля и автоматики. Пневмоприводы бывают ротационные, поршневые, мембранные и др. Наибольшее распространение получили поршневые.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i/>
          <w:iCs/>
          <w:sz w:val="24"/>
          <w:szCs w:val="24"/>
        </w:rPr>
        <w:t xml:space="preserve">Исполнительный (передаточный) механизм </w:t>
      </w:r>
      <w:r w:rsidRPr="002C253C">
        <w:rPr>
          <w:rFonts w:ascii="Times New Roman" w:hAnsi="Times New Roman"/>
          <w:sz w:val="24"/>
          <w:szCs w:val="24"/>
        </w:rPr>
        <w:t>предназначен для передачидвижения от привода к исполнительным органам технологического оборудования. Этот механизм состоит из ведущего звена, которое связано с приводом, и ведомого звена, соединяемого с исполнительными органами. Основной параметр, характеризующий работу исполнительного механизма,</w:t>
      </w:r>
    </w:p>
    <w:p w:rsidR="00361173" w:rsidRPr="002C253C" w:rsidRDefault="00361173" w:rsidP="00361173">
      <w:pPr>
        <w:widowControl w:val="0"/>
        <w:overflowPunct w:val="0"/>
        <w:autoSpaceDE w:val="0"/>
        <w:autoSpaceDN w:val="0"/>
        <w:adjustRightInd w:val="0"/>
        <w:spacing w:after="0" w:line="240" w:lineRule="auto"/>
        <w:ind w:hanging="1"/>
        <w:jc w:val="both"/>
        <w:rPr>
          <w:rFonts w:ascii="Times New Roman" w:hAnsi="Times New Roman"/>
          <w:sz w:val="24"/>
          <w:szCs w:val="24"/>
        </w:rPr>
      </w:pPr>
      <w:r w:rsidRPr="002C253C">
        <w:rPr>
          <w:rFonts w:ascii="Times New Roman" w:hAnsi="Times New Roman"/>
          <w:sz w:val="24"/>
          <w:szCs w:val="24"/>
        </w:rPr>
        <w:t>— передаточное отношение (число). Оно представляет собой величину, равную отношению: в зубчатых передачах числа зубьев ведомой и ведущей к диаметру ведомой и ведущей шестерен; в зубчатых и ременных передачах частоты вращения ведомой шестерни (шкива) к частоте вращения ведущей шестерни (шкива).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Исполнительный механизм характеризуется условиями работы исполнительных органов . Существуют следующие исполнительные механизмы: непрерывной работы — исполнительные органы находятся в постоянном контакте с обрабатываемым продуктом в течение всего цикла движения механизма; периодической работы — исполнительные органы находятся в контакте с продуктом в течение части движения исполнительного механизма (рабочее перемещение), остальное время пребывают в нерабочем положении (холостое перемещение).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Исполнительные механизмы (передаточные устройства) бывают жесткие и гибкие. К жестким исполнительным механизмам относят зубчатые, червячные, цевочные , храповые, рычажные, кривошипно-шатунные, шарнирные, кулисные, кулачковые, крестовидные, пружинные, планетарные, фрикционные, дифференциальные. Гибкие передаточные механизмы — ременные , цепные, ленточные и т. п. применяют при небольших передаточных отношениях, а также в комбинации с жесткими механизмами.</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b/>
          <w:bCs/>
          <w:i/>
          <w:iCs/>
          <w:sz w:val="24"/>
          <w:szCs w:val="24"/>
        </w:rPr>
        <w:t xml:space="preserve">Исполнительные органы </w:t>
      </w:r>
      <w:r w:rsidRPr="002C253C">
        <w:rPr>
          <w:rFonts w:ascii="Times New Roman" w:hAnsi="Times New Roman"/>
          <w:sz w:val="24"/>
          <w:szCs w:val="24"/>
        </w:rPr>
        <w:t>предназначены для непосредственногооказания на обрабатываемый продукт энергетического (механического, теплового) воздействия или создания условий, обеспечивающих взаимодействие продукта с рабочими средами или энергетическими полями. Эти органы разнообразны по конструкции, что обусловлено различием свойств обрабатываемой продукции, способов, режимов и направления воздействия на них.</w:t>
      </w:r>
    </w:p>
    <w:p w:rsidR="00361173" w:rsidRPr="002C253C" w:rsidRDefault="00361173" w:rsidP="00361173">
      <w:pPr>
        <w:widowControl w:val="0"/>
        <w:overflowPunct w:val="0"/>
        <w:autoSpaceDE w:val="0"/>
        <w:autoSpaceDN w:val="0"/>
        <w:adjustRightInd w:val="0"/>
        <w:spacing w:after="0" w:line="240" w:lineRule="auto"/>
        <w:ind w:firstLine="602"/>
        <w:jc w:val="both"/>
        <w:rPr>
          <w:rFonts w:ascii="Times New Roman" w:hAnsi="Times New Roman"/>
          <w:sz w:val="24"/>
          <w:szCs w:val="24"/>
        </w:rPr>
      </w:pPr>
      <w:r w:rsidRPr="002C253C">
        <w:rPr>
          <w:rFonts w:ascii="Times New Roman" w:hAnsi="Times New Roman"/>
          <w:sz w:val="24"/>
          <w:szCs w:val="24"/>
        </w:rPr>
        <w:t>По конструкции исполнительные органы бывают лопастные, шнековые и винтовые, барабанные, вальцовые, мембранные и шланговые, ленточные, сетчатые, фрикционные, в виде пары цилиндр—поршень, сопловые, форсуночные и дисковые.</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По способу воздействия исполнительные органы можно разделить на очищающие, истирающие, перемешивающие и тепло-передающие.</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Классификация. Технологическое оборудование предприятий молочной отрасли различается по устройству, принципу работы, выполняемым технологическим операциям и способам их осуществления. Оборудование можно классифицировать, объединив в группы те виды, которые обладают общими признаками: характером цикла работы, сочетанием в производственном потоке, степенью механизации и автоматизации, функциональным назначением и др.</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2"/>
        <w:jc w:val="both"/>
        <w:rPr>
          <w:rFonts w:ascii="Times New Roman" w:hAnsi="Times New Roman"/>
          <w:sz w:val="24"/>
          <w:szCs w:val="24"/>
        </w:rPr>
      </w:pPr>
      <w:r w:rsidRPr="002C253C">
        <w:rPr>
          <w:rFonts w:ascii="Times New Roman" w:hAnsi="Times New Roman"/>
          <w:sz w:val="24"/>
          <w:szCs w:val="24"/>
        </w:rPr>
        <w:t>Функциональное назначение оборудования определяет способы и принципы воздействия на обрабатываемое молочное сырье. По функциональному признаку различают следующие основные группы оборудования: для приема, транспортирования и хранения молока; для механической обработки молока; для тепловой обработки молока; для выпаривания и сушки; для розлива, фасования и упаковывания молока и молочных продуктов. Классификация по функциональному признаку позволяет теснее связать принципы работы оборудования с законами механики, гидромеханики, теплофизики, физической химии, биохимии и микробиологии.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Кроме того, применяется оборудование для выработки конкретных видов молочной продукции (маслоизготовители, маслообразователи, прессы для сыра и т. д.).</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b/>
          <w:bCs/>
          <w:sz w:val="24"/>
          <w:szCs w:val="24"/>
        </w:rPr>
        <w:t xml:space="preserve">Основные параметры оборудования. </w:t>
      </w:r>
      <w:r w:rsidRPr="002C253C">
        <w:rPr>
          <w:rFonts w:ascii="Times New Roman" w:hAnsi="Times New Roman"/>
          <w:sz w:val="24"/>
          <w:szCs w:val="24"/>
        </w:rPr>
        <w:t>Работа технологическогооборудования выражается техническими и технологическими показателями, составляющими его техническую характеристику. К ним обычно относят:</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производительность, т . е. количество перерабатываемого сырья или вырабатываемой продукции в единицу времени;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потребляемую энергетическую мощность, выражаемую количеством тепло- или хладоносителя, электричества в единицу времени;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параметры электрической энергии (напряжение, частота, количество фаз), теплоносителя (температура, давление), хладоносителя (вид, температура);</w:t>
      </w:r>
    </w:p>
    <w:p w:rsidR="00361173" w:rsidRPr="002C253C" w:rsidRDefault="00361173" w:rsidP="00361173">
      <w:pPr>
        <w:widowControl w:val="0"/>
        <w:overflowPunct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параметры сырья и вырабатываемой продукции; параметры режима работы оборудования и его отдельных элементов 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600" w:right="2540" w:hanging="599"/>
        <w:rPr>
          <w:rFonts w:ascii="Times New Roman" w:hAnsi="Times New Roman"/>
          <w:sz w:val="24"/>
          <w:szCs w:val="24"/>
        </w:rPr>
      </w:pPr>
      <w:r w:rsidRPr="002C253C">
        <w:rPr>
          <w:rFonts w:ascii="Times New Roman" w:hAnsi="Times New Roman"/>
          <w:sz w:val="24"/>
          <w:szCs w:val="24"/>
        </w:rPr>
        <w:t>узлов — давление, температуру, частоту вращения и др.; габаритные размеры и массу оборудования;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rPr>
          <w:rFonts w:ascii="Times New Roman" w:hAnsi="Times New Roman"/>
          <w:sz w:val="24"/>
          <w:szCs w:val="24"/>
        </w:rPr>
      </w:pPr>
      <w:r w:rsidRPr="002C253C">
        <w:rPr>
          <w:rFonts w:ascii="Times New Roman" w:hAnsi="Times New Roman"/>
          <w:sz w:val="24"/>
          <w:szCs w:val="24"/>
        </w:rPr>
        <w:t>условия эксплуатации (характеристика производственного помещения, температура и относительная влажность воздуха).</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bookmarkStart w:id="16" w:name="page41"/>
      <w:bookmarkEnd w:id="16"/>
      <w:r w:rsidRPr="002C253C">
        <w:rPr>
          <w:rFonts w:ascii="Times New Roman" w:hAnsi="Times New Roman"/>
          <w:sz w:val="24"/>
          <w:szCs w:val="24"/>
        </w:rPr>
        <w:t>Техническая характеристика оборудования определяет его пригодность для выполнения технологической операции при выработке конкретных видов продукции.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3880" w:right="160" w:hanging="3119"/>
        <w:rPr>
          <w:rFonts w:ascii="Times New Roman" w:hAnsi="Times New Roman"/>
          <w:sz w:val="24"/>
          <w:szCs w:val="24"/>
        </w:rPr>
      </w:pPr>
      <w:r w:rsidRPr="002C253C">
        <w:rPr>
          <w:rFonts w:ascii="Times New Roman" w:hAnsi="Times New Roman"/>
          <w:b/>
          <w:bCs/>
          <w:sz w:val="24"/>
          <w:szCs w:val="24"/>
        </w:rPr>
        <w:t>2.3  Общая характеристика исполнительных (передаточных механизмов)</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i/>
          <w:iCs/>
          <w:sz w:val="24"/>
          <w:szCs w:val="24"/>
        </w:rPr>
        <w:t xml:space="preserve">Передачами </w:t>
      </w:r>
      <w:r w:rsidRPr="002C253C">
        <w:rPr>
          <w:rFonts w:ascii="Times New Roman" w:hAnsi="Times New Roman"/>
          <w:sz w:val="24"/>
          <w:szCs w:val="24"/>
        </w:rPr>
        <w:t>в машинах называются устройства,служащие для передачиэнергии механического движения на расстояние и преобразования его параметров . Общее назначение передач совмещается с выполнением частных функций, к числу которых относятся: распределение энергии, понижение или повышение скорости, преобразование видов движения (например, вращательного в поступательное или наоборот), регулирование скорости, пуск, остановки и реверсирование. Наиболее широкое распространение в технике получило вращательное движение, так как оно может быть осуществлено наиболее простыми способами.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3"/>
        <w:jc w:val="both"/>
        <w:rPr>
          <w:rFonts w:ascii="Times New Roman" w:hAnsi="Times New Roman"/>
          <w:sz w:val="24"/>
          <w:szCs w:val="24"/>
        </w:rPr>
      </w:pPr>
      <w:r w:rsidRPr="002C253C">
        <w:rPr>
          <w:rFonts w:ascii="Times New Roman" w:hAnsi="Times New Roman"/>
          <w:sz w:val="24"/>
          <w:szCs w:val="24"/>
        </w:rPr>
        <w:t>Передачи используют как для уменьшения (редукции), так и для увеличения угловой скорости двигателя до заданной угловой скорости рабочего звена (органа) машины. В зубчатых передачах первые называются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i/>
          <w:iCs/>
          <w:sz w:val="24"/>
          <w:szCs w:val="24"/>
        </w:rPr>
        <w:t xml:space="preserve">редукторами, </w:t>
      </w:r>
      <w:r w:rsidRPr="002C253C">
        <w:rPr>
          <w:rFonts w:ascii="Times New Roman" w:hAnsi="Times New Roman"/>
          <w:sz w:val="24"/>
          <w:szCs w:val="24"/>
        </w:rPr>
        <w:t>а вторые—</w:t>
      </w:r>
      <w:r w:rsidRPr="002C253C">
        <w:rPr>
          <w:rFonts w:ascii="Times New Roman" w:hAnsi="Times New Roman"/>
          <w:i/>
          <w:iCs/>
          <w:sz w:val="24"/>
          <w:szCs w:val="24"/>
        </w:rPr>
        <w:t xml:space="preserve"> мультипликаторами.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2"/>
        <w:jc w:val="both"/>
        <w:rPr>
          <w:rFonts w:ascii="Times New Roman" w:hAnsi="Times New Roman"/>
          <w:sz w:val="24"/>
          <w:szCs w:val="24"/>
        </w:rPr>
      </w:pPr>
      <w:r w:rsidRPr="002C253C">
        <w:rPr>
          <w:rFonts w:ascii="Times New Roman" w:hAnsi="Times New Roman"/>
          <w:sz w:val="24"/>
          <w:szCs w:val="24"/>
        </w:rPr>
        <w:t>Необходимость применения передач, располагаемых между двигателем и исполнительным органом машины (по пути следования энергии), обусловлена следующими причинами: частота вращения исполнительных органов машины чаще всего отличается от частоты вращения вала стандартных двигателей ; в процессе эксплуатации машины необходимо регулировать скорости исполнительного органа и соответственно вращающие моменты, как правило, в пределах, не осуществляемых непосредственно двигателем из-за неэкономичности или невозможности; характер и законы движения, обеспечиваемые двигателем, отличаются от предусматриваемых для исполнительного органа; одним двигателем необхо-димо привести в движение несколько исполнительных органов с разными скоростями; непосредственно из-за больших расстояний между двигателем и исполнительным органом или по соображениям безопасности и удобства обслуживания.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По способу передачи движения от ведущего вала к ведомому различают передачи трением и зацеплением; непосредственным касанием (фрикционные, зубчатые , червячные, глобоидные, гипоидные, спироидные, волновые, винтовые) и с гибкой связью (ременные, зубчато -ременные, цепные); по назначению — кинематические и силовые ; по характеру изменения передаточного отношения — с постоянным и изменяющимся передаточным отношением (ступенчато и бесступенчато).</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Выбор типа передачи зависит от габаритов, массы и компоновочной схемы машины, режима ее работы, частоты и направления вращения ведущего и ведомого валов, пределов и условий регулирования их скорости.</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Конструкция механических передач вращательного движения включает следующие основные элементы: первичный (ведущий) вал, вторичный (ведомый) вал и передаточный механизм, который изменяет скорость, направление вращения или то и другое одновременно.</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Основная характеристика передач любого типа — передаточное число i, представляющее собой отношение частоты вращения </w:t>
      </w:r>
      <w:r w:rsidRPr="002C253C">
        <w:rPr>
          <w:rFonts w:ascii="Times New Roman" w:hAnsi="Times New Roman"/>
          <w:i/>
          <w:iCs/>
          <w:sz w:val="24"/>
          <w:szCs w:val="24"/>
        </w:rPr>
        <w:t>п</w:t>
      </w:r>
      <w:r w:rsidRPr="002C253C">
        <w:rPr>
          <w:rFonts w:ascii="Times New Roman" w:hAnsi="Times New Roman"/>
          <w:i/>
          <w:iCs/>
          <w:sz w:val="24"/>
          <w:szCs w:val="24"/>
          <w:vertAlign w:val="subscript"/>
        </w:rPr>
        <w:t>1</w:t>
      </w:r>
      <w:r w:rsidRPr="002C253C">
        <w:rPr>
          <w:rFonts w:ascii="Times New Roman" w:hAnsi="Times New Roman"/>
          <w:sz w:val="24"/>
          <w:szCs w:val="24"/>
        </w:rPr>
        <w:t xml:space="preserve"> первичного вала к частоте вращения </w:t>
      </w:r>
      <w:r w:rsidRPr="002C253C">
        <w:rPr>
          <w:rFonts w:ascii="Times New Roman" w:hAnsi="Times New Roman"/>
          <w:i/>
          <w:iCs/>
          <w:sz w:val="24"/>
          <w:szCs w:val="24"/>
        </w:rPr>
        <w:t>п</w:t>
      </w:r>
      <w:r w:rsidRPr="002C253C">
        <w:rPr>
          <w:rFonts w:ascii="Times New Roman" w:hAnsi="Times New Roman"/>
          <w:i/>
          <w:iCs/>
          <w:sz w:val="24"/>
          <w:szCs w:val="24"/>
          <w:vertAlign w:val="subscript"/>
        </w:rPr>
        <w:t>2</w:t>
      </w:r>
      <w:r w:rsidRPr="002C253C">
        <w:rPr>
          <w:rFonts w:ascii="Times New Roman" w:hAnsi="Times New Roman"/>
          <w:sz w:val="24"/>
          <w:szCs w:val="24"/>
        </w:rPr>
        <w:t xml:space="preserve"> вторичного вала, т. е.</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108" type="#_x0000_t75" style="position:absolute;margin-left:207.75pt;margin-top:14.65pt;width:82.3pt;height:27.1pt;z-index:-249378816;visibility:visible" o:allowincell="f">
            <v:imagedata r:id="rId8"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В зубчатых передачах в качестве передаточного органа используются зубчатые колеса (шестерни ). Простая зубчатая передача представляет собой две шестерни, находящиеся в зацеплении.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Если оси валов параллельны, то применяют </w:t>
      </w:r>
      <w:r w:rsidRPr="002C253C">
        <w:rPr>
          <w:rFonts w:ascii="Times New Roman" w:hAnsi="Times New Roman"/>
          <w:i/>
          <w:iCs/>
          <w:sz w:val="24"/>
          <w:szCs w:val="24"/>
        </w:rPr>
        <w:t>цилиндрические шестерни</w:t>
      </w:r>
      <w:r w:rsidRPr="002C253C">
        <w:rPr>
          <w:rFonts w:ascii="Times New Roman" w:hAnsi="Times New Roman"/>
          <w:sz w:val="24"/>
          <w:szCs w:val="24"/>
        </w:rPr>
        <w:t xml:space="preserve"> с внешним (рис. 1, </w:t>
      </w:r>
      <w:r w:rsidRPr="002C253C">
        <w:rPr>
          <w:rFonts w:ascii="Times New Roman" w:hAnsi="Times New Roman"/>
          <w:i/>
          <w:iCs/>
          <w:sz w:val="24"/>
          <w:szCs w:val="24"/>
        </w:rPr>
        <w:t>а)</w:t>
      </w:r>
      <w:r w:rsidRPr="002C253C">
        <w:rPr>
          <w:rFonts w:ascii="Times New Roman" w:hAnsi="Times New Roman"/>
          <w:sz w:val="24"/>
          <w:szCs w:val="24"/>
        </w:rPr>
        <w:t xml:space="preserve"> или внутренним (рис. 1, </w:t>
      </w:r>
      <w:r w:rsidRPr="002C253C">
        <w:rPr>
          <w:rFonts w:ascii="Times New Roman" w:hAnsi="Times New Roman"/>
          <w:i/>
          <w:iCs/>
          <w:sz w:val="24"/>
          <w:szCs w:val="24"/>
        </w:rPr>
        <w:t>б)</w:t>
      </w:r>
      <w:r w:rsidRPr="002C253C">
        <w:rPr>
          <w:rFonts w:ascii="Times New Roman" w:hAnsi="Times New Roman"/>
          <w:sz w:val="24"/>
          <w:szCs w:val="24"/>
        </w:rPr>
        <w:t xml:space="preserve"> зацеплением. Зубья могут располагаться параллельно образующей цилиндра ( прямозубые шестерни) и под углом к ней ( косозубые шестерни). Косозубые шестерни обеспечивают более плавную и с меньшим шумом работу.</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Если оси валов пересекаются в пространстве, применяют </w:t>
      </w:r>
      <w:r w:rsidRPr="002C253C">
        <w:rPr>
          <w:rFonts w:ascii="Times New Roman" w:hAnsi="Times New Roman"/>
          <w:i/>
          <w:iCs/>
          <w:sz w:val="24"/>
          <w:szCs w:val="24"/>
        </w:rPr>
        <w:t xml:space="preserve">коническиешестерни </w:t>
      </w:r>
      <w:r w:rsidRPr="002C253C">
        <w:rPr>
          <w:rFonts w:ascii="Times New Roman" w:hAnsi="Times New Roman"/>
          <w:sz w:val="24"/>
          <w:szCs w:val="24"/>
        </w:rPr>
        <w:t>(рис. 1,в),если скрещиваются—</w:t>
      </w:r>
      <w:r w:rsidRPr="002C253C">
        <w:rPr>
          <w:rFonts w:ascii="Times New Roman" w:hAnsi="Times New Roman"/>
          <w:i/>
          <w:iCs/>
          <w:sz w:val="24"/>
          <w:szCs w:val="24"/>
        </w:rPr>
        <w:t xml:space="preserve"> винтовые </w:t>
      </w:r>
      <w:r w:rsidRPr="002C253C">
        <w:rPr>
          <w:rFonts w:ascii="Times New Roman" w:hAnsi="Times New Roman"/>
          <w:sz w:val="24"/>
          <w:szCs w:val="24"/>
        </w:rPr>
        <w:t>(рис. 1,</w:t>
      </w:r>
      <w:r w:rsidRPr="002C253C">
        <w:rPr>
          <w:rFonts w:ascii="Times New Roman" w:hAnsi="Times New Roman"/>
          <w:i/>
          <w:iCs/>
          <w:sz w:val="24"/>
          <w:szCs w:val="24"/>
        </w:rPr>
        <w:t xml:space="preserve"> г).</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Передаточное число зубчатой пары можно выразить и как отношение чисел зубьев шестерен:</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3" o:spid="_x0000_s1107" type="#_x0000_t75" style="position:absolute;margin-left:179.65pt;margin-top:14.5pt;width:138.55pt;height:22.75pt;z-index:-249377792;visibility:visible" o:allowincell="f">
            <v:imagedata r:id="rId9" o:title="" chromakey="white"/>
          </v:shape>
        </w:pict>
      </w:r>
      <w:r>
        <w:rPr>
          <w:rFonts w:ascii="Times New Roman" w:hAnsi="Times New Roman"/>
          <w:noProof/>
          <w:sz w:val="24"/>
          <w:szCs w:val="24"/>
        </w:rPr>
        <w:pict>
          <v:shape id="Рисунок 4" o:spid="_x0000_s1106" type="#_x0000_t75" style="position:absolute;margin-left:30.15pt;margin-top:40.3pt;width:282.2pt;height:13pt;z-index:-249376768;visibility:visible" o:allowincell="f">
            <v:imagedata r:id="rId10"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Для увеличения передаточного числа ставят последовательно несколько зубчатых пар. Общее передаточное число при этом равно произведению передаточных чисел входящих пар.</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Червячная передача состоит из одно- или многозаходного винта — червяка 1 (рис.2), находящегося в зацеплении с червячным колесом </w:t>
      </w:r>
      <w:r w:rsidRPr="002C253C">
        <w:rPr>
          <w:rFonts w:ascii="Times New Roman" w:hAnsi="Times New Roman"/>
          <w:i/>
          <w:iCs/>
          <w:sz w:val="24"/>
          <w:szCs w:val="24"/>
        </w:rPr>
        <w:t>2,</w:t>
      </w:r>
      <w:r w:rsidRPr="002C253C">
        <w:rPr>
          <w:rFonts w:ascii="Times New Roman" w:hAnsi="Times New Roman"/>
          <w:sz w:val="24"/>
          <w:szCs w:val="24"/>
        </w:rPr>
        <w:t xml:space="preserve"> оси которых скрещиваются под прямым углом. Чаще всего в червячных передачах ведущим звеном служит червяк, а ведомым — червячное колесо. Червяки могут быть цилиндрическими и глобоидальными. Глобоидальный червяк, облегающий дугу окружности колеса, распределяет нагрузку на большее число зубьев колеса, что повышает износоустойчивость передачи. Передаточное число червячной передачи</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5" o:spid="_x0000_s1105" type="#_x0000_t75" style="position:absolute;margin-left:186.25pt;margin-top:14.6pt;width:125.3pt;height:26.1pt;z-index:-249375744;visibility:visible" o:allowincell="f">
            <v:imagedata r:id="rId11" o:title="" chromakey="white"/>
          </v:shape>
        </w:pict>
      </w:r>
      <w:r>
        <w:rPr>
          <w:rFonts w:ascii="Times New Roman" w:hAnsi="Times New Roman"/>
          <w:noProof/>
          <w:sz w:val="24"/>
          <w:szCs w:val="24"/>
        </w:rPr>
        <w:pict>
          <v:shape id="Рисунок 6" o:spid="_x0000_s1104" type="#_x0000_t75" style="position:absolute;margin-left:30.1pt;margin-top:41.65pt;width:299.9pt;height:15.1pt;z-index:-249374720;visibility:visible" o:allowincell="f">
            <v:imagedata r:id="rId12"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Цепная передача служит для передачи вращательного движения между удаленными друг от друга валами при помощи замкнутой цепи </w:t>
      </w:r>
      <w:r w:rsidRPr="002C253C">
        <w:rPr>
          <w:rFonts w:ascii="Times New Roman" w:hAnsi="Times New Roman"/>
          <w:i/>
          <w:iCs/>
          <w:sz w:val="24"/>
          <w:szCs w:val="24"/>
        </w:rPr>
        <w:t>2</w:t>
      </w:r>
      <w:r w:rsidRPr="002C253C">
        <w:rPr>
          <w:rFonts w:ascii="Times New Roman" w:hAnsi="Times New Roman"/>
          <w:sz w:val="24"/>
          <w:szCs w:val="24"/>
        </w:rPr>
        <w:t xml:space="preserve">, охватывающей ведущую </w:t>
      </w:r>
      <w:r w:rsidRPr="002C253C">
        <w:rPr>
          <w:rFonts w:ascii="Times New Roman" w:hAnsi="Times New Roman"/>
          <w:i/>
          <w:iCs/>
          <w:sz w:val="24"/>
          <w:szCs w:val="24"/>
        </w:rPr>
        <w:t>3</w:t>
      </w:r>
      <w:r w:rsidRPr="002C253C">
        <w:rPr>
          <w:rFonts w:ascii="Times New Roman" w:hAnsi="Times New Roman"/>
          <w:sz w:val="24"/>
          <w:szCs w:val="24"/>
        </w:rPr>
        <w:t xml:space="preserve"> и ведомую </w:t>
      </w:r>
      <w:r w:rsidRPr="002C253C">
        <w:rPr>
          <w:rFonts w:ascii="Times New Roman" w:hAnsi="Times New Roman"/>
          <w:i/>
          <w:iCs/>
          <w:sz w:val="24"/>
          <w:szCs w:val="24"/>
        </w:rPr>
        <w:t>1</w:t>
      </w:r>
      <w:r w:rsidRPr="002C253C">
        <w:rPr>
          <w:rFonts w:ascii="Times New Roman" w:hAnsi="Times New Roman"/>
          <w:sz w:val="24"/>
          <w:szCs w:val="24"/>
        </w:rPr>
        <w:t xml:space="preserve"> звездочки.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hanging="1"/>
        <w:jc w:val="both"/>
        <w:rPr>
          <w:rFonts w:ascii="Times New Roman" w:hAnsi="Times New Roman"/>
          <w:sz w:val="24"/>
          <w:szCs w:val="24"/>
        </w:rPr>
      </w:pPr>
      <w:r w:rsidRPr="002C253C">
        <w:rPr>
          <w:rFonts w:ascii="Times New Roman" w:hAnsi="Times New Roman"/>
          <w:sz w:val="24"/>
          <w:szCs w:val="24"/>
        </w:rPr>
        <w:t>Передаточное число цепной передачи определяют по той же формуле, что и для зубчатой передачи.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xml:space="preserve">Ременная передача служит для передачи вращательного движения между валами, находящимися на расстоянии друг от друга, посредством плоского / или клиновидного </w:t>
      </w:r>
      <w:r w:rsidRPr="002C253C">
        <w:rPr>
          <w:rFonts w:ascii="Times New Roman" w:hAnsi="Times New Roman"/>
          <w:i/>
          <w:iCs/>
          <w:sz w:val="24"/>
          <w:szCs w:val="24"/>
        </w:rPr>
        <w:t>3</w:t>
      </w:r>
      <w:r w:rsidRPr="002C253C">
        <w:rPr>
          <w:rFonts w:ascii="Times New Roman" w:hAnsi="Times New Roman"/>
          <w:sz w:val="24"/>
          <w:szCs w:val="24"/>
        </w:rPr>
        <w:t xml:space="preserve"> (рис. 3) ремней, надетых на шкивы </w:t>
      </w:r>
      <w:r w:rsidRPr="002C253C">
        <w:rPr>
          <w:rFonts w:ascii="Times New Roman" w:hAnsi="Times New Roman"/>
          <w:i/>
          <w:iCs/>
          <w:sz w:val="24"/>
          <w:szCs w:val="24"/>
        </w:rPr>
        <w:t>2.</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Передаточное число ременной передачи</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9" o:spid="_x0000_s1103" type="#_x0000_t75" style="position:absolute;margin-left:157.15pt;margin-top:15.7pt;width:183.6pt;height:31.5pt;z-index:-249380864;visibility:visible" o:allowincell="f">
            <v:imagedata r:id="rId13" o:title="" chromakey="white"/>
          </v:shape>
        </w:pict>
      </w:r>
      <w:r>
        <w:rPr>
          <w:rFonts w:ascii="Times New Roman" w:hAnsi="Times New Roman"/>
          <w:noProof/>
          <w:sz w:val="24"/>
          <w:szCs w:val="24"/>
        </w:rPr>
        <w:pict>
          <v:shape id="Рисунок 10" o:spid="_x0000_s1102" type="#_x0000_t75" style="position:absolute;margin-left:30.1pt;margin-top:50.2pt;width:304.9pt;height:13.1pt;z-index:-249379840;visibility:visible" o:allowincell="f">
            <v:imagedata r:id="rId14"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Фрикционная передача передает движение от ведущего звена ведомому посредством сил трения, например путем плотного прижатия друг к другу дисков, гладких колес цилиндрической или конической формы.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Редуктор служит для уменьшения частоты вращения вала и со-ответствующего увеличения вращающего момента. В корпусе редуктора размещены одна или несколько передач с зацеплением с постоянным передаточным отношением.</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Мотор-редуктор — моноблок, состоящий из редукторной части (редуктора) и электродвигателя.</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Различают редукторы общемашиностроительного применения и специ-альные.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В соответствии с ГОСТ 29076—91 редукторы и моторредукторы общемашиностроительного применения классифицируют в зависимости: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от вида применяемых передач, числа ступеней и взаимного расположения осей входного и выходного валов (параллельное, соосное, пересекающееся, скрещивающееся);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взаимного расположения геометрических осей входного и выходного валов в пространстве (горизонтальное и вертикальное); способа крепления редуктора;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расположения оси выходного вала относительно плоскости основания и оси входного вала (боковое, нижнее, верхнее) и числа входных и выходных концов валов.</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Цифровое условное обозначение по ГОСТ 2037—94 варианта сборки редуктора и мотор-редуктора характеризует взаимное расположение выходных концов валов, их число и должно входить в условное обозначение изделия.</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Общие технические условия регламентированы: для редукторов общемашиностроительного применения — ГОСТ Р 50891—96; для мотор-редукторов — ГОСТ Р 50968—96.</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Важнейший размер, в основном определяющий нагрузочную способность, габариты и массу редуктора, называют </w:t>
      </w:r>
      <w:r w:rsidRPr="002C253C">
        <w:rPr>
          <w:rFonts w:ascii="Times New Roman" w:hAnsi="Times New Roman"/>
          <w:i/>
          <w:iCs/>
          <w:sz w:val="24"/>
          <w:szCs w:val="24"/>
        </w:rPr>
        <w:t xml:space="preserve">главным параметромредуктора. </w:t>
      </w:r>
      <w:r w:rsidRPr="002C253C">
        <w:rPr>
          <w:rFonts w:ascii="Times New Roman" w:hAnsi="Times New Roman"/>
          <w:sz w:val="24"/>
          <w:szCs w:val="24"/>
        </w:rPr>
        <w:t xml:space="preserve">Главный параметр цилиндрических,червячных и глобоидныхредукторов — </w:t>
      </w:r>
      <w:r w:rsidRPr="002C253C">
        <w:rPr>
          <w:rFonts w:ascii="Times New Roman" w:hAnsi="Times New Roman"/>
          <w:i/>
          <w:iCs/>
          <w:sz w:val="24"/>
          <w:szCs w:val="24"/>
        </w:rPr>
        <w:t>межосевое расстояниеa</w:t>
      </w:r>
      <w:r w:rsidRPr="002C253C">
        <w:rPr>
          <w:rFonts w:ascii="Times New Roman" w:hAnsi="Times New Roman"/>
          <w:i/>
          <w:iCs/>
          <w:sz w:val="24"/>
          <w:szCs w:val="24"/>
          <w:vertAlign w:val="subscript"/>
        </w:rPr>
        <w:t>w</w:t>
      </w:r>
      <w:r w:rsidRPr="002C253C">
        <w:rPr>
          <w:rFonts w:ascii="Times New Roman" w:hAnsi="Times New Roman"/>
          <w:sz w:val="24"/>
          <w:szCs w:val="24"/>
        </w:rPr>
        <w:t xml:space="preserve"> тихоходной ступени, планетарных</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xml:space="preserve">— радиус </w:t>
      </w:r>
      <w:r w:rsidRPr="002C253C">
        <w:rPr>
          <w:rFonts w:ascii="Times New Roman" w:hAnsi="Times New Roman"/>
          <w:i/>
          <w:iCs/>
          <w:sz w:val="24"/>
          <w:szCs w:val="24"/>
        </w:rPr>
        <w:t>г</w:t>
      </w:r>
      <w:r w:rsidRPr="002C253C">
        <w:rPr>
          <w:rFonts w:ascii="Times New Roman" w:hAnsi="Times New Roman"/>
          <w:sz w:val="24"/>
          <w:szCs w:val="24"/>
        </w:rPr>
        <w:t xml:space="preserve"> водила, конических — номинальный внешний делительный диаметр </w:t>
      </w:r>
      <w:r w:rsidRPr="002C253C">
        <w:rPr>
          <w:rFonts w:ascii="Times New Roman" w:hAnsi="Times New Roman"/>
          <w:i/>
          <w:iCs/>
          <w:sz w:val="24"/>
          <w:szCs w:val="24"/>
        </w:rPr>
        <w:t>d</w:t>
      </w:r>
      <w:r w:rsidRPr="002C253C">
        <w:rPr>
          <w:rFonts w:ascii="Times New Roman" w:hAnsi="Times New Roman"/>
          <w:i/>
          <w:iCs/>
          <w:sz w:val="24"/>
          <w:szCs w:val="24"/>
          <w:vertAlign w:val="subscript"/>
        </w:rPr>
        <w:t>e2</w:t>
      </w:r>
      <w:r w:rsidRPr="002C253C">
        <w:rPr>
          <w:rFonts w:ascii="Times New Roman" w:hAnsi="Times New Roman"/>
          <w:sz w:val="24"/>
          <w:szCs w:val="24"/>
        </w:rPr>
        <w:t xml:space="preserve"> колеса, волновых — внутренний диаметр </w:t>
      </w:r>
      <w:r w:rsidRPr="002C253C">
        <w:rPr>
          <w:rFonts w:ascii="Times New Roman" w:hAnsi="Times New Roman"/>
          <w:i/>
          <w:iCs/>
          <w:sz w:val="24"/>
          <w:szCs w:val="24"/>
        </w:rPr>
        <w:t>d</w:t>
      </w:r>
      <w:r w:rsidRPr="002C253C">
        <w:rPr>
          <w:rFonts w:ascii="Times New Roman" w:hAnsi="Times New Roman"/>
          <w:i/>
          <w:iCs/>
          <w:sz w:val="24"/>
          <w:szCs w:val="24"/>
          <w:vertAlign w:val="subscript"/>
        </w:rPr>
        <w:t>2</w:t>
      </w:r>
      <w:r w:rsidRPr="002C253C">
        <w:rPr>
          <w:rFonts w:ascii="Times New Roman" w:hAnsi="Times New Roman"/>
          <w:sz w:val="24"/>
          <w:szCs w:val="24"/>
        </w:rPr>
        <w:t xml:space="preserve"> гибкого колеса.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Реальный диапазон передаточных отношений (чисел) редукторов — от 1 до 1000. Значения передаточных отношений должны соответствовать ряду </w:t>
      </w:r>
      <w:r w:rsidRPr="002C253C">
        <w:rPr>
          <w:rFonts w:ascii="Times New Roman" w:hAnsi="Times New Roman"/>
          <w:i/>
          <w:iCs/>
          <w:sz w:val="24"/>
          <w:szCs w:val="24"/>
        </w:rPr>
        <w:t xml:space="preserve">R20 </w:t>
      </w:r>
      <w:r w:rsidRPr="002C253C">
        <w:rPr>
          <w:rFonts w:ascii="Times New Roman" w:hAnsi="Times New Roman"/>
          <w:sz w:val="24"/>
          <w:szCs w:val="24"/>
        </w:rPr>
        <w:t>предпочтительных чисел(ГОСТ8032—84).</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Основная энергетическая характеристика редуктора — номинальный момент </w:t>
      </w:r>
      <w:r w:rsidRPr="002C253C">
        <w:rPr>
          <w:rFonts w:ascii="Times New Roman" w:hAnsi="Times New Roman"/>
          <w:i/>
          <w:iCs/>
          <w:sz w:val="24"/>
          <w:szCs w:val="24"/>
        </w:rPr>
        <w:t>Т</w:t>
      </w:r>
      <w:r w:rsidRPr="002C253C">
        <w:rPr>
          <w:rFonts w:ascii="Times New Roman" w:hAnsi="Times New Roman"/>
          <w:i/>
          <w:iCs/>
          <w:sz w:val="24"/>
          <w:szCs w:val="24"/>
          <w:vertAlign w:val="subscript"/>
        </w:rPr>
        <w:t>ном</w:t>
      </w:r>
      <w:r w:rsidRPr="002C253C">
        <w:rPr>
          <w:rFonts w:ascii="Times New Roman" w:hAnsi="Times New Roman"/>
          <w:i/>
          <w:iCs/>
          <w:sz w:val="24"/>
          <w:szCs w:val="24"/>
        </w:rPr>
        <w:t>,</w:t>
      </w:r>
      <w:r w:rsidRPr="002C253C">
        <w:rPr>
          <w:rFonts w:ascii="Times New Roman" w:hAnsi="Times New Roman"/>
          <w:sz w:val="24"/>
          <w:szCs w:val="24"/>
        </w:rPr>
        <w:t xml:space="preserve"> представляющий собой допустимый вращающий момент на его тихоходном (ведомом) валу при постоянной нагрузке.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Большинство современных технологических машин требуют регулирования скорости рабочих органов в зависимости от условий осуществления технологического процесса. Для этого машины снабжают ступенчатыми коробками передач с большим числом зубчатых пар, что усложняет их конструкцию. Но существуют передачи, позволяющие в определенных пределах бесступенчато (плавно) изменять передаточное число. Их называют вариаторами (варьировать — значит изменять).</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Применение в машине вариатора значительно упрощает ее конструкцию , позволяет установить оптимальный скоростной режим и регулировать угловые скорости на ходу. Все это существенно повышает производительность машины, расширяет ее функциональные возможности, кроме того , способствует уменьшению шума и вибрации. Эти достоинства вариаторов обусловили их широкое распространение в различных областях машиностроения.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Главные характеристики вариаторов: диапазон регулирования диаметра </w:t>
      </w:r>
      <w:r w:rsidRPr="002C253C">
        <w:rPr>
          <w:rFonts w:ascii="Times New Roman" w:hAnsi="Times New Roman"/>
          <w:i/>
          <w:iCs/>
          <w:sz w:val="24"/>
          <w:szCs w:val="24"/>
        </w:rPr>
        <w:t xml:space="preserve">D, </w:t>
      </w:r>
      <w:r w:rsidRPr="002C253C">
        <w:rPr>
          <w:rFonts w:ascii="Times New Roman" w:hAnsi="Times New Roman"/>
          <w:sz w:val="24"/>
          <w:szCs w:val="24"/>
        </w:rPr>
        <w:t>наименьшая скорость тихоходного валаn</w:t>
      </w:r>
      <w:r w:rsidRPr="002C253C">
        <w:rPr>
          <w:rFonts w:ascii="Times New Roman" w:hAnsi="Times New Roman"/>
          <w:sz w:val="24"/>
          <w:szCs w:val="24"/>
          <w:vertAlign w:val="subscript"/>
        </w:rPr>
        <w:t>2min</w:t>
      </w:r>
      <w:r w:rsidRPr="002C253C">
        <w:rPr>
          <w:rFonts w:ascii="Times New Roman" w:hAnsi="Times New Roman"/>
          <w:sz w:val="24"/>
          <w:szCs w:val="24"/>
        </w:rPr>
        <w:t>мощность Р на нем.</w:t>
      </w:r>
    </w:p>
    <w:p w:rsidR="00361173" w:rsidRPr="002C253C" w:rsidRDefault="00361173" w:rsidP="00361173">
      <w:pPr>
        <w:widowControl w:val="0"/>
        <w:autoSpaceDE w:val="0"/>
        <w:autoSpaceDN w:val="0"/>
        <w:adjustRightInd w:val="0"/>
        <w:spacing w:after="0" w:line="240" w:lineRule="auto"/>
        <w:ind w:left="1880"/>
        <w:rPr>
          <w:rFonts w:ascii="Times New Roman" w:hAnsi="Times New Roman"/>
          <w:b/>
          <w:bCs/>
          <w:sz w:val="24"/>
          <w:szCs w:val="24"/>
        </w:rPr>
      </w:pPr>
    </w:p>
    <w:p w:rsidR="00361173" w:rsidRPr="002C253C" w:rsidRDefault="00361173" w:rsidP="00361173">
      <w:pPr>
        <w:widowControl w:val="0"/>
        <w:autoSpaceDE w:val="0"/>
        <w:autoSpaceDN w:val="0"/>
        <w:adjustRightInd w:val="0"/>
        <w:spacing w:after="0" w:line="240" w:lineRule="auto"/>
        <w:ind w:left="1880"/>
        <w:rPr>
          <w:rFonts w:ascii="Times New Roman" w:hAnsi="Times New Roman"/>
          <w:b/>
          <w:bCs/>
          <w:sz w:val="24"/>
          <w:szCs w:val="24"/>
        </w:rPr>
      </w:pPr>
      <w:r w:rsidRPr="002C253C">
        <w:rPr>
          <w:rFonts w:ascii="Times New Roman" w:hAnsi="Times New Roman"/>
          <w:b/>
          <w:bCs/>
          <w:sz w:val="24"/>
          <w:szCs w:val="24"/>
        </w:rPr>
        <w:t>2.4  Основные требования к оборудованию</w:t>
      </w:r>
    </w:p>
    <w:p w:rsidR="00361173" w:rsidRPr="002C253C" w:rsidRDefault="00361173" w:rsidP="00361173">
      <w:pPr>
        <w:widowControl w:val="0"/>
        <w:autoSpaceDE w:val="0"/>
        <w:autoSpaceDN w:val="0"/>
        <w:adjustRightInd w:val="0"/>
        <w:spacing w:after="0" w:line="240" w:lineRule="auto"/>
        <w:ind w:left="1880"/>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6"/>
        </w:numPr>
        <w:tabs>
          <w:tab w:val="clear" w:pos="720"/>
          <w:tab w:val="num" w:pos="975"/>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технологическому оборудованию предприятий молочной отрасли предъявляют как общие требования, характерные для всех видов пищевого оборудования, так и специальные (санитарные), определяемые осо-бенностями перерабатываемого сырья, а также требования безопасности.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6"/>
        </w:numPr>
        <w:tabs>
          <w:tab w:val="clear" w:pos="720"/>
          <w:tab w:val="num" w:pos="1017"/>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i/>
          <w:iCs/>
          <w:sz w:val="24"/>
          <w:szCs w:val="24"/>
        </w:rPr>
        <w:t xml:space="preserve">общим требованиям, предъявляемым к технологическому обо-рудованию молочных предприятий, </w:t>
      </w:r>
      <w:r w:rsidRPr="002C253C">
        <w:rPr>
          <w:rFonts w:ascii="Times New Roman" w:hAnsi="Times New Roman"/>
          <w:sz w:val="24"/>
          <w:szCs w:val="24"/>
        </w:rPr>
        <w:t>относятся необходимая произ-</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xml:space="preserve">водительность, минимальные материало- и энергоемкость, трудоемкость и безопасность в обслуживании, качество вырабатываемой продукции, ремонтопригодность, надежность, долговечность, экологическая безопасность. </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bookmarkStart w:id="17" w:name="page51"/>
      <w:bookmarkEnd w:id="17"/>
      <w:r w:rsidRPr="002C253C">
        <w:rPr>
          <w:rFonts w:ascii="Times New Roman" w:hAnsi="Times New Roman"/>
          <w:sz w:val="24"/>
          <w:szCs w:val="24"/>
        </w:rPr>
        <w:t>Особенность технологического оборудования, перерабатывающего молочное сырье, — это высокие санитарные требования к его конструкции. Исполнительные органы технологического оборудования конструктивно выполняют таким образом, чтобы при самых неблагоприятных условиях эксплуатации исключить возможность проникновения в рабочую зону посторонних предметов, смазочных масел, ржавчины или металлической пыли, получаемой от износа деталей.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Конструкционные материалы технологического оборудования при контактировании с пищевыми продуктами не должны образовывать примесей, загрязняющих пищевую продукцию и снижающих ее качество. Запрещается применять в рабочей зоне детали из свинца, цинка , меди, сплавов и покрытия из них, а также покрытия из кадмия, никеля, хрома, эмалей, пенопластов, пластмасс на основе формальдегида, материалов, содержащих стекловолокно, асбест, изделия из керамики, стекла, лакокрасочных покрытий.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Применяемые материалы должны быть стойкими к химическим, тепловым и механическим воздействиям при систематической мойке, чистке и дезинфекции оборудования. Цвет конструкционных материалов в рабочей зоне не должен влиять на оценку качества пищевой продукции и затруднять выявление загрязнений.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Для изготовления металлоконструкций (рам, станин, связей и т. д.) следует применять профили замкнутого сечения.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Конструкция оборудования должна обеспечивать защиту продукта от внешних загрязнений, исключать выбросы продуктов или вспомогательных материалов в окружающую среду, обеспечивать полное опорожнение и хорошую очищаемость оборудования, предотвращать застой остатков продукта и образование очагов гниения. Все поверхности должны быть доступны для санитарной обработки и контроля ее качества.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7"/>
        </w:numPr>
        <w:tabs>
          <w:tab w:val="clear" w:pos="720"/>
          <w:tab w:val="num" w:pos="998"/>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конструкции продуктовой зоны оборудования не должно быть непромываемых мест, глухих карманов, щелей</w:t>
      </w:r>
      <w:r w:rsidRPr="002C253C">
        <w:rPr>
          <w:rFonts w:ascii="Times New Roman" w:hAnsi="Times New Roman"/>
          <w:sz w:val="24"/>
          <w:szCs w:val="24"/>
          <w:vertAlign w:val="subscript"/>
        </w:rPr>
        <w:t>,</w:t>
      </w:r>
      <w:r w:rsidRPr="002C253C">
        <w:rPr>
          <w:rFonts w:ascii="Times New Roman" w:hAnsi="Times New Roman"/>
          <w:sz w:val="24"/>
          <w:szCs w:val="24"/>
        </w:rPr>
        <w:t xml:space="preserve"> а также перегородок, ступенек, кромок, резких сужений поперечного сечения, необходимость в которых не обусловлена требованиями технологического процесса. В частности, ванны, металлические технологические емкости и детали, соприкасающиеся с продуктами, должны иметь легкоочищаемую гладкую поверхность без щелей, зазоров, выступающих частей и других элементов, затрудняющих чистку.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xml:space="preserve">Конструкция продуктовой зоны оборудования, предусматривающего замкнутую систему санитарной обработки (безразборную мойку), должна обеспечивать возможность периодической разборки для ручной чистки и контроля. Съемные и разборные детали и узлы должны быть снабжены легкоразборными соединениями.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7"/>
        </w:numPr>
        <w:tabs>
          <w:tab w:val="clear" w:pos="720"/>
          <w:tab w:val="num" w:pos="887"/>
        </w:tabs>
        <w:overflowPunct w:val="0"/>
        <w:autoSpaceDE w:val="0"/>
        <w:autoSpaceDN w:val="0"/>
        <w:adjustRightInd w:val="0"/>
        <w:spacing w:after="0" w:line="240" w:lineRule="auto"/>
        <w:ind w:left="0" w:firstLine="603"/>
        <w:jc w:val="both"/>
        <w:rPr>
          <w:rFonts w:ascii="Times New Roman" w:hAnsi="Times New Roman"/>
          <w:sz w:val="24"/>
          <w:szCs w:val="24"/>
        </w:rPr>
      </w:pPr>
      <w:r w:rsidRPr="002C253C">
        <w:rPr>
          <w:rFonts w:ascii="Times New Roman" w:hAnsi="Times New Roman"/>
          <w:sz w:val="24"/>
          <w:szCs w:val="24"/>
        </w:rPr>
        <w:t xml:space="preserve">продуктовой зоне оборудования не допускается применять заклепки, болты, точечную сварку, соединения внахлест. Стыки поверхностей и вершины углов должны быть скруглены радиусом не менее 6 мм, а при применении механизированной мойки оборудования — радиусом не менее </w:t>
      </w:r>
      <w:bookmarkStart w:id="18" w:name="page53"/>
      <w:bookmarkEnd w:id="18"/>
      <w:r w:rsidRPr="002C253C">
        <w:rPr>
          <w:rFonts w:ascii="Times New Roman" w:hAnsi="Times New Roman"/>
          <w:sz w:val="24"/>
          <w:szCs w:val="24"/>
        </w:rPr>
        <w:t>50 мм. Сливные и переливные трубы оборудования должны соединяться с канализацией закрытым способом с устройством сифонов или через воронки с разрывом струи. Чистота обработки поверхностей деталей и узлов оборудования должна соответствовать ГОСТ 2789. Уплотнительные устройства валов должны исключать попадание сырья, моющих средств и т. д. в механизм привода, а смазочных материалов — в продуктовую зону.</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Размещение оборудования, обвязка его трубопроводами, соединение с системой канализации не должны препятствовать санитарной обработке и контролю. Расположение арматуры и мест присоединения трубопроводов, подающих среду, отличную от пищевого продукта (например, гидравлическое масло, охлаждающая среда), должно исключать загрязнение продукта в результате утечек в процессе работы и не препятствовать санитарной обработке оборудования.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Изоляция поверхностей оборудования должна быть выполнена из теплоизолирующих материалов, не загрязняющих окружающую среду и продукт. В частности, для теплоизоляции любых поверхностей нельзя использовать материалы, содержащие стекловолокно или шлаковату.</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xml:space="preserve">ГОСТ 12.2.003 «Оборудование производственное. Общие требования безопасности» устанавливает </w:t>
      </w:r>
      <w:r w:rsidRPr="002C253C">
        <w:rPr>
          <w:rFonts w:ascii="Times New Roman" w:hAnsi="Times New Roman"/>
          <w:i/>
          <w:iCs/>
          <w:sz w:val="24"/>
          <w:szCs w:val="24"/>
        </w:rPr>
        <w:t>требования безопасности</w:t>
      </w:r>
      <w:r w:rsidRPr="002C253C">
        <w:rPr>
          <w:rFonts w:ascii="Times New Roman" w:hAnsi="Times New Roman"/>
          <w:sz w:val="24"/>
          <w:szCs w:val="24"/>
        </w:rPr>
        <w:t xml:space="preserve"> к производственному оборудованию в части конструкций, органов его управления, средств защиты , входящих в конструкцию, а также требования безопасности, определяемые особенностями монтажных и ремонтных работ, транспортированием и хранением производственного оборудования. Обору-дование должно быть безопасным при монтаже, эксплуатации, ремонте, транспортировании и хранении, не загрязнять выбросами вредных веществ окружающую среду (воздух , почву, водоемы) выше установленных норм. Безопасность оборудования обеспечивается выбором принципа действия, конструктивных схем, безопасных элементов конструкции и т.п., применением средств механизации, автоматизации, дистанционного управле-ния и защиты; выполнением эргономических требований; включением требований безопасности в техническую документацию по монтажу, эксплуатации, ремонту, транспортированию и хранению . Оборудование должно быть пожаро- и взрывобезопасным, устойчивым к повышенной влажности, колебаниям давления и температуры, действию агрессивных веществ, ветровых нагрузок, обледенения.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Движущиеся части оборудования — гребенки, выступающие концы валов и элементы их частей (винты, шпонки), питательные и накатные валики, ролики, открытые передачи, торцы барабанов (роликов) в местах набегания конвейерной ленты (пластин), в местах термо- и ультразвуковой сварки, питательные воронки (бункера) — должны иметь ограждения. Не закрепленные наглухо (на болтах, винтах и т. п.) ограждения зубчатых передач должны иметь устройства, позволяющие открыть их только после полной остановки машины и обеспечивающие ее пуск лишь при закрытом ограждении. Рабочие места обслуживающего персонала должны находиться вне зоны перемещения механизмов, сырья и готовой продукции.</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bookmarkStart w:id="19" w:name="page55"/>
      <w:bookmarkEnd w:id="19"/>
      <w:r w:rsidRPr="002C253C">
        <w:rPr>
          <w:rFonts w:ascii="Times New Roman" w:hAnsi="Times New Roman"/>
          <w:sz w:val="24"/>
          <w:szCs w:val="24"/>
        </w:rPr>
        <w:t>Конструкция оборудования должна предусматривать меры по ограничению выделения конвекционного и лучистого тепла (теплоизоляцию). В машинах с местным охлаждением должно быть устройство, блокирующее пуск машины при отсутствии хладоносителя.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Оборудование, выделяющее влагу, газы, пыль и посторонние запахи, должно быть максимально загерметизировано. При недостаточной герметизации необходимо использовать местные отсосы воздуха.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Наружные выступающие части оборудования должны быть закруглены по радиусу не менее 5 мм и не иметь заусенцев, наплывов металла после сварки. Кнопки включения производственного оборудования должны быть заглублены на 3—5 мм в корпусе пусковой коробки.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Органы управления ( кнопки, рукоятки, маховики и т. п.) у постоянного рабочего места должны размещаться в рабочей зоне, ограниченной в пределах: по длине не более 0,7 м, по глубине не более 0,4 м и по высоте не более 0,6 м. Указанные органы управления должны быть над уровнем пола (площадки) на высоте 0,9 —1,5 м при обслуживании стоя и 0,6—1,2 м при обслуживании сидя. Все кнопки, рукоятки, маховики и другие органы уп-равления должны иметь обозначения или надписи, поясняющие их функциональное назначение, а также окрашены в соответствующие цвета: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красный — остановка; ахроматический (черный, серый или белый), допускается зеленый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600" w:right="2180" w:hanging="600"/>
        <w:rPr>
          <w:rFonts w:ascii="Times New Roman" w:hAnsi="Times New Roman"/>
          <w:sz w:val="24"/>
          <w:szCs w:val="24"/>
        </w:rPr>
      </w:pPr>
      <w:r w:rsidRPr="002C253C">
        <w:rPr>
          <w:rFonts w:ascii="Times New Roman" w:hAnsi="Times New Roman"/>
          <w:sz w:val="24"/>
          <w:szCs w:val="24"/>
        </w:rPr>
        <w:t>пуск; ахроматический — попеременные остановка или пуск;</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600" w:right="2140"/>
        <w:rPr>
          <w:rFonts w:ascii="Times New Roman" w:hAnsi="Times New Roman"/>
          <w:sz w:val="24"/>
          <w:szCs w:val="24"/>
        </w:rPr>
      </w:pPr>
      <w:r w:rsidRPr="002C253C">
        <w:rPr>
          <w:rFonts w:ascii="Times New Roman" w:hAnsi="Times New Roman"/>
          <w:sz w:val="24"/>
          <w:szCs w:val="24"/>
        </w:rPr>
        <w:t>желтый — аварийное включение; ахроматический или синий — специальное включение.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Площадки для обслуживания машин и оборудования, расположенные на высоте, должны иметь ограждения и лестницы с поручнями, а также свободный проход шириной не менее 0,7 м. Настилы площадок должны исключать скольжение и иметь по краям сплошную зашивку на высоте 0,15 м. Высота ограждения и перил должна быть не менее 1 м, а на высоте 0,5— 0,6 м от настила площадки.(лестницы) необходимо размещать дополнительное продольное ограждение и вертикальные стойки с шагом не более 1,2 м. Лестницы на высоте 3—5 м должны иметь переходные пло-щадки; ширина лестницы —не менее 0,6 м, расстояние между ступенями — 0,2, ширина ступени —не менее 0,12 м. Лестницы высотой более 1,5 м должны иметь наклон не менее 45°, меньшей высоты — не более 60° к горизонту.</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Усилие на рукоятках, рычагах постоянного пользования при ручном управлении не должно превышать 40 Н, а при ручном регулировании и наладке — 100 Н.</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Пусковые педали ножного управления оборудованием должны иметь ограждения или предохранительные устройства, исключающие случайное выключение оборудования (падение предмета, случайное нажатие). Ограждение педали должно быть прочным, не иметь острых краев и не стеснять движения ноги. Площадка пусковой педали должна быть прямой с</w:t>
      </w:r>
    </w:p>
    <w:p w:rsidR="00361173" w:rsidRPr="002C253C" w:rsidRDefault="00361173" w:rsidP="00361173">
      <w:pPr>
        <w:widowControl w:val="0"/>
        <w:overflowPunct w:val="0"/>
        <w:autoSpaceDE w:val="0"/>
        <w:autoSpaceDN w:val="0"/>
        <w:adjustRightInd w:val="0"/>
        <w:spacing w:after="0" w:line="240" w:lineRule="auto"/>
        <w:ind w:firstLine="1"/>
        <w:jc w:val="both"/>
        <w:rPr>
          <w:rFonts w:ascii="Times New Roman" w:hAnsi="Times New Roman"/>
          <w:sz w:val="24"/>
          <w:szCs w:val="24"/>
        </w:rPr>
      </w:pPr>
      <w:r w:rsidRPr="002C253C">
        <w:rPr>
          <w:rFonts w:ascii="Times New Roman" w:hAnsi="Times New Roman"/>
          <w:sz w:val="24"/>
          <w:szCs w:val="24"/>
        </w:rPr>
        <w:t>ифленой поверхностью (нескользкой) и иметь закругление в начале и упор для ноги в конце. Ширина педали должна быть не менее 80 мм, а длина до упора — ПО—130 мм. Возвышение педали над уровнем пола площадки (перед ее включением) не должно превышать 120 мм, а прожатие ее (после включения) — 60 мм; усилие при нажатии на педаль в положении сидя — 24,5 Н, в положении стоя — 34,5 Н.</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Задвижки, вентили и краны, расположенные выше 2 м от уровня пола (рабочей площадки) или заглубленные, должны иметь приспособления (рычажные, штанговые и др.), позволяющие открывать и закрывать их с рабочего места.</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Стационарная контрольно-измерительная аппаратура должна быть установлена на рабочих местах не выше 2 м от уровня пола (рабочей площадки).</w:t>
      </w:r>
    </w:p>
    <w:p w:rsidR="00361173" w:rsidRPr="002C253C" w:rsidRDefault="00361173" w:rsidP="00361173">
      <w:pPr>
        <w:widowControl w:val="0"/>
        <w:overflowPunct w:val="0"/>
        <w:autoSpaceDE w:val="0"/>
        <w:autoSpaceDN w:val="0"/>
        <w:adjustRightInd w:val="0"/>
        <w:spacing w:after="0" w:line="240" w:lineRule="auto"/>
        <w:ind w:firstLine="602"/>
        <w:jc w:val="both"/>
        <w:rPr>
          <w:rFonts w:ascii="Times New Roman" w:hAnsi="Times New Roman"/>
          <w:sz w:val="24"/>
          <w:szCs w:val="24"/>
        </w:rPr>
      </w:pPr>
      <w:r w:rsidRPr="002C253C">
        <w:rPr>
          <w:rFonts w:ascii="Times New Roman" w:hAnsi="Times New Roman"/>
          <w:sz w:val="24"/>
          <w:szCs w:val="24"/>
        </w:rPr>
        <w:t>Токоведущие части оборудования должны быть надежно элек-троизолированы, ограждены или находиться в недоступных для людей местах. Электрическая аппаратура, установленная на технологическом оборудовании, а также его заземление должны отвечать требованиям правил устройства электроустановок.</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Температура нагретых поверхностей оборудования, ограждений и трубопроводов на рабочих местах не должна превышать 45 °С. Ванны, баки и другие рабочие емкости следует оборудовать сливными и переливными устройствами, соединяемыми с канализацией закрытым способом, с разрывом струи и запорными устройствами.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i/>
          <w:iCs/>
          <w:sz w:val="24"/>
          <w:szCs w:val="24"/>
        </w:rPr>
        <w:t xml:space="preserve">Оборудование, работающее под избыточным давлением </w:t>
      </w:r>
      <w:r w:rsidRPr="002C253C">
        <w:rPr>
          <w:rFonts w:ascii="Times New Roman" w:hAnsi="Times New Roman"/>
          <w:sz w:val="24"/>
          <w:szCs w:val="24"/>
        </w:rPr>
        <w:t>(автоклавы,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стерилизаторы и др.), проектируют и эксплуатируют в соответствии с Правилами устройства и безопасной эксплуатации сосудов, работающих под давлением. Эти правила распространяются на работу металлических сосудов, эксплуатируемых под избыточным давлением свыше 0,07 МПа.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Конструкция сосудов должна быть надежной, обеспечивать безопасность при эксплуатации, предусматривать возможность их осмотра, санитарной обработки и ремонта. Все, что мешает внутреннему осмотру, должно быть съемным. Сосуды с внутренним диаметром более 800 мм должны иметь достаточное число лазов для осмотра и ремонта, которые располагают в местах, доступных для обслуживания. Лазы имеют круглую и овальную формы. Круглые лазы должны иметь диаметр не менее 400 мм, овальные — малая ось не менее 325 мм, большая — не менее 400 мм. Сосуды в виде трубчатых теплообменников разрешается изготовлять без люков и лазов. Опрокидывающиеся сосуды должны иметь приспособления, предотвращающие самоопрокидывание. Днища сосудов обычно имеют эллиптическую форму, но могут быть выполнены в виде полушара или ша-рового сегмента. Сварные швы сосудов должны быть только стыковыми. В стыковых соединениях элементов сосудов с различной толщиной стенок переход от одного элемента к другому должен быть плавным, а толщина кромки более толстого элемента должна уменьшаться постепенно. Угол наклона поверхностей перехода не должен превышать 15°. Если разница в</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20" w:name="page59"/>
      <w:bookmarkEnd w:id="20"/>
      <w:r w:rsidRPr="002C253C">
        <w:rPr>
          <w:rFonts w:ascii="Times New Roman" w:hAnsi="Times New Roman"/>
          <w:sz w:val="24"/>
          <w:szCs w:val="24"/>
        </w:rPr>
        <w:t>толщине соединяемых элементов составляет не более 30 % толщины тонкого элемента и не превышает 5 мм, то допускается применение сварных швов без предварительного уменьшения толщины толстого элемента.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В горизонтальных сосудах, нижняя часть которых малодоступна для осмотра, продольные швы не должны быть в пределах центрального угла, равного 140</w:t>
      </w:r>
      <w:r w:rsidRPr="002C253C">
        <w:rPr>
          <w:rFonts w:ascii="Times New Roman" w:hAnsi="Times New Roman"/>
          <w:sz w:val="24"/>
          <w:szCs w:val="24"/>
          <w:vertAlign w:val="superscript"/>
        </w:rPr>
        <w:t>е</w:t>
      </w:r>
      <w:r w:rsidRPr="002C253C">
        <w:rPr>
          <w:rFonts w:ascii="Times New Roman" w:hAnsi="Times New Roman"/>
          <w:sz w:val="24"/>
          <w:szCs w:val="24"/>
        </w:rPr>
        <w:t xml:space="preserve"> нижней части корпуса. Отверстия для лазов и люков следует располагать вне сварных швов. Расстояние между центрами двух соседних отверстий определяют путем расчета на прочность. Расстояние от кромки отверстия на выпуклом днище до внутренней поверхности отбортовки дол-жно быть не менее 0,1 внутреннего диаметра днища.</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Для изготовления и ремонта сосудов необходимо использовать материалы, указанные в Правилах устройства и безопасной эксплуатации сосудов, работающих под давлением.</w:t>
      </w: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r w:rsidRPr="002C253C">
        <w:rPr>
          <w:rFonts w:ascii="Times New Roman" w:hAnsi="Times New Roman"/>
          <w:b/>
          <w:sz w:val="24"/>
          <w:szCs w:val="24"/>
        </w:rPr>
        <w:t>Контрольные вопросы:</w:t>
      </w:r>
    </w:p>
    <w:p w:rsidR="00361173" w:rsidRPr="002C253C" w:rsidRDefault="00361173" w:rsidP="00361173">
      <w:pPr>
        <w:pStyle w:val="ae"/>
        <w:spacing w:after="0" w:line="240" w:lineRule="auto"/>
        <w:ind w:left="360"/>
        <w:rPr>
          <w:rFonts w:ascii="Times New Roman" w:hAnsi="Times New Roman"/>
          <w:sz w:val="24"/>
          <w:szCs w:val="24"/>
        </w:rPr>
      </w:pP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1. Дайте определение машины. </w:t>
      </w: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2. Что такое аппарат перерабатывающих производств? </w:t>
      </w: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3. Что мы называем изделием? </w:t>
      </w: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4 . Дайте определение детали, узла, сборной единицы, комплекса, </w:t>
      </w: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агрегата, установки. </w:t>
      </w:r>
    </w:p>
    <w:p w:rsidR="00361173" w:rsidRPr="002C253C" w:rsidRDefault="00361173" w:rsidP="00C921F2">
      <w:pPr>
        <w:pStyle w:val="ae"/>
        <w:numPr>
          <w:ilvl w:val="0"/>
          <w:numId w:val="2"/>
        </w:numPr>
        <w:spacing w:after="0" w:line="240" w:lineRule="auto"/>
        <w:rPr>
          <w:rFonts w:ascii="Times New Roman" w:hAnsi="Times New Roman"/>
          <w:sz w:val="24"/>
          <w:szCs w:val="24"/>
        </w:rPr>
      </w:pPr>
      <w:r w:rsidRPr="002C253C">
        <w:rPr>
          <w:rFonts w:ascii="Times New Roman" w:hAnsi="Times New Roman"/>
          <w:sz w:val="24"/>
          <w:szCs w:val="24"/>
        </w:rPr>
        <w:t>Какие виды передач обеспечивают, наибольшую точность взаимного положения? Возможность некоторой непараллельности валов?</w:t>
      </w: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ind w:firstLine="567"/>
        <w:rPr>
          <w:rFonts w:ascii="Times New Roman" w:hAnsi="Times New Roman"/>
          <w:b/>
          <w:sz w:val="24"/>
          <w:szCs w:val="24"/>
        </w:rPr>
      </w:pPr>
      <w:r w:rsidRPr="002C253C">
        <w:rPr>
          <w:rFonts w:ascii="Times New Roman" w:hAnsi="Times New Roman"/>
          <w:b/>
          <w:sz w:val="24"/>
          <w:szCs w:val="24"/>
        </w:rPr>
        <w:t xml:space="preserve">Тема 3 </w:t>
      </w:r>
      <w:r w:rsidRPr="002C253C">
        <w:rPr>
          <w:rFonts w:ascii="Times New Roman" w:hAnsi="Times New Roman"/>
          <w:b/>
          <w:bCs/>
          <w:sz w:val="24"/>
          <w:szCs w:val="24"/>
        </w:rPr>
        <w:t>Средства для транспортирования молочных продуктов потребителям</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       3.1Задачи и способы вывоза молока и молочных продуктов.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3.2Подвижный состав для перевозки молока с ферм и альтернативного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 оборудование его транспорта.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3.3 Очистка и мойка подвижного состава и ёмкостей. </w:t>
      </w:r>
    </w:p>
    <w:p w:rsidR="00361173" w:rsidRPr="002C253C" w:rsidRDefault="00361173" w:rsidP="00361173">
      <w:pPr>
        <w:pStyle w:val="ae"/>
        <w:spacing w:after="0" w:line="240" w:lineRule="auto"/>
        <w:ind w:left="360"/>
        <w:rPr>
          <w:rFonts w:ascii="Times New Roman" w:hAnsi="Times New Roman"/>
          <w:sz w:val="24"/>
          <w:szCs w:val="24"/>
        </w:rPr>
      </w:pPr>
      <w:r w:rsidRPr="002C253C">
        <w:rPr>
          <w:rFonts w:ascii="Times New Roman" w:hAnsi="Times New Roman"/>
          <w:sz w:val="24"/>
          <w:szCs w:val="24"/>
        </w:rPr>
        <w:t xml:space="preserve">3.4 Автомобильный холодильный транспорт. </w:t>
      </w:r>
    </w:p>
    <w:p w:rsidR="00361173" w:rsidRPr="002C253C" w:rsidRDefault="00361173" w:rsidP="00361173">
      <w:pPr>
        <w:spacing w:after="0" w:line="240" w:lineRule="auto"/>
        <w:jc w:val="both"/>
        <w:rPr>
          <w:rFonts w:ascii="Times New Roman" w:hAnsi="Times New Roman"/>
          <w:b/>
          <w:bCs/>
          <w:sz w:val="24"/>
          <w:szCs w:val="24"/>
        </w:rPr>
      </w:pPr>
      <w:r w:rsidRPr="002C253C">
        <w:rPr>
          <w:rFonts w:ascii="Times New Roman" w:hAnsi="Times New Roman"/>
          <w:b/>
          <w:bCs/>
          <w:sz w:val="24"/>
          <w:szCs w:val="24"/>
        </w:rPr>
        <w:t xml:space="preserve">3.1 Задачи и способы вывоза молока и молочных продуктов. </w:t>
      </w:r>
    </w:p>
    <w:p w:rsidR="00361173" w:rsidRPr="002C253C" w:rsidRDefault="00361173" w:rsidP="00361173">
      <w:pPr>
        <w:spacing w:after="0" w:line="240" w:lineRule="auto"/>
        <w:ind w:firstLine="708"/>
        <w:jc w:val="both"/>
        <w:rPr>
          <w:rFonts w:ascii="Times New Roman" w:hAnsi="Times New Roman"/>
          <w:bCs/>
          <w:sz w:val="24"/>
          <w:szCs w:val="24"/>
        </w:rPr>
      </w:pPr>
      <w:r w:rsidRPr="002C253C">
        <w:rPr>
          <w:rFonts w:ascii="Times New Roman" w:hAnsi="Times New Roman"/>
          <w:bCs/>
          <w:sz w:val="24"/>
          <w:szCs w:val="24"/>
        </w:rPr>
        <w:t>Молоко с ферм вывозится не менее чем один раз в сутки. Для крупных молочных ферм, и для расположенных недалеко от молзаводов, более рациональной является двукратная вывозка. С отделенных хозяйств практикуется вывозка молочных сливок, что уменьшает транспортные расходы, но предполагает организацию сепараторных пунктов. Молоко в обязательном порядке сепарируется, и на молзаводы поставляются только сливки, при наличии в зоне карантинных мероприятий по заразным заболеваниям скота.</w:t>
      </w:r>
    </w:p>
    <w:p w:rsidR="00361173" w:rsidRPr="002C253C" w:rsidRDefault="00361173" w:rsidP="00361173">
      <w:pPr>
        <w:spacing w:after="0" w:line="240" w:lineRule="auto"/>
        <w:ind w:firstLine="708"/>
        <w:jc w:val="both"/>
        <w:rPr>
          <w:rFonts w:ascii="Times New Roman" w:hAnsi="Times New Roman"/>
          <w:bCs/>
          <w:sz w:val="24"/>
          <w:szCs w:val="24"/>
        </w:rPr>
      </w:pPr>
      <w:r w:rsidRPr="002C253C">
        <w:rPr>
          <w:rFonts w:ascii="Times New Roman" w:hAnsi="Times New Roman"/>
          <w:bCs/>
          <w:sz w:val="24"/>
          <w:szCs w:val="24"/>
        </w:rPr>
        <w:t>При заинтересованности молокопроизводящих хозяйств молзаводы поставляют им обезжиренное молоко для выпойки молодняка. Свиноводческие мероприятия закупают сыворотку, пахту. Все эти продукты перевозятся специальным автомобильным транспортом, который является собственностью молочных предприятий или специализированных автохозяйств. Таким образом целью транспорта молока является бесперебойное транспортное обеспечение вывоза молока с ферм и доставке его в натуральном виде, при температуре не выше 10 °С на молочные предприятия. Для достижения цели решаются следующие задачи:</w:t>
      </w:r>
    </w:p>
    <w:p w:rsidR="00361173" w:rsidRPr="002C253C" w:rsidRDefault="00361173" w:rsidP="00361173">
      <w:pPr>
        <w:spacing w:after="0" w:line="240" w:lineRule="auto"/>
        <w:jc w:val="both"/>
        <w:rPr>
          <w:rFonts w:ascii="Times New Roman" w:hAnsi="Times New Roman"/>
          <w:bCs/>
          <w:sz w:val="24"/>
          <w:szCs w:val="24"/>
        </w:rPr>
      </w:pPr>
      <w:r w:rsidRPr="002C253C">
        <w:rPr>
          <w:rFonts w:ascii="Times New Roman" w:hAnsi="Times New Roman"/>
          <w:bCs/>
          <w:sz w:val="24"/>
          <w:szCs w:val="24"/>
        </w:rPr>
        <w:t>-</w:t>
      </w:r>
      <w:r w:rsidRPr="002C253C">
        <w:rPr>
          <w:rFonts w:ascii="Times New Roman" w:hAnsi="Times New Roman"/>
          <w:bCs/>
          <w:sz w:val="24"/>
          <w:szCs w:val="24"/>
        </w:rPr>
        <w:tab/>
        <w:t xml:space="preserve">молоко с фермы вывозится перед очередной дойкой, утренней или вечерней, или в случае двукратного вывоза перед утренней и вечерней; </w:t>
      </w:r>
    </w:p>
    <w:p w:rsidR="00361173" w:rsidRPr="002C253C" w:rsidRDefault="00361173" w:rsidP="00361173">
      <w:pPr>
        <w:spacing w:after="0" w:line="240" w:lineRule="auto"/>
        <w:jc w:val="both"/>
        <w:rPr>
          <w:rFonts w:ascii="Times New Roman" w:hAnsi="Times New Roman"/>
          <w:bCs/>
          <w:sz w:val="24"/>
          <w:szCs w:val="24"/>
        </w:rPr>
      </w:pPr>
      <w:r w:rsidRPr="002C253C">
        <w:rPr>
          <w:rFonts w:ascii="Times New Roman" w:hAnsi="Times New Roman"/>
          <w:bCs/>
          <w:sz w:val="24"/>
          <w:szCs w:val="24"/>
        </w:rPr>
        <w:t>-</w:t>
      </w:r>
      <w:r w:rsidRPr="002C253C">
        <w:rPr>
          <w:rFonts w:ascii="Times New Roman" w:hAnsi="Times New Roman"/>
          <w:bCs/>
          <w:sz w:val="24"/>
          <w:szCs w:val="24"/>
        </w:rPr>
        <w:tab/>
        <w:t xml:space="preserve">молоко в дороге, до места приемки по качеству не должно иметь температуру выше 8 °С. Молоко свыше этой температуры будет приниматься сниженным сортом, а с температурой выше 10 °С вообще бессортовым; </w:t>
      </w:r>
    </w:p>
    <w:p w:rsidR="00361173" w:rsidRPr="002C253C" w:rsidRDefault="00361173" w:rsidP="00361173">
      <w:pPr>
        <w:spacing w:after="0" w:line="240" w:lineRule="auto"/>
        <w:jc w:val="both"/>
        <w:rPr>
          <w:rFonts w:ascii="Times New Roman" w:hAnsi="Times New Roman"/>
          <w:bCs/>
          <w:sz w:val="24"/>
          <w:szCs w:val="24"/>
        </w:rPr>
      </w:pPr>
      <w:r w:rsidRPr="002C253C">
        <w:rPr>
          <w:rFonts w:ascii="Times New Roman" w:hAnsi="Times New Roman"/>
          <w:bCs/>
          <w:sz w:val="24"/>
          <w:szCs w:val="24"/>
        </w:rPr>
        <w:t>-</w:t>
      </w:r>
      <w:r w:rsidRPr="002C253C">
        <w:rPr>
          <w:rFonts w:ascii="Times New Roman" w:hAnsi="Times New Roman"/>
          <w:bCs/>
          <w:sz w:val="24"/>
          <w:szCs w:val="24"/>
        </w:rPr>
        <w:tab/>
        <w:t xml:space="preserve">в процессе транспортирования молоко не может быть ухудшено по показателям механической чистоты или изменения структуры жира. Такое может наблюдаться при недостаточной герметичности емкостей и при значительных перемещениях молока внутри емкостей с ударом его о внутренние поверхности. В связи с указанными возможностями изменений молока емкости изготавливаются с возможностью достаточной герметизации, а цистерны разделяют на секции с минимальными объемами или конструктивно снижают возможность всплесков и ударов молока о поверхности, например устройством плавных отводов корпуса емкости или максимальным заполнением ее объема молоком. При не учете указанных обстоятельств жир в емкостях может образовывать значительные конгломераты масла – сырца, что ухудшает качество молока. </w:t>
      </w:r>
    </w:p>
    <w:p w:rsidR="00361173" w:rsidRPr="002C253C" w:rsidRDefault="00361173" w:rsidP="00361173">
      <w:pPr>
        <w:spacing w:after="0" w:line="240" w:lineRule="auto"/>
        <w:ind w:firstLine="708"/>
        <w:jc w:val="both"/>
        <w:rPr>
          <w:rFonts w:ascii="Times New Roman" w:hAnsi="Times New Roman"/>
          <w:bCs/>
          <w:sz w:val="24"/>
          <w:szCs w:val="24"/>
        </w:rPr>
      </w:pPr>
      <w:r w:rsidRPr="002C253C">
        <w:rPr>
          <w:rFonts w:ascii="Times New Roman" w:hAnsi="Times New Roman"/>
          <w:bCs/>
          <w:sz w:val="24"/>
          <w:szCs w:val="24"/>
        </w:rPr>
        <w:t>В</w:t>
      </w:r>
      <w:r w:rsidRPr="002C253C">
        <w:rPr>
          <w:rFonts w:ascii="Times New Roman" w:hAnsi="Times New Roman"/>
          <w:bCs/>
          <w:sz w:val="24"/>
          <w:szCs w:val="24"/>
        </w:rPr>
        <w:tab/>
        <w:t>связи с тем, что доставка на фермы обезжиренного молока, сыворотки и пахты, как правило осуществляется при поездке за молоком с этой же, или рядом расположенной фермы, следует иметь в виду возможность снижения санитарного состояния емкости в которой эти продукты перевозятся, т.е. они должны быть пастеризованы на заводе – отправителе. При перевозке молока  в флягах, необходимо обеспечить их санитарное состояние организацией мойки и пропаривания после опорожнения на заводе.</w:t>
      </w:r>
    </w:p>
    <w:p w:rsidR="00361173" w:rsidRPr="002C253C" w:rsidRDefault="00361173" w:rsidP="00361173">
      <w:pPr>
        <w:widowControl w:val="0"/>
        <w:overflowPunct w:val="0"/>
        <w:autoSpaceDE w:val="0"/>
        <w:autoSpaceDN w:val="0"/>
        <w:adjustRightInd w:val="0"/>
        <w:spacing w:after="0" w:line="240" w:lineRule="auto"/>
        <w:ind w:right="60"/>
        <w:rPr>
          <w:rFonts w:ascii="Times New Roman" w:hAnsi="Times New Roman"/>
          <w:b/>
          <w:bCs/>
          <w:sz w:val="24"/>
          <w:szCs w:val="24"/>
        </w:rPr>
      </w:pPr>
    </w:p>
    <w:p w:rsidR="00361173" w:rsidRPr="002C253C" w:rsidRDefault="00361173" w:rsidP="00361173">
      <w:pPr>
        <w:spacing w:after="0" w:line="240" w:lineRule="auto"/>
        <w:jc w:val="center"/>
        <w:rPr>
          <w:rFonts w:ascii="Times New Roman" w:hAnsi="Times New Roman"/>
          <w:b/>
          <w:sz w:val="24"/>
          <w:szCs w:val="24"/>
        </w:rPr>
      </w:pPr>
      <w:r w:rsidRPr="002C253C">
        <w:rPr>
          <w:rFonts w:ascii="Times New Roman" w:hAnsi="Times New Roman"/>
          <w:b/>
          <w:sz w:val="24"/>
          <w:szCs w:val="24"/>
        </w:rPr>
        <w:t>3. 2 Подвижный состав для перевозки молока с ферм и альтернативного</w:t>
      </w:r>
    </w:p>
    <w:p w:rsidR="00361173" w:rsidRPr="002C253C" w:rsidRDefault="00361173" w:rsidP="00361173">
      <w:pPr>
        <w:spacing w:after="0" w:line="240" w:lineRule="auto"/>
        <w:jc w:val="center"/>
        <w:rPr>
          <w:rFonts w:ascii="Times New Roman" w:hAnsi="Times New Roman"/>
          <w:b/>
          <w:sz w:val="24"/>
          <w:szCs w:val="24"/>
        </w:rPr>
      </w:pPr>
      <w:r w:rsidRPr="002C253C">
        <w:rPr>
          <w:rFonts w:ascii="Times New Roman" w:hAnsi="Times New Roman"/>
          <w:b/>
          <w:sz w:val="24"/>
          <w:szCs w:val="24"/>
        </w:rPr>
        <w:t>оборудование его транспорта.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rPr>
          <w:rFonts w:ascii="Times New Roman" w:hAnsi="Times New Roman"/>
          <w:sz w:val="24"/>
          <w:szCs w:val="24"/>
        </w:rPr>
      </w:pPr>
      <w:r w:rsidRPr="002C253C">
        <w:rPr>
          <w:rFonts w:ascii="Times New Roman" w:hAnsi="Times New Roman"/>
          <w:sz w:val="24"/>
          <w:szCs w:val="24"/>
        </w:rPr>
        <w:t>Способ транспортирования сырья на молочный завод существенно влияет на качество и себестоимость получаемой продукции.</w:t>
      </w:r>
    </w:p>
    <w:p w:rsidR="00361173" w:rsidRPr="002C253C" w:rsidRDefault="00361173" w:rsidP="00361173">
      <w:pPr>
        <w:widowControl w:val="0"/>
        <w:overflowPunct w:val="0"/>
        <w:autoSpaceDE w:val="0"/>
        <w:autoSpaceDN w:val="0"/>
        <w:adjustRightInd w:val="0"/>
        <w:spacing w:after="0" w:line="240" w:lineRule="auto"/>
        <w:ind w:firstLine="708"/>
        <w:jc w:val="both"/>
        <w:rPr>
          <w:rFonts w:ascii="Times New Roman" w:hAnsi="Times New Roman"/>
          <w:sz w:val="24"/>
          <w:szCs w:val="24"/>
        </w:rPr>
      </w:pPr>
      <w:bookmarkStart w:id="21" w:name="page65"/>
      <w:bookmarkEnd w:id="21"/>
      <w:r w:rsidRPr="002C253C">
        <w:rPr>
          <w:rFonts w:ascii="Times New Roman" w:hAnsi="Times New Roman"/>
          <w:sz w:val="24"/>
          <w:szCs w:val="24"/>
        </w:rPr>
        <w:t>При транспортировании молока с ферм на перерабатывающие предприятия используют фляги, автоцистерны и молокопроводы. В больших объемах (1000 л и более) молоко перевозят в цистернах с помощьюавтомобильного. Небольшое</w:t>
      </w:r>
      <w:r w:rsidRPr="002C253C">
        <w:rPr>
          <w:rFonts w:ascii="Times New Roman" w:hAnsi="Times New Roman"/>
          <w:sz w:val="24"/>
          <w:szCs w:val="24"/>
        </w:rPr>
        <w:tab/>
        <w:t>количество молока</w:t>
      </w:r>
      <w:r w:rsidRPr="002C253C">
        <w:rPr>
          <w:rFonts w:ascii="Times New Roman" w:hAnsi="Times New Roman"/>
          <w:sz w:val="24"/>
          <w:szCs w:val="24"/>
        </w:rPr>
        <w:tab/>
        <w:t>перевозится</w:t>
      </w:r>
      <w:r w:rsidRPr="002C253C">
        <w:rPr>
          <w:rFonts w:ascii="Times New Roman" w:hAnsi="Times New Roman"/>
          <w:sz w:val="24"/>
          <w:szCs w:val="24"/>
        </w:rPr>
        <w:tab/>
        <w:t>во флягах грузовым автотранспортом.  При  этом  способе  велики</w:t>
      </w:r>
      <w:r w:rsidRPr="002C253C">
        <w:rPr>
          <w:rFonts w:ascii="Times New Roman" w:hAnsi="Times New Roman"/>
          <w:sz w:val="24"/>
          <w:szCs w:val="24"/>
        </w:rPr>
        <w:tab/>
        <w:t>затраты</w:t>
      </w:r>
      <w:r w:rsidRPr="002C253C">
        <w:rPr>
          <w:rFonts w:ascii="Times New Roman" w:hAnsi="Times New Roman"/>
          <w:sz w:val="24"/>
          <w:szCs w:val="24"/>
        </w:rPr>
        <w:tab/>
        <w:t>труда</w:t>
      </w:r>
      <w:r w:rsidRPr="002C253C">
        <w:rPr>
          <w:rFonts w:ascii="Times New Roman" w:hAnsi="Times New Roman"/>
          <w:sz w:val="24"/>
          <w:szCs w:val="24"/>
        </w:rPr>
        <w:tab/>
        <w:t>на погрузочно - разгрузочные  операции и  потер молока,  а</w:t>
      </w:r>
      <w:r w:rsidRPr="002C253C">
        <w:rPr>
          <w:rFonts w:ascii="Times New Roman" w:hAnsi="Times New Roman"/>
          <w:sz w:val="24"/>
          <w:szCs w:val="24"/>
        </w:rPr>
        <w:tab/>
        <w:t>условия перевозки</w:t>
      </w:r>
      <w:r w:rsidRPr="002C253C">
        <w:rPr>
          <w:rFonts w:ascii="Times New Roman" w:hAnsi="Times New Roman"/>
          <w:sz w:val="24"/>
          <w:szCs w:val="24"/>
        </w:rPr>
        <w:tab/>
        <w:t>не</w:t>
      </w:r>
      <w:r w:rsidRPr="002C253C">
        <w:rPr>
          <w:rFonts w:ascii="Times New Roman" w:hAnsi="Times New Roman"/>
          <w:sz w:val="24"/>
          <w:szCs w:val="24"/>
        </w:rPr>
        <w:tab/>
        <w:t>отвечают</w:t>
      </w:r>
      <w:r w:rsidRPr="002C253C">
        <w:rPr>
          <w:rFonts w:ascii="Times New Roman" w:hAnsi="Times New Roman"/>
          <w:sz w:val="24"/>
          <w:szCs w:val="24"/>
        </w:rPr>
        <w:tab/>
        <w:t>санитарно – гигиеническим требованиям</w:t>
      </w:r>
      <w:r w:rsidRPr="002C253C">
        <w:rPr>
          <w:rFonts w:ascii="Times New Roman" w:hAnsi="Times New Roman"/>
          <w:sz w:val="24"/>
          <w:szCs w:val="24"/>
        </w:rPr>
        <w:tab/>
        <w:t>к пищевым</w:t>
      </w:r>
      <w:r w:rsidRPr="002C253C">
        <w:rPr>
          <w:rFonts w:ascii="Times New Roman" w:hAnsi="Times New Roman"/>
          <w:sz w:val="24"/>
          <w:szCs w:val="24"/>
        </w:rPr>
        <w:tab/>
        <w:t>продуктам.  Вместе с тем</w:t>
      </w:r>
      <w:r w:rsidRPr="002C253C">
        <w:rPr>
          <w:rFonts w:ascii="Times New Roman" w:hAnsi="Times New Roman"/>
          <w:sz w:val="24"/>
          <w:szCs w:val="24"/>
        </w:rPr>
        <w:tab/>
        <w:t>его  широко</w:t>
      </w:r>
      <w:r w:rsidRPr="002C253C">
        <w:rPr>
          <w:rFonts w:ascii="Times New Roman" w:hAnsi="Times New Roman"/>
          <w:sz w:val="24"/>
          <w:szCs w:val="24"/>
        </w:rPr>
        <w:tab/>
        <w:t>применяют</w:t>
      </w:r>
      <w:r w:rsidRPr="002C253C">
        <w:rPr>
          <w:rFonts w:ascii="Times New Roman" w:hAnsi="Times New Roman"/>
          <w:sz w:val="24"/>
          <w:szCs w:val="24"/>
        </w:rPr>
        <w:tab/>
        <w:t>для</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xml:space="preserve"> транспортирования жидких продуктов (сметана, сгущенное молоко и др.) в торговую сеть. </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i/>
          <w:iCs/>
          <w:sz w:val="24"/>
          <w:szCs w:val="24"/>
        </w:rPr>
        <w:t xml:space="preserve">Автоцистерна </w:t>
      </w:r>
      <w:r w:rsidRPr="002C253C">
        <w:rPr>
          <w:rFonts w:ascii="Times New Roman" w:hAnsi="Times New Roman"/>
          <w:sz w:val="24"/>
          <w:szCs w:val="24"/>
        </w:rPr>
        <w:t>состоит из одной или нескольких секций эллиптическойформы со сферическими днищами. Снаружи секции покрыты термоизоляцией, деревянной обшивкой и пергаментом, поверх которых установлен защитный кожух из тонколистовой углеродистой стали. Деревянная обшивка предохраняет термоизоляционный материал (чаще всего мипора или заливочный пенопласт) от механических повреждений, а кожух —от проникновения влаги. Благодаря слою термоизоляции, покрывающему секции, предотвращаются нагрев и замораживание молока при транспортировании. Секция, изготовленная из пищевого листового алюминия , в зависимости от марки автоцистерны имеет вместимость от 0,9 до 6,55 м</w:t>
      </w:r>
      <w:r w:rsidRPr="002C253C">
        <w:rPr>
          <w:rFonts w:ascii="Times New Roman" w:hAnsi="Times New Roman"/>
          <w:sz w:val="24"/>
          <w:szCs w:val="24"/>
          <w:vertAlign w:val="superscript"/>
        </w:rPr>
        <w:t>3</w:t>
      </w:r>
      <w:r w:rsidRPr="002C253C">
        <w:rPr>
          <w:rFonts w:ascii="Times New Roman" w:hAnsi="Times New Roman"/>
          <w:sz w:val="24"/>
          <w:szCs w:val="24"/>
        </w:rPr>
        <w:t xml:space="preserve"> молока (табл. 1).</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 xml:space="preserve">1. </w:t>
      </w:r>
      <w:r w:rsidRPr="002C253C">
        <w:rPr>
          <w:rFonts w:ascii="Arial" w:hAnsi="Arial" w:cs="Arial"/>
          <w:sz w:val="24"/>
          <w:szCs w:val="24"/>
        </w:rPr>
        <w:t>Техническая характеристика автомобильных цистерн</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sidRPr="00097F32">
        <w:rPr>
          <w:noProof/>
          <w:sz w:val="24"/>
          <w:szCs w:val="24"/>
        </w:rPr>
        <w:pict>
          <v:shape id="_x0000_s1101" type="#_x0000_t75" style="position:absolute;margin-left:61.8pt;margin-top:1.1pt;width:344.3pt;height:165.3pt;z-index:-249317376;visibility:visible" o:allowincell="f">
            <v:imagedata r:id="rId15"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В местах крепления к шасси автомобиля или прицепа секции снабжены опорными поясами из деревянных брусков, скрепленных между собой.</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Для мойки и осмотра рабочей емкости в секции служит люк, герметически закрывающийся крышкой с уплотнительной кольцевой резиновой прокладкой. На внутренней поверхности горловины люка имеются круговые метки, указывающие уровень молока при заполнении им секции. В каждую секцию вмонтировано по одному клапану,</w:t>
      </w:r>
    </w:p>
    <w:p w:rsidR="00361173" w:rsidRPr="002C253C" w:rsidRDefault="00361173" w:rsidP="00361173">
      <w:pPr>
        <w:widowControl w:val="0"/>
        <w:overflowPunct w:val="0"/>
        <w:autoSpaceDE w:val="0"/>
        <w:autoSpaceDN w:val="0"/>
        <w:adjustRightInd w:val="0"/>
        <w:spacing w:after="0" w:line="240" w:lineRule="auto"/>
        <w:ind w:firstLine="1"/>
        <w:jc w:val="both"/>
        <w:rPr>
          <w:rFonts w:ascii="Times New Roman" w:hAnsi="Times New Roman"/>
          <w:sz w:val="24"/>
          <w:szCs w:val="24"/>
        </w:rPr>
      </w:pPr>
      <w:bookmarkStart w:id="22" w:name="page67"/>
      <w:bookmarkEnd w:id="22"/>
      <w:r w:rsidRPr="002C253C">
        <w:rPr>
          <w:rFonts w:ascii="Times New Roman" w:hAnsi="Times New Roman"/>
          <w:sz w:val="24"/>
          <w:szCs w:val="24"/>
        </w:rPr>
        <w:t>расположенному у торца днища и соединенному штуцером с молокопроводом, для налива и слива молока. С помощью специальной аппаратуры к штуцерам подсоединяют шланги , для хранения которых цистерна снабжена багажником. Чтобы штуцера в транспортном положении не загрязнялись, их плотно закрывают заглушками. Управление клапанами ручное — с помощью маховиков, установленных на штоки клапанов и снабженных защитными футлярами.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Наполнение секции молоком осуществляется за счет вакуума, создаваемого автономной системой наполнения автомобиля, или насосом, установленным на месте сбора молока. Так как цистерна наполняется снизу через молокопровод, молоко не вспенивается. Из цистерны молоко сливается самотеком или перекачивается насосом молочного завода.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Для контроля уровня молока в секциях большинство цистерн оборудовано электрической системой сигнализации, состоящей из панели, индукционной катушки, реле обратного тока, переключателей и рычага поплавкового устройства . При заполнении секции молоком поплавковое устройство замыкает цепь и включается звуковой сигнал.</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Особый интерес представляет применение молокопроводной системы транспортирования молока на перерабатывающие предприятия малой и средней мощности в том случае, когда они незначительно удалены от молочных ферм. Опыт показал целый ряд преимуществ такой доставки перед всеми другими способами: высокий коэффициент эксплуатационной надежности, простота и удобство обслуживания, возможность использования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15"/>
        </w:numPr>
        <w:tabs>
          <w:tab w:val="clear" w:pos="720"/>
          <w:tab w:val="num" w:pos="200"/>
        </w:tabs>
        <w:overflowPunct w:val="0"/>
        <w:autoSpaceDE w:val="0"/>
        <w:autoSpaceDN w:val="0"/>
        <w:adjustRightInd w:val="0"/>
        <w:spacing w:after="0" w:line="240" w:lineRule="auto"/>
        <w:ind w:left="200" w:hanging="198"/>
        <w:jc w:val="both"/>
        <w:rPr>
          <w:rFonts w:ascii="Times New Roman" w:hAnsi="Times New Roman"/>
          <w:sz w:val="24"/>
          <w:szCs w:val="24"/>
        </w:rPr>
      </w:pPr>
      <w:r w:rsidRPr="002C253C">
        <w:rPr>
          <w:rFonts w:ascii="Times New Roman" w:hAnsi="Times New Roman"/>
          <w:sz w:val="24"/>
          <w:szCs w:val="24"/>
        </w:rPr>
        <w:t xml:space="preserve">условиях бездорожья, сокращение длительности транспортировки молока.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1"/>
          <w:numId w:val="15"/>
        </w:numPr>
        <w:tabs>
          <w:tab w:val="clear" w:pos="1440"/>
          <w:tab w:val="num" w:pos="868"/>
        </w:tabs>
        <w:overflowPunct w:val="0"/>
        <w:autoSpaceDE w:val="0"/>
        <w:autoSpaceDN w:val="0"/>
        <w:adjustRightInd w:val="0"/>
        <w:spacing w:after="0" w:line="240" w:lineRule="auto"/>
        <w:ind w:left="0" w:firstLine="601"/>
        <w:jc w:val="both"/>
        <w:rPr>
          <w:rFonts w:ascii="Times New Roman" w:hAnsi="Times New Roman"/>
          <w:sz w:val="24"/>
          <w:szCs w:val="24"/>
        </w:rPr>
      </w:pPr>
      <w:r w:rsidRPr="002C253C">
        <w:rPr>
          <w:rFonts w:ascii="Times New Roman" w:hAnsi="Times New Roman"/>
          <w:sz w:val="24"/>
          <w:szCs w:val="24"/>
        </w:rPr>
        <w:t xml:space="preserve">горных районах благодаря перепаду высот между пунктами Приема и сбора молока экономичны самотечные молокопроводы из полиэтиленовых труб диаметром 16, 20 или 25 мм. В доступных местах их укладывают в землю на глубину 40—70 см, а в ущельях, На крутых склонах, над водными преградами крепят к промежуточным опорам или стальной проволоке, туго натянутой между опорами. </w:t>
      </w:r>
    </w:p>
    <w:p w:rsidR="00361173" w:rsidRPr="002C253C" w:rsidRDefault="00097F32" w:rsidP="00361173">
      <w:pPr>
        <w:widowControl w:val="0"/>
        <w:tabs>
          <w:tab w:val="num" w:pos="868"/>
        </w:tabs>
        <w:overflowPunct w:val="0"/>
        <w:autoSpaceDE w:val="0"/>
        <w:autoSpaceDN w:val="0"/>
        <w:adjustRightInd w:val="0"/>
        <w:spacing w:after="0" w:line="240" w:lineRule="auto"/>
        <w:ind w:left="601"/>
        <w:jc w:val="both"/>
        <w:rPr>
          <w:rFonts w:ascii="Times New Roman" w:hAnsi="Times New Roman"/>
          <w:sz w:val="24"/>
          <w:szCs w:val="24"/>
        </w:rPr>
      </w:pPr>
      <w:r>
        <w:rPr>
          <w:rFonts w:ascii="Times New Roman" w:hAnsi="Times New Roman"/>
          <w:noProof/>
          <w:sz w:val="24"/>
          <w:szCs w:val="24"/>
        </w:rPr>
        <w:pict>
          <v:shape id="_x0000_s1100" type="#_x0000_t75" style="position:absolute;left:0;text-align:left;margin-left:14.25pt;margin-top:317.25pt;width:508.5pt;height:120.75pt;z-index:-249316352;visibility:visible;mso-position-horizontal-relative:page;mso-position-vertical-relative:page" o:allowincell="f">
            <v:imagedata r:id="rId16" o:title="" chromakey="white"/>
            <w10:wrap anchorx="page" anchory="pag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Скорость транспортирования молока по трубопроводам в горной местности в первую очередь зависит от гидравлических уклонов трасс, по которым они проложены. В случае больших скоростей транспортирования молокопровод удлиняется за счет устройства рассредоточенных по длине трубопровода успокоительных ниткой или петель, которые создают местные сопротивления движению жидкости и гасят ее скорость.</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К напорным системам относят молокопроводы, проложенные но равнинной местности в земле ниже зоны промерзания грунта. Модемный напорный молокопровод представляет собой две параллельные полиэтиленовые трубы, по одной из которых подается молоко, по второй — сжатый воздух . Оборудование молочной линии включает в себя резервуар-термос, насос, счетчик молока, весы и молокоприемный бак. Воздушная линия состоит из компрессора, маслоотделителя, охладителя воздуха, брызгоуловителя и фильтра.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Подземный молокопровод работает следующим образом. Молоко центробежным насосом нагнетается через счетчик в молокопровод. Затем вставляют пробку из пористой пищевой резины. Сжатый воздух из компрессора, подаваемый в молокопровод, перемещает пробку и вытесняет молоко из трубопровода в чаши приемных весов молочного завода. Резиновая пробка при этом задерживается в улавливателе. Таким образом, работа подземного мол о ко про вода состоит из трех периодов: заполнения трубо-1 фонола жидкостью, движения жидкости и опорожнения трубо-провода.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При транспортировании по трубопроводам такой сложной в биохимическом отношении жидкости, как молоко, на молочный жир воздействуют различные гидравлические факторы потока — резкие спуски и крутые повороты, движение с возрастающей скоростью порций молока за закладной деталью. Увеличение скорости вызывает расслоение молока или образование пульсирующих потоков, а также появление воздушных пробок. Поэтому скорость транспортирования молока в подземных молокопроводах регулируют количеством закладных деталей и соответственно разовой порцией транспортируемого молока. Минимальные потери молочного жира при транспортировании молока по трубопроводам происходят при скорости жидкости 1,2 м/с, а допустимая скорость транспортирования в этих системах не должна превышать 2 м/с.</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Такая же скорость перемещения жидкости должна быть и при мойке молокопровода, осуществляемой в два этапа. Вначале на молочном заводе в систему подается (самотеком или насосом ) моющий раствор. В молокопровод вставляют резиновую пробку и подают сжатый воздух. Отработанный раствор на ферме сливают в канализацию. После этого в молокопровод заливают чистую теплую воду, которая с помощью пробки и сжатого воздуха вытесняется в канализацию завода.</w:t>
      </w:r>
    </w:p>
    <w:p w:rsidR="00361173" w:rsidRPr="002C253C" w:rsidRDefault="00361173" w:rsidP="00361173">
      <w:pPr>
        <w:widowControl w:val="0"/>
        <w:overflowPunct w:val="0"/>
        <w:autoSpaceDE w:val="0"/>
        <w:autoSpaceDN w:val="0"/>
        <w:adjustRightInd w:val="0"/>
        <w:spacing w:after="0" w:line="240" w:lineRule="auto"/>
        <w:ind w:hanging="1"/>
        <w:jc w:val="both"/>
        <w:rPr>
          <w:rFonts w:ascii="Times New Roman" w:hAnsi="Times New Roman"/>
          <w:sz w:val="24"/>
          <w:szCs w:val="24"/>
        </w:rPr>
      </w:pPr>
      <w:r w:rsidRPr="002C253C">
        <w:rPr>
          <w:rFonts w:ascii="Times New Roman" w:hAnsi="Times New Roman"/>
          <w:sz w:val="24"/>
          <w:szCs w:val="24"/>
        </w:rPr>
        <w:t>Разновидностью напорных молокопроводов являются трубопроводные магистрали, соединяющие различное технологическое оборудование молокоперерабатывающих заводов. Они характеризуются большим числом поворотов, подъемов и спусков, наличием кранов и т . д. Транспортирование молока и моющего раствора осуществляется по ним напором, создаваемым насосами.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2"/>
        <w:jc w:val="both"/>
        <w:rPr>
          <w:rFonts w:ascii="Times New Roman" w:hAnsi="Times New Roman"/>
          <w:sz w:val="24"/>
          <w:szCs w:val="24"/>
        </w:rPr>
      </w:pPr>
      <w:r w:rsidRPr="002C253C">
        <w:rPr>
          <w:rFonts w:ascii="Times New Roman" w:hAnsi="Times New Roman"/>
          <w:sz w:val="24"/>
          <w:szCs w:val="24"/>
        </w:rPr>
        <w:t>В отличие от напорных вакуумированные молокопроводы применяют для сбора молока в молочный блок из нескольких коровников или транспортирования его внутри помещения. В после- днем случае они входят в состав доильной установки. Вакуумированные молокопроводы доильных установок состоят из стеклянных и полиэтиленовых труб, молочно-вакуумных кранов, соединительных муфт , молокоприемника, насоса и другого вспомогательного оборудования. Их мойка осуществляется вместе с доильными аппаратами автоматически или в режиме ручного управления. Наружный диаметр стеклянных труб молокопровода доильных установок 45 мм.</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Молокопроводы большой протяженности обычно изготовляют из полиэтиленовых труб. Они морозостойки, сохраняют гибкость даже в интервале от —30 до —60 °С. Жидкость в этих трубах замерзает в 3...4 раза медленнее, чем в металлических. При замерзании жидкости трубы не разрушаются, а благодаря своей эластичности увеличиваются в диаметре и после оттаивания жидкости вновь приобретают прежнюю форму. Трубы с наружным диаметром 15...50 мм поставляются промышленностью свернутыми в бухты. Длина трубы в бухте может достигать 250 м, что позволяет прокладывать молокопровод с минимальным количеством стыковых соединений и полностью механизировать процесс укладки.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Полиэтиленовые трубы можно соединять как контактным способом (сваркой), так и с помощью разъемных соединений.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Сортамент труб из полиэтилена низкой плотности приведен в табл. 2.</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99" type="#_x0000_t75" style="position:absolute;margin-left:8.75pt;margin-top:14.45pt;width:378.75pt;height:159pt;z-index:-249315328;visibility:visible" o:allowincell="f">
            <v:imagedata r:id="rId17" o:title="" chromakey="white"/>
          </v:shape>
        </w:pict>
      </w:r>
      <w:r w:rsidR="00361173" w:rsidRPr="002C253C">
        <w:rPr>
          <w:rFonts w:ascii="Times New Roman" w:hAnsi="Times New Roman"/>
          <w:sz w:val="24"/>
          <w:szCs w:val="24"/>
        </w:rPr>
        <w:t>2. Характеристика полиэтиленовых труб</w:t>
      </w: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760"/>
        <w:rPr>
          <w:rFonts w:ascii="Times New Roman" w:hAnsi="Times New Roman"/>
          <w:b/>
          <w:sz w:val="24"/>
          <w:szCs w:val="24"/>
        </w:rPr>
      </w:pPr>
      <w:r w:rsidRPr="002C253C">
        <w:rPr>
          <w:rFonts w:ascii="Times New Roman" w:hAnsi="Times New Roman"/>
          <w:b/>
          <w:sz w:val="24"/>
          <w:szCs w:val="24"/>
        </w:rPr>
        <w:t>3.3 Очистка и мойка подвижного состава и емкостей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Автомолцистерны перед заездом на территорию молочного предприятия подвергаются санитарной обработке. Для этого организуются и постоянно</w:t>
      </w:r>
      <w:bookmarkStart w:id="23" w:name="page75"/>
      <w:bookmarkEnd w:id="23"/>
      <w:r w:rsidRPr="002C253C">
        <w:rPr>
          <w:rFonts w:ascii="Times New Roman" w:hAnsi="Times New Roman"/>
          <w:sz w:val="24"/>
          <w:szCs w:val="24"/>
        </w:rPr>
        <w:t xml:space="preserve"> используются специальные мойки, устраиваемые непосредственно на въезде на территорию. Перед въездом в помещение мойки устраивается дезинфекционная подушка, представляющая собой придмок с мелкокусковым наполнителем , залитым дезсредством и покрытый фильтрующей тканью. Помещение оборудуется гидрантами для холодной и горячей воды, с возможностью обмывки напорной струей всех поверхностей автомолцистерны. Кроме того вручную, с использованием скребков и щеток удаляются несмываемые струей загрязнения. На крупных предприятиях используют многофорсуночные напорные системы и специальные моющие вращающие барабаны, работающие по заданной программе.</w:t>
      </w:r>
    </w:p>
    <w:p w:rsidR="00361173" w:rsidRPr="002C253C" w:rsidRDefault="00361173" w:rsidP="00361173">
      <w:pPr>
        <w:widowControl w:val="0"/>
        <w:overflowPunct w:val="0"/>
        <w:autoSpaceDE w:val="0"/>
        <w:autoSpaceDN w:val="0"/>
        <w:adjustRightInd w:val="0"/>
        <w:spacing w:after="0" w:line="240" w:lineRule="auto"/>
        <w:ind w:firstLine="603"/>
        <w:jc w:val="both"/>
        <w:rPr>
          <w:rFonts w:ascii="Times New Roman" w:hAnsi="Times New Roman"/>
          <w:sz w:val="24"/>
          <w:szCs w:val="24"/>
        </w:rPr>
      </w:pPr>
      <w:r w:rsidRPr="002C253C">
        <w:rPr>
          <w:rFonts w:ascii="Times New Roman" w:hAnsi="Times New Roman"/>
          <w:sz w:val="24"/>
          <w:szCs w:val="24"/>
        </w:rPr>
        <w:t>После опорожнения емкости промываются изнутри. Автоцистерны небольшой вместимости промывают, закачивая внутрь воду и моющие средства через трубопровод молочного завода. Мойка автоцистерны вместимостью более 10 м3 осуществляется также от трубопровода завода. Однако при этом сам процесс мойки осуществляется не вручную, а с помощью специальных моющих головок, которые при работе вращаются и обеспечивают тем самым качественную мойку цистерн. В качестве моющего вещества используются специальные составы на корродирующие алюминний, широко используемый для изготовления автомолцистерн. Каустическая сода (NaOH) обеспечивающая хорошие показатели смывания белковых отложений на поверхностях из нержавеющей стали , активно корредирует алюминий. Используют растворы кальцинированной соды или сульфаминовой кислоты, а также различные моющие малопенящиеся средства, например Вимол, РОМ – АЦ -1, Стекло – мой, Ром – Блок, моющее</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дезинфицирующие МД -1, МСТА, Катрих, дезинфицирующие – Катамин и др. Режимные параметры применения этих средств контролируются лабораторией завода. Санитарную обработку автомолцистерн и фляг производят в следующей последовательности : ополаскивание – мойка – ополаскивание – дезинфекция – ополаскивание. При ополаскивании уделяют остатки молока, моющих и дезинфицирующих средств. Мойку ведут вручную или, чаще с использованием реактивных форсунок, опускающихся в емкости через люки с помощью электроталей. Фляги моются и пропариваются в специальных помещениях с использованием специальных флягомоечных и пропаривающих машин.</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1560"/>
        <w:rPr>
          <w:rFonts w:ascii="Times New Roman" w:hAnsi="Times New Roman"/>
          <w:b/>
          <w:sz w:val="24"/>
          <w:szCs w:val="24"/>
        </w:rPr>
      </w:pPr>
      <w:r w:rsidRPr="002C253C">
        <w:rPr>
          <w:rFonts w:ascii="Times New Roman" w:hAnsi="Times New Roman"/>
          <w:b/>
          <w:sz w:val="24"/>
          <w:szCs w:val="24"/>
        </w:rPr>
        <w:t>3.4 Автомобильный холодильный транспорт</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Автомобильный холодильный транспорт используют как для внутри-городских, так и для междугородных (в том числе и международных) рейсов.</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Междугородные перевозки выполняет автотранспорт большой грузоподъемности (от 5 до 120 т), длительность рейсов достигает нескольких суток, а протяженность — нескольких тысяч километров, причем двери охлаждаемого кузова на протяжении всей дороги остаются закрытыми. При такой степени автономности холодильная установка транспортного средства должна быть высоконадежной и многофункциональной, поэтому такие установки требуют применения более сложной схемы управления, чем</w:t>
      </w:r>
      <w:bookmarkStart w:id="24" w:name="page77"/>
      <w:bookmarkEnd w:id="24"/>
      <w:r w:rsidRPr="002C253C">
        <w:rPr>
          <w:rFonts w:ascii="Times New Roman" w:hAnsi="Times New Roman"/>
          <w:sz w:val="24"/>
          <w:szCs w:val="24"/>
        </w:rPr>
        <w:t xml:space="preserve"> стационарные холодильные установки такой же холодопроизводительности. Для международных перевозок часто используются охлаждаемые контейнеры, преимуществом которых является автономность конструкции и простота выполнения транспортных операций.</w:t>
      </w: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Внутригородские (и внутриобластные) перевозки производятся в те-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чение рабочего дня и сопровождаются частыми остановками продолжительностью 20-30 мин с открыванием дверей при разгрузке. Для этих перевозок используются автомобили малой и средней грузоподъемности (соответственно 0,5 -2,0 и 2,0-5,0 т). Они делятся на две основные группы: изотермические (с теплоизолированным кузовом, но без холодильной установки) и авторефрижераторы (с теплоизолированным кузовом и автономной холодильной установкой).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Кроме перечисленных групп транспортных средств выделяют промежуточные варианты конструкций рефрижераторов. В них источник холода является периодически возобновляемым. К ним относят автомобили с азотной, сухоледной и зероторной (аккумуляторной) системами охлаждения.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При изготовлении и эксплуатации холодильного транспорта должны соблюдаться технические требования, зафиксированные в Женевском «Соглашении по международным перевозкам скоропортящихся продуктов и специальному оборудованию, применяемому для таких перевозок». При перевозке охлажденных или замороженных грузов изотермическим автомобилем низкая температура в кузове поддерживается либо за счет холода, аккумулированного самим грузом, либо за счет загрузки непосредственно в кузов источника холода, например сухого льда (твердой углекислоты).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По способности создавать и поддерживать температуру внутри ку-</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600" w:right="360" w:hanging="600"/>
        <w:rPr>
          <w:rFonts w:ascii="Times New Roman" w:hAnsi="Times New Roman"/>
          <w:sz w:val="24"/>
          <w:szCs w:val="24"/>
        </w:rPr>
      </w:pPr>
      <w:r w:rsidRPr="002C253C">
        <w:rPr>
          <w:rFonts w:ascii="Times New Roman" w:hAnsi="Times New Roman"/>
          <w:sz w:val="24"/>
          <w:szCs w:val="24"/>
        </w:rPr>
        <w:t>зова рефрижераторы подразделяются на три класса: класс А — 0...+12 °С; класс В - - 10...+ 12 °С; класс С - - 20...+ 12 °С. Рефрижераторы класса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16"/>
        </w:numPr>
        <w:tabs>
          <w:tab w:val="clear" w:pos="720"/>
          <w:tab w:val="num" w:pos="860"/>
        </w:tabs>
        <w:overflowPunct w:val="0"/>
        <w:autoSpaceDE w:val="0"/>
        <w:autoSpaceDN w:val="0"/>
        <w:adjustRightInd w:val="0"/>
        <w:spacing w:after="0" w:line="240" w:lineRule="auto"/>
        <w:ind w:left="860" w:hanging="258"/>
        <w:jc w:val="both"/>
        <w:rPr>
          <w:rFonts w:ascii="Times New Roman" w:hAnsi="Times New Roman"/>
          <w:sz w:val="24"/>
          <w:szCs w:val="24"/>
        </w:rPr>
      </w:pPr>
      <w:r w:rsidRPr="002C253C">
        <w:rPr>
          <w:rFonts w:ascii="Times New Roman" w:hAnsi="Times New Roman"/>
          <w:sz w:val="24"/>
          <w:szCs w:val="24"/>
        </w:rPr>
        <w:t xml:space="preserve">и С должны иметь усиленную теплоизоляцию.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1"/>
          <w:numId w:val="16"/>
        </w:numPr>
        <w:tabs>
          <w:tab w:val="clear" w:pos="1440"/>
          <w:tab w:val="num" w:pos="973"/>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большинства рефрижераторов в зимнее время кузов может обо-греваться за счет работы холодильной машины в режиме теплового насоса. В большинстве случаев ее компрессор имеет привод либо от двигателя автомобиля, либо от собственного двигателя. Существуют модификации рефрижераторов, оборудованные дополнительным компрессором, работающим от внешней электросети с напряжением 220 или 380 V, для работы во время стоянки или перед загрузкой. </w:t>
      </w:r>
    </w:p>
    <w:p w:rsidR="00361173" w:rsidRPr="002C253C" w:rsidRDefault="00361173" w:rsidP="00361173">
      <w:pPr>
        <w:spacing w:after="0" w:line="240" w:lineRule="auto"/>
        <w:jc w:val="both"/>
        <w:rPr>
          <w:rFonts w:ascii="Times New Roman" w:hAnsi="Times New Roman"/>
          <w:i/>
          <w:sz w:val="24"/>
          <w:szCs w:val="24"/>
        </w:rPr>
      </w:pPr>
      <w:r w:rsidRPr="002C253C">
        <w:rPr>
          <w:rFonts w:ascii="Times New Roman" w:hAnsi="Times New Roman"/>
          <w:bCs/>
          <w:i/>
          <w:sz w:val="24"/>
          <w:szCs w:val="24"/>
        </w:rPr>
        <w:t>Автоматизированный комплекс мойки и дезинфекции автомобильных цистерн</w:t>
      </w:r>
    </w:p>
    <w:p w:rsidR="00361173" w:rsidRPr="002C253C" w:rsidRDefault="00361173" w:rsidP="00361173">
      <w:pPr>
        <w:spacing w:after="0" w:line="240" w:lineRule="auto"/>
        <w:ind w:firstLine="708"/>
        <w:jc w:val="both"/>
        <w:rPr>
          <w:rFonts w:ascii="Times New Roman" w:hAnsi="Times New Roman"/>
          <w:sz w:val="24"/>
          <w:szCs w:val="24"/>
        </w:rPr>
      </w:pPr>
      <w:r w:rsidRPr="002C253C">
        <w:rPr>
          <w:rFonts w:ascii="Times New Roman" w:hAnsi="Times New Roman"/>
          <w:sz w:val="24"/>
          <w:szCs w:val="24"/>
        </w:rPr>
        <w:t>Основой данного комплекса служит профессиональный гидродинамический аппарат высокого давления, который при помощи специальных 3D насадок создает мощные очистные водяные струи вылетающие с большой скоростью из сопел и обеспечивающие очистную способность струи на расстоянии до нескольких метров, производя качественную очистку даже труднодоступных мест: от наростов, отложений, нагара, шлама, налипания, микроорганизмов и т.д.  Процесс мойки цистерны происходит в автоматическом режиме, оператору нет необходимости лезть внутрь.</w:t>
      </w:r>
    </w:p>
    <w:p w:rsidR="00361173" w:rsidRPr="002C253C" w:rsidRDefault="00361173" w:rsidP="00361173">
      <w:pPr>
        <w:spacing w:after="0" w:line="240" w:lineRule="auto"/>
        <w:ind w:firstLine="708"/>
        <w:jc w:val="both"/>
        <w:rPr>
          <w:rFonts w:ascii="Times New Roman" w:hAnsi="Times New Roman"/>
          <w:sz w:val="24"/>
          <w:szCs w:val="24"/>
        </w:rPr>
      </w:pPr>
      <w:r w:rsidRPr="002C253C">
        <w:rPr>
          <w:rFonts w:ascii="Times New Roman" w:hAnsi="Times New Roman"/>
          <w:sz w:val="24"/>
          <w:szCs w:val="24"/>
        </w:rPr>
        <w:t>Водоструйный комплекс применяется для мойки и дезинфекции автомобильных цистерн для перевозки различных продуктов: соков, молока, шоколада, пищевых масел, жидких дрожжей, ликеро-водочных изделий и т.д. Может применяться для очистки нефтяных танков и резервуаров нефтехранилищ, очистка подземных резервуаров на АЗС.</w:t>
      </w:r>
    </w:p>
    <w:p w:rsidR="00361173" w:rsidRPr="002C253C" w:rsidRDefault="00361173" w:rsidP="00361173">
      <w:pPr>
        <w:spacing w:after="0" w:line="240" w:lineRule="auto"/>
        <w:ind w:firstLine="708"/>
        <w:jc w:val="both"/>
        <w:rPr>
          <w:rFonts w:ascii="Times New Roman" w:hAnsi="Times New Roman"/>
          <w:sz w:val="24"/>
          <w:szCs w:val="24"/>
        </w:rPr>
      </w:pPr>
      <w:r w:rsidRPr="002C253C">
        <w:rPr>
          <w:rFonts w:ascii="Times New Roman" w:hAnsi="Times New Roman"/>
          <w:sz w:val="24"/>
          <w:szCs w:val="24"/>
        </w:rPr>
        <w:t>Для обмыва и очистки наружной поверхности автомобиля и цистерны используется этот же агрегат высокого давления с комплектом для мойки поверхностей и пеногенерирующей насадкой.</w:t>
      </w:r>
    </w:p>
    <w:p w:rsidR="00361173" w:rsidRPr="002C253C" w:rsidRDefault="00361173" w:rsidP="00361173">
      <w:pPr>
        <w:spacing w:after="0" w:line="240" w:lineRule="auto"/>
        <w:ind w:firstLine="708"/>
        <w:jc w:val="both"/>
        <w:rPr>
          <w:rFonts w:ascii="Times New Roman" w:hAnsi="Times New Roman"/>
          <w:sz w:val="24"/>
          <w:szCs w:val="24"/>
        </w:rPr>
      </w:pPr>
      <w:r w:rsidRPr="002C253C">
        <w:rPr>
          <w:rFonts w:ascii="Times New Roman" w:hAnsi="Times New Roman"/>
          <w:sz w:val="24"/>
          <w:szCs w:val="24"/>
        </w:rPr>
        <w:t>Преимущество применение комплекса мойки и дезинфекции автомобильных цистерн при использовании гидродинамических водоструйных машин высокого давления очевидно:</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 снижение трудозатрат на одну мойку и дезинфекцию;</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 экономия воды, электроэнергии, моющего и дезинфицирующего состава;</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 существенное повышение качества очистки;</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 восстановление полезного объема емкости;</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 повышение эффективности рабочего персонала.</w:t>
      </w:r>
    </w:p>
    <w:p w:rsidR="00361173" w:rsidRPr="002C253C" w:rsidRDefault="00361173" w:rsidP="00361173">
      <w:pPr>
        <w:spacing w:after="0" w:line="240" w:lineRule="auto"/>
        <w:jc w:val="both"/>
        <w:rPr>
          <w:rFonts w:ascii="Times New Roman" w:hAnsi="Times New Roman"/>
          <w:sz w:val="24"/>
          <w:szCs w:val="24"/>
        </w:rPr>
      </w:pPr>
    </w:p>
    <w:p w:rsidR="00361173" w:rsidRPr="002C253C" w:rsidRDefault="00361173" w:rsidP="00361173">
      <w:pPr>
        <w:spacing w:after="0" w:line="240" w:lineRule="auto"/>
        <w:jc w:val="both"/>
        <w:rPr>
          <w:rFonts w:ascii="Times New Roman" w:hAnsi="Times New Roman"/>
          <w:sz w:val="24"/>
          <w:szCs w:val="24"/>
        </w:rPr>
      </w:pPr>
    </w:p>
    <w:p w:rsidR="00361173" w:rsidRPr="002C253C" w:rsidRDefault="00097F32" w:rsidP="00361173">
      <w:pPr>
        <w:spacing w:after="0" w:line="240" w:lineRule="auto"/>
        <w:rPr>
          <w:rFonts w:ascii="Arial" w:hAnsi="Arial" w:cs="Arial"/>
          <w:sz w:val="24"/>
          <w:szCs w:val="24"/>
        </w:rPr>
      </w:pPr>
      <w:r w:rsidRPr="00097F32">
        <w:rPr>
          <w:rFonts w:ascii="Arial" w:hAnsi="Arial" w:cs="Arial"/>
          <w:noProof/>
          <w:sz w:val="24"/>
          <w:szCs w:val="24"/>
        </w:rPr>
        <w:pict>
          <v:shape id="Рисунок 1" o:spid="_x0000_i1025" type="#_x0000_t75" alt="http://preus-hp.ru/images/Tankreinigung4.jpg" style="width:146pt;height:245pt;visibility:visible;mso-wrap-style:square">
            <v:imagedata r:id="rId18" o:title="Tankreinigung4"/>
          </v:shape>
        </w:pict>
      </w:r>
      <w:r w:rsidRPr="00097F32">
        <w:rPr>
          <w:rFonts w:ascii="Arial" w:hAnsi="Arial" w:cs="Arial"/>
          <w:noProof/>
          <w:sz w:val="24"/>
          <w:szCs w:val="24"/>
        </w:rPr>
        <w:pict>
          <v:shape id="Рисунок 2" o:spid="_x0000_i1026" type="#_x0000_t75" alt="http://preus-hp.ru/images/Tankreinigung5.jpg" style="width:146pt;height:245pt;visibility:visible;mso-wrap-style:square">
            <v:imagedata r:id="rId19" o:title="Tankreinigung5"/>
          </v:shape>
        </w:pict>
      </w:r>
      <w:r w:rsidRPr="00097F32">
        <w:rPr>
          <w:rFonts w:ascii="Arial" w:hAnsi="Arial" w:cs="Arial"/>
          <w:noProof/>
          <w:sz w:val="24"/>
          <w:szCs w:val="24"/>
        </w:rPr>
        <w:pict>
          <v:shape id="Рисунок 3" o:spid="_x0000_i1027" type="#_x0000_t75" alt="http://preus-hp.ru/images/Tankreinigung6.jpg" style="width:142pt;height:245pt;visibility:visible;mso-wrap-style:square">
            <v:imagedata r:id="rId20" o:title="Tankreinigung6"/>
          </v:shape>
        </w:pict>
      </w:r>
    </w:p>
    <w:p w:rsidR="00361173" w:rsidRPr="002C253C" w:rsidRDefault="00361173" w:rsidP="00361173">
      <w:pPr>
        <w:spacing w:after="0" w:line="240" w:lineRule="auto"/>
        <w:rPr>
          <w:rFonts w:ascii="Arial" w:hAnsi="Arial" w:cs="Arial"/>
          <w:sz w:val="24"/>
          <w:szCs w:val="24"/>
        </w:rPr>
      </w:pPr>
    </w:p>
    <w:p w:rsidR="00361173" w:rsidRPr="002C253C" w:rsidRDefault="00361173" w:rsidP="00361173">
      <w:pPr>
        <w:spacing w:after="0" w:line="240" w:lineRule="auto"/>
        <w:jc w:val="both"/>
        <w:rPr>
          <w:rFonts w:ascii="Times New Roman" w:hAnsi="Times New Roman"/>
          <w:sz w:val="24"/>
          <w:szCs w:val="24"/>
          <w:bdr w:val="none" w:sz="0" w:space="0" w:color="auto" w:frame="1"/>
        </w:rPr>
      </w:pPr>
    </w:p>
    <w:p w:rsidR="00361173" w:rsidRPr="002C253C" w:rsidRDefault="00361173" w:rsidP="00361173">
      <w:pPr>
        <w:spacing w:after="0" w:line="240" w:lineRule="auto"/>
        <w:ind w:firstLine="708"/>
        <w:jc w:val="both"/>
        <w:rPr>
          <w:rFonts w:ascii="Times New Roman" w:hAnsi="Times New Roman"/>
          <w:sz w:val="24"/>
          <w:szCs w:val="24"/>
          <w:bdr w:val="none" w:sz="0" w:space="0" w:color="auto" w:frame="1"/>
        </w:rPr>
      </w:pPr>
      <w:r w:rsidRPr="002C253C">
        <w:rPr>
          <w:rFonts w:ascii="Times New Roman" w:hAnsi="Times New Roman"/>
          <w:sz w:val="24"/>
          <w:szCs w:val="24"/>
          <w:bdr w:val="none" w:sz="0" w:space="0" w:color="auto" w:frame="1"/>
        </w:rPr>
        <w:t>Для очистки и мойки внутренней поверхности автоцистерн, танк-контейнеров и др. ёмкостей от загрязнений и отложений органического и неорганического происхождения используется технология гидроочистки под высоким давлением.</w:t>
      </w:r>
    </w:p>
    <w:p w:rsidR="00361173" w:rsidRPr="002C253C" w:rsidRDefault="00361173" w:rsidP="00361173">
      <w:pPr>
        <w:spacing w:after="0" w:line="240" w:lineRule="auto"/>
        <w:ind w:firstLine="708"/>
        <w:jc w:val="both"/>
        <w:rPr>
          <w:rFonts w:ascii="Times New Roman" w:hAnsi="Times New Roman"/>
          <w:sz w:val="24"/>
          <w:szCs w:val="24"/>
          <w:bdr w:val="none" w:sz="0" w:space="0" w:color="auto" w:frame="1"/>
        </w:rPr>
      </w:pPr>
      <w:r w:rsidRPr="002C253C">
        <w:rPr>
          <w:rFonts w:ascii="Times New Roman" w:hAnsi="Times New Roman"/>
          <w:sz w:val="24"/>
          <w:szCs w:val="24"/>
          <w:bdr w:val="none" w:sz="0" w:space="0" w:color="auto" w:frame="1"/>
        </w:rPr>
        <w:t>Оборудование для одного поста состоит из стационарного агрегата высокого давления</w:t>
      </w:r>
      <w:r w:rsidRPr="002C253C">
        <w:rPr>
          <w:rFonts w:ascii="Times New Roman" w:hAnsi="Times New Roman"/>
          <w:sz w:val="24"/>
          <w:szCs w:val="24"/>
        </w:rPr>
        <w:t> </w:t>
      </w:r>
      <w:hyperlink r:id="rId21" w:history="1">
        <w:r w:rsidRPr="002C253C">
          <w:rPr>
            <w:rFonts w:ascii="Times New Roman" w:hAnsi="Times New Roman"/>
            <w:sz w:val="24"/>
            <w:szCs w:val="24"/>
            <w:u w:val="single"/>
          </w:rPr>
          <w:t>серии ЛМ</w:t>
        </w:r>
      </w:hyperlink>
      <w:r w:rsidRPr="002C253C">
        <w:rPr>
          <w:rFonts w:ascii="Times New Roman" w:hAnsi="Times New Roman"/>
          <w:sz w:val="24"/>
          <w:szCs w:val="24"/>
        </w:rPr>
        <w:t> </w:t>
      </w:r>
      <w:r w:rsidRPr="002C253C">
        <w:rPr>
          <w:rFonts w:ascii="Times New Roman" w:hAnsi="Times New Roman"/>
          <w:sz w:val="24"/>
          <w:szCs w:val="24"/>
          <w:bdr w:val="none" w:sz="0" w:space="0" w:color="auto" w:frame="1"/>
        </w:rPr>
        <w:t>с моющим пистолетом для возможности наружного обмыва автотранспорта или танк-контейнера, шлангов высокого давления, подвесных конструкций из пищевой нержавеющей стали со встроенными в них высокопроизводительными моющими головками, дополнительных приспособлений для управления и автоматизации процесса очистки и мойки авто контейнера.</w:t>
      </w:r>
      <w:r w:rsidRPr="002C253C">
        <w:rPr>
          <w:rFonts w:ascii="Times New Roman" w:hAnsi="Times New Roman"/>
          <w:sz w:val="24"/>
          <w:szCs w:val="24"/>
          <w:bdr w:val="none" w:sz="0" w:space="0" w:color="auto" w:frame="1"/>
        </w:rPr>
        <w:br/>
        <w:t>   Для мойки автоцистерн и танк контейнеров мы рекомендуем стационарный агрегат высокого давления ЛМ 350/70/1 (1 головка) c потоком воды 70 литров в минуту. Схема</w:t>
      </w:r>
    </w:p>
    <w:p w:rsidR="00361173" w:rsidRPr="002C253C" w:rsidRDefault="00361173" w:rsidP="00361173">
      <w:pPr>
        <w:spacing w:after="0" w:line="240" w:lineRule="auto"/>
        <w:rPr>
          <w:rFonts w:ascii="Times New Roman" w:hAnsi="Times New Roman"/>
          <w:sz w:val="24"/>
          <w:szCs w:val="24"/>
          <w:bdr w:val="none" w:sz="0" w:space="0" w:color="auto" w:frame="1"/>
        </w:rPr>
      </w:pPr>
      <w:r w:rsidRPr="002C253C">
        <w:rPr>
          <w:rFonts w:ascii="Times New Roman" w:hAnsi="Times New Roman"/>
          <w:sz w:val="24"/>
          <w:szCs w:val="24"/>
          <w:bdr w:val="none" w:sz="0" w:space="0" w:color="auto" w:frame="1"/>
        </w:rPr>
        <w:t>подключения стационарного агрегата высокого давления (АВД) серии ЛМ</w:t>
      </w:r>
    </w:p>
    <w:p w:rsidR="00361173" w:rsidRPr="002C253C" w:rsidRDefault="00361173" w:rsidP="00361173">
      <w:pPr>
        <w:shd w:val="clear" w:color="auto" w:fill="F7F7F7"/>
        <w:spacing w:after="0" w:line="240" w:lineRule="auto"/>
        <w:jc w:val="center"/>
        <w:textAlignment w:val="top"/>
        <w:rPr>
          <w:rFonts w:ascii="Times New Roman" w:hAnsi="Times New Roman"/>
          <w:sz w:val="24"/>
          <w:szCs w:val="24"/>
          <w:bdr w:val="none" w:sz="0" w:space="0" w:color="auto" w:frame="1"/>
        </w:rPr>
      </w:pPr>
      <w:r w:rsidRPr="002C253C">
        <w:rPr>
          <w:rFonts w:ascii="Times New Roman" w:hAnsi="Times New Roman"/>
          <w:sz w:val="24"/>
          <w:szCs w:val="24"/>
        </w:rPr>
        <w:br/>
      </w:r>
      <w:hyperlink r:id="rId22" w:history="1">
        <w:r w:rsidR="00097F32" w:rsidRPr="00097F32">
          <w:rPr>
            <w:rFonts w:ascii="Times New Roman" w:hAnsi="Times New Roman"/>
            <w:noProof/>
            <w:sz w:val="24"/>
            <w:szCs w:val="24"/>
            <w:bdr w:val="none" w:sz="0" w:space="0" w:color="auto" w:frame="1"/>
          </w:rPr>
          <w:pict>
            <v:shape id="Рисунок 7" o:spid="_x0000_i1028" type="#_x0000_t75" alt="Схема подключения стационарного АВД с 1 моечной головкой" href="http://www.vodamoy.ru/images/stories/catalog/moloko/shema avd 1 tankkont_smail.jpg" style="width:332pt;height:221pt;visibility:visible;mso-wrap-style:square" o:button="t">
              <v:fill o:detectmouseclick="t"/>
              <v:imagedata r:id="rId23" o:title="Схема подключения стационарного АВД с 1 моечной головкой"/>
            </v:shape>
          </w:pict>
        </w:r>
      </w:hyperlink>
    </w:p>
    <w:p w:rsidR="00361173" w:rsidRPr="002C253C" w:rsidRDefault="00361173" w:rsidP="00361173">
      <w:pPr>
        <w:shd w:val="clear" w:color="auto" w:fill="F7F7F7"/>
        <w:spacing w:after="0" w:line="240" w:lineRule="auto"/>
        <w:jc w:val="both"/>
        <w:textAlignment w:val="top"/>
        <w:rPr>
          <w:rFonts w:ascii="Times New Roman" w:hAnsi="Times New Roman"/>
          <w:sz w:val="24"/>
          <w:szCs w:val="24"/>
          <w:bdr w:val="none" w:sz="0" w:space="0" w:color="auto" w:frame="1"/>
        </w:rPr>
      </w:pPr>
    </w:p>
    <w:p w:rsidR="00361173" w:rsidRPr="002C253C" w:rsidRDefault="00361173" w:rsidP="00361173">
      <w:pPr>
        <w:shd w:val="clear" w:color="auto" w:fill="F7F7F7"/>
        <w:spacing w:after="0" w:line="240" w:lineRule="auto"/>
        <w:jc w:val="both"/>
        <w:textAlignment w:val="top"/>
        <w:rPr>
          <w:rFonts w:ascii="Times New Roman" w:hAnsi="Times New Roman"/>
          <w:sz w:val="24"/>
          <w:szCs w:val="24"/>
          <w:bdr w:val="none" w:sz="0" w:space="0" w:color="auto" w:frame="1"/>
        </w:rPr>
      </w:pPr>
    </w:p>
    <w:p w:rsidR="00361173" w:rsidRPr="002C253C" w:rsidRDefault="00361173" w:rsidP="00361173">
      <w:pPr>
        <w:shd w:val="clear" w:color="auto" w:fill="F7F7F7"/>
        <w:spacing w:after="0" w:line="240" w:lineRule="auto"/>
        <w:jc w:val="both"/>
        <w:textAlignment w:val="top"/>
        <w:rPr>
          <w:rFonts w:ascii="Times New Roman" w:hAnsi="Times New Roman"/>
          <w:sz w:val="24"/>
          <w:szCs w:val="24"/>
          <w:bdr w:val="none" w:sz="0" w:space="0" w:color="auto" w:frame="1"/>
        </w:rPr>
      </w:pPr>
    </w:p>
    <w:p w:rsidR="00361173" w:rsidRPr="002C253C" w:rsidRDefault="00361173" w:rsidP="00361173">
      <w:pPr>
        <w:shd w:val="clear" w:color="auto" w:fill="F7F7F7"/>
        <w:spacing w:after="0" w:line="240" w:lineRule="auto"/>
        <w:textAlignment w:val="top"/>
        <w:rPr>
          <w:rFonts w:ascii="Times New Roman" w:hAnsi="Times New Roman"/>
          <w:sz w:val="24"/>
          <w:szCs w:val="24"/>
          <w:bdr w:val="none" w:sz="0" w:space="0" w:color="auto" w:frame="1"/>
        </w:rPr>
      </w:pPr>
      <w:r w:rsidRPr="002C253C">
        <w:rPr>
          <w:rFonts w:ascii="Times New Roman" w:hAnsi="Times New Roman"/>
          <w:sz w:val="24"/>
          <w:szCs w:val="24"/>
        </w:rPr>
        <w:t> </w:t>
      </w:r>
      <w:r w:rsidRPr="002C253C">
        <w:rPr>
          <w:rFonts w:ascii="Times New Roman" w:hAnsi="Times New Roman"/>
          <w:b/>
          <w:bCs/>
          <w:sz w:val="24"/>
          <w:szCs w:val="24"/>
          <w:bdr w:val="none" w:sz="0" w:space="0" w:color="auto" w:frame="1"/>
        </w:rPr>
        <w:t>СТАДИ  И ПРОЦЕССА МОЙКИ:</w:t>
      </w:r>
      <w:r w:rsidRPr="002C253C">
        <w:rPr>
          <w:rFonts w:ascii="Times New Roman" w:hAnsi="Times New Roman"/>
          <w:sz w:val="24"/>
          <w:szCs w:val="24"/>
          <w:bdr w:val="none" w:sz="0" w:space="0" w:color="auto" w:frame="1"/>
        </w:rPr>
        <w:br/>
        <w:t>1) Смыв загрязнений чистой водой.</w:t>
      </w:r>
      <w:r w:rsidRPr="002C253C">
        <w:rPr>
          <w:rFonts w:ascii="Times New Roman" w:hAnsi="Times New Roman"/>
          <w:sz w:val="24"/>
          <w:szCs w:val="24"/>
          <w:bdr w:val="none" w:sz="0" w:space="0" w:color="auto" w:frame="1"/>
        </w:rPr>
        <w:br/>
        <w:t>2) Мойка с добавлением моющего средства.</w:t>
      </w:r>
      <w:r w:rsidRPr="002C253C">
        <w:rPr>
          <w:rFonts w:ascii="Times New Roman" w:hAnsi="Times New Roman"/>
          <w:sz w:val="24"/>
          <w:szCs w:val="24"/>
          <w:bdr w:val="none" w:sz="0" w:space="0" w:color="auto" w:frame="1"/>
        </w:rPr>
        <w:br/>
        <w:t>3) Окончательный чистовой смыв водой.</w:t>
      </w:r>
      <w:r w:rsidRPr="002C253C">
        <w:rPr>
          <w:rFonts w:ascii="Times New Roman" w:hAnsi="Times New Roman"/>
          <w:sz w:val="24"/>
          <w:szCs w:val="24"/>
          <w:bdr w:val="none" w:sz="0" w:space="0" w:color="auto" w:frame="1"/>
        </w:rPr>
        <w:br/>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ab/>
        <w:t>В качестве бюджетного варианта предлагается использовать более дешевый, упрощённый вариант кмплекта для внутренней мойки автоцистерн, танк-контейнеров и др. ёмкостей, для этого реализуется следующая схема:</w:t>
      </w:r>
    </w:p>
    <w:p w:rsidR="00361173" w:rsidRPr="002C253C" w:rsidRDefault="00361173" w:rsidP="00361173">
      <w:pPr>
        <w:spacing w:after="0" w:line="240" w:lineRule="auto"/>
        <w:ind w:firstLine="708"/>
        <w:jc w:val="both"/>
        <w:rPr>
          <w:rFonts w:ascii="Times New Roman" w:hAnsi="Times New Roman"/>
          <w:sz w:val="24"/>
          <w:szCs w:val="24"/>
        </w:rPr>
      </w:pPr>
      <w:r w:rsidRPr="002C253C">
        <w:rPr>
          <w:rFonts w:ascii="Times New Roman" w:hAnsi="Times New Roman"/>
          <w:sz w:val="24"/>
          <w:szCs w:val="24"/>
          <w:bdr w:val="none" w:sz="0" w:space="0" w:color="auto" w:frame="1"/>
        </w:rPr>
        <w:t>В данный комплект для очистки и мойки автоцистерн, танк-контейнеров и др. ёмкостей входит передвижной агрегат ЛМ-350/70Э и одна моющая головка с гидроприводом, на подвесном кронштейне. Химическое моющее и дезинфицирующее средство должно будет готовиться предварительно в отдельной ёмкости, концентрацией не более 3% и при необходимости подаваться в насос самотёком (или подающим насосом), при переключении трёхходовым водопроводным краном с внутренним сечением не менее 1"(не комплектуется).</w:t>
      </w:r>
    </w:p>
    <w:p w:rsidR="00361173" w:rsidRPr="002C253C" w:rsidRDefault="00361173" w:rsidP="00361173">
      <w:pPr>
        <w:shd w:val="clear" w:color="auto" w:fill="F7F7F7"/>
        <w:spacing w:after="0" w:line="240" w:lineRule="auto"/>
        <w:jc w:val="both"/>
        <w:textAlignment w:val="top"/>
        <w:rPr>
          <w:rFonts w:ascii="Times New Roman" w:hAnsi="Times New Roman"/>
          <w:sz w:val="24"/>
          <w:szCs w:val="24"/>
          <w:bdr w:val="none" w:sz="0" w:space="0" w:color="auto" w:frame="1"/>
        </w:rPr>
      </w:pPr>
      <w:r w:rsidRPr="002C253C">
        <w:rPr>
          <w:rFonts w:ascii="Times New Roman" w:hAnsi="Times New Roman"/>
          <w:sz w:val="24"/>
          <w:szCs w:val="24"/>
          <w:bdr w:val="none" w:sz="0" w:space="0" w:color="auto" w:frame="1"/>
        </w:rPr>
        <w:br/>
        <w:t>   </w:t>
      </w:r>
      <w:hyperlink r:id="rId24" w:history="1">
        <w:r w:rsidR="00097F32" w:rsidRPr="00097F32">
          <w:rPr>
            <w:rFonts w:ascii="Times New Roman" w:hAnsi="Times New Roman"/>
            <w:noProof/>
            <w:sz w:val="24"/>
            <w:szCs w:val="24"/>
            <w:bdr w:val="none" w:sz="0" w:space="0" w:color="auto" w:frame="1"/>
          </w:rPr>
          <w:pict>
            <v:shape id="Рисунок 8" o:spid="_x0000_i1029" type="#_x0000_t75" alt="Схема подключения передвижного АВД с 1 моечной головкой" href="http://www.vodamoy.ru/images/stories/catalog/moloko/shema avd 1 kub_smail.jpg" style="width:433pt;height:299pt;visibility:visible;mso-wrap-style:square" o:button="t">
              <v:fill o:detectmouseclick="t"/>
              <v:imagedata r:id="rId25" o:title="Схема подключения передвижного АВД с 1 моечной головкой"/>
            </v:shape>
          </w:pict>
        </w:r>
      </w:hyperlink>
      <w:r w:rsidRPr="002C253C">
        <w:rPr>
          <w:rFonts w:ascii="Times New Roman" w:hAnsi="Times New Roman"/>
          <w:sz w:val="24"/>
          <w:szCs w:val="24"/>
          <w:bdr w:val="none" w:sz="0" w:space="0" w:color="auto" w:frame="1"/>
        </w:rPr>
        <w:t>   </w:t>
      </w:r>
    </w:p>
    <w:p w:rsidR="00361173" w:rsidRPr="002C253C" w:rsidRDefault="00361173" w:rsidP="00361173">
      <w:pPr>
        <w:shd w:val="clear" w:color="auto" w:fill="F7F7F7"/>
        <w:spacing w:after="0" w:line="240" w:lineRule="auto"/>
        <w:jc w:val="both"/>
        <w:textAlignment w:val="top"/>
        <w:rPr>
          <w:rFonts w:ascii="Times New Roman" w:hAnsi="Times New Roman"/>
          <w:sz w:val="24"/>
          <w:szCs w:val="24"/>
          <w:bdr w:val="none" w:sz="0" w:space="0" w:color="auto" w:frame="1"/>
        </w:rPr>
      </w:pPr>
    </w:p>
    <w:p w:rsidR="00361173" w:rsidRPr="002C253C" w:rsidRDefault="00361173" w:rsidP="00361173">
      <w:pPr>
        <w:shd w:val="clear" w:color="auto" w:fill="F7F7F7"/>
        <w:spacing w:after="0" w:line="240" w:lineRule="auto"/>
        <w:jc w:val="both"/>
        <w:textAlignment w:val="top"/>
        <w:rPr>
          <w:rFonts w:ascii="Times New Roman" w:hAnsi="Times New Roman"/>
          <w:sz w:val="24"/>
          <w:szCs w:val="24"/>
        </w:rPr>
      </w:pPr>
      <w:r w:rsidRPr="002C253C">
        <w:rPr>
          <w:rFonts w:ascii="Times New Roman" w:hAnsi="Times New Roman"/>
          <w:sz w:val="24"/>
          <w:szCs w:val="24"/>
          <w:bdr w:val="none" w:sz="0" w:space="0" w:color="auto" w:frame="1"/>
        </w:rPr>
        <w:br/>
      </w:r>
      <w:r w:rsidRPr="002C253C">
        <w:rPr>
          <w:rFonts w:ascii="Times New Roman" w:hAnsi="Times New Roman"/>
          <w:sz w:val="24"/>
          <w:szCs w:val="24"/>
          <w:bdr w:val="none" w:sz="0" w:space="0" w:color="auto" w:frame="1"/>
        </w:rPr>
        <w:br/>
        <w:t>   </w:t>
      </w:r>
      <w:r w:rsidRPr="002C253C">
        <w:rPr>
          <w:rFonts w:ascii="Times New Roman" w:hAnsi="Times New Roman"/>
          <w:sz w:val="24"/>
          <w:szCs w:val="24"/>
          <w:bdr w:val="none" w:sz="0" w:space="0" w:color="auto" w:frame="1"/>
        </w:rPr>
        <w:tab/>
      </w:r>
    </w:p>
    <w:p w:rsidR="00361173" w:rsidRPr="002C253C" w:rsidRDefault="00361173" w:rsidP="00361173">
      <w:pPr>
        <w:spacing w:after="0" w:line="240" w:lineRule="auto"/>
        <w:ind w:firstLine="708"/>
        <w:jc w:val="both"/>
        <w:rPr>
          <w:rFonts w:ascii="Times New Roman" w:hAnsi="Times New Roman"/>
          <w:sz w:val="24"/>
          <w:szCs w:val="24"/>
        </w:rPr>
      </w:pPr>
      <w:r w:rsidRPr="002C253C">
        <w:rPr>
          <w:rFonts w:ascii="Times New Roman" w:hAnsi="Times New Roman"/>
          <w:sz w:val="24"/>
          <w:szCs w:val="24"/>
        </w:rPr>
        <w:t>Перечень оборудования входящего в комплект для очистки и мойки автоцистерн, танк-контейнеров и др. ёмкостей: Аппарат ЛМ-350/70Э (потребляемая мощность 15 кВт) в комплекте моющий пистолет и рукав высокого давления 10 м, моющая головка с электроприводом с подвесным кронштейном, рукавом высокого давления 10 метров, кран трёхходовой высокого давления, для переключения головка-пистолет.  Рукава высокого давления, по согласованию (возможна поставка любой необходимой длины). Если поток автотранспорта большой, то возможна и комплектация мойки автотранспорта, танк контейнеров и др. ёмкостей двумя моечными головками.</w:t>
      </w:r>
    </w:p>
    <w:p w:rsidR="00361173" w:rsidRPr="002C253C" w:rsidRDefault="00097F32" w:rsidP="00361173">
      <w:pPr>
        <w:shd w:val="clear" w:color="auto" w:fill="F7F7F7"/>
        <w:spacing w:after="0" w:line="240" w:lineRule="auto"/>
        <w:textAlignment w:val="top"/>
        <w:rPr>
          <w:rFonts w:ascii="Times New Roman" w:hAnsi="Times New Roman"/>
          <w:sz w:val="24"/>
          <w:szCs w:val="24"/>
        </w:rPr>
      </w:pPr>
      <w:hyperlink r:id="rId26" w:history="1">
        <w:r w:rsidRPr="00097F32">
          <w:rPr>
            <w:rFonts w:ascii="Times New Roman" w:hAnsi="Times New Roman"/>
            <w:noProof/>
            <w:sz w:val="24"/>
            <w:szCs w:val="24"/>
            <w:bdr w:val="none" w:sz="0" w:space="0" w:color="auto" w:frame="1"/>
          </w:rPr>
          <w:pict>
            <v:shape id="Рисунок 9" o:spid="_x0000_i1030" type="#_x0000_t75" alt="http://vodamoy.ru/images/stories/catalog/moloko/shema%20avd%202_smail.jpg" href="http://www.vodamoy.ru/images/stories/catalog/moloko/shema avd 2_smail.jpg" style="width:450pt;height:300pt;visibility:visible;mso-wrap-style:square" o:button="t">
              <v:fill o:detectmouseclick="t"/>
              <v:imagedata r:id="rId27" o:title="shema%20avd%202_smail"/>
            </v:shape>
          </w:pict>
        </w:r>
      </w:hyperlink>
    </w:p>
    <w:p w:rsidR="00361173" w:rsidRPr="002C253C" w:rsidRDefault="00361173" w:rsidP="00361173">
      <w:pPr>
        <w:shd w:val="clear" w:color="auto" w:fill="F7F7F7"/>
        <w:spacing w:after="0" w:line="240" w:lineRule="auto"/>
        <w:textAlignment w:val="top"/>
        <w:rPr>
          <w:rFonts w:ascii="Times New Roman" w:hAnsi="Times New Roman"/>
          <w:sz w:val="24"/>
          <w:szCs w:val="24"/>
        </w:rPr>
      </w:pPr>
      <w:r w:rsidRPr="002C253C">
        <w:rPr>
          <w:rFonts w:ascii="Times New Roman" w:hAnsi="Times New Roman"/>
          <w:sz w:val="24"/>
          <w:szCs w:val="24"/>
        </w:rPr>
        <w:t> </w:t>
      </w:r>
    </w:p>
    <w:p w:rsidR="00361173" w:rsidRPr="002C253C" w:rsidRDefault="00361173" w:rsidP="00361173">
      <w:pPr>
        <w:shd w:val="clear" w:color="auto" w:fill="F7F7F7"/>
        <w:spacing w:after="0" w:line="240" w:lineRule="auto"/>
        <w:textAlignment w:val="top"/>
        <w:rPr>
          <w:rFonts w:ascii="Times New Roman" w:hAnsi="Times New Roman"/>
          <w:sz w:val="24"/>
          <w:szCs w:val="24"/>
        </w:rPr>
      </w:pPr>
      <w:r w:rsidRPr="002C253C">
        <w:rPr>
          <w:rFonts w:ascii="Times New Roman" w:hAnsi="Times New Roman"/>
          <w:sz w:val="24"/>
          <w:szCs w:val="24"/>
        </w:rPr>
        <w:t> </w:t>
      </w:r>
    </w:p>
    <w:p w:rsidR="00361173" w:rsidRPr="002C253C" w:rsidRDefault="00361173" w:rsidP="00361173">
      <w:pPr>
        <w:shd w:val="clear" w:color="auto" w:fill="F7F7F7"/>
        <w:spacing w:after="0" w:line="240" w:lineRule="auto"/>
        <w:textAlignment w:val="top"/>
        <w:rPr>
          <w:rFonts w:ascii="Times New Roman" w:hAnsi="Times New Roman"/>
          <w:sz w:val="24"/>
          <w:szCs w:val="24"/>
        </w:rPr>
      </w:pPr>
      <w:r w:rsidRPr="002C253C">
        <w:rPr>
          <w:rFonts w:ascii="Times New Roman" w:hAnsi="Times New Roman"/>
          <w:sz w:val="24"/>
          <w:szCs w:val="24"/>
          <w:bdr w:val="none" w:sz="0" w:space="0" w:color="auto" w:frame="1"/>
        </w:rPr>
        <w:t>Условно можно разделить все моечные аппараты для пищевой промышленности на 1-головочные и 2-головочные.</w:t>
      </w: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600" w:right="120" w:firstLine="113"/>
        <w:jc w:val="center"/>
        <w:rPr>
          <w:rFonts w:ascii="Times New Roman" w:hAnsi="Times New Roman"/>
          <w:i/>
          <w:sz w:val="24"/>
          <w:szCs w:val="24"/>
          <w:bdr w:val="none" w:sz="0" w:space="0" w:color="auto" w:frame="1"/>
        </w:rPr>
      </w:pPr>
      <w:r w:rsidRPr="002C253C">
        <w:rPr>
          <w:rFonts w:ascii="Times New Roman" w:hAnsi="Times New Roman"/>
          <w:i/>
          <w:sz w:val="24"/>
          <w:szCs w:val="24"/>
          <w:bdr w:val="none" w:sz="0" w:space="0" w:color="auto" w:frame="1"/>
        </w:rPr>
        <w:t>Эксплуатационные особенности транспортных систем охлаждения. Машинные системы охлаждения.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Наибольшее распространение получила механическая система охлаждения при помощи компрессора холодильной машины. Система не отличается от рассмотренных ранее холодильных машин. Особенности транспортной конструкции проявляются только в оформлении отдельных элементов холодильной машины. Это прежде всего касается конструкции</w:t>
      </w:r>
      <w:bookmarkStart w:id="25" w:name="page79"/>
      <w:bookmarkEnd w:id="25"/>
      <w:r w:rsidRPr="002C253C">
        <w:rPr>
          <w:rFonts w:ascii="Times New Roman" w:hAnsi="Times New Roman"/>
          <w:sz w:val="24"/>
          <w:szCs w:val="24"/>
        </w:rPr>
        <w:t xml:space="preserve"> энергоподвода и способа соединения энергетической установки с компрессором холодильной машины.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По роду привода компрессора различают следующие типы установок:</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17"/>
        </w:numPr>
        <w:tabs>
          <w:tab w:val="clear" w:pos="720"/>
          <w:tab w:val="num" w:pos="808"/>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с приводом от основного двигателя автомобиля через гидропередачу или непосредственно через специальную электрическую муфту;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17"/>
        </w:numPr>
        <w:tabs>
          <w:tab w:val="clear" w:pos="720"/>
          <w:tab w:val="num" w:pos="879"/>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с приводом от автономного специального двигателя внутреннего сгорания;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17"/>
        </w:numPr>
        <w:tabs>
          <w:tab w:val="clear" w:pos="720"/>
          <w:tab w:val="num" w:pos="780"/>
        </w:tabs>
        <w:overflowPunct w:val="0"/>
        <w:autoSpaceDE w:val="0"/>
        <w:autoSpaceDN w:val="0"/>
        <w:adjustRightInd w:val="0"/>
        <w:spacing w:after="0" w:line="240" w:lineRule="auto"/>
        <w:ind w:left="780" w:hanging="178"/>
        <w:jc w:val="both"/>
        <w:rPr>
          <w:rFonts w:ascii="Times New Roman" w:hAnsi="Times New Roman"/>
          <w:sz w:val="24"/>
          <w:szCs w:val="24"/>
        </w:rPr>
      </w:pPr>
      <w:r w:rsidRPr="002C253C">
        <w:rPr>
          <w:rFonts w:ascii="Times New Roman" w:hAnsi="Times New Roman"/>
          <w:sz w:val="24"/>
          <w:szCs w:val="24"/>
        </w:rPr>
        <w:t xml:space="preserve">с электроприводом от дизель-генератора.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Тип привода зависит в основном от производительности холодильной установки, которая, в свою очередь, определяется грузоподъемностью автомобиля и заданным температурным режимом. Это же определяет и конструктивные особенности установки, ее компоновку и размещение.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В авторефрижераторах малой и средне!! грузоподъемности используют установки первого типа. В авторефрижераторах средней грузоподъемности применяют в основном установки второго типа, а для авторефрижераторов большой грузоподъемности применяют холодильные установки как второго, так и первого типа.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Недостаток гидропривода (рис. 2) состоит в том, что он ограничивает производительность холодильной установки, поэтому в большинстве случаев стремятся к самостоятельному приводу установки.</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sidRPr="00097F32">
        <w:rPr>
          <w:noProof/>
          <w:sz w:val="24"/>
          <w:szCs w:val="24"/>
        </w:rPr>
        <w:pict>
          <v:shape id="_x0000_s1098" type="#_x0000_t75" style="position:absolute;margin-left:121.35pt;margin-top:14.15pt;width:255.25pt;height:88.2pt;z-index:-249314304;visibility:visible" o:allowincell="f">
            <v:imagedata r:id="rId28"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4620"/>
        <w:rPr>
          <w:rFonts w:ascii="Times New Roman" w:hAnsi="Times New Roman"/>
          <w:sz w:val="24"/>
          <w:szCs w:val="24"/>
        </w:rPr>
      </w:pPr>
      <w:r w:rsidRPr="002C253C">
        <w:rPr>
          <w:rFonts w:ascii="Times New Roman" w:hAnsi="Times New Roman"/>
          <w:sz w:val="24"/>
          <w:szCs w:val="24"/>
        </w:rPr>
        <w:t>Рис.2.</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sidRPr="00097F32">
        <w:rPr>
          <w:noProof/>
          <w:sz w:val="24"/>
          <w:szCs w:val="24"/>
        </w:rPr>
        <w:pict>
          <v:shape id="_x0000_s1097" type="#_x0000_t75" style="position:absolute;margin-left:88.75pt;margin-top:1.15pt;width:320.4pt;height:57.8pt;z-index:-249313280;visibility:visible" o:allowincell="f">
            <v:imagedata r:id="rId29"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С этой целью моноблочную холодильную установку комплектуют, например, бензиновым двигателем, дизельным двигателем или двигателем, работающим на пропане. Одной из разновидностей привода компрессора, вентиляторов воздухоохладителя и конденсатора является привод через клиноременную передачу (рис. 3).</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p>
    <w:p w:rsidR="00361173" w:rsidRPr="002C253C" w:rsidRDefault="00097F32"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Pr>
          <w:rFonts w:ascii="Times New Roman" w:hAnsi="Times New Roman"/>
          <w:noProof/>
          <w:sz w:val="24"/>
          <w:szCs w:val="24"/>
        </w:rPr>
        <w:pict>
          <v:shape id="_x0000_s1096" type="#_x0000_t75" style="position:absolute;left:0;text-align:left;margin-left:196.9pt;margin-top:349.4pt;width:214.9pt;height:139.75pt;z-index:-249312256;visibility:visible;mso-position-horizontal-relative:page;mso-position-vertical-relative:page" o:allowincell="f">
            <v:imagedata r:id="rId30" o:title="" chromakey="white"/>
            <w10:wrap anchorx="page" anchory="pag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bookmarkStart w:id="26" w:name="page81"/>
      <w:bookmarkEnd w:id="26"/>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4620"/>
        <w:rPr>
          <w:rFonts w:ascii="Times New Roman" w:hAnsi="Times New Roman"/>
          <w:sz w:val="24"/>
          <w:szCs w:val="24"/>
        </w:rPr>
      </w:pPr>
      <w:r w:rsidRPr="002C253C">
        <w:rPr>
          <w:rFonts w:ascii="Times New Roman" w:hAnsi="Times New Roman"/>
          <w:sz w:val="24"/>
          <w:szCs w:val="24"/>
        </w:rPr>
        <w:t>Рис.3.</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sidRPr="00097F32">
        <w:rPr>
          <w:noProof/>
          <w:sz w:val="24"/>
          <w:szCs w:val="24"/>
        </w:rPr>
        <w:pict>
          <v:shape id="_x0000_s1095" type="#_x0000_t75" style="position:absolute;margin-left:91.8pt;margin-top:1.05pt;width:314.3pt;height:42.55pt;z-index:-249311232;visibility:visible" o:allowincell="f">
            <v:imagedata r:id="rId31"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Недостатками существующих систем машинного охлаждения являются их сложность, высокие капитальные затраты на приобретение, установку холодильной машины и относительно медленный выход ее на технологически заданный температурный режим. Это обстоятельство обусловлено рядом причин.</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3"/>
        <w:jc w:val="both"/>
        <w:rPr>
          <w:rFonts w:ascii="Times New Roman" w:hAnsi="Times New Roman"/>
          <w:sz w:val="24"/>
          <w:szCs w:val="24"/>
        </w:rPr>
      </w:pPr>
      <w:r w:rsidRPr="002C253C">
        <w:rPr>
          <w:rFonts w:ascii="Times New Roman" w:hAnsi="Times New Roman"/>
          <w:sz w:val="24"/>
          <w:szCs w:val="24"/>
        </w:rPr>
        <w:t>При внутригородских перевозках в летний период теплоприток внутрь кузова через открытую дверь значительно превышает теплоприток через ограждения, поэтому большое значение приобретает скорость выхода холодильной машины на заданную температуру в кузове. При каждом открывании дверей для разгрузки товаров в течение нескольких минут температура воздуха в кузове практически сравнивается с наружной. Для снижения температуры воздуха в кузове до первоначального значения типовой холодильной машине требуется порядка часа. Если водитель в течение рабочего дня должен объехать 6-8 объектов торговли (торговых точек), то при этих условиях холодильная машина рефрижератора не сможет обеспечить стабильную температуру воздуха в кузове.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Для изменения такой ситуации кузов можно разделить на секции с несколькими дверями уменьшенных размеров или использовать в 2-3 раза более мощную холодильную машину. Однако это значительно удорожает рефрижератор, требует увеличения мощности на валу двигателя.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Эффективное охлаждение кузова автомобиля достигается при по-средстве азотной или сухоледной системы охлаждения.</w:t>
      </w: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Азотная система</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Азотная система основана на разбрызгивании жидкого азота через форсунки распылительного коллектора 3 (рис.4) из специального теплоизолированного сосуда 1 непосредственно в кузов, который в результате этого охлаждается всего за 10 мин.</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Охлаждение воздуха в кузове достигается за счет низкой температуры кипения жидкого азота при атмосферном давлении (-195,6 °С) при большой величине теплоты испарения (199,7 кДж/кг).</w:t>
      </w:r>
      <w:bookmarkStart w:id="27" w:name="page83"/>
      <w:bookmarkEnd w:id="27"/>
      <w:r w:rsidRPr="002C253C">
        <w:rPr>
          <w:rFonts w:ascii="Times New Roman" w:hAnsi="Times New Roman"/>
          <w:sz w:val="24"/>
          <w:szCs w:val="24"/>
        </w:rPr>
        <w:t>Температурный уровень воздуха в кузове рефрижератора обеспе-чивается посредством реле температуры 4, включающего и выключающего соленоидный вентиль 2.</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Азотная система позволяет поддерживать температуру воздуха в охлаждаемом объеме с отклонением в ±1 °С.</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Несмотря на отмеченные достоинства азотной системы, для практического применения таких рефрижераторов необходима сеть заправочных станций и специализированное оборудование для ежедневной заправки системы жидким азотом. Кроме того, содержание азота в кузове может достигать 99%, что требует дополнительного времени на проветривание перед входом в него людей.</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Сухоледная система</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Сухоледная система охлаждения кузова более проста и имеет меньшую массу при практически равной с азотной системой холодопроизводительности. Техническое исполнение системы охлаждения воздуха разнообразно. Как правило, система представляет собой конструкцию, которая состоит из емкости, заполненной «сухим льдом», через которую вентилятором продувается воздух (рис. 5).</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Сухой лед» в виде гранул засыпается в металлическую емкость 2. Через эту емкость вентилятором 3 продувается воздух, который поступает в кузов. Регулирование температуры осуществляется посредством реле температуры 4, включая и выключая вентилятор 3</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94" type="#_x0000_t75" style="position:absolute;margin-left:131pt;margin-top:-56.25pt;width:180pt;height:181.5pt;z-index:-249310208;visibility:visible" o:allowincell="f">
            <v:imagedata r:id="rId32"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4620"/>
        <w:rPr>
          <w:rFonts w:ascii="Times New Roman" w:hAnsi="Times New Roman"/>
          <w:sz w:val="24"/>
          <w:szCs w:val="24"/>
        </w:rPr>
      </w:pPr>
      <w:r w:rsidRPr="002C253C">
        <w:rPr>
          <w:rFonts w:ascii="Times New Roman" w:hAnsi="Times New Roman"/>
          <w:sz w:val="24"/>
          <w:szCs w:val="24"/>
        </w:rPr>
        <w:t>Рис4.</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sidRPr="00097F32">
        <w:rPr>
          <w:noProof/>
          <w:sz w:val="24"/>
          <w:szCs w:val="24"/>
        </w:rPr>
        <w:pict>
          <v:shape id="_x0000_s1093" type="#_x0000_t75" style="position:absolute;margin-left:71.6pt;margin-top:1.05pt;width:354.7pt;height:62.1pt;z-index:-249309184;visibility:visible" o:allowincell="f">
            <v:imagedata r:id="rId33"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При открывании дверей концевой выключатель 5 отключает систему.</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bookmarkStart w:id="28" w:name="page85"/>
      <w:bookmarkEnd w:id="28"/>
      <w:r w:rsidRPr="002C253C">
        <w:rPr>
          <w:rFonts w:ascii="Times New Roman" w:hAnsi="Times New Roman"/>
          <w:sz w:val="24"/>
          <w:szCs w:val="24"/>
        </w:rPr>
        <w:t>Эксплуатация таких систем показала, что время выхода кузова на температурный режим составляет 10-20 мин. Эффективность охлаждения воздуха в кузове обеспечивается низкой температурой сублимации «сухого льда» (-78,9 °С) при высоком значении теплоты сублимации (575 кДж/кг).</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Длительность механизированной заправки рефрижератора «сухим льдом» — 7-10 мин.</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Широкое внедрение таких систем сдерживается относительным дефицитом «сухого льда» и неясностью ближайших перспектив его производства с точки зрения влияния диоксида углерода на глобальное потепление атмосферы Земли. Кроме того, эксплуатация системы с расходуемым холодильным агентом обычно обходится дороже, чем цикличное машинное охлаждение.</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92" type="#_x0000_t75" style="position:absolute;margin-left:131.2pt;margin-top:15.35pt;width:235.55pt;height:131.4pt;z-index:-249308160;visibility:visible" o:allowincell="f">
            <v:imagedata r:id="rId34"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4580"/>
        <w:rPr>
          <w:rFonts w:ascii="Times New Roman" w:hAnsi="Times New Roman"/>
          <w:sz w:val="24"/>
          <w:szCs w:val="24"/>
        </w:rPr>
      </w:pPr>
      <w:r w:rsidRPr="002C253C">
        <w:rPr>
          <w:rFonts w:ascii="Times New Roman" w:hAnsi="Times New Roman"/>
          <w:sz w:val="24"/>
          <w:szCs w:val="24"/>
        </w:rPr>
        <w:t>Рис. 5.</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sidRPr="00097F32">
        <w:rPr>
          <w:noProof/>
          <w:sz w:val="24"/>
          <w:szCs w:val="24"/>
        </w:rPr>
        <w:pict>
          <v:shape id="_x0000_s1091" type="#_x0000_t75" style="position:absolute;margin-left:64.45pt;margin-top:1.05pt;width:368.95pt;height:47.95pt;z-index:-249307136;visibility:visible" o:allowincell="f">
            <v:imagedata r:id="rId35"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Таким образом, каждый вид автомобильного холодильного транспорта имеет свои преимущества, недостатки и особенности, поэтому его выбор должен основываться на технико-экономическом анализе ситуации.</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Автомобильный транспорт — это транспорт широкого профиля. Помимо традиционных видов холодильного транспорта — крупно- и малотоннажных авторефрижераторов, торговых прицепов — получили распространение автомагазины, оснащенные холодильным оборудованием, автокафегрили с холодильным оборудованем , автоаптеки с холодильным оборудованием на аккумуляторах холода и т. д.</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В них в качестве транспортного холодильного оборудования используются холодильные витрины, шкафы, холодилыные камеры и т. д., учитывающие специфику эксплуатации холодильного оборудования в транспортных условиях.</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Малотоннажные рефрижераторы</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Малотоннажные рефрижераторы предназначаются для перевозки охлажденной продукции, а также для развозки таксой продукции в течение рабочего дня по ряду торговых точек.</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Малотоннажные авторефрижераторы содержат следующие основные составляющие: шасси, изотермический кузов, холодильное оборудование.</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bookmarkStart w:id="29" w:name="page87"/>
      <w:bookmarkEnd w:id="29"/>
      <w:r w:rsidRPr="002C253C">
        <w:rPr>
          <w:rFonts w:ascii="Times New Roman" w:hAnsi="Times New Roman"/>
          <w:sz w:val="24"/>
          <w:szCs w:val="24"/>
        </w:rPr>
        <w:t xml:space="preserve">качестве шасси наиболее широко используется продукция авто-заводов «ВАЗ», «ГАЗ» и «ЗИЛ», включая ВИС, ЗГАЗ-3302 «Газель» (рис. 6,7) и ЗИЛ-5301 «Бычок». Типовые объемны кузовов на автомобилях типа ВИС, «Газель», «Бычок» составляют 2,8; 8-10; 14-24 м3. </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 xml:space="preserve">Выбор того либо иного шасси в условиях стоимостных ограничений всецело обусловлен требованиями заказчика по грузоподъемности. Для ГАЗ-3302 «Газель» эта величина составляет приближенно 1000 кг, а для автомобиля ЗИЛ-5301 «Бычок» эта же величина составляет 3000 кг. </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 xml:space="preserve">качестве изотермических кузовов используются кузова, изготов-ленные из сэндвич-панелей с пенополистирольнай или пенополиуре-тановой теплоизоляцией толщиной 0,04-0,1 м. </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 xml:space="preserve">Основным показателем качества изотермичеекзех свойств кузова </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является коэффициент теплопередачи, который долэкен быть не выше 0,4</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Вт/(м2 • °С).</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Наиболее близкими к таким показателям являются пластиковые кузова из пятислойных сэндвич-панелей.</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Конструкция кузова зависит от назначения рефэрижератора. Если рефрижератор предназначен только для перевозки продовольствия из одной торговой точки в другую, кузов содержит две задние распашные двери. Холодильная машина авторефрижератора ГАЗ-3302 «Газель» имеет привод от двигателя автомобиля. Авторефрижератор дополнительно оснащен стояночной секцией, т. е. холодильной машиной, которая на время погрузки или разгрузки авторефрижератора подключается к электрической сети торговой точки . Холодильное оборудование обеспечивает температуру воздуха в кузове от -20 до 5 °С.</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В том случае, если транспортное средство предназначено для развозки замороженных продуктов, кузов обычно содержит боковые двери, количество которых составляет: 3-6 для автомобиля «Газель» и 4-8 для автомобиля типа «Бычок».</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Температура воздуха в многодверном рефрижераторе «Газель» — -20...-10 °С — обеспечивается работой стояночной секции и посредством аккумуляторов холода.</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Представителем холодильного транспорта небольшой грузоподъ-емности является рефрижератор на базе шасси ВАЗ (рис. 8).</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Холодильная установка С-090 (Termo King) с приводом от двигателя автомобиля обеспечивает температуру воздуха в охлаждаемом объеме 0-5 °С.</w:t>
      </w:r>
    </w:p>
    <w:p w:rsidR="00361173" w:rsidRPr="002C253C" w:rsidRDefault="00097F32"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Pr>
          <w:rFonts w:ascii="Times New Roman" w:hAnsi="Times New Roman"/>
          <w:noProof/>
          <w:sz w:val="24"/>
          <w:szCs w:val="24"/>
        </w:rPr>
        <w:pict>
          <v:shape id="_x0000_s1090" type="#_x0000_t75" style="position:absolute;left:0;text-align:left;margin-left:63.55pt;margin-top:527.3pt;width:208.6pt;height:127.05pt;z-index:-249306112;visibility:visible;mso-position-horizontal-relative:page;mso-position-vertical-relative:page" o:allowincell="f">
            <v:imagedata r:id="rId36" o:title="" chromakey="white"/>
            <w10:wrap anchorx="page" anchory="page"/>
          </v:shape>
        </w:pict>
      </w:r>
      <w:r>
        <w:rPr>
          <w:rFonts w:ascii="Times New Roman" w:hAnsi="Times New Roman"/>
          <w:noProof/>
          <w:sz w:val="24"/>
          <w:szCs w:val="24"/>
        </w:rPr>
        <w:pict>
          <v:shape id="_x0000_s1089" type="#_x0000_t75" style="position:absolute;left:0;text-align:left;margin-left:248.3pt;margin-top:33.55pt;width:241.5pt;height:135pt;z-index:-249304064;visibility:visible" o:allowincell="f">
            <v:imagedata r:id="rId37" o:title="" chromakey="white"/>
          </v:shape>
        </w:pict>
      </w:r>
      <w:r w:rsidR="00361173" w:rsidRPr="002C253C">
        <w:rPr>
          <w:rFonts w:ascii="Times New Roman" w:hAnsi="Times New Roman"/>
          <w:sz w:val="24"/>
          <w:szCs w:val="24"/>
        </w:rPr>
        <w:t>Холодильное оборудование для малотоннажных рефрижераторов де-лится на две группы: холодильное оборудование со стандартной холодильной машиной, имеющей воздухоохладитель, и холодильное оборудование с аккумуляторами холода.</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097F32" w:rsidP="00361173">
      <w:pPr>
        <w:spacing w:after="0" w:line="240" w:lineRule="auto"/>
        <w:rPr>
          <w:rFonts w:ascii="Times New Roman" w:hAnsi="Times New Roman"/>
          <w:sz w:val="24"/>
          <w:szCs w:val="24"/>
        </w:rPr>
      </w:pPr>
      <w:r>
        <w:rPr>
          <w:rFonts w:ascii="Times New Roman" w:hAnsi="Times New Roman"/>
          <w:noProof/>
          <w:sz w:val="24"/>
          <w:szCs w:val="24"/>
        </w:rPr>
        <w:pict>
          <v:shape id="_x0000_s1088" type="#_x0000_t75" style="position:absolute;margin-left:224.75pt;margin-top:4.5pt;width:264.75pt;height:48.75pt;z-index:-249297920;visibility:visible" o:allowincell="f">
            <v:imagedata r:id="rId38" o:title="" chromakey="white"/>
          </v:shape>
        </w:pict>
      </w:r>
      <w:r>
        <w:rPr>
          <w:rFonts w:ascii="Times New Roman" w:hAnsi="Times New Roman"/>
          <w:noProof/>
          <w:sz w:val="24"/>
          <w:szCs w:val="24"/>
        </w:rPr>
        <w:pict>
          <v:shape id="_x0000_s1087" type="#_x0000_t75" style="position:absolute;margin-left:-7pt;margin-top:13.5pt;width:170.25pt;height:31.5pt;z-index:-249305088;visibility:visible" o:allowincell="f">
            <v:imagedata r:id="rId39" o:title="" chromakey="white"/>
          </v:shape>
        </w:pict>
      </w:r>
      <w:r w:rsidR="00361173" w:rsidRPr="002C253C">
        <w:rPr>
          <w:rFonts w:ascii="Arial" w:hAnsi="Arial" w:cs="Arial"/>
          <w:sz w:val="24"/>
          <w:szCs w:val="24"/>
        </w:rPr>
        <w:t>Рис</w:t>
      </w:r>
      <w:r w:rsidR="00361173" w:rsidRPr="002C253C">
        <w:rPr>
          <w:rFonts w:ascii="Times New Roman" w:hAnsi="Times New Roman"/>
          <w:sz w:val="24"/>
          <w:szCs w:val="24"/>
        </w:rPr>
        <w:t xml:space="preserve">.6                                             </w:t>
      </w:r>
      <w:r w:rsidR="00361173" w:rsidRPr="002C253C">
        <w:rPr>
          <w:rFonts w:ascii="Arial" w:hAnsi="Arial" w:cs="Arial"/>
          <w:sz w:val="24"/>
          <w:szCs w:val="24"/>
        </w:rPr>
        <w:t>Рис</w:t>
      </w:r>
      <w:r w:rsidR="00361173" w:rsidRPr="002C253C">
        <w:rPr>
          <w:rFonts w:ascii="Times New Roman" w:hAnsi="Times New Roman"/>
          <w:sz w:val="24"/>
          <w:szCs w:val="24"/>
        </w:rPr>
        <w:t>.7.</w:t>
      </w:r>
    </w:p>
    <w:p w:rsidR="00361173" w:rsidRPr="002C253C" w:rsidRDefault="00097F32" w:rsidP="00361173">
      <w:pPr>
        <w:spacing w:after="0" w:line="240" w:lineRule="auto"/>
        <w:rPr>
          <w:rFonts w:ascii="Times New Roman" w:hAnsi="Times New Roman"/>
          <w:sz w:val="24"/>
          <w:szCs w:val="24"/>
        </w:rPr>
      </w:pPr>
      <w:r>
        <w:rPr>
          <w:rFonts w:ascii="Times New Roman" w:hAnsi="Times New Roman"/>
          <w:noProof/>
          <w:sz w:val="24"/>
          <w:szCs w:val="24"/>
        </w:rPr>
        <w:pict>
          <v:shape id="_x0000_s1086" type="#_x0000_t75" style="position:absolute;margin-left:94.25pt;margin-top:1.25pt;width:239.25pt;height:112.5pt;z-index:-249303040;visibility:visible" o:allowincell="f">
            <v:imagedata r:id="rId40"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ab/>
      </w: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Arial" w:hAnsi="Arial" w:cs="Arial"/>
          <w:sz w:val="24"/>
          <w:szCs w:val="24"/>
        </w:rPr>
        <w:t>Рис</w:t>
      </w:r>
      <w:r w:rsidRPr="002C253C">
        <w:rPr>
          <w:rFonts w:ascii="Times New Roman" w:hAnsi="Times New Roman"/>
          <w:sz w:val="24"/>
          <w:szCs w:val="24"/>
        </w:rPr>
        <w:t>.8.</w:t>
      </w:r>
      <w:r w:rsidR="00097F32">
        <w:rPr>
          <w:rFonts w:ascii="Times New Roman" w:hAnsi="Times New Roman"/>
          <w:noProof/>
          <w:sz w:val="24"/>
          <w:szCs w:val="24"/>
        </w:rPr>
        <w:pict>
          <v:shape id="_x0000_s1085" type="#_x0000_t75" style="position:absolute;margin-left:118.25pt;margin-top:13.35pt;width:226.5pt;height:42pt;z-index:-249302016;visibility:visible;mso-position-horizontal-relative:text;mso-position-vertical-relative:text" o:allowincell="f">
            <v:imagedata r:id="rId41" o:title="" chromakey="white"/>
          </v:shape>
        </w:pict>
      </w: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ab/>
      </w:r>
    </w:p>
    <w:p w:rsidR="00361173" w:rsidRPr="002C253C" w:rsidRDefault="00361173" w:rsidP="00361173">
      <w:pPr>
        <w:tabs>
          <w:tab w:val="left" w:pos="2760"/>
        </w:tabs>
        <w:spacing w:after="0" w:line="240" w:lineRule="auto"/>
        <w:rPr>
          <w:rFonts w:ascii="Times New Roman" w:hAnsi="Times New Roman"/>
          <w:sz w:val="24"/>
          <w:szCs w:val="24"/>
        </w:rPr>
      </w:pPr>
    </w:p>
    <w:p w:rsidR="00361173" w:rsidRPr="002C253C" w:rsidRDefault="00097F32" w:rsidP="00361173">
      <w:pPr>
        <w:spacing w:after="0" w:line="240" w:lineRule="auto"/>
        <w:rPr>
          <w:rFonts w:ascii="Times New Roman" w:hAnsi="Times New Roman"/>
          <w:sz w:val="24"/>
          <w:szCs w:val="24"/>
        </w:rPr>
      </w:pPr>
      <w:r>
        <w:rPr>
          <w:rFonts w:ascii="Times New Roman" w:hAnsi="Times New Roman"/>
          <w:noProof/>
          <w:sz w:val="24"/>
          <w:szCs w:val="24"/>
        </w:rPr>
        <w:pict>
          <v:shape id="_x0000_s1084" type="#_x0000_t75" style="position:absolute;margin-left:180.75pt;margin-top:90pt;width:227.25pt;height:177pt;z-index:-249300992;visibility:visible;mso-position-horizontal-relative:page;mso-position-vertical-relative:page" o:allowincell="f">
            <v:imagedata r:id="rId42" o:title="" chromakey="white"/>
            <w10:wrap anchorx="page" anchory="page"/>
          </v:shape>
        </w:pict>
      </w: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ab/>
        <w:t>Рис.9</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83" type="#_x0000_t75" style="position:absolute;margin-left:16.25pt;margin-top:7.6pt;width:403.5pt;height:52.5pt;z-index:-249296896;visibility:visible" o:allowincell="f">
            <v:imagedata r:id="rId43"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 xml:space="preserve">состав малотоннажного холодильного оборудования входят: ком-прессор, конденсатор, испаритель (воздухоохладитель) и блок управления. В ряде случаев возможна модификация холодильного оборудования с включением в состав установки так называемой стояночной секции, компрессор которой работает от напряжения 220 V.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1"/>
          <w:numId w:val="18"/>
        </w:numPr>
        <w:tabs>
          <w:tab w:val="clear" w:pos="1440"/>
          <w:tab w:val="num" w:pos="875"/>
        </w:tabs>
        <w:overflowPunct w:val="0"/>
        <w:autoSpaceDE w:val="0"/>
        <w:autoSpaceDN w:val="0"/>
        <w:adjustRightInd w:val="0"/>
        <w:spacing w:after="0" w:line="240" w:lineRule="auto"/>
        <w:ind w:left="0" w:firstLine="603"/>
        <w:jc w:val="both"/>
        <w:rPr>
          <w:rFonts w:ascii="Times New Roman" w:hAnsi="Times New Roman"/>
          <w:sz w:val="24"/>
          <w:szCs w:val="24"/>
        </w:rPr>
      </w:pPr>
      <w:r w:rsidRPr="002C253C">
        <w:rPr>
          <w:rFonts w:ascii="Times New Roman" w:hAnsi="Times New Roman"/>
          <w:sz w:val="24"/>
          <w:szCs w:val="24"/>
        </w:rPr>
        <w:t xml:space="preserve">малотоннажных рефрижераторах работа компрессора осуществляется путем привода от двигателя автомобиля.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xml:space="preserve">Блок управления позволяет осуществлять включение (выключение) компрессора при работающем двигателе, осуществляя контроль температуры </w:t>
      </w:r>
    </w:p>
    <w:p w:rsidR="00361173" w:rsidRPr="002C253C" w:rsidRDefault="00361173" w:rsidP="00C921F2">
      <w:pPr>
        <w:widowControl w:val="0"/>
        <w:numPr>
          <w:ilvl w:val="0"/>
          <w:numId w:val="18"/>
        </w:numPr>
        <w:tabs>
          <w:tab w:val="clear" w:pos="720"/>
          <w:tab w:val="num" w:pos="200"/>
        </w:tabs>
        <w:overflowPunct w:val="0"/>
        <w:autoSpaceDE w:val="0"/>
        <w:autoSpaceDN w:val="0"/>
        <w:adjustRightInd w:val="0"/>
        <w:spacing w:after="0" w:line="240" w:lineRule="auto"/>
        <w:ind w:left="200" w:hanging="198"/>
        <w:jc w:val="both"/>
        <w:rPr>
          <w:rFonts w:ascii="Times New Roman" w:hAnsi="Times New Roman"/>
          <w:sz w:val="24"/>
          <w:szCs w:val="24"/>
        </w:rPr>
      </w:pPr>
      <w:r w:rsidRPr="002C253C">
        <w:rPr>
          <w:rFonts w:ascii="Times New Roman" w:hAnsi="Times New Roman"/>
          <w:sz w:val="24"/>
          <w:szCs w:val="24"/>
        </w:rPr>
        <w:t xml:space="preserve">изотермическом кузове.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1"/>
          <w:numId w:val="18"/>
        </w:numPr>
        <w:tabs>
          <w:tab w:val="clear" w:pos="1440"/>
          <w:tab w:val="num" w:pos="949"/>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зависимости от применяемой модели холодильного оборудования холодопроизводительность холодильной машины лежит в диапазоне от 2650 Вт (при температуре воздуха на входе в испаритель 0 °С) до 1480 Вт (при температуре воздуха на входе в испаритель -20 °С).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xml:space="preserve">Авторефрижераторы с аккумуляторами холода в качестве холодильного оборудования используют: холодильный агрегат, аккумуляторы холода, элементы контроля и управления.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Аккумуляторы холода (рис.9) представляют собой конструкцию, выполненную в виде плоского металлического корпуса с расположенным внутри него трубопроводом для прохождения хладагента. Внутри короба находится эвтектический раствор с требуемой температурой замерзания, например -30 °С. Холодильный агрегат и аккумулятор холода образуют единую холодильную систему. </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Работа холодильного оборудования осуществляется следующим образом. На ночь холодильное оборудование рефрижератора подключается к сети переменного тока напряжением 220 V. В течение 8-10 ч осуществляется замораживание эвтектических растворов аккумуляторов. В испарителях-аккумуляторах холод запасается в виде ледяных образований. Этого обычно бывает достаточно, чтобы при развозке продовольствия и при 20-40 открываниях одной из дверей многодверного рефрижератора можно было обеспечить температуру внутри кузова на уровне -20...-15 °С.</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После возвращения рефрижератора на базу рефрижератор вновь подключается для зарядки аккумуляторов холода к сети 220 V.</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Рефрижератор с аккумуляторами холода имеет ряд особенностей и преимуществ по сравнению с рефрижераторами с воздухоохладителями:</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p>
    <w:p w:rsidR="00361173" w:rsidRPr="002C253C" w:rsidRDefault="00361173" w:rsidP="00C921F2">
      <w:pPr>
        <w:widowControl w:val="0"/>
        <w:numPr>
          <w:ilvl w:val="0"/>
          <w:numId w:val="19"/>
        </w:numPr>
        <w:tabs>
          <w:tab w:val="clear" w:pos="720"/>
          <w:tab w:val="num" w:pos="840"/>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загрузка продуктов осуществляется не в теплый кузов, а в охлажденный до требуемой температуры, например -24...-22 °С; </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p>
    <w:p w:rsidR="00361173" w:rsidRPr="002C253C" w:rsidRDefault="00361173" w:rsidP="00C921F2">
      <w:pPr>
        <w:widowControl w:val="0"/>
        <w:numPr>
          <w:ilvl w:val="0"/>
          <w:numId w:val="19"/>
        </w:numPr>
        <w:tabs>
          <w:tab w:val="clear" w:pos="720"/>
          <w:tab w:val="num" w:pos="863"/>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температура в кузове при открывании одной из многих боковых дверей надает незначительно; </w:t>
      </w:r>
    </w:p>
    <w:p w:rsidR="00361173" w:rsidRPr="002C253C" w:rsidRDefault="00361173" w:rsidP="00C921F2">
      <w:pPr>
        <w:widowControl w:val="0"/>
        <w:numPr>
          <w:ilvl w:val="0"/>
          <w:numId w:val="19"/>
        </w:numPr>
        <w:tabs>
          <w:tab w:val="clear" w:pos="720"/>
          <w:tab w:val="num" w:pos="860"/>
        </w:tabs>
        <w:overflowPunct w:val="0"/>
        <w:autoSpaceDE w:val="0"/>
        <w:autoSpaceDN w:val="0"/>
        <w:adjustRightInd w:val="0"/>
        <w:spacing w:after="0" w:line="240" w:lineRule="auto"/>
        <w:ind w:left="0" w:firstLine="603"/>
        <w:jc w:val="both"/>
        <w:rPr>
          <w:rFonts w:ascii="Times New Roman" w:hAnsi="Times New Roman"/>
          <w:sz w:val="24"/>
          <w:szCs w:val="24"/>
        </w:rPr>
      </w:pPr>
      <w:bookmarkStart w:id="30" w:name="page93"/>
      <w:bookmarkEnd w:id="30"/>
      <w:r w:rsidRPr="002C253C">
        <w:rPr>
          <w:rFonts w:ascii="Times New Roman" w:hAnsi="Times New Roman"/>
          <w:sz w:val="24"/>
          <w:szCs w:val="24"/>
        </w:rPr>
        <w:t xml:space="preserve">нет отбора мощности от двигателя автомобиля для работы холодильной установки, что положительно сказывается на эксплуатационных характеристиках автомобиля и сроках службы автомобильного двигателя; </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p>
    <w:p w:rsidR="00361173" w:rsidRPr="002C253C" w:rsidRDefault="00361173" w:rsidP="00C921F2">
      <w:pPr>
        <w:widowControl w:val="0"/>
        <w:numPr>
          <w:ilvl w:val="0"/>
          <w:numId w:val="19"/>
        </w:numPr>
        <w:tabs>
          <w:tab w:val="clear" w:pos="720"/>
          <w:tab w:val="num" w:pos="842"/>
        </w:tabs>
        <w:overflowPunct w:val="0"/>
        <w:autoSpaceDE w:val="0"/>
        <w:autoSpaceDN w:val="0"/>
        <w:adjustRightInd w:val="0"/>
        <w:spacing w:after="0" w:line="240" w:lineRule="auto"/>
        <w:ind w:left="0" w:firstLine="604"/>
        <w:jc w:val="both"/>
        <w:rPr>
          <w:rFonts w:ascii="Times New Roman" w:hAnsi="Times New Roman"/>
          <w:sz w:val="24"/>
          <w:szCs w:val="24"/>
        </w:rPr>
      </w:pPr>
      <w:r w:rsidRPr="002C253C">
        <w:rPr>
          <w:rFonts w:ascii="Times New Roman" w:hAnsi="Times New Roman"/>
          <w:sz w:val="24"/>
          <w:szCs w:val="24"/>
        </w:rPr>
        <w:t xml:space="preserve">повышенная ремонтопригодность рефрижератора с аккумуляторами холода по сравнению с воздухоохладителями. </w:t>
      </w:r>
    </w:p>
    <w:p w:rsidR="00361173" w:rsidRPr="002C253C" w:rsidRDefault="00361173" w:rsidP="00361173">
      <w:pPr>
        <w:widowControl w:val="0"/>
        <w:overflowPunct w:val="0"/>
        <w:autoSpaceDE w:val="0"/>
        <w:autoSpaceDN w:val="0"/>
        <w:adjustRightInd w:val="0"/>
        <w:spacing w:after="0" w:line="240" w:lineRule="auto"/>
        <w:ind w:left="600"/>
        <w:jc w:val="both"/>
        <w:rPr>
          <w:rFonts w:ascii="Times New Roman" w:hAnsi="Times New Roman"/>
          <w:sz w:val="24"/>
          <w:szCs w:val="24"/>
        </w:rPr>
      </w:pPr>
      <w:r w:rsidRPr="002C253C">
        <w:rPr>
          <w:rFonts w:ascii="Times New Roman" w:hAnsi="Times New Roman"/>
          <w:sz w:val="24"/>
          <w:szCs w:val="24"/>
        </w:rPr>
        <w:t xml:space="preserve">Разновидностью  авторефрижераторов  являются  автомагазины. </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xml:space="preserve">Автомагазины </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Автомагазины (рис.10), оснащенные холодильным оборудованием, предназначаются для проведения выездной торговли и продажи разнообразных продуктов. Автомагазины предназначены для продажи колбасных изделий, замороженных полуфабрикатов, пельменей, молока и молочных продуктов, разливного молока, свежего мяса, свежей и мороженой рыбы, кур, пива. </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Автомагазины содержат следующие составляющие: шасси, торговый кузов, холодильное оборудование, электрооборудование, торговое оборудование. </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Для осуществления торговли используются различные по характеристикам торговые кузова. Огромное многообразие торговых кузовов можно свести в три группы.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xml:space="preserve">Первая группа. Это кузова с крашеной металлической обшивкой и с теплоизоляцией из пенопластовых плит толщиной 25-50 мм. Это самые недорогие и простые в производстве кузова. Основной недостаток — подверженность коррозии и невысокие теплозащитные свойства.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 xml:space="preserve">Вторая группа. Это кузова из сэндвичпанелей с крашеной металлической теплоизоляцией из пенополиуритана. Они имеют хорошую теплоизоляцию фургона, но сохраняют основной недостаток — подверженность коррозии даже при использовании оцинкованного железа.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xml:space="preserve">Третья группа. Это кузова, выполненные из пятислойных сэндвич-панелей с пластиковым внешним покрытием и пенополистирольной теплоизоляцией с алюминиевым обрамлением кузова. Они имеют высокую теплоизоляцию и обладают высокими эксплуатационными характеристиками из-за отсутствия коррозии.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В состав типового холодильного оборудования автомагазина входят холодильная витрина, холодильный шкаф, холодильная камера.</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bookmarkStart w:id="31" w:name="page95"/>
      <w:bookmarkEnd w:id="31"/>
      <w:r w:rsidRPr="002C253C">
        <w:rPr>
          <w:rFonts w:ascii="Times New Roman" w:hAnsi="Times New Roman"/>
          <w:sz w:val="24"/>
          <w:szCs w:val="24"/>
        </w:rPr>
        <w:t>Стандартные витрины, шкафы и камеры, предназначенные для ста-ционарных объектов, не могут быть использованы в автомагазинах, поскольку:</w:t>
      </w:r>
    </w:p>
    <w:p w:rsidR="00361173" w:rsidRPr="002C253C" w:rsidRDefault="00361173" w:rsidP="00C921F2">
      <w:pPr>
        <w:widowControl w:val="0"/>
        <w:numPr>
          <w:ilvl w:val="0"/>
          <w:numId w:val="20"/>
        </w:numPr>
        <w:tabs>
          <w:tab w:val="clear" w:pos="720"/>
          <w:tab w:val="num" w:pos="873"/>
        </w:tabs>
        <w:overflowPunct w:val="0"/>
        <w:autoSpaceDE w:val="0"/>
        <w:autoSpaceDN w:val="0"/>
        <w:adjustRightInd w:val="0"/>
        <w:spacing w:after="0" w:line="240" w:lineRule="auto"/>
        <w:ind w:left="0" w:firstLine="601"/>
        <w:jc w:val="both"/>
        <w:rPr>
          <w:rFonts w:ascii="Times New Roman" w:hAnsi="Times New Roman"/>
          <w:sz w:val="24"/>
          <w:szCs w:val="24"/>
        </w:rPr>
      </w:pPr>
      <w:r w:rsidRPr="002C253C">
        <w:rPr>
          <w:rFonts w:ascii="Times New Roman" w:hAnsi="Times New Roman"/>
          <w:sz w:val="24"/>
          <w:szCs w:val="24"/>
        </w:rPr>
        <w:t xml:space="preserve">не предназначались для эксплуатации в условиях многообразных динамических и вибрационных нагрузках; </w:t>
      </w:r>
    </w:p>
    <w:p w:rsidR="00361173" w:rsidRPr="002C253C" w:rsidRDefault="00361173" w:rsidP="00C921F2">
      <w:pPr>
        <w:widowControl w:val="0"/>
        <w:numPr>
          <w:ilvl w:val="0"/>
          <w:numId w:val="20"/>
        </w:numPr>
        <w:tabs>
          <w:tab w:val="clear" w:pos="720"/>
          <w:tab w:val="num" w:pos="918"/>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в автомагазинах наблюдается значительное превышение уровня температурных воздействий на холодильное оборудование, достигающее температур 35-45 °С, по сравнению с температурами помещений стационарных магазинов 25 °С; </w:t>
      </w:r>
    </w:p>
    <w:p w:rsidR="00361173" w:rsidRPr="002C253C" w:rsidRDefault="00361173" w:rsidP="00C921F2">
      <w:pPr>
        <w:widowControl w:val="0"/>
        <w:numPr>
          <w:ilvl w:val="0"/>
          <w:numId w:val="20"/>
        </w:numPr>
        <w:tabs>
          <w:tab w:val="clear" w:pos="720"/>
          <w:tab w:val="num" w:pos="895"/>
        </w:tabs>
        <w:overflowPunct w:val="0"/>
        <w:autoSpaceDE w:val="0"/>
        <w:autoSpaceDN w:val="0"/>
        <w:adjustRightInd w:val="0"/>
        <w:spacing w:after="0" w:line="240" w:lineRule="auto"/>
        <w:ind w:left="0" w:firstLine="602"/>
        <w:jc w:val="both"/>
        <w:rPr>
          <w:rFonts w:ascii="Times New Roman" w:hAnsi="Times New Roman"/>
          <w:sz w:val="24"/>
          <w:szCs w:val="24"/>
        </w:rPr>
      </w:pPr>
      <w:r w:rsidRPr="002C253C">
        <w:rPr>
          <w:rFonts w:ascii="Times New Roman" w:hAnsi="Times New Roman"/>
          <w:sz w:val="24"/>
          <w:szCs w:val="24"/>
        </w:rPr>
        <w:t xml:space="preserve">типоразмеры стационарного холодильного оборудования не вписываются в ограниченные размеры кузовов.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xml:space="preserve">Кроме того, холодильное оборудование с конвективным движением воздуха в нем непригодно, так как в течение одного рабочего дня количество открываний, например двери шкафа, при интенсивной торговле доходит до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xml:space="preserve">300-500. </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Все это определяет специфику комплекса холодильного оборудования для автомагазина. </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xml:space="preserve">В качестве холодильного оборудования используются холодильные агрегаты и элементы автоматики фирм DANFOSS, Electrolux, Friga Bohn. Качество и долговечность изделий достигаются тем, что в процессе про-изводства используется высококачественная порошковая окраска элементов изделий, в витринах применяются высококачественная нержавеющая сталь, алюминиевые изделия и витринные стекла.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82" type="#_x0000_t75" style="position:absolute;margin-left:140.75pt;margin-top:9.5pt;width:241.5pt;height:126.75pt;z-index:-249299968;visibility:visible" o:allowincell="f">
            <v:imagedata r:id="rId44"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4560"/>
        <w:rPr>
          <w:rFonts w:ascii="Arial" w:hAnsi="Arial" w:cs="Arial"/>
          <w:sz w:val="24"/>
          <w:szCs w:val="24"/>
        </w:rPr>
      </w:pPr>
    </w:p>
    <w:p w:rsidR="00361173" w:rsidRPr="002C253C" w:rsidRDefault="00361173" w:rsidP="00361173">
      <w:pPr>
        <w:widowControl w:val="0"/>
        <w:autoSpaceDE w:val="0"/>
        <w:autoSpaceDN w:val="0"/>
        <w:adjustRightInd w:val="0"/>
        <w:spacing w:after="0" w:line="240" w:lineRule="auto"/>
        <w:ind w:left="4560"/>
        <w:rPr>
          <w:rFonts w:ascii="Arial" w:hAnsi="Arial" w:cs="Arial"/>
          <w:sz w:val="24"/>
          <w:szCs w:val="24"/>
        </w:rPr>
      </w:pPr>
    </w:p>
    <w:p w:rsidR="00361173" w:rsidRPr="002C253C" w:rsidRDefault="00361173" w:rsidP="00361173">
      <w:pPr>
        <w:widowControl w:val="0"/>
        <w:autoSpaceDE w:val="0"/>
        <w:autoSpaceDN w:val="0"/>
        <w:adjustRightInd w:val="0"/>
        <w:spacing w:after="0" w:line="240" w:lineRule="auto"/>
        <w:ind w:left="4560"/>
        <w:rPr>
          <w:rFonts w:ascii="Arial" w:hAnsi="Arial" w:cs="Arial"/>
          <w:sz w:val="24"/>
          <w:szCs w:val="24"/>
        </w:rPr>
      </w:pPr>
    </w:p>
    <w:p w:rsidR="00361173" w:rsidRPr="002C253C" w:rsidRDefault="00361173" w:rsidP="00361173">
      <w:pPr>
        <w:widowControl w:val="0"/>
        <w:autoSpaceDE w:val="0"/>
        <w:autoSpaceDN w:val="0"/>
        <w:adjustRightInd w:val="0"/>
        <w:spacing w:after="0" w:line="240" w:lineRule="auto"/>
        <w:ind w:left="4560"/>
        <w:rPr>
          <w:rFonts w:ascii="Arial" w:hAnsi="Arial" w:cs="Arial"/>
          <w:sz w:val="24"/>
          <w:szCs w:val="24"/>
        </w:rPr>
      </w:pPr>
    </w:p>
    <w:p w:rsidR="00361173" w:rsidRPr="002C253C" w:rsidRDefault="00361173" w:rsidP="00361173">
      <w:pPr>
        <w:widowControl w:val="0"/>
        <w:autoSpaceDE w:val="0"/>
        <w:autoSpaceDN w:val="0"/>
        <w:adjustRightInd w:val="0"/>
        <w:spacing w:after="0" w:line="240" w:lineRule="auto"/>
        <w:ind w:left="4560"/>
        <w:rPr>
          <w:rFonts w:ascii="Times New Roman" w:hAnsi="Times New Roman"/>
          <w:sz w:val="24"/>
          <w:szCs w:val="24"/>
        </w:rPr>
      </w:pPr>
      <w:r w:rsidRPr="002C253C">
        <w:rPr>
          <w:rFonts w:ascii="Arial" w:hAnsi="Arial" w:cs="Arial"/>
          <w:sz w:val="24"/>
          <w:szCs w:val="24"/>
        </w:rPr>
        <w:t>Рис</w:t>
      </w:r>
      <w:r w:rsidRPr="002C253C">
        <w:rPr>
          <w:rFonts w:ascii="Times New Roman" w:hAnsi="Times New Roman"/>
          <w:sz w:val="24"/>
          <w:szCs w:val="24"/>
        </w:rPr>
        <w:t>.10.</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sidRPr="00097F32">
        <w:rPr>
          <w:noProof/>
          <w:sz w:val="24"/>
          <w:szCs w:val="24"/>
        </w:rPr>
        <w:pict>
          <v:shape id="_x0000_s1081" type="#_x0000_t75" style="position:absolute;margin-left:65.25pt;margin-top:1.05pt;width:367.45pt;height:19.6pt;z-index:-249298944;visibility:visible" o:allowincell="f">
            <v:imagedata r:id="rId45" o:title="" chromakey="white"/>
          </v:shape>
        </w:pic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Все изделия имеют автоматическое удаление инея с поверхности испарителей , позволяющее своевременно удалять иней и восстановить нормальный процесс поддержания требуемого температурного режима в охлаждаемом объеме.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Электрооборудование автомагазинов предназначено для питания хо-</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лодильного оборудования, освещения и работы торгового оборудования. Его основные параметры: напряжение 220 V, частота 50 Гц, мощность до 5 кВт.</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2"/>
        <w:rPr>
          <w:rFonts w:ascii="Times New Roman" w:hAnsi="Times New Roman"/>
          <w:sz w:val="24"/>
          <w:szCs w:val="24"/>
        </w:rPr>
      </w:pPr>
      <w:r w:rsidRPr="002C253C">
        <w:rPr>
          <w:rFonts w:ascii="Times New Roman" w:hAnsi="Times New Roman"/>
          <w:sz w:val="24"/>
          <w:szCs w:val="24"/>
        </w:rPr>
        <w:t>Автомагазин содержит дополнительное торговое оборудование для осуществления торговли . К нему относятся: мойка, полки, разделочные столы, ниши для одежды, кассовые аппараты, весы.</w:t>
      </w: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r w:rsidRPr="002C253C">
        <w:rPr>
          <w:rFonts w:ascii="Times New Roman" w:hAnsi="Times New Roman"/>
          <w:b/>
          <w:sz w:val="24"/>
          <w:szCs w:val="24"/>
        </w:rPr>
        <w:t>Контрольные вопросы:</w:t>
      </w:r>
    </w:p>
    <w:p w:rsidR="00361173" w:rsidRPr="002C253C" w:rsidRDefault="00361173" w:rsidP="00361173">
      <w:pPr>
        <w:pStyle w:val="ae"/>
        <w:spacing w:after="0" w:line="240" w:lineRule="auto"/>
        <w:ind w:left="360"/>
        <w:rPr>
          <w:rFonts w:ascii="Times New Roman" w:hAnsi="Times New Roman"/>
          <w:sz w:val="24"/>
          <w:szCs w:val="24"/>
        </w:rPr>
      </w:pP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1. Какие способы транспортирования молока от мест производства к молочным заводам Вам известны? </w:t>
      </w: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2. Какие автомобильные транспортные средства применяют для перевозки молока с ферм? </w:t>
      </w: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3. Как устроена автомолцистерна?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         4.Как закачивается молока в автомолцистерну на ферме и как оно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скачивается на заводе? </w:t>
      </w: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5.Как обеспечивается мойка подвижного состава, емкостей автомолоцистерн и фляг? </w:t>
      </w:r>
    </w:p>
    <w:p w:rsidR="00361173" w:rsidRPr="002C253C" w:rsidRDefault="00361173" w:rsidP="00361173">
      <w:pPr>
        <w:pStyle w:val="ae"/>
        <w:spacing w:after="0" w:line="240" w:lineRule="auto"/>
        <w:rPr>
          <w:rFonts w:ascii="Times New Roman" w:hAnsi="Times New Roman"/>
          <w:sz w:val="24"/>
          <w:szCs w:val="24"/>
        </w:rPr>
      </w:pPr>
      <w:r w:rsidRPr="002C253C">
        <w:rPr>
          <w:rFonts w:ascii="Times New Roman" w:hAnsi="Times New Roman"/>
          <w:sz w:val="24"/>
          <w:szCs w:val="24"/>
        </w:rPr>
        <w:t xml:space="preserve">6.Какие системы охлаждения применяются в авторефрижераторах? </w:t>
      </w:r>
    </w:p>
    <w:p w:rsidR="00361173" w:rsidRPr="002C253C" w:rsidRDefault="00361173" w:rsidP="00361173">
      <w:pPr>
        <w:spacing w:after="0" w:line="240" w:lineRule="auto"/>
        <w:ind w:left="720"/>
        <w:rPr>
          <w:rFonts w:ascii="Times New Roman" w:hAnsi="Times New Roman"/>
          <w:sz w:val="24"/>
          <w:szCs w:val="24"/>
        </w:rPr>
      </w:pPr>
      <w:r w:rsidRPr="002C253C">
        <w:rPr>
          <w:rFonts w:ascii="Times New Roman" w:hAnsi="Times New Roman"/>
          <w:sz w:val="24"/>
          <w:szCs w:val="24"/>
        </w:rPr>
        <w:t xml:space="preserve">7. Какие периодически возобновляемого источники холода в авторефрижераторах Вам известны? Дайте их характеристику. </w:t>
      </w: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ind w:firstLine="567"/>
        <w:rPr>
          <w:rFonts w:ascii="Times New Roman" w:hAnsi="Times New Roman"/>
          <w:b/>
          <w:sz w:val="24"/>
          <w:szCs w:val="24"/>
        </w:rPr>
      </w:pPr>
    </w:p>
    <w:p w:rsidR="00361173" w:rsidRPr="002C253C" w:rsidRDefault="00361173" w:rsidP="00361173">
      <w:pPr>
        <w:spacing w:after="0" w:line="240" w:lineRule="auto"/>
        <w:ind w:firstLine="567"/>
        <w:rPr>
          <w:rFonts w:ascii="Times New Roman" w:hAnsi="Times New Roman"/>
          <w:b/>
          <w:sz w:val="24"/>
          <w:szCs w:val="24"/>
        </w:rPr>
      </w:pPr>
    </w:p>
    <w:p w:rsidR="00361173" w:rsidRPr="002C253C" w:rsidRDefault="00361173" w:rsidP="00361173">
      <w:pPr>
        <w:spacing w:after="0" w:line="240" w:lineRule="auto"/>
        <w:ind w:firstLine="567"/>
        <w:rPr>
          <w:rFonts w:ascii="Times New Roman" w:hAnsi="Times New Roman"/>
          <w:b/>
          <w:sz w:val="24"/>
          <w:szCs w:val="24"/>
        </w:rPr>
      </w:pPr>
    </w:p>
    <w:p w:rsidR="00361173" w:rsidRPr="002C253C" w:rsidRDefault="00361173" w:rsidP="00361173">
      <w:pPr>
        <w:spacing w:after="0" w:line="240" w:lineRule="auto"/>
        <w:ind w:firstLine="567"/>
        <w:rPr>
          <w:rFonts w:ascii="Times New Roman" w:hAnsi="Times New Roman"/>
          <w:b/>
          <w:sz w:val="24"/>
          <w:szCs w:val="24"/>
        </w:rPr>
      </w:pPr>
      <w:r w:rsidRPr="002C253C">
        <w:rPr>
          <w:rFonts w:ascii="Times New Roman" w:hAnsi="Times New Roman"/>
          <w:b/>
          <w:sz w:val="24"/>
          <w:szCs w:val="24"/>
        </w:rPr>
        <w:t xml:space="preserve">Тема: 4 </w:t>
      </w:r>
      <w:r w:rsidRPr="002C253C">
        <w:rPr>
          <w:rFonts w:ascii="Times New Roman" w:hAnsi="Times New Roman"/>
          <w:b/>
          <w:bCs/>
          <w:sz w:val="24"/>
          <w:szCs w:val="24"/>
        </w:rPr>
        <w:t>Оборудования для внутризаводского перемещения молока и компонентов молочных продуктов</w:t>
      </w:r>
    </w:p>
    <w:p w:rsidR="00361173" w:rsidRPr="002C253C" w:rsidRDefault="00361173" w:rsidP="00361173">
      <w:pPr>
        <w:pStyle w:val="p211"/>
        <w:spacing w:before="0" w:beforeAutospacing="0" w:after="0" w:afterAutospacing="0"/>
        <w:jc w:val="both"/>
        <w:rPr>
          <w:rStyle w:val="ft11"/>
        </w:rPr>
      </w:pPr>
      <w:r w:rsidRPr="002C253C">
        <w:rPr>
          <w:rStyle w:val="ft4"/>
        </w:rPr>
        <w:t xml:space="preserve">4.1 </w:t>
      </w:r>
      <w:r w:rsidRPr="002C253C">
        <w:rPr>
          <w:rStyle w:val="ft11"/>
        </w:rPr>
        <w:t>Молокопроводы и арматура.</w:t>
      </w:r>
    </w:p>
    <w:p w:rsidR="00361173" w:rsidRPr="002C253C" w:rsidRDefault="00361173" w:rsidP="00361173">
      <w:pPr>
        <w:pStyle w:val="p211"/>
        <w:spacing w:before="0" w:beforeAutospacing="0" w:after="0" w:afterAutospacing="0"/>
        <w:jc w:val="both"/>
        <w:rPr>
          <w:rStyle w:val="ft11"/>
        </w:rPr>
      </w:pPr>
      <w:r w:rsidRPr="002C253C">
        <w:rPr>
          <w:rStyle w:val="ft4"/>
        </w:rPr>
        <w:t>4.2</w:t>
      </w:r>
      <w:r w:rsidRPr="002C253C">
        <w:rPr>
          <w:rStyle w:val="ft11"/>
        </w:rPr>
        <w:t>Транспортные и загрузочные устройства.</w:t>
      </w:r>
    </w:p>
    <w:p w:rsidR="00361173" w:rsidRPr="002C253C" w:rsidRDefault="00361173" w:rsidP="00361173">
      <w:pPr>
        <w:spacing w:after="0" w:line="240" w:lineRule="auto"/>
        <w:rPr>
          <w:rFonts w:ascii="Times New Roman" w:hAnsi="Times New Roman"/>
          <w:sz w:val="24"/>
          <w:szCs w:val="24"/>
        </w:rPr>
      </w:pPr>
      <w:r w:rsidRPr="002C253C">
        <w:rPr>
          <w:rStyle w:val="ft4"/>
          <w:sz w:val="24"/>
          <w:szCs w:val="24"/>
        </w:rPr>
        <w:t>4.3</w:t>
      </w:r>
      <w:r w:rsidRPr="002C253C">
        <w:rPr>
          <w:rStyle w:val="ft16"/>
          <w:rFonts w:ascii="Times New Roman" w:hAnsi="Times New Roman"/>
          <w:sz w:val="24"/>
          <w:szCs w:val="24"/>
        </w:rPr>
        <w:t>Трубопроводные пневматические системы транспорта сухих молочных продуктов, молочных смесей и их компонентов.</w:t>
      </w:r>
    </w:p>
    <w:p w:rsidR="00361173" w:rsidRPr="002C253C" w:rsidRDefault="00361173" w:rsidP="00361173">
      <w:pPr>
        <w:widowControl w:val="0"/>
        <w:autoSpaceDE w:val="0"/>
        <w:autoSpaceDN w:val="0"/>
        <w:adjustRightInd w:val="0"/>
        <w:spacing w:after="0" w:line="240" w:lineRule="auto"/>
        <w:ind w:left="1660"/>
        <w:rPr>
          <w:rFonts w:ascii="Times New Roman" w:hAnsi="Times New Roman"/>
          <w:b/>
          <w:bCs/>
          <w:sz w:val="24"/>
          <w:szCs w:val="24"/>
        </w:rPr>
      </w:pPr>
      <w:r w:rsidRPr="002C253C">
        <w:rPr>
          <w:rFonts w:ascii="Times New Roman" w:hAnsi="Times New Roman"/>
          <w:b/>
          <w:bCs/>
          <w:sz w:val="24"/>
          <w:szCs w:val="24"/>
        </w:rPr>
        <w:t>4.1.Молокопроводы и арматура.</w:t>
      </w:r>
    </w:p>
    <w:p w:rsidR="00361173" w:rsidRPr="002C253C" w:rsidRDefault="00361173" w:rsidP="00361173">
      <w:pPr>
        <w:widowControl w:val="0"/>
        <w:autoSpaceDE w:val="0"/>
        <w:autoSpaceDN w:val="0"/>
        <w:adjustRightInd w:val="0"/>
        <w:spacing w:after="0" w:line="240" w:lineRule="auto"/>
        <w:ind w:left="1660"/>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Прием молока,его подача к емкостям дляхранения, к технологическому оборудованию и межоперационное перекачивание осуществляются по молокопроводам — трубам из нержавеющей стали, алюминиевым, стеклянным, из полимерных материалов и резинотканевым напорным рукавам. Конструкция молокопроводов должна отвечать высоким санитарным условиям, подвергаться легкой сборке и разборке для мойки и дезинфекции.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Наибольшее применение в молочной отрасли получили трубопроводы из нержавеющей стали с условным диаметром прохода 25, 32, 36, 50, 75 мм при толщине стенки 1 и 1,5 мм. Их обычно выполняют разборными с длиной участков не более 2—4 м. На концах трубы имеют соответствующие детали (ниппель с накидной гайкой и резьбовой штуцер с резиновой кольцевой уплотнительной прокладкой). Достоинства трубопроводов из нержавеющей стали — высокая прочность, долговечность, химическая и коррозионная стойкость. Наличие унифицированных элементов трубопроводов (колена и др.) допускает выполнение любой коммуникации, не прибегая к изгибу труб.</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Стеклянные трубопроводы изготовляют из обыкновенного и термостойкого стекла . В первых допускается перекачивание жидкости при температуре от -50 до +150 °С с перепадом температуры не более 40 °С, а во вторых — с перепадом температуры 90—100 °С. Стеклянные трубы выпускают диаметром 12—100 мм и длиной 1— 3 м. Они соединяются специальными фасонными частями. Недостатком стеклянных труб является их хрупкость. Они не выдерживают резких механических ударов и больших динамических нагрузок.</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Трубопроводы из полимерных материалов обладают высокими коррозионно-устойчивыми и диэлектрическими свойствами, меньшим гидравлическим сопротивлением, чем металлические трубы. На их монтаж затрачивают меньше времени и труда, чем на монтаж других труб. Недостатком таких трубопроводов является небольшая по сравнению с металлическими прочность . Допустимая рабочая температура составляет 80—85 °С, что не позволяет проводить стерилизацию их паром.</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3"/>
        <w:jc w:val="both"/>
        <w:rPr>
          <w:rFonts w:ascii="Times New Roman" w:hAnsi="Times New Roman"/>
          <w:sz w:val="24"/>
          <w:szCs w:val="24"/>
        </w:rPr>
      </w:pPr>
      <w:r w:rsidRPr="002C253C">
        <w:rPr>
          <w:rFonts w:ascii="Times New Roman" w:hAnsi="Times New Roman"/>
          <w:sz w:val="24"/>
          <w:szCs w:val="24"/>
        </w:rPr>
        <w:t>Резинотканевые напорные рукава широко используют в молочной отрасли. Для перекачивания молока применяют резинотканевые рукава типа П, состоящие из внутреннего и наружного резиновых слоев с одной или несколькими прокладками из прорезиненной ткани между ними. Такие рукава гибкие и эластичные. Внутренний диаметр выпускаемых резинотканевых рукавов 9—150 мм для рабочего давления перекачиваемого продукта 0,15—2,5 МПа.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Технологическое оборудование, а также молокопроводы оснащаются арматурой, предназначенной для их присоединения к коммуникациям, организации и управления потоками, изменения их направления, выбора рациональных режимов транспортирования (расхода , давления, скорости и др.) перекачиваемого продукта. Молочную арматуру обычно монтируют на</w:t>
      </w: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трубопроводах, реже — на оборудовании. Ее изготовляют из нержавеющей стали и бронзового литья, чаще из нержавеющей стали. Молочная арматура состоит из фасонных унифицированных элементов: одно-, двух- и трехмуфтовых тройников, одно-, двухмуфтовых отводов, заглушек и кранов и т. д., позволяющих собирать любую транспортную линию без изгиба труб. Основные типы молочной арматуры приведены в табл.1. Конструкция арматуры должна удовлетворять высоким санитарным условиям транспортирования продукта, удобной и быстрой сборке при мойке и дезинфекции.</w:t>
      </w: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Основные параметры молочной арматуры: условный диаметр прохода </w:t>
      </w:r>
      <w:r w:rsidRPr="002C253C">
        <w:rPr>
          <w:rFonts w:ascii="Times New Roman" w:hAnsi="Times New Roman"/>
          <w:i/>
          <w:iCs/>
          <w:sz w:val="24"/>
          <w:szCs w:val="24"/>
        </w:rPr>
        <w:t>D</w:t>
      </w:r>
      <w:r w:rsidRPr="002C253C">
        <w:rPr>
          <w:rFonts w:ascii="Times New Roman" w:hAnsi="Times New Roman"/>
          <w:i/>
          <w:iCs/>
          <w:sz w:val="24"/>
          <w:szCs w:val="24"/>
          <w:vertAlign w:val="subscript"/>
        </w:rPr>
        <w:t>y</w:t>
      </w:r>
      <w:r w:rsidRPr="002C253C">
        <w:rPr>
          <w:rFonts w:ascii="Times New Roman" w:hAnsi="Times New Roman"/>
          <w:i/>
          <w:iCs/>
          <w:sz w:val="24"/>
          <w:szCs w:val="24"/>
        </w:rPr>
        <w:t xml:space="preserve">, </w:t>
      </w:r>
      <w:r w:rsidRPr="002C253C">
        <w:rPr>
          <w:rFonts w:ascii="Times New Roman" w:hAnsi="Times New Roman"/>
          <w:sz w:val="24"/>
          <w:szCs w:val="24"/>
        </w:rPr>
        <w:t>представляющий внутренний диаметр присоединяемого трубопровода,равный 25, 32, 36, 50, 75 и 100 мм; рабочее давление Р</w:t>
      </w:r>
      <w:r w:rsidRPr="002C253C">
        <w:rPr>
          <w:rFonts w:ascii="Times New Roman" w:hAnsi="Times New Roman"/>
          <w:sz w:val="24"/>
          <w:szCs w:val="24"/>
          <w:vertAlign w:val="subscript"/>
        </w:rPr>
        <w:t>р</w:t>
      </w:r>
      <w:r w:rsidRPr="002C253C">
        <w:rPr>
          <w:rFonts w:ascii="Times New Roman" w:hAnsi="Times New Roman"/>
          <w:sz w:val="24"/>
          <w:szCs w:val="24"/>
        </w:rPr>
        <w:t xml:space="preserve"> —давление перекачиваемого продукта работающей арматуры (рабочее давление при перекачивании молочных продуктов обычно не превышает 0,35 МПа); условное давление </w:t>
      </w:r>
      <w:r w:rsidRPr="002C253C">
        <w:rPr>
          <w:rFonts w:ascii="Times New Roman" w:hAnsi="Times New Roman"/>
          <w:i/>
          <w:iCs/>
          <w:sz w:val="24"/>
          <w:szCs w:val="24"/>
        </w:rPr>
        <w:t>Р</w:t>
      </w:r>
      <w:r w:rsidRPr="002C253C">
        <w:rPr>
          <w:rFonts w:ascii="Times New Roman" w:hAnsi="Times New Roman"/>
          <w:i/>
          <w:iCs/>
          <w:sz w:val="24"/>
          <w:szCs w:val="24"/>
          <w:vertAlign w:val="subscript"/>
        </w:rPr>
        <w:t>у</w:t>
      </w:r>
      <w:r w:rsidRPr="002C253C">
        <w:rPr>
          <w:rFonts w:ascii="Times New Roman" w:hAnsi="Times New Roman"/>
          <w:i/>
          <w:iCs/>
          <w:sz w:val="24"/>
          <w:szCs w:val="24"/>
        </w:rPr>
        <w:t>—</w:t>
      </w:r>
      <w:r w:rsidRPr="002C253C">
        <w:rPr>
          <w:rFonts w:ascii="Times New Roman" w:hAnsi="Times New Roman"/>
          <w:sz w:val="24"/>
          <w:szCs w:val="24"/>
        </w:rPr>
        <w:t xml:space="preserve"> давление, соответствующее рабочему при температуре перекачиваемого продукта; пробное давление </w:t>
      </w:r>
      <w:r w:rsidRPr="002C253C">
        <w:rPr>
          <w:rFonts w:ascii="Times New Roman" w:hAnsi="Times New Roman"/>
          <w:i/>
          <w:iCs/>
          <w:sz w:val="24"/>
          <w:szCs w:val="24"/>
        </w:rPr>
        <w:t>Р</w:t>
      </w:r>
      <w:r w:rsidRPr="002C253C">
        <w:rPr>
          <w:rFonts w:ascii="Times New Roman" w:hAnsi="Times New Roman"/>
          <w:i/>
          <w:iCs/>
          <w:sz w:val="24"/>
          <w:szCs w:val="24"/>
          <w:vertAlign w:val="subscript"/>
        </w:rPr>
        <w:t>пр</w:t>
      </w:r>
      <w:r w:rsidRPr="002C253C">
        <w:rPr>
          <w:rFonts w:ascii="Times New Roman" w:hAnsi="Times New Roman"/>
          <w:sz w:val="24"/>
          <w:szCs w:val="24"/>
        </w:rPr>
        <w:t xml:space="preserve"> — давление продукта при гидравлическом испытании арматуры на прочность.</w:t>
      </w:r>
    </w:p>
    <w:p w:rsidR="00361173" w:rsidRPr="002C253C" w:rsidRDefault="00361173" w:rsidP="00361173">
      <w:pPr>
        <w:widowControl w:val="0"/>
        <w:autoSpaceDE w:val="0"/>
        <w:autoSpaceDN w:val="0"/>
        <w:adjustRightInd w:val="0"/>
        <w:spacing w:after="0" w:line="240" w:lineRule="auto"/>
        <w:ind w:left="540"/>
        <w:rPr>
          <w:rFonts w:ascii="Times New Roman" w:hAnsi="Times New Roman"/>
          <w:sz w:val="24"/>
          <w:szCs w:val="24"/>
        </w:rPr>
      </w:pPr>
      <w:r w:rsidRPr="002C253C">
        <w:rPr>
          <w:rFonts w:ascii="Times New Roman" w:hAnsi="Times New Roman"/>
          <w:sz w:val="24"/>
          <w:szCs w:val="24"/>
        </w:rPr>
        <w:t>1. Основные типы молочной арматуры</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80" type="#_x0000_t75" style="position:absolute;margin-left:.1pt;margin-top:1.1pt;width:466.8pt;height:147.85pt;z-index:-249373696;visibility:visible" o:allowincell="f">
            <v:imagedata r:id="rId46" o:title="" chromakey="white"/>
          </v:shape>
        </w:pict>
      </w:r>
      <w:r>
        <w:rPr>
          <w:rFonts w:ascii="Times New Roman" w:hAnsi="Times New Roman"/>
          <w:noProof/>
          <w:sz w:val="24"/>
          <w:szCs w:val="24"/>
        </w:rPr>
        <w:pict>
          <v:shape id="_x0000_s1079" type="#_x0000_t75" style="position:absolute;margin-left:.3pt;margin-top:148.95pt;width:472.25pt;height:207.35pt;z-index:-249372672;visibility:visible" o:allowincell="f">
            <v:imagedata r:id="rId47" o:titl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540"/>
        <w:rPr>
          <w:rFonts w:ascii="Times New Roman" w:hAnsi="Times New Roman"/>
          <w:sz w:val="24"/>
          <w:szCs w:val="24"/>
        </w:rPr>
      </w:pPr>
      <w:bookmarkStart w:id="32" w:name="page103"/>
      <w:bookmarkEnd w:id="32"/>
      <w:r w:rsidRPr="002C253C">
        <w:rPr>
          <w:rFonts w:ascii="Times New Roman" w:hAnsi="Times New Roman"/>
          <w:b/>
          <w:bCs/>
          <w:sz w:val="24"/>
          <w:szCs w:val="24"/>
        </w:rPr>
        <w:t xml:space="preserve">4.2. Транспортные и загрузочные устройства.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Важными процессами в организации переработки являются складирование, комплектация грузов и подача их на обработку в цех и вывоз готовой продукции.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2"/>
        <w:jc w:val="both"/>
        <w:rPr>
          <w:rFonts w:ascii="Times New Roman" w:hAnsi="Times New Roman"/>
          <w:sz w:val="24"/>
          <w:szCs w:val="24"/>
        </w:rPr>
      </w:pPr>
      <w:r w:rsidRPr="002C253C">
        <w:rPr>
          <w:rFonts w:ascii="Times New Roman" w:hAnsi="Times New Roman"/>
          <w:sz w:val="24"/>
          <w:szCs w:val="24"/>
        </w:rPr>
        <w:t>Сырье и полуфабрикаты могут быть доставлены к технологическому оборудованию по транспортной системе с разных мест хранения в одно место для обработки в специальной таре, без тары, в поддонах, кассетах с помощью транспортных средств специального и общего назначения.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Многочисленные транспортные средства и машины можно разделить на три вида: внешние, межцеховые и внутрицеховые.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8"/>
        </w:numPr>
        <w:tabs>
          <w:tab w:val="clear" w:pos="720"/>
          <w:tab w:val="num" w:pos="950"/>
        </w:tabs>
        <w:overflowPunct w:val="0"/>
        <w:autoSpaceDE w:val="0"/>
        <w:autoSpaceDN w:val="0"/>
        <w:adjustRightInd w:val="0"/>
        <w:spacing w:after="0" w:line="240" w:lineRule="auto"/>
        <w:ind w:left="0" w:firstLine="541"/>
        <w:jc w:val="both"/>
        <w:rPr>
          <w:rFonts w:ascii="Times New Roman" w:hAnsi="Times New Roman"/>
          <w:sz w:val="24"/>
          <w:szCs w:val="24"/>
        </w:rPr>
      </w:pPr>
      <w:r w:rsidRPr="002C253C">
        <w:rPr>
          <w:rFonts w:ascii="Times New Roman" w:hAnsi="Times New Roman"/>
          <w:sz w:val="24"/>
          <w:szCs w:val="24"/>
        </w:rPr>
        <w:t xml:space="preserve">внешним транспортным средствам относятся железнодорожный, водный, воздушный и автомобильный. Задачи этих транспортных средств заключаются в доставке на территорию предприятия сырья и вспомогательных материалов и вывозе готовой продукции.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 xml:space="preserve">Межцеховой транспорт обеспечивает многочисленные перевозки основных и вспомогательных материалов в цеха из зон хранения и вывоз готовой продукции на склады.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Внутрицеховой транспорт является неотъемлемой частью тех-нологических линий, которые перемещают обрабатываемый продукт с одного участка на другой. </w:t>
      </w: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Различают транспортные средства с тяговым органом и без тягового органа. Оба типа устройств могут перемещать грузы как в горизонтальном, так и в вертикальном направлении. </w:t>
      </w: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 xml:space="preserve">Наряду с непрерывно действующими транспортными устройствами применяют также и периодически действующие устройства—краны, подъемники, лифты, характеризуемые наличием рабочего и холостого ходов. </w:t>
      </w:r>
    </w:p>
    <w:p w:rsidR="00361173" w:rsidRPr="002C253C" w:rsidRDefault="00361173" w:rsidP="00C921F2">
      <w:pPr>
        <w:widowControl w:val="0"/>
        <w:numPr>
          <w:ilvl w:val="0"/>
          <w:numId w:val="8"/>
        </w:numPr>
        <w:tabs>
          <w:tab w:val="clear" w:pos="720"/>
          <w:tab w:val="num" w:pos="840"/>
        </w:tabs>
        <w:overflowPunct w:val="0"/>
        <w:autoSpaceDE w:val="0"/>
        <w:autoSpaceDN w:val="0"/>
        <w:adjustRightInd w:val="0"/>
        <w:spacing w:after="0" w:line="240" w:lineRule="auto"/>
        <w:ind w:left="840" w:hanging="300"/>
        <w:jc w:val="both"/>
        <w:rPr>
          <w:rFonts w:ascii="Times New Roman" w:hAnsi="Times New Roman"/>
          <w:sz w:val="24"/>
          <w:szCs w:val="24"/>
        </w:rPr>
      </w:pPr>
      <w:r w:rsidRPr="002C253C">
        <w:rPr>
          <w:rFonts w:ascii="Times New Roman" w:hAnsi="Times New Roman"/>
          <w:i/>
          <w:iCs/>
          <w:sz w:val="24"/>
          <w:szCs w:val="24"/>
        </w:rPr>
        <w:t xml:space="preserve">транспортным средствам с тяговым органом </w:t>
      </w:r>
      <w:r w:rsidRPr="002C253C">
        <w:rPr>
          <w:rFonts w:ascii="Times New Roman" w:hAnsi="Times New Roman"/>
          <w:sz w:val="24"/>
          <w:szCs w:val="24"/>
        </w:rPr>
        <w:t>относятся ленточные,</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hanging="1"/>
        <w:jc w:val="both"/>
        <w:rPr>
          <w:rFonts w:ascii="Times New Roman" w:hAnsi="Times New Roman"/>
          <w:sz w:val="24"/>
          <w:szCs w:val="24"/>
        </w:rPr>
      </w:pPr>
      <w:r w:rsidRPr="002C253C">
        <w:rPr>
          <w:rFonts w:ascii="Times New Roman" w:hAnsi="Times New Roman"/>
          <w:sz w:val="24"/>
          <w:szCs w:val="24"/>
        </w:rPr>
        <w:t xml:space="preserve">пластинчатые и скребковые транспортеры и элеваторы различных видов и назначений. </w:t>
      </w: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i/>
          <w:iCs/>
          <w:sz w:val="24"/>
          <w:szCs w:val="24"/>
        </w:rPr>
        <w:t xml:space="preserve">Ленточные транспортеры </w:t>
      </w:r>
      <w:r w:rsidRPr="002C253C">
        <w:rPr>
          <w:rFonts w:ascii="Times New Roman" w:hAnsi="Times New Roman"/>
          <w:sz w:val="24"/>
          <w:szCs w:val="24"/>
        </w:rPr>
        <w:t xml:space="preserve">служат для межоперационных связей междуотдельными машинами и аппаратами, а также для контроля качества продукции — инспекции, сортирования и перемещения продуктов в моечных, сушильных и бланшировочных машинах.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Ленточный транспортер состоит из бесконечной ленты </w:t>
      </w:r>
      <w:r w:rsidRPr="002C253C">
        <w:rPr>
          <w:rFonts w:ascii="Times New Roman" w:hAnsi="Times New Roman"/>
          <w:i/>
          <w:iCs/>
          <w:sz w:val="24"/>
          <w:szCs w:val="24"/>
        </w:rPr>
        <w:t>2</w:t>
      </w:r>
      <w:r w:rsidRPr="002C253C">
        <w:rPr>
          <w:rFonts w:ascii="Times New Roman" w:hAnsi="Times New Roman"/>
          <w:sz w:val="24"/>
          <w:szCs w:val="24"/>
        </w:rPr>
        <w:t xml:space="preserve"> (рис. 1), насаженной на приводной </w:t>
      </w:r>
      <w:r w:rsidRPr="002C253C">
        <w:rPr>
          <w:rFonts w:ascii="Times New Roman" w:hAnsi="Times New Roman"/>
          <w:i/>
          <w:iCs/>
          <w:sz w:val="24"/>
          <w:szCs w:val="24"/>
        </w:rPr>
        <w:t>1</w:t>
      </w:r>
      <w:r w:rsidRPr="002C253C">
        <w:rPr>
          <w:rFonts w:ascii="Times New Roman" w:hAnsi="Times New Roman"/>
          <w:sz w:val="24"/>
          <w:szCs w:val="24"/>
        </w:rPr>
        <w:t xml:space="preserve"> и натяжной 5 барабаны. Приводной барабан 1 вращается от электропривода (на рис. 1 не показан). Бесконечная лента за счет сил трения о приводной барабан 1 перемещается, одновременно перемещается и находящийся на ней продукт </w:t>
      </w:r>
      <w:r w:rsidRPr="002C253C">
        <w:rPr>
          <w:rFonts w:ascii="Times New Roman" w:hAnsi="Times New Roman"/>
          <w:i/>
          <w:iCs/>
          <w:sz w:val="24"/>
          <w:szCs w:val="24"/>
        </w:rPr>
        <w:t>3.</w:t>
      </w:r>
      <w:r w:rsidRPr="002C253C">
        <w:rPr>
          <w:rFonts w:ascii="Times New Roman" w:hAnsi="Times New Roman"/>
          <w:sz w:val="24"/>
          <w:szCs w:val="24"/>
        </w:rPr>
        <w:t xml:space="preserve"> Для стабилизации ленты на барабанах существует опорная поверхность </w:t>
      </w:r>
      <w:r w:rsidRPr="002C253C">
        <w:rPr>
          <w:rFonts w:ascii="Times New Roman" w:hAnsi="Times New Roman"/>
          <w:i/>
          <w:iCs/>
          <w:sz w:val="24"/>
          <w:szCs w:val="24"/>
        </w:rPr>
        <w:t>4</w:t>
      </w:r>
      <w:r w:rsidRPr="002C253C">
        <w:rPr>
          <w:rFonts w:ascii="Times New Roman" w:hAnsi="Times New Roman"/>
          <w:sz w:val="24"/>
          <w:szCs w:val="24"/>
        </w:rPr>
        <w:t xml:space="preserve"> в виде плоскости или опорных роликов. </w:t>
      </w: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 xml:space="preserve">Ленты транспортеров совмещают тяговые и несущие функции. Лента состоит из хлопчатобумажной ткани — белтинга с наружным резиновым покрытием. </w:t>
      </w: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bookmarkStart w:id="33" w:name="page105"/>
      <w:bookmarkEnd w:id="33"/>
      <w:r w:rsidRPr="002C253C">
        <w:rPr>
          <w:rFonts w:ascii="Times New Roman" w:hAnsi="Times New Roman"/>
          <w:sz w:val="24"/>
          <w:szCs w:val="24"/>
        </w:rPr>
        <w:t>Производительность ленточных транспортеров (кг/с) зависит от ширины ленты, ее скорости и высоты слоя материала и определяется для сыпучих продуктов по формуле</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78" type="#_x0000_t75" style="position:absolute;margin-left:171.1pt;margin-top:-4.9pt;width:90pt;height:27.4pt;z-index:-249371648;visibility:visible" o:allowincell="f">
            <v:imagedata r:id="rId48" o:title="" chromakey="white"/>
          </v:shape>
        </w:pict>
      </w:r>
    </w:p>
    <w:p w:rsidR="00361173" w:rsidRPr="002C253C" w:rsidRDefault="00361173" w:rsidP="00361173">
      <w:pPr>
        <w:widowControl w:val="0"/>
        <w:autoSpaceDE w:val="0"/>
        <w:autoSpaceDN w:val="0"/>
        <w:adjustRightInd w:val="0"/>
        <w:spacing w:after="0" w:line="240" w:lineRule="auto"/>
        <w:ind w:left="9020"/>
        <w:rPr>
          <w:rFonts w:ascii="Times New Roman" w:hAnsi="Times New Roman"/>
          <w:sz w:val="24"/>
          <w:szCs w:val="24"/>
        </w:rPr>
      </w:pPr>
      <w:r w:rsidRPr="002C253C">
        <w:rPr>
          <w:rFonts w:ascii="Times New Roman" w:hAnsi="Times New Roman"/>
          <w:sz w:val="24"/>
          <w:szCs w:val="24"/>
        </w:rPr>
        <w:t>(1)</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где F— площадь сечения материала на ленте, м</w:t>
      </w:r>
      <w:r w:rsidRPr="002C253C">
        <w:rPr>
          <w:rFonts w:ascii="Times New Roman" w:hAnsi="Times New Roman"/>
          <w:sz w:val="24"/>
          <w:szCs w:val="24"/>
          <w:vertAlign w:val="superscript"/>
        </w:rPr>
        <w:t>2</w:t>
      </w:r>
      <w:r w:rsidRPr="002C253C">
        <w:rPr>
          <w:rFonts w:ascii="Times New Roman" w:hAnsi="Times New Roman"/>
          <w:sz w:val="24"/>
          <w:szCs w:val="24"/>
        </w:rPr>
        <w:t>; v — скорость движения ленты, м/с; р — плотность материала, кг/м</w:t>
      </w:r>
      <w:r w:rsidRPr="002C253C">
        <w:rPr>
          <w:rFonts w:ascii="Times New Roman" w:hAnsi="Times New Roman"/>
          <w:sz w:val="24"/>
          <w:szCs w:val="24"/>
          <w:vertAlign w:val="superscript"/>
        </w:rPr>
        <w:t>3</w:t>
      </w:r>
      <w:r w:rsidRPr="002C253C">
        <w:rPr>
          <w:rFonts w:ascii="Times New Roman" w:hAnsi="Times New Roman"/>
          <w:sz w:val="24"/>
          <w:szCs w:val="24"/>
        </w:rPr>
        <w:t>.</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На ленточных транспортерах перемещают сыпучие, кусковые и мучнистые материалы в горизонтальном направлении и под углом до 15°.</w:t>
      </w: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b/>
          <w:bCs/>
          <w:sz w:val="24"/>
          <w:szCs w:val="24"/>
        </w:rPr>
        <w:t xml:space="preserve">Скребковые транспортеры </w:t>
      </w:r>
      <w:r w:rsidRPr="002C253C">
        <w:rPr>
          <w:rFonts w:ascii="Times New Roman" w:hAnsi="Times New Roman"/>
          <w:sz w:val="24"/>
          <w:szCs w:val="24"/>
        </w:rPr>
        <w:t>состоят из бесконечной цепной передачи</w:t>
      </w:r>
      <w:r w:rsidRPr="002C253C">
        <w:rPr>
          <w:rFonts w:ascii="Times New Roman" w:hAnsi="Times New Roman"/>
          <w:b/>
          <w:bCs/>
          <w:sz w:val="24"/>
          <w:szCs w:val="24"/>
        </w:rPr>
        <w:t xml:space="preserve"> 2 </w:t>
      </w:r>
      <w:r w:rsidRPr="002C253C">
        <w:rPr>
          <w:rFonts w:ascii="Times New Roman" w:hAnsi="Times New Roman"/>
          <w:sz w:val="24"/>
          <w:szCs w:val="24"/>
        </w:rPr>
        <w:t xml:space="preserve">(рис.2), приводимой в движение механизмом привода 1, на которой на определенном расстоянии друг от друга закреплены скребки </w:t>
      </w:r>
      <w:r w:rsidRPr="002C253C">
        <w:rPr>
          <w:rFonts w:ascii="Times New Roman" w:hAnsi="Times New Roman"/>
          <w:b/>
          <w:bCs/>
          <w:sz w:val="24"/>
          <w:szCs w:val="24"/>
        </w:rPr>
        <w:t>3.</w:t>
      </w:r>
      <w:r w:rsidRPr="002C253C">
        <w:rPr>
          <w:rFonts w:ascii="Times New Roman" w:hAnsi="Times New Roman"/>
          <w:sz w:val="24"/>
          <w:szCs w:val="24"/>
        </w:rPr>
        <w:t xml:space="preserve"> Последние могут быть выполнены в виде пластин или ковшей. Движение бесконечной цепи со скребками увлекает за собой продукт 7, находящийся на поверхности 5. Опорная поверхность </w:t>
      </w:r>
      <w:r w:rsidRPr="002C253C">
        <w:rPr>
          <w:rFonts w:ascii="Times New Roman" w:hAnsi="Times New Roman"/>
          <w:i/>
          <w:iCs/>
          <w:sz w:val="24"/>
          <w:szCs w:val="24"/>
        </w:rPr>
        <w:t>6</w:t>
      </w:r>
      <w:r w:rsidRPr="002C253C">
        <w:rPr>
          <w:rFonts w:ascii="Times New Roman" w:hAnsi="Times New Roman"/>
          <w:sz w:val="24"/>
          <w:szCs w:val="24"/>
        </w:rPr>
        <w:t xml:space="preserve"> служит для стабилизации работы транспортера и предотвращает вытягивание цепи вверх.</w:t>
      </w: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77" type="#_x0000_t75" style="position:absolute;margin-left:236.1pt;margin-top:13.75pt;width:186.95pt;height:109.3pt;z-index:-249370624;visibility:visible" o:allowincell="f">
            <v:imagedata r:id="rId49" o:title="" chromakey="white"/>
          </v:shape>
        </w:pict>
      </w:r>
      <w:r>
        <w:rPr>
          <w:rFonts w:ascii="Times New Roman" w:hAnsi="Times New Roman"/>
          <w:noProof/>
          <w:sz w:val="24"/>
          <w:szCs w:val="24"/>
        </w:rPr>
        <w:pict>
          <v:shape id="_x0000_s1076" type="#_x0000_t75" style="position:absolute;margin-left:18.1pt;margin-top:22.75pt;width:180pt;height:107.5pt;z-index:-249369600;visibility:visible" o:allowincell="f">
            <v:imagedata r:id="rId50"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w w:val="91"/>
          <w:sz w:val="24"/>
          <w:szCs w:val="24"/>
        </w:rPr>
        <w:t>Рис. 1. Схема ленточного</w:t>
      </w:r>
      <w:r w:rsidRPr="002C253C">
        <w:rPr>
          <w:rFonts w:ascii="Times New Roman" w:hAnsi="Times New Roman"/>
          <w:w w:val="89"/>
          <w:sz w:val="24"/>
          <w:szCs w:val="24"/>
        </w:rPr>
        <w:t xml:space="preserve"> транспортера:                 </w:t>
      </w:r>
      <w:r w:rsidRPr="002C253C">
        <w:rPr>
          <w:rFonts w:ascii="Times New Roman" w:hAnsi="Times New Roman"/>
          <w:w w:val="95"/>
          <w:sz w:val="24"/>
          <w:szCs w:val="24"/>
        </w:rPr>
        <w:t>Рис. 2. Схема скребкового транспортера: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w w:val="91"/>
          <w:sz w:val="24"/>
          <w:szCs w:val="24"/>
        </w:rPr>
        <w:t xml:space="preserve">1-приводной барабан; </w:t>
      </w:r>
      <w:r w:rsidRPr="002C253C">
        <w:rPr>
          <w:rFonts w:ascii="Times New Roman" w:hAnsi="Times New Roman"/>
          <w:bCs/>
          <w:iCs/>
          <w:w w:val="91"/>
          <w:sz w:val="24"/>
          <w:szCs w:val="24"/>
        </w:rPr>
        <w:t>2-</w:t>
      </w:r>
      <w:r w:rsidRPr="002C253C">
        <w:rPr>
          <w:rFonts w:ascii="Times New Roman" w:hAnsi="Times New Roman"/>
          <w:w w:val="91"/>
          <w:sz w:val="24"/>
          <w:szCs w:val="24"/>
        </w:rPr>
        <w:t xml:space="preserve">бесконечная лента;          </w:t>
      </w:r>
      <w:r w:rsidRPr="002C253C">
        <w:rPr>
          <w:rFonts w:ascii="Times New Roman" w:hAnsi="Times New Roman"/>
          <w:bCs/>
          <w:iCs/>
          <w:w w:val="91"/>
          <w:sz w:val="24"/>
          <w:szCs w:val="24"/>
        </w:rPr>
        <w:t>1-</w:t>
      </w:r>
      <w:r w:rsidRPr="002C253C">
        <w:rPr>
          <w:rFonts w:ascii="Times New Roman" w:hAnsi="Times New Roman"/>
          <w:w w:val="91"/>
          <w:sz w:val="24"/>
          <w:szCs w:val="24"/>
        </w:rPr>
        <w:t>механизм привода цепной передачи;</w:t>
      </w:r>
    </w:p>
    <w:p w:rsidR="00361173" w:rsidRPr="002C253C" w:rsidRDefault="00361173" w:rsidP="00361173">
      <w:pPr>
        <w:widowControl w:val="0"/>
        <w:autoSpaceDE w:val="0"/>
        <w:autoSpaceDN w:val="0"/>
        <w:adjustRightInd w:val="0"/>
        <w:spacing w:after="0" w:line="240" w:lineRule="auto"/>
        <w:rPr>
          <w:rFonts w:ascii="Times New Roman" w:hAnsi="Times New Roman"/>
          <w:w w:val="91"/>
          <w:sz w:val="24"/>
          <w:szCs w:val="24"/>
        </w:rPr>
      </w:pPr>
      <w:r w:rsidRPr="002C253C">
        <w:rPr>
          <w:rFonts w:ascii="Times New Roman" w:hAnsi="Times New Roman"/>
          <w:w w:val="91"/>
          <w:sz w:val="24"/>
          <w:szCs w:val="24"/>
        </w:rPr>
        <w:t xml:space="preserve">3 – транспортируемый; 4- опорная поверхность;   </w:t>
      </w:r>
      <w:r w:rsidRPr="002C253C">
        <w:rPr>
          <w:rFonts w:ascii="Times New Roman" w:hAnsi="Times New Roman"/>
          <w:bCs/>
          <w:iCs/>
          <w:w w:val="95"/>
          <w:sz w:val="24"/>
          <w:szCs w:val="24"/>
        </w:rPr>
        <w:t>2-</w:t>
      </w:r>
      <w:r w:rsidRPr="002C253C">
        <w:rPr>
          <w:rFonts w:ascii="Times New Roman" w:hAnsi="Times New Roman"/>
          <w:w w:val="95"/>
          <w:sz w:val="24"/>
          <w:szCs w:val="24"/>
        </w:rPr>
        <w:t>бесконечная цепная передача;</w:t>
      </w:r>
      <w:r w:rsidRPr="002C253C">
        <w:rPr>
          <w:rFonts w:ascii="Times New Roman" w:hAnsi="Times New Roman"/>
          <w:bCs/>
          <w:iCs/>
          <w:w w:val="95"/>
          <w:sz w:val="24"/>
          <w:szCs w:val="24"/>
        </w:rPr>
        <w:t xml:space="preserve"> 3-</w:t>
      </w:r>
      <w:r w:rsidRPr="002C253C">
        <w:rPr>
          <w:rFonts w:ascii="Times New Roman" w:hAnsi="Times New Roman"/>
          <w:w w:val="95"/>
          <w:sz w:val="24"/>
          <w:szCs w:val="24"/>
        </w:rPr>
        <w:t>скребок;</w:t>
      </w:r>
    </w:p>
    <w:p w:rsidR="00361173" w:rsidRPr="002C253C" w:rsidRDefault="00361173" w:rsidP="00361173">
      <w:pPr>
        <w:widowControl w:val="0"/>
        <w:autoSpaceDE w:val="0"/>
        <w:autoSpaceDN w:val="0"/>
        <w:adjustRightInd w:val="0"/>
        <w:spacing w:after="0" w:line="240" w:lineRule="auto"/>
        <w:rPr>
          <w:rFonts w:ascii="Times New Roman" w:hAnsi="Times New Roman"/>
          <w:w w:val="99"/>
          <w:sz w:val="24"/>
          <w:szCs w:val="24"/>
        </w:rPr>
      </w:pPr>
      <w:r w:rsidRPr="002C253C">
        <w:rPr>
          <w:rFonts w:ascii="Times New Roman" w:hAnsi="Times New Roman"/>
          <w:w w:val="91"/>
          <w:sz w:val="24"/>
          <w:szCs w:val="24"/>
        </w:rPr>
        <w:t xml:space="preserve">5-натяжной барабан.                  </w:t>
      </w:r>
      <w:r w:rsidRPr="002C253C">
        <w:rPr>
          <w:rFonts w:ascii="Times New Roman" w:hAnsi="Times New Roman"/>
          <w:w w:val="95"/>
          <w:sz w:val="24"/>
          <w:szCs w:val="24"/>
        </w:rPr>
        <w:t>4-механизм натяжения цепной</w:t>
      </w:r>
      <w:r w:rsidRPr="002C253C">
        <w:rPr>
          <w:rFonts w:ascii="Times New Roman" w:hAnsi="Times New Roman"/>
          <w:w w:val="99"/>
          <w:sz w:val="24"/>
          <w:szCs w:val="24"/>
        </w:rPr>
        <w:t xml:space="preserve"> передачи;</w:t>
      </w:r>
    </w:p>
    <w:p w:rsidR="00361173" w:rsidRPr="002C253C" w:rsidRDefault="00361173" w:rsidP="00361173">
      <w:pPr>
        <w:widowControl w:val="0"/>
        <w:autoSpaceDE w:val="0"/>
        <w:autoSpaceDN w:val="0"/>
        <w:adjustRightInd w:val="0"/>
        <w:spacing w:after="0" w:line="240" w:lineRule="auto"/>
        <w:rPr>
          <w:rFonts w:ascii="Times New Roman" w:hAnsi="Times New Roman"/>
          <w:w w:val="99"/>
          <w:sz w:val="24"/>
          <w:szCs w:val="24"/>
        </w:rPr>
      </w:pPr>
      <w:r w:rsidRPr="002C253C">
        <w:rPr>
          <w:rFonts w:ascii="Times New Roman" w:hAnsi="Times New Roman"/>
          <w:w w:val="99"/>
          <w:sz w:val="24"/>
          <w:szCs w:val="24"/>
        </w:rPr>
        <w:t xml:space="preserve">                                                                               5-опорная поверхность продукта; 6- опорная        </w:t>
      </w:r>
    </w:p>
    <w:p w:rsidR="00361173" w:rsidRPr="002C253C" w:rsidRDefault="00361173" w:rsidP="00361173">
      <w:pPr>
        <w:widowControl w:val="0"/>
        <w:autoSpaceDE w:val="0"/>
        <w:autoSpaceDN w:val="0"/>
        <w:adjustRightInd w:val="0"/>
        <w:spacing w:after="0" w:line="240" w:lineRule="auto"/>
        <w:rPr>
          <w:rFonts w:ascii="Times New Roman" w:hAnsi="Times New Roman"/>
          <w:w w:val="99"/>
          <w:sz w:val="24"/>
          <w:szCs w:val="24"/>
        </w:rPr>
      </w:pPr>
      <w:r w:rsidRPr="002C253C">
        <w:rPr>
          <w:rFonts w:ascii="Times New Roman" w:hAnsi="Times New Roman"/>
          <w:w w:val="99"/>
          <w:sz w:val="24"/>
          <w:szCs w:val="24"/>
        </w:rPr>
        <w:t xml:space="preserve">                                                                                поверхность цепной передачи; 7- продукт.</w:t>
      </w:r>
    </w:p>
    <w:p w:rsidR="00361173" w:rsidRPr="002C253C" w:rsidRDefault="00361173" w:rsidP="00361173">
      <w:pPr>
        <w:widowControl w:val="0"/>
        <w:autoSpaceDE w:val="0"/>
        <w:autoSpaceDN w:val="0"/>
        <w:adjustRightInd w:val="0"/>
        <w:spacing w:after="0" w:line="240" w:lineRule="auto"/>
        <w:rPr>
          <w:rFonts w:ascii="Times New Roman" w:hAnsi="Times New Roman"/>
          <w:w w:val="99"/>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540"/>
        <w:rPr>
          <w:rFonts w:ascii="Times New Roman" w:hAnsi="Times New Roman"/>
          <w:sz w:val="24"/>
          <w:szCs w:val="24"/>
        </w:rPr>
      </w:pPr>
      <w:r w:rsidRPr="002C253C">
        <w:rPr>
          <w:rFonts w:ascii="Times New Roman" w:hAnsi="Times New Roman"/>
          <w:sz w:val="24"/>
          <w:szCs w:val="24"/>
        </w:rPr>
        <w:t>Производительность скребкового транспортера, кг/с,</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7" o:spid="_x0000_s1075" type="#_x0000_t75" style="position:absolute;margin-left:189.5pt;margin-top:.95pt;width:96pt;height:28.3pt;z-index:-249368576;visibility:visible" o:allowincell="f">
            <v:imagedata r:id="rId51" o:title="" chromakey="white"/>
          </v:shape>
        </w:pict>
      </w:r>
    </w:p>
    <w:p w:rsidR="00361173" w:rsidRPr="002C253C" w:rsidRDefault="00361173" w:rsidP="00361173">
      <w:pPr>
        <w:widowControl w:val="0"/>
        <w:autoSpaceDE w:val="0"/>
        <w:autoSpaceDN w:val="0"/>
        <w:adjustRightInd w:val="0"/>
        <w:spacing w:after="0" w:line="240" w:lineRule="auto"/>
        <w:ind w:left="9000"/>
        <w:rPr>
          <w:rFonts w:ascii="Times New Roman" w:hAnsi="Times New Roman"/>
          <w:sz w:val="24"/>
          <w:szCs w:val="24"/>
        </w:rPr>
      </w:pPr>
      <w:r w:rsidRPr="002C253C">
        <w:rPr>
          <w:rFonts w:ascii="Times New Roman" w:hAnsi="Times New Roman"/>
          <w:sz w:val="24"/>
          <w:szCs w:val="24"/>
        </w:rPr>
        <w:t>(2)</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φ —коэффициент заполнения скребка (лотка); </w:t>
      </w:r>
      <w:r w:rsidRPr="002C253C">
        <w:rPr>
          <w:rFonts w:ascii="Times New Roman" w:hAnsi="Times New Roman"/>
          <w:i/>
          <w:iCs/>
          <w:sz w:val="24"/>
          <w:szCs w:val="24"/>
        </w:rPr>
        <w:t>В—</w:t>
      </w:r>
      <w:r w:rsidRPr="002C253C">
        <w:rPr>
          <w:rFonts w:ascii="Times New Roman" w:hAnsi="Times New Roman"/>
          <w:sz w:val="24"/>
          <w:szCs w:val="24"/>
        </w:rPr>
        <w:t xml:space="preserve"> ширина скребка (лотка), </w:t>
      </w:r>
      <w:r w:rsidRPr="002C253C">
        <w:rPr>
          <w:rFonts w:ascii="Times New Roman" w:hAnsi="Times New Roman"/>
          <w:i/>
          <w:iCs/>
          <w:sz w:val="24"/>
          <w:szCs w:val="24"/>
        </w:rPr>
        <w:t>м;</w:t>
      </w:r>
      <w:r w:rsidRPr="002C253C">
        <w:rPr>
          <w:rFonts w:ascii="Times New Roman" w:hAnsi="Times New Roman"/>
          <w:sz w:val="24"/>
          <w:szCs w:val="24"/>
        </w:rPr>
        <w:t xml:space="preserve"> h— высота скребка, м; v — скорость цепи, м/с; ρ — плотность материала, кг/м</w:t>
      </w:r>
      <w:r w:rsidRPr="002C253C">
        <w:rPr>
          <w:rFonts w:ascii="Times New Roman" w:hAnsi="Times New Roman"/>
          <w:sz w:val="24"/>
          <w:szCs w:val="24"/>
          <w:vertAlign w:val="superscript"/>
        </w:rPr>
        <w:t>2</w:t>
      </w:r>
      <w:r w:rsidRPr="002C253C">
        <w:rPr>
          <w:rFonts w:ascii="Times New Roman" w:hAnsi="Times New Roman"/>
          <w:sz w:val="24"/>
          <w:szCs w:val="24"/>
        </w:rPr>
        <w:t>.</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39"/>
        <w:jc w:val="both"/>
        <w:rPr>
          <w:rFonts w:ascii="Times New Roman" w:hAnsi="Times New Roman"/>
          <w:sz w:val="24"/>
          <w:szCs w:val="24"/>
        </w:rPr>
      </w:pPr>
      <w:r w:rsidRPr="002C253C">
        <w:rPr>
          <w:rFonts w:ascii="Times New Roman" w:hAnsi="Times New Roman"/>
          <w:sz w:val="24"/>
          <w:szCs w:val="24"/>
        </w:rPr>
        <w:t>Скребковые транспортеры могут поднимать груз под углом от О до 90° к горизонтальной поверхности. На их основе строятся элеваторы, нории и другие аналогичные транспортные средства.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Пластинчатые транспортеры состоят из набора металлических пластин двух типов — в виде круга 3 (рис. 3) и в виде ограниченного с двух сторон</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34" w:name="page107"/>
      <w:bookmarkEnd w:id="34"/>
      <w:r w:rsidRPr="002C253C">
        <w:rPr>
          <w:rFonts w:ascii="Times New Roman" w:hAnsi="Times New Roman"/>
          <w:sz w:val="24"/>
          <w:szCs w:val="24"/>
        </w:rPr>
        <w:t>полуокружностями элемента 2, насаженных на бесконечную цепь 1, приводимую в движение приводом 5. Круги J и элементы 2 могут смещаться относительно друг друга в горизонтальной плоскости на поворотах транспортера.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Преимущество пластинчатых транспортеров перед ленточными заключается в возможности подавать предметы по замкнутому контуру любой конфигурации и легкости санитарной обработки.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Подобные транспортеры применяют для транспортирования штучных грузов, например стеклянной тары под заполнение жидкостью. Сцепление транспортируемого предмета с пластинами незначительно, и они могут проскальзывать относительно друг друга. Это позволяет использовать подобные транспортеры в качестве формирователей потока из определенного числа предметов, например перед их затариванием в ящики или как накопитель тары без его останова.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2"/>
        <w:jc w:val="both"/>
        <w:rPr>
          <w:rFonts w:ascii="Times New Roman" w:hAnsi="Times New Roman"/>
          <w:sz w:val="24"/>
          <w:szCs w:val="24"/>
        </w:rPr>
      </w:pPr>
      <w:r w:rsidRPr="002C253C">
        <w:rPr>
          <w:rFonts w:ascii="Times New Roman" w:hAnsi="Times New Roman"/>
          <w:sz w:val="24"/>
          <w:szCs w:val="24"/>
        </w:rPr>
        <w:t>Скорость движения пластин выбирают равной: для сыпучих грузов 0.1 …0.65 м/с, для штучных грузов 0,3…0,9 м/с.</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540"/>
        <w:rPr>
          <w:rFonts w:ascii="Times New Roman" w:hAnsi="Times New Roman"/>
          <w:sz w:val="24"/>
          <w:szCs w:val="24"/>
        </w:rPr>
      </w:pPr>
      <w:r w:rsidRPr="002C253C">
        <w:rPr>
          <w:rFonts w:ascii="Times New Roman" w:hAnsi="Times New Roman"/>
          <w:sz w:val="24"/>
          <w:szCs w:val="24"/>
        </w:rPr>
        <w:t>Производительность пластинчатого транспортера, шт/с,</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9020"/>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9020"/>
        <w:rPr>
          <w:rFonts w:ascii="Times New Roman" w:hAnsi="Times New Roman"/>
          <w:sz w:val="24"/>
          <w:szCs w:val="24"/>
        </w:rPr>
      </w:pPr>
      <w:r w:rsidRPr="002C253C">
        <w:rPr>
          <w:rFonts w:ascii="Times New Roman" w:hAnsi="Times New Roman"/>
          <w:sz w:val="24"/>
          <w:szCs w:val="24"/>
        </w:rPr>
        <w:t>(3)</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8" o:spid="_x0000_s1074" type="#_x0000_t75" style="position:absolute;margin-left:188.85pt;margin-top:-14.9pt;width:81.5pt;height:26.7pt;z-index:-249367552;visibility:visible" o:allowincell="f">
            <v:imagedata r:id="rId52" o:title="" chromakey="white"/>
          </v:shape>
        </w:pict>
      </w:r>
    </w:p>
    <w:p w:rsidR="00361173" w:rsidRPr="002C253C" w:rsidRDefault="00361173" w:rsidP="00361173">
      <w:pPr>
        <w:widowControl w:val="0"/>
        <w:overflowPunct w:val="0"/>
        <w:autoSpaceDE w:val="0"/>
        <w:autoSpaceDN w:val="0"/>
        <w:adjustRightInd w:val="0"/>
        <w:spacing w:after="0" w:line="240" w:lineRule="auto"/>
        <w:ind w:left="2340" w:right="2520"/>
        <w:rPr>
          <w:rFonts w:ascii="Times New Roman" w:hAnsi="Times New Roman"/>
          <w:sz w:val="24"/>
          <w:szCs w:val="24"/>
        </w:rPr>
      </w:pPr>
      <w:r w:rsidRPr="002C253C">
        <w:rPr>
          <w:rFonts w:ascii="Times New Roman" w:hAnsi="Times New Roman"/>
          <w:sz w:val="24"/>
          <w:szCs w:val="24"/>
        </w:rPr>
        <w:t xml:space="preserve">где v — скорость движения ленты, м/с; </w:t>
      </w:r>
      <w:r w:rsidRPr="002C253C">
        <w:rPr>
          <w:rFonts w:ascii="Times New Roman" w:hAnsi="Times New Roman"/>
          <w:b/>
          <w:bCs/>
          <w:i/>
          <w:iCs/>
          <w:sz w:val="24"/>
          <w:szCs w:val="24"/>
        </w:rPr>
        <w:t>L</w:t>
      </w:r>
      <w:r w:rsidRPr="002C253C">
        <w:rPr>
          <w:rFonts w:ascii="Times New Roman" w:hAnsi="Times New Roman"/>
          <w:sz w:val="24"/>
          <w:szCs w:val="24"/>
        </w:rPr>
        <w:t xml:space="preserve"> — расстояние между грузами, м.</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73" type="#_x0000_t75" style="position:absolute;margin-left:155.3pt;margin-top:20.35pt;width:184.25pt;height:172.75pt;z-index:-249366528;visibility:visible" o:allowincell="f">
            <v:imagedata r:id="rId53"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right="1220" w:firstLine="2247"/>
        <w:rPr>
          <w:rFonts w:ascii="Times New Roman" w:hAnsi="Times New Roman"/>
          <w:sz w:val="24"/>
          <w:szCs w:val="24"/>
        </w:rPr>
      </w:pPr>
      <w:r w:rsidRPr="002C253C">
        <w:rPr>
          <w:rFonts w:ascii="Times New Roman" w:hAnsi="Times New Roman"/>
          <w:sz w:val="24"/>
          <w:szCs w:val="24"/>
        </w:rPr>
        <w:t xml:space="preserve">Рис. 3. Схема пластинчатого транспортера : </w:t>
      </w:r>
    </w:p>
    <w:p w:rsidR="00361173" w:rsidRPr="002C253C" w:rsidRDefault="00361173" w:rsidP="00361173">
      <w:pPr>
        <w:widowControl w:val="0"/>
        <w:overflowPunct w:val="0"/>
        <w:autoSpaceDE w:val="0"/>
        <w:autoSpaceDN w:val="0"/>
        <w:adjustRightInd w:val="0"/>
        <w:spacing w:after="0" w:line="240" w:lineRule="auto"/>
        <w:ind w:right="1220"/>
        <w:jc w:val="center"/>
        <w:rPr>
          <w:rFonts w:ascii="Times New Roman" w:hAnsi="Times New Roman"/>
          <w:sz w:val="24"/>
          <w:szCs w:val="24"/>
        </w:rPr>
      </w:pPr>
      <w:r w:rsidRPr="002C253C">
        <w:rPr>
          <w:rFonts w:ascii="Times New Roman" w:hAnsi="Times New Roman"/>
          <w:sz w:val="24"/>
          <w:szCs w:val="24"/>
        </w:rPr>
        <w:t>1—перемещаемый предмет; 2, 3 — пластины; 4 — приводная цепь с</w:t>
      </w:r>
    </w:p>
    <w:p w:rsidR="00361173" w:rsidRPr="002C253C" w:rsidRDefault="00361173" w:rsidP="00361173">
      <w:pPr>
        <w:widowControl w:val="0"/>
        <w:overflowPunct w:val="0"/>
        <w:autoSpaceDE w:val="0"/>
        <w:autoSpaceDN w:val="0"/>
        <w:adjustRightInd w:val="0"/>
        <w:spacing w:after="0" w:line="240" w:lineRule="auto"/>
        <w:ind w:right="1220"/>
        <w:jc w:val="center"/>
        <w:rPr>
          <w:rFonts w:ascii="Times New Roman" w:hAnsi="Times New Roman"/>
          <w:sz w:val="24"/>
          <w:szCs w:val="24"/>
        </w:rPr>
      </w:pPr>
      <w:r w:rsidRPr="002C253C">
        <w:rPr>
          <w:rFonts w:ascii="Times New Roman" w:hAnsi="Times New Roman"/>
          <w:sz w:val="24"/>
          <w:szCs w:val="24"/>
        </w:rPr>
        <w:t>пластинами; 5 — привод.</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К транспортным средствам без тяговых органов относятся шнековые, монорельсовые, гидравлические, пневматические и безрельсовые транспортные средства.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Шнековые (винтовые) транспортеры используют для перемещения сыпучих и пастообразных продуктов в горизонтальном и наклонном</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1"/>
        <w:jc w:val="both"/>
        <w:rPr>
          <w:rFonts w:ascii="Times New Roman" w:hAnsi="Times New Roman"/>
          <w:sz w:val="24"/>
          <w:szCs w:val="24"/>
        </w:rPr>
      </w:pPr>
      <w:bookmarkStart w:id="35" w:name="page109"/>
      <w:bookmarkEnd w:id="35"/>
      <w:r w:rsidRPr="002C253C">
        <w:rPr>
          <w:rFonts w:ascii="Times New Roman" w:hAnsi="Times New Roman"/>
          <w:sz w:val="24"/>
          <w:szCs w:val="24"/>
        </w:rPr>
        <w:t>направлениях. Транспортер состоит из шнека 4 (рис. 4) на валу 3, который вращается приводной станцией 1.</w:t>
      </w: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Продукт подается через загрузочный бункер 2 , из которого под действием собственного веса попадает в полый цилиндр 5 на вращающиеся лопасти шнека, которые увлекают его в направлении указанном стрелкой.</w:t>
      </w: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72" type="#_x0000_t75" style="position:absolute;margin-left:27.1pt;margin-top:-3.55pt;width:215.5pt;height:104.2pt;z-index:-249365504;visibility:visible" o:allowincell="f">
            <v:imagedata r:id="rId54"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1300"/>
        <w:rPr>
          <w:rFonts w:ascii="Times New Roman" w:hAnsi="Times New Roman"/>
          <w:sz w:val="24"/>
          <w:szCs w:val="24"/>
        </w:rPr>
      </w:pPr>
      <w:r w:rsidRPr="002C253C">
        <w:rPr>
          <w:rFonts w:ascii="Times New Roman" w:hAnsi="Times New Roman"/>
          <w:i/>
          <w:iCs/>
          <w:sz w:val="24"/>
          <w:szCs w:val="24"/>
        </w:rPr>
        <w:t>Рис. 4. Схема шнекового транспортера: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1— приводная станция; 2— загрузочный бункер; 3— вал шнека; 4— лопасти шнека (винт); 5—полый цилиндр.</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Дойдя до конца полого цилиндра 5, продукт под давлением лопастей выходит из него через выходное отверстие. Производительность шнекового транспортера, кг/с,</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11" o:spid="_x0000_s1071" type="#_x0000_t75" style="position:absolute;margin-left:206.7pt;margin-top:-1.95pt;width:81.5pt;height:22.8pt;z-index:-249364480;visibility:visible" o:allowincell="f">
            <v:imagedata r:id="rId55" o:title="" chromakey="white"/>
          </v:shape>
        </w:pict>
      </w:r>
    </w:p>
    <w:p w:rsidR="00361173" w:rsidRPr="002C253C" w:rsidRDefault="00361173" w:rsidP="00361173">
      <w:pPr>
        <w:widowControl w:val="0"/>
        <w:autoSpaceDE w:val="0"/>
        <w:autoSpaceDN w:val="0"/>
        <w:adjustRightInd w:val="0"/>
        <w:spacing w:after="0" w:line="240" w:lineRule="auto"/>
        <w:ind w:left="9020"/>
        <w:rPr>
          <w:rFonts w:ascii="Times New Roman" w:hAnsi="Times New Roman"/>
          <w:sz w:val="24"/>
          <w:szCs w:val="24"/>
        </w:rPr>
      </w:pPr>
      <w:r w:rsidRPr="002C253C">
        <w:rPr>
          <w:rFonts w:ascii="Times New Roman" w:hAnsi="Times New Roman"/>
          <w:sz w:val="24"/>
          <w:szCs w:val="24"/>
        </w:rPr>
        <w:t>(4)</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где F — средняя площадь сечения потока материала, м</w:t>
      </w:r>
      <w:r w:rsidRPr="002C253C">
        <w:rPr>
          <w:rFonts w:ascii="Times New Roman" w:hAnsi="Times New Roman"/>
          <w:sz w:val="24"/>
          <w:szCs w:val="24"/>
          <w:vertAlign w:val="superscript"/>
        </w:rPr>
        <w:t>2</w:t>
      </w:r>
      <w:r w:rsidRPr="002C253C">
        <w:rPr>
          <w:rFonts w:ascii="Times New Roman" w:hAnsi="Times New Roman"/>
          <w:sz w:val="24"/>
          <w:szCs w:val="24"/>
        </w:rPr>
        <w:t>; v — осевая скорость движения материала, м/с; р — плотность материала, кг/м</w:t>
      </w:r>
      <w:r w:rsidRPr="002C253C">
        <w:rPr>
          <w:rFonts w:ascii="Times New Roman" w:hAnsi="Times New Roman"/>
          <w:sz w:val="24"/>
          <w:szCs w:val="24"/>
          <w:vertAlign w:val="superscript"/>
        </w:rPr>
        <w:t>3</w:t>
      </w:r>
      <w:r w:rsidRPr="002C253C">
        <w:rPr>
          <w:rFonts w:ascii="Times New Roman" w:hAnsi="Times New Roman"/>
          <w:sz w:val="24"/>
          <w:szCs w:val="24"/>
        </w:rPr>
        <w:t>.</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540"/>
        <w:rPr>
          <w:rFonts w:ascii="Times New Roman" w:hAnsi="Times New Roman"/>
          <w:sz w:val="24"/>
          <w:szCs w:val="24"/>
        </w:rPr>
      </w:pPr>
      <w:r w:rsidRPr="002C253C">
        <w:rPr>
          <w:rFonts w:ascii="Times New Roman" w:hAnsi="Times New Roman"/>
          <w:sz w:val="24"/>
          <w:szCs w:val="24"/>
        </w:rPr>
        <w:t>Средняя площадь сечения потока материала, м</w:t>
      </w:r>
      <w:r w:rsidRPr="002C253C">
        <w:rPr>
          <w:rFonts w:ascii="Times New Roman" w:hAnsi="Times New Roman"/>
          <w:sz w:val="24"/>
          <w:szCs w:val="24"/>
          <w:vertAlign w:val="superscript"/>
        </w:rPr>
        <w:t>2</w:t>
      </w:r>
      <w:r w:rsidRPr="002C253C">
        <w:rPr>
          <w:rFonts w:ascii="Times New Roman" w:hAnsi="Times New Roman"/>
          <w:sz w:val="24"/>
          <w:szCs w:val="24"/>
        </w:rPr>
        <w:t>,</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12" o:spid="_x0000_s1070" type="#_x0000_t75" style="position:absolute;margin-left:138.1pt;margin-top:-2.15pt;width:104.4pt;height:28.2pt;z-index:-249363456;visibility:visible" o:allowincell="f">
            <v:imagedata r:id="rId56" o:title="" chromakey="white"/>
          </v:shape>
        </w:pict>
      </w:r>
    </w:p>
    <w:p w:rsidR="00361173" w:rsidRPr="002C253C" w:rsidRDefault="00361173" w:rsidP="00361173">
      <w:pPr>
        <w:widowControl w:val="0"/>
        <w:autoSpaceDE w:val="0"/>
        <w:autoSpaceDN w:val="0"/>
        <w:adjustRightInd w:val="0"/>
        <w:spacing w:after="0" w:line="240" w:lineRule="auto"/>
        <w:ind w:left="8620"/>
        <w:rPr>
          <w:rFonts w:ascii="Times New Roman" w:hAnsi="Times New Roman"/>
          <w:sz w:val="24"/>
          <w:szCs w:val="24"/>
        </w:rPr>
      </w:pPr>
      <w:r w:rsidRPr="002C253C">
        <w:rPr>
          <w:rFonts w:ascii="Times New Roman" w:hAnsi="Times New Roman"/>
          <w:sz w:val="24"/>
          <w:szCs w:val="24"/>
        </w:rPr>
        <w:t>(5)</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где D—диаметр винта, м; φ = 0,6...0,65 — коэффициент заполнения цилиндра.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540"/>
        <w:rPr>
          <w:rFonts w:ascii="Times New Roman" w:hAnsi="Times New Roman"/>
          <w:sz w:val="24"/>
          <w:szCs w:val="24"/>
        </w:rPr>
      </w:pPr>
      <w:r w:rsidRPr="002C253C">
        <w:rPr>
          <w:rFonts w:ascii="Times New Roman" w:hAnsi="Times New Roman"/>
          <w:sz w:val="24"/>
          <w:szCs w:val="24"/>
        </w:rPr>
        <w:t>Осевая скорость движения материала, м/мин,</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13" o:spid="_x0000_s1069" type="#_x0000_t75" style="position:absolute;margin-left:151.15pt;margin-top:.95pt;width:78.25pt;height:20.75pt;z-index:-249362432;visibility:visible" o:allowincell="f">
            <v:imagedata r:id="rId57" o:title="" chromakey="white"/>
          </v:shape>
        </w:pict>
      </w:r>
    </w:p>
    <w:p w:rsidR="00361173" w:rsidRPr="002C253C" w:rsidRDefault="00361173" w:rsidP="00361173">
      <w:pPr>
        <w:widowControl w:val="0"/>
        <w:autoSpaceDE w:val="0"/>
        <w:autoSpaceDN w:val="0"/>
        <w:adjustRightInd w:val="0"/>
        <w:spacing w:after="0" w:line="240" w:lineRule="auto"/>
        <w:ind w:left="8720"/>
        <w:rPr>
          <w:rFonts w:ascii="Times New Roman" w:hAnsi="Times New Roman"/>
          <w:sz w:val="24"/>
          <w:szCs w:val="24"/>
        </w:rPr>
      </w:pPr>
      <w:r w:rsidRPr="002C253C">
        <w:rPr>
          <w:rFonts w:ascii="Times New Roman" w:hAnsi="Times New Roman"/>
          <w:sz w:val="24"/>
          <w:szCs w:val="24"/>
        </w:rPr>
        <w:t>(6)</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540"/>
        <w:rPr>
          <w:rFonts w:ascii="Times New Roman" w:hAnsi="Times New Roman"/>
          <w:sz w:val="24"/>
          <w:szCs w:val="24"/>
        </w:rPr>
      </w:pPr>
      <w:r w:rsidRPr="002C253C">
        <w:rPr>
          <w:rFonts w:ascii="Times New Roman" w:hAnsi="Times New Roman"/>
          <w:sz w:val="24"/>
          <w:szCs w:val="24"/>
        </w:rPr>
        <w:t>где S— шаг винта, м; n — частота вращения винта, мин</w:t>
      </w:r>
      <w:r w:rsidRPr="002C253C">
        <w:rPr>
          <w:rFonts w:ascii="Times New Roman" w:hAnsi="Times New Roman"/>
          <w:sz w:val="24"/>
          <w:szCs w:val="24"/>
          <w:vertAlign w:val="superscript"/>
        </w:rPr>
        <w:t>-1</w:t>
      </w:r>
      <w:r w:rsidRPr="002C253C">
        <w:rPr>
          <w:rFonts w:ascii="Times New Roman" w:hAnsi="Times New Roman"/>
          <w:sz w:val="24"/>
          <w:szCs w:val="24"/>
        </w:rPr>
        <w:t>.</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Монорельсовые транспортные устройства применяют для перемещения крупных грузов, например автоклавных корзин, пакетов готовой продукции, при ремонтных работах (рис. 5). Они состоят из двутавровой балки 4— монорельса, закрепленного на по-</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2"/>
        <w:jc w:val="both"/>
        <w:rPr>
          <w:rFonts w:ascii="Times New Roman" w:hAnsi="Times New Roman"/>
          <w:sz w:val="24"/>
          <w:szCs w:val="24"/>
        </w:rPr>
      </w:pPr>
      <w:r w:rsidRPr="002C253C">
        <w:rPr>
          <w:rFonts w:ascii="Times New Roman" w:hAnsi="Times New Roman"/>
          <w:sz w:val="24"/>
          <w:szCs w:val="24"/>
        </w:rPr>
        <w:t>толке или специальных опорах. Эта балка проходит над тем оборудованием или участками, к которым необходимо доставить груз. На нижнюю полку балки с двух сторон опирается колесная тележка 3 электротали, которая приводится в движение приводом горизонтального</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36" w:name="page111"/>
      <w:bookmarkEnd w:id="36"/>
      <w:r w:rsidRPr="002C253C">
        <w:rPr>
          <w:rFonts w:ascii="Times New Roman" w:hAnsi="Times New Roman"/>
          <w:sz w:val="24"/>
          <w:szCs w:val="24"/>
        </w:rPr>
        <w:t>перемещения 1 через редуктор 2. Электроталь состоит из привода вертикального перемещения 5, троса 6 и захватного устройства 7.</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14" o:spid="_x0000_s1068" type="#_x0000_t75" style="position:absolute;margin-left:146.25pt;margin-top:-61.5pt;width:116.25pt;height:222.75pt;z-index:-249361408;visibility:visible" o:allowincell="f">
            <v:imagedata r:id="rId58"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1240"/>
        <w:rPr>
          <w:rFonts w:ascii="Times New Roman" w:hAnsi="Times New Roman"/>
          <w:sz w:val="24"/>
          <w:szCs w:val="24"/>
        </w:rPr>
      </w:pPr>
      <w:r w:rsidRPr="002C253C">
        <w:rPr>
          <w:rFonts w:ascii="Times New Roman" w:hAnsi="Times New Roman"/>
          <w:sz w:val="24"/>
          <w:szCs w:val="24"/>
        </w:rPr>
        <w:t>Рис. 5. Схема монорельсового транспортного устройства: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1 — привод горизонтального перемещения; 2—редуктор; 3— колесная тележка; 4—двутавровая балка ; 5 — привод вертикального перемещения; 6— трос; 7—захватное устройство</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При включении привода в работу колесная тележка 3 перемещается вдоль двутавровой балки 4 и останавливается после отключения привода 1, когда тележка достигнет необходимой точки.</w:t>
      </w: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При достижении нужной точки включают привод 5 вертикального перемещения, при этом груз, подвешенный к захватному устройству 7 (крюк), опускается или поднимается. Захватное устройство опускается или поднимается с помощью троса 6, который разматывается или наматывается на вал привода 5.</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540"/>
        <w:rPr>
          <w:rFonts w:ascii="Times New Roman" w:hAnsi="Times New Roman"/>
          <w:sz w:val="24"/>
          <w:szCs w:val="24"/>
        </w:rPr>
      </w:pPr>
      <w:r w:rsidRPr="002C253C">
        <w:rPr>
          <w:rFonts w:ascii="Times New Roman" w:hAnsi="Times New Roman"/>
          <w:sz w:val="24"/>
          <w:szCs w:val="24"/>
        </w:rPr>
        <w:t>Мощность привода горизонтального перемещения груза, кВт,</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15" o:spid="_x0000_s1067" type="#_x0000_t75" style="position:absolute;margin-left:104.25pt;margin-top:15.45pt;width:189.6pt;height:20.75pt;z-index:-249360384;visibility:visible" o:allowincell="f">
            <v:imagedata r:id="rId59"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7480"/>
        <w:rPr>
          <w:rFonts w:ascii="Times New Roman" w:hAnsi="Times New Roman"/>
          <w:sz w:val="24"/>
          <w:szCs w:val="24"/>
        </w:rPr>
      </w:pPr>
      <w:r w:rsidRPr="002C253C">
        <w:rPr>
          <w:rFonts w:ascii="Times New Roman" w:hAnsi="Times New Roman"/>
          <w:sz w:val="24"/>
          <w:szCs w:val="24"/>
        </w:rPr>
        <w:t>(7)</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где g— ускорение свободного падения, м/с</w:t>
      </w:r>
      <w:r w:rsidRPr="002C253C">
        <w:rPr>
          <w:rFonts w:ascii="Times New Roman" w:hAnsi="Times New Roman"/>
          <w:sz w:val="24"/>
          <w:szCs w:val="24"/>
          <w:vertAlign w:val="superscript"/>
        </w:rPr>
        <w:t>2</w:t>
      </w:r>
      <w:r w:rsidRPr="002C253C">
        <w:rPr>
          <w:rFonts w:ascii="Times New Roman" w:hAnsi="Times New Roman"/>
          <w:sz w:val="24"/>
          <w:szCs w:val="24"/>
        </w:rPr>
        <w:t>; Q</w:t>
      </w:r>
      <w:r w:rsidRPr="002C253C">
        <w:rPr>
          <w:rFonts w:ascii="Times New Roman" w:hAnsi="Times New Roman"/>
          <w:sz w:val="24"/>
          <w:szCs w:val="24"/>
          <w:vertAlign w:val="subscript"/>
        </w:rPr>
        <w:t>r</w:t>
      </w:r>
      <w:r w:rsidRPr="002C253C">
        <w:rPr>
          <w:rFonts w:ascii="Times New Roman" w:hAnsi="Times New Roman"/>
          <w:sz w:val="24"/>
          <w:szCs w:val="24"/>
        </w:rPr>
        <w:t xml:space="preserve"> —масса груза, кг; Q</w:t>
      </w:r>
      <w:r w:rsidRPr="002C253C">
        <w:rPr>
          <w:rFonts w:ascii="Times New Roman" w:hAnsi="Times New Roman"/>
          <w:sz w:val="24"/>
          <w:szCs w:val="24"/>
          <w:vertAlign w:val="subscript"/>
        </w:rPr>
        <w:t>э</w:t>
      </w:r>
      <w:r w:rsidRPr="002C253C">
        <w:rPr>
          <w:rFonts w:ascii="Times New Roman" w:hAnsi="Times New Roman"/>
          <w:sz w:val="24"/>
          <w:szCs w:val="24"/>
        </w:rPr>
        <w:t xml:space="preserve"> — масса электротали, кг; vr</w:t>
      </w:r>
      <w:r w:rsidRPr="002C253C">
        <w:rPr>
          <w:rFonts w:ascii="Times New Roman" w:hAnsi="Times New Roman"/>
          <w:sz w:val="24"/>
          <w:szCs w:val="24"/>
          <w:vertAlign w:val="subscript"/>
        </w:rPr>
        <w:t>z</w:t>
      </w:r>
      <w:r w:rsidRPr="002C253C">
        <w:rPr>
          <w:rFonts w:ascii="Times New Roman" w:hAnsi="Times New Roman"/>
          <w:sz w:val="24"/>
          <w:szCs w:val="24"/>
        </w:rPr>
        <w:t xml:space="preserve"> — скорость горизонтального перемещения, м/с; η = 0,01</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 коэффициент тяги; µ - 0,85 — механический КПД.</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540"/>
        <w:rPr>
          <w:rFonts w:ascii="Times New Roman" w:hAnsi="Times New Roman"/>
          <w:sz w:val="24"/>
          <w:szCs w:val="24"/>
        </w:rPr>
      </w:pPr>
      <w:r w:rsidRPr="002C253C">
        <w:rPr>
          <w:rFonts w:ascii="Times New Roman" w:hAnsi="Times New Roman"/>
          <w:sz w:val="24"/>
          <w:szCs w:val="24"/>
        </w:rPr>
        <w:t>Мощность, необходимая для подъема груза, кВт.</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16" o:spid="_x0000_s1066" type="#_x0000_t75" style="position:absolute;margin-left:135.45pt;margin-top:13.6pt;width:127.1pt;height:20.6pt;z-index:-249359360;visibility:visible" o:allowincell="f">
            <v:imagedata r:id="rId60"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9020"/>
        <w:rPr>
          <w:rFonts w:ascii="Times New Roman" w:hAnsi="Times New Roman"/>
          <w:sz w:val="24"/>
          <w:szCs w:val="24"/>
        </w:rPr>
      </w:pPr>
      <w:r w:rsidRPr="002C253C">
        <w:rPr>
          <w:rFonts w:ascii="Times New Roman" w:hAnsi="Times New Roman"/>
          <w:sz w:val="24"/>
          <w:szCs w:val="24"/>
        </w:rPr>
        <w:t>(8)</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где v</w:t>
      </w:r>
      <w:r w:rsidRPr="002C253C">
        <w:rPr>
          <w:rFonts w:ascii="Times New Roman" w:hAnsi="Times New Roman"/>
          <w:sz w:val="24"/>
          <w:szCs w:val="24"/>
          <w:vertAlign w:val="subscript"/>
        </w:rPr>
        <w:t>в</w:t>
      </w:r>
      <w:r w:rsidRPr="002C253C">
        <w:rPr>
          <w:rFonts w:ascii="Times New Roman" w:hAnsi="Times New Roman"/>
          <w:sz w:val="24"/>
          <w:szCs w:val="24"/>
        </w:rPr>
        <w:t xml:space="preserve"> — скорость вертикального перемещения, м/с.</w:t>
      </w: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bookmarkStart w:id="37" w:name="page113"/>
      <w:bookmarkEnd w:id="37"/>
      <w:r w:rsidRPr="002C253C">
        <w:rPr>
          <w:rFonts w:ascii="Times New Roman" w:hAnsi="Times New Roman"/>
          <w:i/>
          <w:iCs/>
          <w:sz w:val="24"/>
          <w:szCs w:val="24"/>
        </w:rPr>
        <w:t xml:space="preserve">Пневматические транспортные установки </w:t>
      </w:r>
      <w:r w:rsidRPr="002C253C">
        <w:rPr>
          <w:rFonts w:ascii="Times New Roman" w:hAnsi="Times New Roman"/>
          <w:sz w:val="24"/>
          <w:szCs w:val="24"/>
        </w:rPr>
        <w:t>позволяют перемещать вовзвешенном состоянии в потоке воздуха сыпучие пищевые продукты (сахарный песок, мука, семена, измельченные полуфабрикаты и т. п.).</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39"/>
        <w:jc w:val="both"/>
        <w:rPr>
          <w:rFonts w:ascii="Times New Roman" w:hAnsi="Times New Roman"/>
          <w:sz w:val="24"/>
          <w:szCs w:val="24"/>
        </w:rPr>
      </w:pPr>
      <w:r w:rsidRPr="002C253C">
        <w:rPr>
          <w:rFonts w:ascii="Times New Roman" w:hAnsi="Times New Roman"/>
          <w:sz w:val="24"/>
          <w:szCs w:val="24"/>
        </w:rPr>
        <w:t>Различают всасывающие, нагнетательные и комбинированные пневматические транспортные установки.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Во всасывающих установках трубопровод находится под давлением ниже атмосферного , в нагнетательных — выше атмосферного, в комбинированных — сочетаются два первых варианта.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 xml:space="preserve">В сыпучий материал (рис. 6) опущены сопла </w:t>
      </w:r>
      <w:r w:rsidRPr="002C253C">
        <w:rPr>
          <w:rFonts w:ascii="Times New Roman" w:hAnsi="Times New Roman"/>
          <w:i/>
          <w:iCs/>
          <w:sz w:val="24"/>
          <w:szCs w:val="24"/>
        </w:rPr>
        <w:t>1,</w:t>
      </w:r>
      <w:r w:rsidRPr="002C253C">
        <w:rPr>
          <w:rFonts w:ascii="Times New Roman" w:hAnsi="Times New Roman"/>
          <w:sz w:val="24"/>
          <w:szCs w:val="24"/>
        </w:rPr>
        <w:t xml:space="preserve"> присоединенные к гибким шлангам </w:t>
      </w:r>
      <w:r w:rsidRPr="002C253C">
        <w:rPr>
          <w:rFonts w:ascii="Times New Roman" w:hAnsi="Times New Roman"/>
          <w:i/>
          <w:iCs/>
          <w:sz w:val="24"/>
          <w:szCs w:val="24"/>
        </w:rPr>
        <w:t>2,</w:t>
      </w:r>
      <w:r w:rsidRPr="002C253C">
        <w:rPr>
          <w:rFonts w:ascii="Times New Roman" w:hAnsi="Times New Roman"/>
          <w:sz w:val="24"/>
          <w:szCs w:val="24"/>
        </w:rPr>
        <w:t xml:space="preserve"> которые соединены с трубопроводами </w:t>
      </w:r>
      <w:r w:rsidRPr="002C253C">
        <w:rPr>
          <w:rFonts w:ascii="Times New Roman" w:hAnsi="Times New Roman"/>
          <w:i/>
          <w:iCs/>
          <w:sz w:val="24"/>
          <w:szCs w:val="24"/>
        </w:rPr>
        <w:t>3.</w:t>
      </w:r>
      <w:r w:rsidRPr="002C253C">
        <w:rPr>
          <w:rFonts w:ascii="Times New Roman" w:hAnsi="Times New Roman"/>
          <w:sz w:val="24"/>
          <w:szCs w:val="24"/>
        </w:rPr>
        <w:t xml:space="preserve"> Из трубопровода воздух отсасывается вакуум- насосом (вентилятором) </w:t>
      </w:r>
      <w:r w:rsidRPr="002C253C">
        <w:rPr>
          <w:rFonts w:ascii="Times New Roman" w:hAnsi="Times New Roman"/>
          <w:i/>
          <w:iCs/>
          <w:sz w:val="24"/>
          <w:szCs w:val="24"/>
        </w:rPr>
        <w:t>8.</w:t>
      </w:r>
      <w:r w:rsidRPr="002C253C">
        <w:rPr>
          <w:rFonts w:ascii="Times New Roman" w:hAnsi="Times New Roman"/>
          <w:sz w:val="24"/>
          <w:szCs w:val="24"/>
        </w:rPr>
        <w:t xml:space="preserve"> Под напором наружного воздуха материал </w:t>
      </w:r>
      <w:r w:rsidRPr="002C253C">
        <w:rPr>
          <w:rFonts w:ascii="Times New Roman" w:hAnsi="Times New Roman"/>
          <w:i/>
          <w:iCs/>
          <w:sz w:val="24"/>
          <w:szCs w:val="24"/>
        </w:rPr>
        <w:t>9</w:t>
      </w:r>
      <w:r w:rsidRPr="002C253C">
        <w:rPr>
          <w:rFonts w:ascii="Times New Roman" w:hAnsi="Times New Roman"/>
          <w:sz w:val="24"/>
          <w:szCs w:val="24"/>
        </w:rPr>
        <w:t xml:space="preserve"> поступает через сопла 1, шланг </w:t>
      </w:r>
      <w:r w:rsidRPr="002C253C">
        <w:rPr>
          <w:rFonts w:ascii="Times New Roman" w:hAnsi="Times New Roman"/>
          <w:i/>
          <w:iCs/>
          <w:sz w:val="24"/>
          <w:szCs w:val="24"/>
        </w:rPr>
        <w:t>2,</w:t>
      </w:r>
      <w:r w:rsidRPr="002C253C">
        <w:rPr>
          <w:rFonts w:ascii="Times New Roman" w:hAnsi="Times New Roman"/>
          <w:sz w:val="24"/>
          <w:szCs w:val="24"/>
        </w:rPr>
        <w:t xml:space="preserve"> трубопровод </w:t>
      </w:r>
      <w:r w:rsidRPr="002C253C">
        <w:rPr>
          <w:rFonts w:ascii="Times New Roman" w:hAnsi="Times New Roman"/>
          <w:i/>
          <w:iCs/>
          <w:sz w:val="24"/>
          <w:szCs w:val="24"/>
        </w:rPr>
        <w:t>3</w:t>
      </w:r>
      <w:r w:rsidRPr="002C253C">
        <w:rPr>
          <w:rFonts w:ascii="Times New Roman" w:hAnsi="Times New Roman"/>
          <w:sz w:val="24"/>
          <w:szCs w:val="24"/>
        </w:rPr>
        <w:t xml:space="preserve"> в циклон (разгружатель) </w:t>
      </w:r>
      <w:r w:rsidRPr="002C253C">
        <w:rPr>
          <w:rFonts w:ascii="Times New Roman" w:hAnsi="Times New Roman"/>
          <w:i/>
          <w:iCs/>
          <w:sz w:val="24"/>
          <w:szCs w:val="24"/>
        </w:rPr>
        <w:t>4</w:t>
      </w:r>
      <w:r w:rsidRPr="002C253C">
        <w:rPr>
          <w:rFonts w:ascii="Times New Roman" w:hAnsi="Times New Roman"/>
          <w:sz w:val="24"/>
          <w:szCs w:val="24"/>
        </w:rPr>
        <w:t xml:space="preserve"> и через шлюзовый затвор 5—в сборный бункер </w:t>
      </w:r>
      <w:r w:rsidRPr="002C253C">
        <w:rPr>
          <w:rFonts w:ascii="Times New Roman" w:hAnsi="Times New Roman"/>
          <w:i/>
          <w:iCs/>
          <w:sz w:val="24"/>
          <w:szCs w:val="24"/>
        </w:rPr>
        <w:t>6.</w:t>
      </w:r>
      <w:r w:rsidRPr="002C253C">
        <w:rPr>
          <w:rFonts w:ascii="Times New Roman" w:hAnsi="Times New Roman"/>
          <w:sz w:val="24"/>
          <w:szCs w:val="24"/>
        </w:rPr>
        <w:t xml:space="preserve"> Освобожденный от материала воздух поступает в фильтр 7, а из него вакуум-насосом удаляется в атмосферу.</w:t>
      </w: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Достоинствами пневматического транспортирования являются герметичность и, следовательно, отсутствие пыли и загрязнений транспортируемого продукта. Наряду с этим обеспечивается полная механизация процессов загрузки и выгрузки материала, возможность его транспортирования по трассе любой конфигурации на значительные расстояния. Однако пневматические установки расходуют в 3...4 раза больше энергии, чем ленточные транспортеры одинаковой производительности.</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17" o:spid="_x0000_s1065" type="#_x0000_t75" style="position:absolute;margin-left:27pt;margin-top:5.35pt;width:381.35pt;height:217.9pt;z-index:-249358336;visibility:visible" o:allowincell="f">
            <v:imagedata r:id="rId61"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920"/>
        <w:rPr>
          <w:rFonts w:ascii="Times New Roman" w:hAnsi="Times New Roman"/>
          <w:sz w:val="24"/>
          <w:szCs w:val="24"/>
        </w:rPr>
      </w:pPr>
      <w:r w:rsidRPr="002C253C">
        <w:rPr>
          <w:rFonts w:ascii="Times New Roman" w:hAnsi="Times New Roman"/>
          <w:sz w:val="24"/>
          <w:szCs w:val="24"/>
        </w:rPr>
        <w:t>Рис. 6 Схема пневматической транспортной установки:</w:t>
      </w:r>
    </w:p>
    <w:p w:rsidR="00361173" w:rsidRPr="002C253C" w:rsidRDefault="00361173" w:rsidP="00361173">
      <w:pPr>
        <w:widowControl w:val="0"/>
        <w:overflowPunct w:val="0"/>
        <w:autoSpaceDE w:val="0"/>
        <w:autoSpaceDN w:val="0"/>
        <w:adjustRightInd w:val="0"/>
        <w:spacing w:after="0" w:line="240" w:lineRule="auto"/>
        <w:ind w:left="180" w:right="720"/>
        <w:rPr>
          <w:rFonts w:ascii="Times New Roman" w:hAnsi="Times New Roman"/>
          <w:sz w:val="24"/>
          <w:szCs w:val="24"/>
        </w:rPr>
      </w:pPr>
      <w:r w:rsidRPr="002C253C">
        <w:rPr>
          <w:rFonts w:ascii="Times New Roman" w:hAnsi="Times New Roman"/>
          <w:b/>
          <w:bCs/>
          <w:sz w:val="24"/>
          <w:szCs w:val="24"/>
        </w:rPr>
        <w:t xml:space="preserve">1 — </w:t>
      </w:r>
      <w:r w:rsidRPr="002C253C">
        <w:rPr>
          <w:rFonts w:ascii="Times New Roman" w:hAnsi="Times New Roman"/>
          <w:sz w:val="24"/>
          <w:szCs w:val="24"/>
        </w:rPr>
        <w:t>сопла; 2—гибкий шланг;</w:t>
      </w:r>
      <w:r w:rsidRPr="002C253C">
        <w:rPr>
          <w:rFonts w:ascii="Times New Roman" w:hAnsi="Times New Roman"/>
          <w:b/>
          <w:bCs/>
          <w:sz w:val="24"/>
          <w:szCs w:val="24"/>
        </w:rPr>
        <w:t xml:space="preserve"> 3 — </w:t>
      </w:r>
      <w:r w:rsidRPr="002C253C">
        <w:rPr>
          <w:rFonts w:ascii="Times New Roman" w:hAnsi="Times New Roman"/>
          <w:sz w:val="24"/>
          <w:szCs w:val="24"/>
        </w:rPr>
        <w:t>трубопровод;</w:t>
      </w:r>
      <w:r w:rsidRPr="002C253C">
        <w:rPr>
          <w:rFonts w:ascii="Times New Roman" w:hAnsi="Times New Roman"/>
          <w:b/>
          <w:bCs/>
          <w:sz w:val="24"/>
          <w:szCs w:val="24"/>
        </w:rPr>
        <w:t xml:space="preserve"> 4 — </w:t>
      </w:r>
      <w:r w:rsidRPr="002C253C">
        <w:rPr>
          <w:rFonts w:ascii="Times New Roman" w:hAnsi="Times New Roman"/>
          <w:sz w:val="24"/>
          <w:szCs w:val="24"/>
        </w:rPr>
        <w:t xml:space="preserve">циклон; 5—шлюзовый затвор;6—бункер; 7—фильтр; </w:t>
      </w:r>
      <w:r w:rsidRPr="002C253C">
        <w:rPr>
          <w:rFonts w:ascii="Times New Roman" w:hAnsi="Times New Roman"/>
          <w:b/>
          <w:bCs/>
          <w:sz w:val="24"/>
          <w:szCs w:val="24"/>
        </w:rPr>
        <w:t>8 —</w:t>
      </w:r>
      <w:r w:rsidRPr="002C253C">
        <w:rPr>
          <w:rFonts w:ascii="Times New Roman" w:hAnsi="Times New Roman"/>
          <w:sz w:val="24"/>
          <w:szCs w:val="24"/>
        </w:rPr>
        <w:t xml:space="preserve"> вакуум-насос; </w:t>
      </w:r>
      <w:r w:rsidRPr="002C253C">
        <w:rPr>
          <w:rFonts w:ascii="Times New Roman" w:hAnsi="Times New Roman"/>
          <w:b/>
          <w:bCs/>
          <w:sz w:val="24"/>
          <w:szCs w:val="24"/>
        </w:rPr>
        <w:t>9 —</w:t>
      </w:r>
      <w:r w:rsidRPr="002C253C">
        <w:rPr>
          <w:rFonts w:ascii="Times New Roman" w:hAnsi="Times New Roman"/>
          <w:sz w:val="24"/>
          <w:szCs w:val="24"/>
        </w:rPr>
        <w:t xml:space="preserve"> транспортируемый материал</w:t>
      </w:r>
    </w:p>
    <w:p w:rsidR="00361173" w:rsidRPr="002C253C" w:rsidRDefault="00361173" w:rsidP="00361173">
      <w:pPr>
        <w:widowControl w:val="0"/>
        <w:overflowPunct w:val="0"/>
        <w:autoSpaceDE w:val="0"/>
        <w:autoSpaceDN w:val="0"/>
        <w:adjustRightInd w:val="0"/>
        <w:spacing w:after="0" w:line="240" w:lineRule="auto"/>
        <w:ind w:left="180" w:right="720"/>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68"/>
        <w:jc w:val="both"/>
        <w:rPr>
          <w:rFonts w:ascii="Times New Roman" w:hAnsi="Times New Roman"/>
          <w:sz w:val="24"/>
          <w:szCs w:val="24"/>
        </w:rPr>
      </w:pPr>
      <w:r w:rsidRPr="002C253C">
        <w:rPr>
          <w:rFonts w:ascii="Times New Roman" w:hAnsi="Times New Roman"/>
          <w:sz w:val="24"/>
          <w:szCs w:val="24"/>
        </w:rPr>
        <w:t>Безрельсовые транспортные средства — это устройства на колесном ходу, не связанные с определенной траекторией движения по рельсовому пути. На перерабатывающих предприятиях в качестве межцехового транспорта используют вильчатые электро- и автопогрузчики,</w:t>
      </w:r>
    </w:p>
    <w:p w:rsidR="00361173" w:rsidRPr="002C253C" w:rsidRDefault="00361173" w:rsidP="00361173">
      <w:pPr>
        <w:widowControl w:val="0"/>
        <w:overflowPunct w:val="0"/>
        <w:autoSpaceDE w:val="0"/>
        <w:autoSpaceDN w:val="0"/>
        <w:adjustRightInd w:val="0"/>
        <w:spacing w:after="0" w:line="240" w:lineRule="auto"/>
        <w:ind w:hanging="1"/>
        <w:jc w:val="both"/>
        <w:rPr>
          <w:rFonts w:ascii="Times New Roman" w:hAnsi="Times New Roman"/>
          <w:sz w:val="24"/>
          <w:szCs w:val="24"/>
        </w:rPr>
      </w:pPr>
      <w:bookmarkStart w:id="38" w:name="page115"/>
      <w:bookmarkEnd w:id="38"/>
      <w:r w:rsidRPr="002C253C">
        <w:rPr>
          <w:rFonts w:ascii="Times New Roman" w:hAnsi="Times New Roman"/>
          <w:sz w:val="24"/>
          <w:szCs w:val="24"/>
        </w:rPr>
        <w:t>электротележки, электрокары и электро-штабелеры. Благодаря большой маневренности с их помощью можно полностью механизировать подачу и вывод сырья и готовой продукции. Различные грузозахватные и подъемные механизмы, приспособленные для выполнения конкретных операций, весьма эффективны. Безрельсовый транспорт работает на аккумуляторах либо получает питание от подвешенного кабеля. Для работы на открытом воздухе применяют также и автомобильную тягу.</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68"/>
        <w:jc w:val="both"/>
        <w:rPr>
          <w:rFonts w:ascii="Times New Roman" w:hAnsi="Times New Roman"/>
          <w:sz w:val="24"/>
          <w:szCs w:val="24"/>
        </w:rPr>
      </w:pPr>
      <w:r w:rsidRPr="002C253C">
        <w:rPr>
          <w:rFonts w:ascii="Times New Roman" w:hAnsi="Times New Roman"/>
          <w:sz w:val="24"/>
          <w:szCs w:val="24"/>
        </w:rPr>
        <w:t>Схема вилочного электропогрузчика приведена на рис. 7. На шасси 2 электропогрузчика установлена энергоустановка, содержащая аккумуляторные батареи и два двигателя постоянного тока: один для привода колес шасси (напольного перемещения электропогрузчика), а другой —для привода гидронасоса для подъема груза. Водитель управляет электропогрузчиком с пульта.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overflowPunct w:val="0"/>
        <w:autoSpaceDE w:val="0"/>
        <w:autoSpaceDN w:val="0"/>
        <w:adjustRightInd w:val="0"/>
        <w:spacing w:after="0" w:line="240" w:lineRule="auto"/>
        <w:ind w:firstLine="567"/>
        <w:jc w:val="both"/>
        <w:rPr>
          <w:rFonts w:ascii="Times New Roman" w:hAnsi="Times New Roman"/>
          <w:sz w:val="24"/>
          <w:szCs w:val="24"/>
        </w:rPr>
      </w:pPr>
      <w:r>
        <w:rPr>
          <w:rFonts w:ascii="Times New Roman" w:hAnsi="Times New Roman"/>
          <w:noProof/>
          <w:sz w:val="24"/>
          <w:szCs w:val="24"/>
        </w:rPr>
        <w:pict>
          <v:shape id="Рисунок 18" o:spid="_x0000_s1064" type="#_x0000_t75" style="position:absolute;left:0;text-align:left;margin-left:137.55pt;margin-top:80.05pt;width:153.75pt;height:157.5pt;z-index:-249357312;visibility:visible" o:allowincell="f">
            <v:imagedata r:id="rId62" o:title="" chromakey="white"/>
          </v:shape>
        </w:pict>
      </w:r>
      <w:r w:rsidR="00361173" w:rsidRPr="002C253C">
        <w:rPr>
          <w:rFonts w:ascii="Times New Roman" w:hAnsi="Times New Roman"/>
          <w:sz w:val="24"/>
          <w:szCs w:val="24"/>
        </w:rPr>
        <w:t>Изменение направления перемещения осуществляется рулевой колонкой, аналогичной автомобильной. Благодаря применению двигателей постоянного тока скорость перемещения электропо грузчика до /км/ч можно плавно регулировать. Высота подъема груза ( вертикального перемещения колонки 4) у современных погрузчиков — до 4,5 м, грузоподъемность — до 2 т.</w:t>
      </w:r>
    </w:p>
    <w:p w:rsidR="00361173" w:rsidRPr="002C253C" w:rsidRDefault="00361173" w:rsidP="00361173">
      <w:pPr>
        <w:widowControl w:val="0"/>
        <w:overflowPunct w:val="0"/>
        <w:autoSpaceDE w:val="0"/>
        <w:autoSpaceDN w:val="0"/>
        <w:adjustRightInd w:val="0"/>
        <w:spacing w:after="0" w:line="240" w:lineRule="auto"/>
        <w:ind w:firstLine="567"/>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67"/>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67"/>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67"/>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67"/>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67"/>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67"/>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67"/>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67"/>
        <w:jc w:val="both"/>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2680"/>
        <w:rPr>
          <w:rFonts w:ascii="Times New Roman" w:hAnsi="Times New Roman"/>
          <w:sz w:val="24"/>
          <w:szCs w:val="24"/>
        </w:rPr>
      </w:pPr>
      <w:r w:rsidRPr="002C253C">
        <w:rPr>
          <w:rFonts w:ascii="Times New Roman" w:hAnsi="Times New Roman"/>
          <w:sz w:val="24"/>
          <w:szCs w:val="24"/>
        </w:rPr>
        <w:t>Рис. 7. Схема электропогрузчика: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xml:space="preserve">1 — энергоустановка ; 2 </w:t>
      </w:r>
      <w:r w:rsidRPr="002C253C">
        <w:rPr>
          <w:rFonts w:ascii="Times New Roman" w:hAnsi="Times New Roman"/>
          <w:b/>
          <w:bCs/>
          <w:i/>
          <w:iCs/>
          <w:sz w:val="24"/>
          <w:szCs w:val="24"/>
        </w:rPr>
        <w:t>—</w:t>
      </w:r>
      <w:r w:rsidRPr="002C253C">
        <w:rPr>
          <w:rFonts w:ascii="Times New Roman" w:hAnsi="Times New Roman"/>
          <w:sz w:val="24"/>
          <w:szCs w:val="24"/>
        </w:rPr>
        <w:t xml:space="preserve"> шасси; 3 </w:t>
      </w:r>
      <w:r w:rsidRPr="002C253C">
        <w:rPr>
          <w:rFonts w:ascii="Times New Roman" w:hAnsi="Times New Roman"/>
          <w:b/>
          <w:bCs/>
          <w:i/>
          <w:iCs/>
          <w:sz w:val="24"/>
          <w:szCs w:val="24"/>
        </w:rPr>
        <w:t>—</w:t>
      </w:r>
      <w:r w:rsidRPr="002C253C">
        <w:rPr>
          <w:rFonts w:ascii="Times New Roman" w:hAnsi="Times New Roman"/>
          <w:sz w:val="24"/>
          <w:szCs w:val="24"/>
        </w:rPr>
        <w:t xml:space="preserve"> гидроподъемник; 4 — грузоподъемная колонка; 5 — груз.</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Электропогрузчики наиболее целесообразно использовать для транспортирования грузов на расстояние 100 м. Их можно также применять и для складирования грузов.</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Электроштабелер предназначен для штабелирования пакетов и поддонов, поэтому расстояния перевозки не должны превышать 50 м. Грузоподъемник снабжен специальными поворотными каретками,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39" w:name="page117"/>
      <w:bookmarkEnd w:id="39"/>
      <w:r w:rsidRPr="002C253C">
        <w:rPr>
          <w:rFonts w:ascii="Times New Roman" w:hAnsi="Times New Roman"/>
          <w:sz w:val="24"/>
          <w:szCs w:val="24"/>
        </w:rPr>
        <w:t>позволяющими манипулировать грузом — поворачивать его вокруг вертикальной оси на 180° в узких проходах складов.</w:t>
      </w: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Электротележки установлены на шасси так же, как и электропогрузчики, но вместо грузоподъемного устройства у них имеется платформа, на которую помещают груз.</w:t>
      </w: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p>
    <w:p w:rsidR="00361173" w:rsidRPr="002C253C" w:rsidRDefault="00097F32"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Pr>
          <w:rFonts w:ascii="Times New Roman" w:hAnsi="Times New Roman"/>
          <w:noProof/>
          <w:sz w:val="24"/>
          <w:szCs w:val="24"/>
        </w:rPr>
        <w:pict>
          <v:shape id="Рисунок 20" o:spid="_x0000_s1063" type="#_x0000_t75" style="position:absolute;left:0;text-align:left;margin-left:137.55pt;margin-top:11.05pt;width:126.75pt;height:150.75pt;z-index:-249356288;visibility:visible" o:allowincell="f">
            <v:imagedata r:id="rId63"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2400"/>
        <w:rPr>
          <w:rFonts w:ascii="Times New Roman" w:hAnsi="Times New Roman"/>
          <w:sz w:val="24"/>
          <w:szCs w:val="24"/>
        </w:rPr>
      </w:pPr>
      <w:r w:rsidRPr="002C253C">
        <w:rPr>
          <w:rFonts w:ascii="Times New Roman" w:hAnsi="Times New Roman"/>
          <w:sz w:val="24"/>
          <w:szCs w:val="24"/>
        </w:rPr>
        <w:t>Рис. 8. Схема манипулятора МП--100:</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right="720"/>
        <w:rPr>
          <w:rFonts w:ascii="Times New Roman" w:hAnsi="Times New Roman"/>
          <w:sz w:val="24"/>
          <w:szCs w:val="24"/>
        </w:rPr>
      </w:pPr>
      <w:r w:rsidRPr="002C253C">
        <w:rPr>
          <w:rFonts w:ascii="Times New Roman" w:hAnsi="Times New Roman"/>
          <w:sz w:val="24"/>
          <w:szCs w:val="24"/>
        </w:rPr>
        <w:t xml:space="preserve">1 — силовой привод; 2— рычажный механизм; </w:t>
      </w:r>
      <w:r w:rsidRPr="002C253C">
        <w:rPr>
          <w:rFonts w:ascii="Times New Roman" w:hAnsi="Times New Roman"/>
          <w:i/>
          <w:iCs/>
          <w:sz w:val="24"/>
          <w:szCs w:val="24"/>
        </w:rPr>
        <w:t>3</w:t>
      </w:r>
      <w:r w:rsidRPr="002C253C">
        <w:rPr>
          <w:rFonts w:ascii="Times New Roman" w:hAnsi="Times New Roman"/>
          <w:sz w:val="24"/>
          <w:szCs w:val="24"/>
        </w:rPr>
        <w:t xml:space="preserve"> — грузовой блок; </w:t>
      </w:r>
      <w:r w:rsidRPr="002C253C">
        <w:rPr>
          <w:rFonts w:ascii="Times New Roman" w:hAnsi="Times New Roman"/>
          <w:i/>
          <w:iCs/>
          <w:sz w:val="24"/>
          <w:szCs w:val="24"/>
        </w:rPr>
        <w:t>4</w:t>
      </w:r>
      <w:r w:rsidRPr="002C253C">
        <w:rPr>
          <w:rFonts w:ascii="Times New Roman" w:hAnsi="Times New Roman"/>
          <w:sz w:val="24"/>
          <w:szCs w:val="24"/>
        </w:rPr>
        <w:t xml:space="preserve"> — кронштейн.</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 качестве подъемно-транспортного средства может быть использован электромеханический </w:t>
      </w:r>
      <w:r w:rsidRPr="002C253C">
        <w:rPr>
          <w:rFonts w:ascii="Times New Roman" w:hAnsi="Times New Roman"/>
          <w:i/>
          <w:iCs/>
          <w:sz w:val="24"/>
          <w:szCs w:val="24"/>
        </w:rPr>
        <w:t>манипулятор</w:t>
      </w:r>
      <w:r w:rsidRPr="002C253C">
        <w:rPr>
          <w:rFonts w:ascii="Times New Roman" w:hAnsi="Times New Roman"/>
          <w:sz w:val="24"/>
          <w:szCs w:val="24"/>
        </w:rPr>
        <w:t xml:space="preserve"> (рис. 8).</w:t>
      </w: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Манипулятор состоит из силового привода </w:t>
      </w:r>
      <w:r w:rsidRPr="002C253C">
        <w:rPr>
          <w:rFonts w:ascii="Times New Roman" w:hAnsi="Times New Roman"/>
          <w:i/>
          <w:iCs/>
          <w:sz w:val="24"/>
          <w:szCs w:val="24"/>
        </w:rPr>
        <w:t>1,</w:t>
      </w:r>
      <w:r w:rsidRPr="002C253C">
        <w:rPr>
          <w:rFonts w:ascii="Times New Roman" w:hAnsi="Times New Roman"/>
          <w:sz w:val="24"/>
          <w:szCs w:val="24"/>
        </w:rPr>
        <w:t xml:space="preserve"> укрепленного на кронштейне </w:t>
      </w:r>
      <w:r w:rsidRPr="002C253C">
        <w:rPr>
          <w:rFonts w:ascii="Times New Roman" w:hAnsi="Times New Roman"/>
          <w:i/>
          <w:iCs/>
          <w:sz w:val="24"/>
          <w:szCs w:val="24"/>
        </w:rPr>
        <w:t>4,</w:t>
      </w:r>
      <w:r w:rsidRPr="002C253C">
        <w:rPr>
          <w:rFonts w:ascii="Times New Roman" w:hAnsi="Times New Roman"/>
          <w:sz w:val="24"/>
          <w:szCs w:val="24"/>
        </w:rPr>
        <w:t xml:space="preserve"> рычажного механизма </w:t>
      </w:r>
      <w:r w:rsidRPr="002C253C">
        <w:rPr>
          <w:rFonts w:ascii="Times New Roman" w:hAnsi="Times New Roman"/>
          <w:i/>
          <w:iCs/>
          <w:sz w:val="24"/>
          <w:szCs w:val="24"/>
        </w:rPr>
        <w:t>2</w:t>
      </w:r>
      <w:r w:rsidRPr="002C253C">
        <w:rPr>
          <w:rFonts w:ascii="Times New Roman" w:hAnsi="Times New Roman"/>
          <w:sz w:val="24"/>
          <w:szCs w:val="24"/>
        </w:rPr>
        <w:t xml:space="preserve"> и грузового блока </w:t>
      </w:r>
      <w:r w:rsidRPr="002C253C">
        <w:rPr>
          <w:rFonts w:ascii="Times New Roman" w:hAnsi="Times New Roman"/>
          <w:i/>
          <w:iCs/>
          <w:sz w:val="24"/>
          <w:szCs w:val="24"/>
        </w:rPr>
        <w:t>3.</w:t>
      </w:r>
      <w:r w:rsidRPr="002C253C">
        <w:rPr>
          <w:rFonts w:ascii="Times New Roman" w:hAnsi="Times New Roman"/>
          <w:sz w:val="24"/>
          <w:szCs w:val="24"/>
        </w:rPr>
        <w:t xml:space="preserve"> Рычажный механизм и силовой блок могут поворачиваться на 360°. На грузовом блоке можно монтировать сменные захватные устройства. Манипулятор с помощью кронштейна </w:t>
      </w:r>
      <w:r w:rsidRPr="002C253C">
        <w:rPr>
          <w:rFonts w:ascii="Times New Roman" w:hAnsi="Times New Roman"/>
          <w:i/>
          <w:iCs/>
          <w:sz w:val="24"/>
          <w:szCs w:val="24"/>
        </w:rPr>
        <w:t>4</w:t>
      </w:r>
      <w:r w:rsidRPr="002C253C">
        <w:rPr>
          <w:rFonts w:ascii="Times New Roman" w:hAnsi="Times New Roman"/>
          <w:sz w:val="24"/>
          <w:szCs w:val="24"/>
        </w:rPr>
        <w:t xml:space="preserve"> устанавливают на вертикальную стойку, например опору или стеллаж склада.</w:t>
      </w:r>
    </w:p>
    <w:p w:rsidR="00361173" w:rsidRPr="002C253C" w:rsidRDefault="00361173" w:rsidP="00361173">
      <w:pPr>
        <w:widowControl w:val="0"/>
        <w:overflowPunct w:val="0"/>
        <w:autoSpaceDE w:val="0"/>
        <w:autoSpaceDN w:val="0"/>
        <w:adjustRightInd w:val="0"/>
        <w:spacing w:after="0" w:line="240" w:lineRule="auto"/>
        <w:ind w:left="380" w:right="20"/>
        <w:jc w:val="center"/>
        <w:rPr>
          <w:rFonts w:ascii="Times New Roman" w:hAnsi="Times New Roman"/>
          <w:b/>
          <w:bCs/>
          <w:sz w:val="24"/>
          <w:szCs w:val="24"/>
        </w:rPr>
      </w:pPr>
      <w:bookmarkStart w:id="40" w:name="page119"/>
      <w:bookmarkEnd w:id="40"/>
    </w:p>
    <w:p w:rsidR="00361173" w:rsidRPr="002C253C" w:rsidRDefault="00361173" w:rsidP="00361173">
      <w:pPr>
        <w:widowControl w:val="0"/>
        <w:overflowPunct w:val="0"/>
        <w:autoSpaceDE w:val="0"/>
        <w:autoSpaceDN w:val="0"/>
        <w:adjustRightInd w:val="0"/>
        <w:spacing w:after="0" w:line="240" w:lineRule="auto"/>
        <w:ind w:left="380" w:right="20"/>
        <w:jc w:val="center"/>
        <w:rPr>
          <w:rFonts w:ascii="Times New Roman" w:hAnsi="Times New Roman"/>
          <w:sz w:val="24"/>
          <w:szCs w:val="24"/>
        </w:rPr>
      </w:pPr>
      <w:r w:rsidRPr="002C253C">
        <w:rPr>
          <w:rFonts w:ascii="Times New Roman" w:hAnsi="Times New Roman"/>
          <w:b/>
          <w:bCs/>
          <w:sz w:val="24"/>
          <w:szCs w:val="24"/>
        </w:rPr>
        <w:t xml:space="preserve">4.3 Трубопроводные пневматические системы транспорта сухих молочных продуктов, молочных смесей и их компонентов. </w:t>
      </w: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 xml:space="preserve">В основе пневмотранспорта сыпучих порошкообразных продуктов лежит явление псевдоожижения, широко используемое в молочной промышленности также в процессе сушки, образования гранул быстрорастворенного продукта и </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др.</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21" o:spid="_x0000_s1062" type="#_x0000_t75" style="position:absolute;margin-left:94.05pt;margin-top:5.35pt;width:233.25pt;height:135.2pt;z-index:-249355264;visibility:visible" o:allowincell="f">
            <v:imagedata r:id="rId64"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2960"/>
        <w:rPr>
          <w:rFonts w:ascii="Times New Roman" w:hAnsi="Times New Roman"/>
          <w:sz w:val="24"/>
          <w:szCs w:val="24"/>
        </w:rPr>
      </w:pPr>
      <w:r w:rsidRPr="002C253C">
        <w:rPr>
          <w:rFonts w:ascii="Times New Roman" w:hAnsi="Times New Roman"/>
          <w:bCs/>
          <w:sz w:val="24"/>
          <w:szCs w:val="24"/>
        </w:rPr>
        <w:t>Рис.9. Кривая псевдоожижения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Абсцисса точки </w:t>
      </w:r>
      <w:r w:rsidRPr="002C253C">
        <w:rPr>
          <w:rFonts w:ascii="Times New Roman" w:hAnsi="Times New Roman"/>
          <w:i/>
          <w:iCs/>
          <w:sz w:val="24"/>
          <w:szCs w:val="24"/>
        </w:rPr>
        <w:t>К</w:t>
      </w:r>
      <w:r w:rsidRPr="002C253C">
        <w:rPr>
          <w:rFonts w:ascii="Times New Roman" w:hAnsi="Times New Roman"/>
          <w:i/>
          <w:iCs/>
          <w:sz w:val="24"/>
          <w:szCs w:val="24"/>
          <w:vertAlign w:val="subscript"/>
        </w:rPr>
        <w:t>1</w:t>
      </w:r>
      <w:r w:rsidRPr="002C253C">
        <w:rPr>
          <w:rFonts w:ascii="Times New Roman" w:hAnsi="Times New Roman"/>
          <w:sz w:val="24"/>
          <w:szCs w:val="24"/>
        </w:rPr>
        <w:t xml:space="preserve"> определяет скорость газа v</w:t>
      </w:r>
      <w:r w:rsidRPr="002C253C">
        <w:rPr>
          <w:rFonts w:ascii="Times New Roman" w:hAnsi="Times New Roman"/>
          <w:sz w:val="24"/>
          <w:szCs w:val="24"/>
          <w:vertAlign w:val="subscript"/>
        </w:rPr>
        <w:t>0</w:t>
      </w:r>
      <w:r w:rsidRPr="002C253C">
        <w:rPr>
          <w:rFonts w:ascii="Times New Roman" w:hAnsi="Times New Roman"/>
          <w:sz w:val="24"/>
          <w:szCs w:val="24"/>
        </w:rPr>
        <w:t>, при которой начинается псевдоожижение, а ордината — перепад давления в этой точке . Скорость газа (жидкости) v</w:t>
      </w:r>
      <w:r w:rsidRPr="002C253C">
        <w:rPr>
          <w:rFonts w:ascii="Times New Roman" w:hAnsi="Times New Roman"/>
          <w:sz w:val="24"/>
          <w:szCs w:val="24"/>
          <w:vertAlign w:val="subscript"/>
        </w:rPr>
        <w:t>0</w:t>
      </w:r>
      <w:r w:rsidRPr="002C253C">
        <w:rPr>
          <w:rFonts w:ascii="Times New Roman" w:hAnsi="Times New Roman"/>
          <w:sz w:val="24"/>
          <w:szCs w:val="24"/>
        </w:rPr>
        <w:t>, при которой слой зернистого материала переходит в псевдоожиженное состояние, называется скоростью начала псевдоожижения. При дальнейшем увеличении скорости газа слой расширяется, интенсивность перемешивания частиц возрастает, но перепад давления остается постоянным.</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При определенной так называемой второй критической скорости v</w:t>
      </w:r>
      <w:r w:rsidRPr="002C253C">
        <w:rPr>
          <w:rFonts w:ascii="Times New Roman" w:hAnsi="Times New Roman"/>
          <w:sz w:val="24"/>
          <w:szCs w:val="24"/>
          <w:vertAlign w:val="subscript"/>
        </w:rPr>
        <w:t>B</w:t>
      </w:r>
      <w:r w:rsidRPr="002C253C">
        <w:rPr>
          <w:rFonts w:ascii="Times New Roman" w:hAnsi="Times New Roman"/>
          <w:sz w:val="24"/>
          <w:szCs w:val="24"/>
        </w:rPr>
        <w:t xml:space="preserve"> или скорости уноса гидродинамическое равновесие нарушается. Эта скорость является верхним пределом существования псевдоожиженного слоя. При v &gt; v</w:t>
      </w:r>
      <w:r w:rsidRPr="002C253C">
        <w:rPr>
          <w:rFonts w:ascii="Times New Roman" w:hAnsi="Times New Roman"/>
          <w:sz w:val="24"/>
          <w:szCs w:val="24"/>
          <w:vertAlign w:val="subscript"/>
        </w:rPr>
        <w:t>B</w:t>
      </w:r>
      <w:r w:rsidRPr="002C253C">
        <w:rPr>
          <w:rFonts w:ascii="Times New Roman" w:hAnsi="Times New Roman"/>
          <w:sz w:val="24"/>
          <w:szCs w:val="24"/>
        </w:rPr>
        <w:t xml:space="preserve"> частицы уносятся из слоя, в результате этого снижается их массовое количество и уменьшается энергия, необходимая для поддержания твердой фазы во взвешенном состоянии.</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Скорость начала псевдоожижения сухого молока v</w:t>
      </w:r>
      <w:r w:rsidRPr="002C253C">
        <w:rPr>
          <w:rFonts w:ascii="Times New Roman" w:hAnsi="Times New Roman"/>
          <w:sz w:val="24"/>
          <w:szCs w:val="24"/>
          <w:vertAlign w:val="subscript"/>
        </w:rPr>
        <w:t>0</w:t>
      </w:r>
      <w:r w:rsidRPr="002C253C">
        <w:rPr>
          <w:rFonts w:ascii="Times New Roman" w:hAnsi="Times New Roman"/>
          <w:sz w:val="24"/>
          <w:szCs w:val="24"/>
        </w:rPr>
        <w:t xml:space="preserve"> невысока и составляет 0,18 ÷ 0,23 м/с, а скорость движения потока транспортирующего воздуха выше в два раза w</w:t>
      </w:r>
      <w:r w:rsidRPr="002C253C">
        <w:rPr>
          <w:rFonts w:ascii="Times New Roman" w:hAnsi="Times New Roman"/>
          <w:sz w:val="24"/>
          <w:szCs w:val="24"/>
          <w:vertAlign w:val="subscript"/>
        </w:rPr>
        <w:t>пв</w:t>
      </w:r>
      <w:r w:rsidRPr="002C253C">
        <w:rPr>
          <w:rFonts w:ascii="Times New Roman" w:hAnsi="Times New Roman"/>
          <w:sz w:val="24"/>
          <w:szCs w:val="24"/>
        </w:rPr>
        <w:t>= 0,36 ÷ 0,46 м/с.</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Скорость транспортирования продукта по трубопроводом составляет до 18 м/с на вертикальных участках и до 25 м/ с на горизонтальных. Таким образом при наличии горизонтальных участков в пневмотранспорте молока и похожих по структуре и плотности компонентов молочных продуктов или сырья для их изготовления выбирают скорость около 25 м/с.</w:t>
      </w: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bookmarkStart w:id="41" w:name="page121"/>
      <w:bookmarkEnd w:id="41"/>
      <w:r w:rsidRPr="002C253C">
        <w:rPr>
          <w:rFonts w:ascii="Times New Roman" w:hAnsi="Times New Roman"/>
          <w:sz w:val="24"/>
          <w:szCs w:val="24"/>
        </w:rPr>
        <w:t>При наличии технических характеристик оборудования, создающего поток транспортного воздуха, в виде производительности по воздуху, расчет трубопровода транспортера сводится к определению его диаметра.</w:t>
      </w:r>
    </w:p>
    <w:p w:rsidR="00361173" w:rsidRPr="002C253C" w:rsidRDefault="00361173" w:rsidP="00361173">
      <w:pPr>
        <w:widowControl w:val="0"/>
        <w:autoSpaceDE w:val="0"/>
        <w:autoSpaceDN w:val="0"/>
        <w:adjustRightInd w:val="0"/>
        <w:spacing w:after="0" w:line="240" w:lineRule="auto"/>
        <w:ind w:left="540"/>
        <w:rPr>
          <w:rFonts w:ascii="Times New Roman" w:hAnsi="Times New Roman"/>
          <w:sz w:val="24"/>
          <w:szCs w:val="24"/>
        </w:rPr>
      </w:pPr>
      <w:r w:rsidRPr="002C253C">
        <w:rPr>
          <w:rFonts w:ascii="Times New Roman" w:hAnsi="Times New Roman"/>
          <w:sz w:val="24"/>
          <w:szCs w:val="24"/>
        </w:rPr>
        <w:t>Общий вид пневмотранспорта сухого молока представлен на рис.10</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23" o:spid="_x0000_s1061" type="#_x0000_t75" style="position:absolute;margin-left:-.75pt;margin-top:-1.65pt;width:471.85pt;height:310.25pt;z-index:-249354240;visibility:visible" o:allowincell="f">
            <v:imagedata r:id="rId65"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620"/>
        <w:rPr>
          <w:rFonts w:ascii="Times New Roman" w:hAnsi="Times New Roman"/>
          <w:sz w:val="24"/>
          <w:szCs w:val="24"/>
        </w:rPr>
      </w:pPr>
      <w:r w:rsidRPr="002C253C">
        <w:rPr>
          <w:rFonts w:ascii="Times New Roman" w:hAnsi="Times New Roman"/>
          <w:bCs/>
          <w:sz w:val="24"/>
          <w:szCs w:val="24"/>
        </w:rPr>
        <w:t>Рис 10. Принципиальная схема пневмотранспортной системы для сухого молока: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tbl>
      <w:tblPr>
        <w:tblW w:w="0" w:type="auto"/>
        <w:tblInd w:w="60" w:type="dxa"/>
        <w:tblLayout w:type="fixed"/>
        <w:tblCellMar>
          <w:left w:w="0" w:type="dxa"/>
          <w:right w:w="0" w:type="dxa"/>
        </w:tblCellMar>
        <w:tblLook w:val="0000"/>
      </w:tblPr>
      <w:tblGrid>
        <w:gridCol w:w="2700"/>
        <w:gridCol w:w="2620"/>
        <w:gridCol w:w="3980"/>
      </w:tblGrid>
      <w:tr w:rsidR="00361173" w:rsidRPr="002C253C" w:rsidTr="005C67B5">
        <w:trPr>
          <w:trHeight w:val="254"/>
        </w:trPr>
        <w:tc>
          <w:tcPr>
            <w:tcW w:w="2700" w:type="dxa"/>
            <w:tcBorders>
              <w:top w:val="nil"/>
              <w:left w:val="nil"/>
              <w:bottom w:val="nil"/>
              <w:right w:val="nil"/>
            </w:tcBorders>
            <w:vAlign w:val="bottom"/>
          </w:tcPr>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w w:val="95"/>
                <w:sz w:val="24"/>
                <w:szCs w:val="24"/>
              </w:rPr>
              <w:t>1 - шнек сушильнойбашни;</w:t>
            </w:r>
          </w:p>
        </w:tc>
        <w:tc>
          <w:tcPr>
            <w:tcW w:w="2620" w:type="dxa"/>
            <w:tcBorders>
              <w:top w:val="nil"/>
              <w:left w:val="nil"/>
              <w:bottom w:val="nil"/>
              <w:right w:val="nil"/>
            </w:tcBorders>
            <w:vAlign w:val="bottom"/>
          </w:tcPr>
          <w:p w:rsidR="00361173" w:rsidRPr="002C253C" w:rsidRDefault="00361173" w:rsidP="00361173">
            <w:pPr>
              <w:widowControl w:val="0"/>
              <w:autoSpaceDE w:val="0"/>
              <w:autoSpaceDN w:val="0"/>
              <w:adjustRightInd w:val="0"/>
              <w:spacing w:after="0" w:line="240" w:lineRule="auto"/>
              <w:jc w:val="right"/>
              <w:rPr>
                <w:rFonts w:ascii="Times New Roman" w:hAnsi="Times New Roman"/>
                <w:sz w:val="24"/>
                <w:szCs w:val="24"/>
              </w:rPr>
            </w:pPr>
            <w:r w:rsidRPr="002C253C">
              <w:rPr>
                <w:rFonts w:ascii="Times New Roman" w:hAnsi="Times New Roman"/>
                <w:w w:val="96"/>
                <w:sz w:val="24"/>
                <w:szCs w:val="24"/>
              </w:rPr>
              <w:t>2 - вибрационное сито; 3 -</w:t>
            </w:r>
          </w:p>
        </w:tc>
        <w:tc>
          <w:tcPr>
            <w:tcW w:w="3980" w:type="dxa"/>
            <w:tcBorders>
              <w:top w:val="nil"/>
              <w:left w:val="nil"/>
              <w:bottom w:val="nil"/>
              <w:right w:val="nil"/>
            </w:tcBorders>
            <w:vAlign w:val="bottom"/>
          </w:tcPr>
          <w:p w:rsidR="00361173" w:rsidRPr="002C253C" w:rsidRDefault="00361173" w:rsidP="00361173">
            <w:pPr>
              <w:widowControl w:val="0"/>
              <w:autoSpaceDE w:val="0"/>
              <w:autoSpaceDN w:val="0"/>
              <w:adjustRightInd w:val="0"/>
              <w:spacing w:after="0" w:line="240" w:lineRule="auto"/>
              <w:ind w:left="40"/>
              <w:rPr>
                <w:rFonts w:ascii="Times New Roman" w:hAnsi="Times New Roman"/>
                <w:sz w:val="24"/>
                <w:szCs w:val="24"/>
              </w:rPr>
            </w:pPr>
            <w:r w:rsidRPr="002C253C">
              <w:rPr>
                <w:rFonts w:ascii="Times New Roman" w:hAnsi="Times New Roman"/>
                <w:w w:val="93"/>
                <w:sz w:val="24"/>
                <w:szCs w:val="24"/>
              </w:rPr>
              <w:t xml:space="preserve">шлюзовые питателя; </w:t>
            </w:r>
            <w:r w:rsidRPr="002C253C">
              <w:rPr>
                <w:rFonts w:ascii="Times New Roman" w:hAnsi="Times New Roman"/>
                <w:i/>
                <w:iCs/>
                <w:w w:val="93"/>
                <w:sz w:val="24"/>
                <w:szCs w:val="24"/>
              </w:rPr>
              <w:t>4 -</w:t>
            </w:r>
            <w:r w:rsidRPr="002C253C">
              <w:rPr>
                <w:rFonts w:ascii="Times New Roman" w:hAnsi="Times New Roman"/>
                <w:w w:val="93"/>
                <w:sz w:val="24"/>
                <w:szCs w:val="24"/>
              </w:rPr>
              <w:t xml:space="preserve">  трубопровод;  </w:t>
            </w:r>
            <w:r w:rsidRPr="002C253C">
              <w:rPr>
                <w:rFonts w:ascii="Times New Roman" w:hAnsi="Times New Roman"/>
                <w:i/>
                <w:iCs/>
                <w:w w:val="93"/>
                <w:sz w:val="24"/>
                <w:szCs w:val="24"/>
              </w:rPr>
              <w:t>5</w:t>
            </w:r>
          </w:p>
        </w:tc>
      </w:tr>
      <w:tr w:rsidR="00361173" w:rsidRPr="002C253C" w:rsidTr="005C67B5">
        <w:trPr>
          <w:trHeight w:val="283"/>
        </w:trPr>
        <w:tc>
          <w:tcPr>
            <w:tcW w:w="2700" w:type="dxa"/>
            <w:tcBorders>
              <w:top w:val="nil"/>
              <w:left w:val="nil"/>
              <w:bottom w:val="nil"/>
              <w:right w:val="nil"/>
            </w:tcBorders>
            <w:vAlign w:val="bottom"/>
          </w:tcPr>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i/>
                <w:iCs/>
                <w:sz w:val="24"/>
                <w:szCs w:val="24"/>
              </w:rPr>
              <w:t xml:space="preserve">-  </w:t>
            </w:r>
            <w:r w:rsidRPr="002C253C">
              <w:rPr>
                <w:rFonts w:ascii="Times New Roman" w:hAnsi="Times New Roman"/>
                <w:sz w:val="24"/>
                <w:szCs w:val="24"/>
              </w:rPr>
              <w:t>приемный  бункер;  6</w:t>
            </w:r>
          </w:p>
        </w:tc>
        <w:tc>
          <w:tcPr>
            <w:tcW w:w="2620" w:type="dxa"/>
            <w:tcBorders>
              <w:top w:val="nil"/>
              <w:left w:val="nil"/>
              <w:bottom w:val="nil"/>
              <w:right w:val="nil"/>
            </w:tcBorders>
            <w:vAlign w:val="bottom"/>
          </w:tcPr>
          <w:p w:rsidR="00361173" w:rsidRPr="002C253C" w:rsidRDefault="00361173" w:rsidP="00361173">
            <w:pPr>
              <w:widowControl w:val="0"/>
              <w:autoSpaceDE w:val="0"/>
              <w:autoSpaceDN w:val="0"/>
              <w:adjustRightInd w:val="0"/>
              <w:spacing w:after="0" w:line="240" w:lineRule="auto"/>
              <w:jc w:val="right"/>
              <w:rPr>
                <w:rFonts w:ascii="Times New Roman" w:hAnsi="Times New Roman"/>
                <w:sz w:val="24"/>
                <w:szCs w:val="24"/>
              </w:rPr>
            </w:pPr>
            <w:r w:rsidRPr="002C253C">
              <w:rPr>
                <w:rFonts w:ascii="Times New Roman" w:hAnsi="Times New Roman"/>
                <w:sz w:val="24"/>
                <w:szCs w:val="24"/>
              </w:rPr>
              <w:t>- фасовочные автоматы;</w:t>
            </w:r>
          </w:p>
        </w:tc>
        <w:tc>
          <w:tcPr>
            <w:tcW w:w="3980" w:type="dxa"/>
            <w:tcBorders>
              <w:top w:val="nil"/>
              <w:left w:val="nil"/>
              <w:bottom w:val="nil"/>
              <w:right w:val="nil"/>
            </w:tcBorders>
            <w:vAlign w:val="bottom"/>
          </w:tcPr>
          <w:p w:rsidR="00361173" w:rsidRPr="002C253C" w:rsidRDefault="00361173" w:rsidP="00361173">
            <w:pPr>
              <w:widowControl w:val="0"/>
              <w:autoSpaceDE w:val="0"/>
              <w:autoSpaceDN w:val="0"/>
              <w:adjustRightInd w:val="0"/>
              <w:spacing w:after="0" w:line="240" w:lineRule="auto"/>
              <w:ind w:left="300"/>
              <w:rPr>
                <w:rFonts w:ascii="Times New Roman" w:hAnsi="Times New Roman"/>
                <w:sz w:val="24"/>
                <w:szCs w:val="24"/>
              </w:rPr>
            </w:pPr>
            <w:r w:rsidRPr="002C253C">
              <w:rPr>
                <w:rFonts w:ascii="Times New Roman" w:hAnsi="Times New Roman"/>
                <w:sz w:val="24"/>
                <w:szCs w:val="24"/>
              </w:rPr>
              <w:t>7 - кран-лереключатель; 8 - бункера</w:t>
            </w:r>
          </w:p>
        </w:tc>
      </w:tr>
    </w:tbl>
    <w:p w:rsidR="00361173" w:rsidRPr="002C253C" w:rsidRDefault="00361173" w:rsidP="00361173">
      <w:pPr>
        <w:widowControl w:val="0"/>
        <w:autoSpaceDE w:val="0"/>
        <w:autoSpaceDN w:val="0"/>
        <w:adjustRightInd w:val="0"/>
        <w:spacing w:after="0" w:line="240" w:lineRule="auto"/>
        <w:ind w:left="60"/>
        <w:rPr>
          <w:rFonts w:ascii="Times New Roman" w:hAnsi="Times New Roman"/>
          <w:sz w:val="24"/>
          <w:szCs w:val="24"/>
        </w:rPr>
      </w:pPr>
      <w:r w:rsidRPr="002C253C">
        <w:rPr>
          <w:rFonts w:ascii="Times New Roman" w:hAnsi="Times New Roman"/>
          <w:sz w:val="24"/>
          <w:szCs w:val="24"/>
        </w:rPr>
        <w:t xml:space="preserve">промежуточного храпения; 9 — трубопровод для сжатого воздуха; </w:t>
      </w:r>
      <w:r w:rsidRPr="002C253C">
        <w:rPr>
          <w:rFonts w:ascii="Times New Roman" w:hAnsi="Times New Roman"/>
          <w:i/>
          <w:iCs/>
          <w:sz w:val="24"/>
          <w:szCs w:val="24"/>
        </w:rPr>
        <w:t>1 0 -</w:t>
      </w:r>
      <w:r w:rsidRPr="002C253C">
        <w:rPr>
          <w:rFonts w:ascii="Times New Roman" w:hAnsi="Times New Roman"/>
          <w:sz w:val="24"/>
          <w:szCs w:val="24"/>
        </w:rPr>
        <w:t xml:space="preserve"> переключатели</w:t>
      </w:r>
    </w:p>
    <w:p w:rsidR="00361173" w:rsidRPr="002C253C" w:rsidRDefault="00361173" w:rsidP="00361173">
      <w:pPr>
        <w:widowControl w:val="0"/>
        <w:overflowPunct w:val="0"/>
        <w:autoSpaceDE w:val="0"/>
        <w:autoSpaceDN w:val="0"/>
        <w:adjustRightInd w:val="0"/>
        <w:spacing w:after="0" w:line="240" w:lineRule="auto"/>
        <w:ind w:firstLine="541"/>
        <w:jc w:val="both"/>
        <w:rPr>
          <w:rFonts w:ascii="Times New Roman" w:hAnsi="Times New Roman"/>
          <w:sz w:val="24"/>
          <w:szCs w:val="24"/>
        </w:rPr>
      </w:pPr>
      <w:r w:rsidRPr="002C253C">
        <w:rPr>
          <w:rFonts w:ascii="Times New Roman" w:hAnsi="Times New Roman"/>
          <w:sz w:val="24"/>
          <w:szCs w:val="24"/>
        </w:rPr>
        <w:t>На всех молочных производствах приходится транспортировать сухие продукты – сахар, муку, пищевые добавки и т. п. Особенно много транспортной работы по таким материалам на комбинатах по производству сухих молочных продуктов или смесей на их базе. При транспорте сыпучих веществ по горизонтали работа вполне может быть выполнена различного рода погрузчиками, электрокарами или конвейерным транспортом непрерывного действия – ленточными или скребковыми транспортерами. Возможность их эффективного применения в условиях необходимости перемещения продукта по вертикали резко снижается. При необходимости перемещения на высоту, превышающую 5 м. такие транспортеры вообще не имеют перспективы применения. Между тем на комбинатах по производству</w:t>
      </w:r>
    </w:p>
    <w:p w:rsidR="00361173" w:rsidRPr="002C253C" w:rsidRDefault="00361173" w:rsidP="00361173">
      <w:pPr>
        <w:widowControl w:val="0"/>
        <w:overflowPunct w:val="0"/>
        <w:autoSpaceDE w:val="0"/>
        <w:autoSpaceDN w:val="0"/>
        <w:adjustRightInd w:val="0"/>
        <w:spacing w:after="0" w:line="240" w:lineRule="auto"/>
        <w:ind w:firstLine="1"/>
        <w:jc w:val="both"/>
        <w:rPr>
          <w:rFonts w:ascii="Times New Roman" w:hAnsi="Times New Roman"/>
          <w:sz w:val="24"/>
          <w:szCs w:val="24"/>
        </w:rPr>
      </w:pPr>
      <w:bookmarkStart w:id="42" w:name="page123"/>
      <w:bookmarkEnd w:id="42"/>
      <w:r w:rsidRPr="002C253C">
        <w:rPr>
          <w:rFonts w:ascii="Times New Roman" w:hAnsi="Times New Roman"/>
          <w:sz w:val="24"/>
          <w:szCs w:val="24"/>
        </w:rPr>
        <w:t>сухих молочных смесей возникает технологическая потребность в перемещении сухого молока или сухой молочной основы молочных смесей на высоту превышающую 25 м. В этих условиях наиболее пригодными следует считать трубопроводные пнвмотранспортные системы – пневмотрассы.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709"/>
        <w:jc w:val="both"/>
        <w:rPr>
          <w:rFonts w:ascii="Times New Roman" w:hAnsi="Times New Roman"/>
          <w:sz w:val="24"/>
          <w:szCs w:val="24"/>
        </w:rPr>
      </w:pPr>
      <w:r w:rsidRPr="002C253C">
        <w:rPr>
          <w:rFonts w:ascii="Times New Roman" w:hAnsi="Times New Roman"/>
          <w:sz w:val="24"/>
          <w:szCs w:val="24"/>
        </w:rPr>
        <w:t>Рассмотрим здесь такие системы в целом и составляющие их технические устройства.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708"/>
        <w:jc w:val="both"/>
        <w:rPr>
          <w:rFonts w:ascii="Times New Roman" w:hAnsi="Times New Roman"/>
          <w:sz w:val="24"/>
          <w:szCs w:val="24"/>
        </w:rPr>
      </w:pPr>
      <w:r w:rsidRPr="002C253C">
        <w:rPr>
          <w:rFonts w:ascii="Times New Roman" w:hAnsi="Times New Roman"/>
          <w:sz w:val="24"/>
          <w:szCs w:val="24"/>
        </w:rPr>
        <w:t>В таких системах продукт транспортируется воздухом по трубопроводам из нержавеющей стали. Предпочтительны внутренние диаметры в диапазоне 50 ÷ 120 мм. При меньших – резко уменьшается производительность системы, при больших – трудно обеспечить достаточную скорость движения транспортирующего воздуха, поскольку она является функцией от таких показателей системы, как производительность нагнетателя воздуха и диаметр трубопровода v = f(V</w:t>
      </w:r>
      <w:r w:rsidRPr="002C253C">
        <w:rPr>
          <w:rFonts w:ascii="Times New Roman" w:hAnsi="Times New Roman"/>
          <w:sz w:val="24"/>
          <w:szCs w:val="24"/>
          <w:vertAlign w:val="subscript"/>
        </w:rPr>
        <w:t>н</w:t>
      </w:r>
      <w:r w:rsidRPr="002C253C">
        <w:rPr>
          <w:rFonts w:ascii="Times New Roman" w:hAnsi="Times New Roman"/>
          <w:sz w:val="24"/>
          <w:szCs w:val="24"/>
        </w:rPr>
        <w:t>, Дтр).</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710"/>
        <w:jc w:val="both"/>
        <w:rPr>
          <w:rFonts w:ascii="Times New Roman" w:hAnsi="Times New Roman"/>
          <w:sz w:val="24"/>
          <w:szCs w:val="24"/>
        </w:rPr>
      </w:pPr>
      <w:r w:rsidRPr="002C253C">
        <w:rPr>
          <w:rFonts w:ascii="Times New Roman" w:hAnsi="Times New Roman"/>
          <w:sz w:val="24"/>
          <w:szCs w:val="24"/>
        </w:rPr>
        <w:t>Движение воздуха в трубопроводе может обеспечиваться двумя способами: продуванием или всасыванием. При продувании воздуха нагнетатель устанавливается у начала трубопровода, рядом с местом загрузки продукта в пневмотрассу. При всасывании – нагнетатель устанавливается в самом конце транспортера – после выгрузки транспортируемого продукта в предназначенные для него бункера.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707"/>
        <w:jc w:val="both"/>
        <w:rPr>
          <w:rFonts w:ascii="Times New Roman" w:hAnsi="Times New Roman"/>
          <w:sz w:val="24"/>
          <w:szCs w:val="24"/>
        </w:rPr>
      </w:pPr>
      <w:r w:rsidRPr="002C253C">
        <w:rPr>
          <w:rFonts w:ascii="Times New Roman" w:hAnsi="Times New Roman"/>
          <w:sz w:val="24"/>
          <w:szCs w:val="24"/>
        </w:rPr>
        <w:t>Для обеспечения нагнетания воздуха используют специальные воздуходувки, так называемые повысители давления воздуха, с большой производительностью по количеству нагнетаемого воздуха – 360÷720 м</w:t>
      </w:r>
      <w:r w:rsidRPr="002C253C">
        <w:rPr>
          <w:rFonts w:ascii="Times New Roman" w:hAnsi="Times New Roman"/>
          <w:sz w:val="24"/>
          <w:szCs w:val="24"/>
          <w:vertAlign w:val="superscript"/>
        </w:rPr>
        <w:t>3</w:t>
      </w:r>
      <w:r w:rsidRPr="002C253C">
        <w:rPr>
          <w:rFonts w:ascii="Times New Roman" w:hAnsi="Times New Roman"/>
          <w:sz w:val="24"/>
          <w:szCs w:val="24"/>
        </w:rPr>
        <w:t>/час.</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overflowPunct w:val="0"/>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noProof/>
          <w:sz w:val="24"/>
          <w:szCs w:val="24"/>
        </w:rPr>
        <w:pict>
          <v:shape id="Рисунок 24" o:spid="_x0000_s1060" type="#_x0000_t75" style="position:absolute;left:0;text-align:left;margin-left:121.45pt;margin-top:53pt;width:214.95pt;height:211.75pt;z-index:-249353216;visibility:visible" o:allowincell="f">
            <v:imagedata r:id="rId66" o:title="" chromakey="white"/>
          </v:shape>
        </w:pict>
      </w:r>
      <w:r w:rsidR="00361173" w:rsidRPr="002C253C">
        <w:rPr>
          <w:rFonts w:ascii="Times New Roman" w:hAnsi="Times New Roman"/>
          <w:sz w:val="24"/>
          <w:szCs w:val="24"/>
        </w:rPr>
        <w:t>Повысители представляют собой устройства состоящие из корпуса 1 (рис. 11) имеющего в поперечном сечении прямоугольную форму с круговыми закруглениями по меньшим сторонам, двух гантелеобразных роторов 2, с очень маленьким зазором обкатывающих друг друга и внутреннюю поверхность корпуса. Один из роторов через муфту соединен с электрическим приводом, второй приводится во вращение от зубчатого зацепления, помещенного в специальный картер со стороны привода.</w:t>
      </w:r>
    </w:p>
    <w:p w:rsidR="00361173" w:rsidRPr="002C253C" w:rsidRDefault="00361173" w:rsidP="00361173">
      <w:pPr>
        <w:widowControl w:val="0"/>
        <w:overflowPunct w:val="0"/>
        <w:autoSpaceDE w:val="0"/>
        <w:autoSpaceDN w:val="0"/>
        <w:adjustRightInd w:val="0"/>
        <w:spacing w:after="0" w:line="240" w:lineRule="auto"/>
        <w:ind w:firstLine="709"/>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709"/>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709"/>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709"/>
        <w:jc w:val="both"/>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right="920"/>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3560" w:right="920" w:hanging="2105"/>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3560" w:right="920" w:hanging="2105"/>
        <w:rPr>
          <w:rFonts w:ascii="Times New Roman" w:hAnsi="Times New Roman"/>
          <w:sz w:val="24"/>
          <w:szCs w:val="24"/>
        </w:rPr>
      </w:pPr>
      <w:r w:rsidRPr="002C253C">
        <w:rPr>
          <w:rFonts w:ascii="Times New Roman" w:hAnsi="Times New Roman"/>
          <w:sz w:val="24"/>
          <w:szCs w:val="24"/>
        </w:rPr>
        <w:t>Рис. 11. Схема поперечного разреза повысителя давления. 1 – корпус; 2 – роторы.</w:t>
      </w:r>
    </w:p>
    <w:p w:rsidR="00361173" w:rsidRPr="002C253C" w:rsidRDefault="00361173"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bookmarkStart w:id="43" w:name="page125"/>
      <w:bookmarkEnd w:id="43"/>
    </w:p>
    <w:p w:rsidR="00361173" w:rsidRPr="002C253C" w:rsidRDefault="00097F32" w:rsidP="00361173">
      <w:pPr>
        <w:widowControl w:val="0"/>
        <w:overflowPunct w:val="0"/>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noProof/>
          <w:sz w:val="24"/>
          <w:szCs w:val="24"/>
        </w:rPr>
        <w:pict>
          <v:shape id="Рисунок 25" o:spid="_x0000_s1059" type="#_x0000_t75" style="position:absolute;left:0;text-align:left;margin-left:131pt;margin-top:75.1pt;width:213.9pt;height:248.8pt;z-index:-249352192;visibility:visible" o:allowincell="f">
            <v:imagedata r:id="rId67" o:title="" chromakey="white"/>
          </v:shape>
        </w:pict>
      </w:r>
      <w:r w:rsidR="00361173" w:rsidRPr="002C253C">
        <w:rPr>
          <w:rFonts w:ascii="Times New Roman" w:hAnsi="Times New Roman"/>
          <w:sz w:val="24"/>
          <w:szCs w:val="24"/>
        </w:rPr>
        <w:t>Повысители неработоспособны при попадании в рабочую полость любых, даже пылеобразных, загрязнений, и поэтому установка их в конце пневмотрасс, в виде всасывающих устройств нежелательна. Здесь лучше в качестве привода пневмотрассы установить вакуумные водокольцевые насосы большой производительности (ВВН-12 идр.) – 180÷780 м</w:t>
      </w:r>
      <w:r w:rsidR="00361173" w:rsidRPr="002C253C">
        <w:rPr>
          <w:rFonts w:ascii="Times New Roman" w:hAnsi="Times New Roman"/>
          <w:sz w:val="24"/>
          <w:szCs w:val="24"/>
          <w:vertAlign w:val="superscript"/>
        </w:rPr>
        <w:t>3</w:t>
      </w:r>
      <w:r w:rsidR="00361173" w:rsidRPr="002C253C">
        <w:rPr>
          <w:rFonts w:ascii="Times New Roman" w:hAnsi="Times New Roman"/>
          <w:sz w:val="24"/>
          <w:szCs w:val="24"/>
        </w:rPr>
        <w:t>/час.</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Водокольцевые насосы (рис. 12.)</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1900"/>
        <w:rPr>
          <w:rFonts w:ascii="Times New Roman" w:hAnsi="Times New Roman"/>
          <w:sz w:val="24"/>
          <w:szCs w:val="24"/>
        </w:rPr>
      </w:pPr>
      <w:r w:rsidRPr="002C253C">
        <w:rPr>
          <w:rFonts w:ascii="Times New Roman" w:hAnsi="Times New Roman"/>
          <w:sz w:val="24"/>
          <w:szCs w:val="24"/>
        </w:rPr>
        <w:t>Рис. 12. Схема водокольцевого вакуумного насоса.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1"/>
          <w:numId w:val="9"/>
        </w:numPr>
        <w:tabs>
          <w:tab w:val="clear" w:pos="1440"/>
          <w:tab w:val="num" w:pos="760"/>
        </w:tabs>
        <w:overflowPunct w:val="0"/>
        <w:autoSpaceDE w:val="0"/>
        <w:autoSpaceDN w:val="0"/>
        <w:adjustRightInd w:val="0"/>
        <w:spacing w:after="0" w:line="240" w:lineRule="auto"/>
        <w:ind w:left="760" w:hanging="218"/>
        <w:jc w:val="both"/>
        <w:rPr>
          <w:rFonts w:ascii="Times New Roman" w:hAnsi="Times New Roman"/>
          <w:sz w:val="24"/>
          <w:szCs w:val="24"/>
        </w:rPr>
      </w:pPr>
      <w:r w:rsidRPr="002C253C">
        <w:rPr>
          <w:rFonts w:ascii="Times New Roman" w:hAnsi="Times New Roman"/>
          <w:sz w:val="24"/>
          <w:szCs w:val="24"/>
        </w:rPr>
        <w:t xml:space="preserve">– корпус; 2 – ротор; 3 – серповидные камеры переменного давления; 4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1"/>
        <w:jc w:val="both"/>
        <w:rPr>
          <w:rFonts w:ascii="Times New Roman" w:hAnsi="Times New Roman"/>
          <w:sz w:val="24"/>
          <w:szCs w:val="24"/>
        </w:rPr>
      </w:pPr>
      <w:r w:rsidRPr="002C253C">
        <w:rPr>
          <w:rFonts w:ascii="Times New Roman" w:hAnsi="Times New Roman"/>
          <w:sz w:val="24"/>
          <w:szCs w:val="24"/>
        </w:rPr>
        <w:t xml:space="preserve">– водяное кольцо: 5 – выхлопная труба; 6 – вакуумметр; 7 – вакуумрегулятор; 8 – всасывающий трубопровод; 9 - емкость с водой для подпитки водяного кольца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2"/>
          <w:numId w:val="9"/>
        </w:numPr>
        <w:tabs>
          <w:tab w:val="clear" w:pos="2160"/>
          <w:tab w:val="num" w:pos="1102"/>
        </w:tabs>
        <w:overflowPunct w:val="0"/>
        <w:autoSpaceDE w:val="0"/>
        <w:autoSpaceDN w:val="0"/>
        <w:adjustRightInd w:val="0"/>
        <w:spacing w:after="0" w:line="240" w:lineRule="auto"/>
        <w:ind w:left="0" w:firstLine="709"/>
        <w:jc w:val="both"/>
        <w:rPr>
          <w:rFonts w:ascii="Times New Roman" w:hAnsi="Times New Roman"/>
          <w:sz w:val="24"/>
          <w:szCs w:val="24"/>
        </w:rPr>
      </w:pPr>
      <w:r w:rsidRPr="002C253C">
        <w:rPr>
          <w:rFonts w:ascii="Times New Roman" w:hAnsi="Times New Roman"/>
          <w:sz w:val="24"/>
          <w:szCs w:val="24"/>
        </w:rPr>
        <w:t xml:space="preserve">водокольцевом насосе эксцентрично корпусу вращается ротор, образующий при этом водяное кольцо, из непрерывно подаваемой в корпус некоторого количества воды. На торцевых крышках насоса устроены серповидные отверстия служащие соответственно для всасывания воздуха из </w:t>
      </w:r>
    </w:p>
    <w:tbl>
      <w:tblPr>
        <w:tblW w:w="0" w:type="auto"/>
        <w:tblLayout w:type="fixed"/>
        <w:tblCellMar>
          <w:left w:w="0" w:type="dxa"/>
          <w:right w:w="0" w:type="dxa"/>
        </w:tblCellMar>
        <w:tblLook w:val="0000"/>
      </w:tblPr>
      <w:tblGrid>
        <w:gridCol w:w="6240"/>
        <w:gridCol w:w="3120"/>
      </w:tblGrid>
      <w:tr w:rsidR="00361173" w:rsidRPr="002C253C" w:rsidTr="005C67B5">
        <w:trPr>
          <w:trHeight w:val="290"/>
        </w:trPr>
        <w:tc>
          <w:tcPr>
            <w:tcW w:w="6240" w:type="dxa"/>
            <w:tcBorders>
              <w:top w:val="nil"/>
              <w:left w:val="nil"/>
              <w:bottom w:val="nil"/>
              <w:right w:val="nil"/>
            </w:tcBorders>
            <w:vAlign w:val="bottom"/>
          </w:tcPr>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пневмотрассы и выброса его в окружающую</w:t>
            </w:r>
          </w:p>
        </w:tc>
        <w:tc>
          <w:tcPr>
            <w:tcW w:w="3120" w:type="dxa"/>
            <w:tcBorders>
              <w:top w:val="nil"/>
              <w:left w:val="nil"/>
              <w:bottom w:val="nil"/>
              <w:right w:val="nil"/>
            </w:tcBorders>
            <w:vAlign w:val="bottom"/>
          </w:tcPr>
          <w:p w:rsidR="00361173" w:rsidRPr="002C253C" w:rsidRDefault="00361173" w:rsidP="00361173">
            <w:pPr>
              <w:widowControl w:val="0"/>
              <w:autoSpaceDE w:val="0"/>
              <w:autoSpaceDN w:val="0"/>
              <w:adjustRightInd w:val="0"/>
              <w:spacing w:after="0" w:line="240" w:lineRule="auto"/>
              <w:jc w:val="right"/>
              <w:rPr>
                <w:rFonts w:ascii="Times New Roman" w:hAnsi="Times New Roman"/>
                <w:sz w:val="24"/>
                <w:szCs w:val="24"/>
              </w:rPr>
            </w:pPr>
            <w:r w:rsidRPr="002C253C">
              <w:rPr>
                <w:rFonts w:ascii="Times New Roman" w:hAnsi="Times New Roman"/>
                <w:w w:val="99"/>
                <w:sz w:val="24"/>
                <w:szCs w:val="24"/>
              </w:rPr>
              <w:t>среду.  Насос работает,</w:t>
            </w:r>
          </w:p>
        </w:tc>
      </w:tr>
      <w:tr w:rsidR="00361173" w:rsidRPr="002C253C" w:rsidTr="005C67B5">
        <w:trPr>
          <w:trHeight w:val="322"/>
        </w:trPr>
        <w:tc>
          <w:tcPr>
            <w:tcW w:w="9360" w:type="dxa"/>
            <w:gridSpan w:val="2"/>
            <w:tcBorders>
              <w:top w:val="nil"/>
              <w:left w:val="nil"/>
              <w:bottom w:val="nil"/>
              <w:right w:val="nil"/>
            </w:tcBorders>
            <w:vAlign w:val="bottom"/>
          </w:tcPr>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w w:val="89"/>
                <w:sz w:val="24"/>
                <w:szCs w:val="24"/>
              </w:rPr>
              <w:t>осуществляя известный закон газового перемещения – Р</w:t>
            </w:r>
            <w:r w:rsidRPr="002C253C">
              <w:rPr>
                <w:rFonts w:ascii="Times New Roman" w:hAnsi="Times New Roman"/>
                <w:w w:val="89"/>
                <w:sz w:val="24"/>
                <w:szCs w:val="24"/>
                <w:vertAlign w:val="subscript"/>
              </w:rPr>
              <w:t>1</w:t>
            </w:r>
            <w:r w:rsidRPr="002C253C">
              <w:rPr>
                <w:rFonts w:ascii="Times New Roman" w:hAnsi="Times New Roman"/>
                <w:w w:val="89"/>
                <w:sz w:val="24"/>
                <w:szCs w:val="24"/>
              </w:rPr>
              <w:t>V</w:t>
            </w:r>
            <w:r w:rsidRPr="002C253C">
              <w:rPr>
                <w:rFonts w:ascii="Times New Roman" w:hAnsi="Times New Roman"/>
                <w:w w:val="89"/>
                <w:sz w:val="24"/>
                <w:szCs w:val="24"/>
                <w:vertAlign w:val="subscript"/>
              </w:rPr>
              <w:t>1</w:t>
            </w:r>
            <w:r w:rsidRPr="002C253C">
              <w:rPr>
                <w:rFonts w:ascii="Times New Roman" w:hAnsi="Times New Roman"/>
                <w:w w:val="89"/>
                <w:sz w:val="24"/>
                <w:szCs w:val="24"/>
              </w:rPr>
              <w:t xml:space="preserve"> = Р</w:t>
            </w:r>
            <w:r w:rsidRPr="002C253C">
              <w:rPr>
                <w:rFonts w:ascii="Times New Roman" w:hAnsi="Times New Roman"/>
                <w:w w:val="89"/>
                <w:sz w:val="24"/>
                <w:szCs w:val="24"/>
                <w:vertAlign w:val="subscript"/>
              </w:rPr>
              <w:t>2</w:t>
            </w:r>
            <w:r w:rsidRPr="002C253C">
              <w:rPr>
                <w:rFonts w:ascii="Times New Roman" w:hAnsi="Times New Roman"/>
                <w:w w:val="89"/>
                <w:sz w:val="24"/>
                <w:szCs w:val="24"/>
              </w:rPr>
              <w:t>V</w:t>
            </w:r>
            <w:r w:rsidRPr="002C253C">
              <w:rPr>
                <w:rFonts w:ascii="Times New Roman" w:hAnsi="Times New Roman"/>
                <w:w w:val="89"/>
                <w:sz w:val="24"/>
                <w:szCs w:val="24"/>
                <w:vertAlign w:val="subscript"/>
              </w:rPr>
              <w:t>2</w:t>
            </w:r>
            <w:r w:rsidRPr="002C253C">
              <w:rPr>
                <w:rFonts w:ascii="Times New Roman" w:hAnsi="Times New Roman"/>
                <w:w w:val="89"/>
                <w:sz w:val="24"/>
                <w:szCs w:val="24"/>
              </w:rPr>
              <w:t xml:space="preserve"> , здесь Р</w:t>
            </w:r>
            <w:r w:rsidRPr="002C253C">
              <w:rPr>
                <w:rFonts w:ascii="Times New Roman" w:hAnsi="Times New Roman"/>
                <w:w w:val="89"/>
                <w:sz w:val="24"/>
                <w:szCs w:val="24"/>
                <w:vertAlign w:val="subscript"/>
              </w:rPr>
              <w:t>1</w:t>
            </w:r>
            <w:r w:rsidRPr="002C253C">
              <w:rPr>
                <w:rFonts w:ascii="Times New Roman" w:hAnsi="Times New Roman"/>
                <w:w w:val="89"/>
                <w:sz w:val="24"/>
                <w:szCs w:val="24"/>
              </w:rPr>
              <w:t xml:space="preserve"> ,</w:t>
            </w:r>
          </w:p>
        </w:tc>
      </w:tr>
      <w:tr w:rsidR="00361173" w:rsidRPr="002C253C" w:rsidTr="005C67B5">
        <w:trPr>
          <w:trHeight w:val="355"/>
        </w:trPr>
        <w:tc>
          <w:tcPr>
            <w:tcW w:w="6240" w:type="dxa"/>
            <w:tcBorders>
              <w:top w:val="nil"/>
              <w:left w:val="nil"/>
              <w:bottom w:val="nil"/>
              <w:right w:val="nil"/>
            </w:tcBorders>
            <w:vAlign w:val="bottom"/>
          </w:tcPr>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Р</w:t>
            </w:r>
            <w:r w:rsidRPr="002C253C">
              <w:rPr>
                <w:rFonts w:ascii="Times New Roman" w:hAnsi="Times New Roman"/>
                <w:sz w:val="24"/>
                <w:szCs w:val="24"/>
                <w:vertAlign w:val="subscript"/>
              </w:rPr>
              <w:t>2</w:t>
            </w:r>
            <w:r w:rsidRPr="002C253C">
              <w:rPr>
                <w:rFonts w:ascii="Times New Roman" w:hAnsi="Times New Roman"/>
                <w:sz w:val="24"/>
                <w:szCs w:val="24"/>
              </w:rPr>
              <w:t xml:space="preserve">  –  значения давления газа в объемах  V</w:t>
            </w:r>
            <w:r w:rsidRPr="002C253C">
              <w:rPr>
                <w:rFonts w:ascii="Times New Roman" w:hAnsi="Times New Roman"/>
                <w:sz w:val="24"/>
                <w:szCs w:val="24"/>
                <w:vertAlign w:val="subscript"/>
              </w:rPr>
              <w:t>1</w:t>
            </w:r>
            <w:r w:rsidRPr="002C253C">
              <w:rPr>
                <w:rFonts w:ascii="Times New Roman" w:hAnsi="Times New Roman"/>
                <w:sz w:val="24"/>
                <w:szCs w:val="24"/>
              </w:rPr>
              <w:t xml:space="preserve">  ,</w:t>
            </w:r>
          </w:p>
        </w:tc>
        <w:tc>
          <w:tcPr>
            <w:tcW w:w="3120" w:type="dxa"/>
            <w:tcBorders>
              <w:top w:val="nil"/>
              <w:left w:val="nil"/>
              <w:bottom w:val="nil"/>
              <w:right w:val="nil"/>
            </w:tcBorders>
            <w:vAlign w:val="bottom"/>
          </w:tcPr>
          <w:p w:rsidR="00361173" w:rsidRPr="002C253C" w:rsidRDefault="00361173" w:rsidP="00361173">
            <w:pPr>
              <w:widowControl w:val="0"/>
              <w:autoSpaceDE w:val="0"/>
              <w:autoSpaceDN w:val="0"/>
              <w:adjustRightInd w:val="0"/>
              <w:spacing w:after="0" w:line="240" w:lineRule="auto"/>
              <w:jc w:val="right"/>
              <w:rPr>
                <w:rFonts w:ascii="Times New Roman" w:hAnsi="Times New Roman"/>
                <w:sz w:val="24"/>
                <w:szCs w:val="24"/>
              </w:rPr>
            </w:pPr>
            <w:r w:rsidRPr="002C253C">
              <w:rPr>
                <w:rFonts w:ascii="Times New Roman" w:hAnsi="Times New Roman"/>
                <w:sz w:val="24"/>
                <w:szCs w:val="24"/>
              </w:rPr>
              <w:t>V</w:t>
            </w:r>
            <w:r w:rsidRPr="002C253C">
              <w:rPr>
                <w:rFonts w:ascii="Times New Roman" w:hAnsi="Times New Roman"/>
                <w:sz w:val="24"/>
                <w:szCs w:val="24"/>
                <w:vertAlign w:val="subscript"/>
              </w:rPr>
              <w:t>2</w:t>
            </w:r>
            <w:r w:rsidRPr="002C253C">
              <w:rPr>
                <w:rFonts w:ascii="Times New Roman" w:hAnsi="Times New Roman"/>
                <w:sz w:val="24"/>
                <w:szCs w:val="24"/>
              </w:rPr>
              <w:t xml:space="preserve">    .  У всасывающего</w:t>
            </w:r>
          </w:p>
        </w:tc>
      </w:tr>
    </w:tbl>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серповидного отверстия по мере кругового движения ротора объем воздуха</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44" w:name="page127"/>
      <w:bookmarkEnd w:id="44"/>
      <w:r w:rsidRPr="002C253C">
        <w:rPr>
          <w:rFonts w:ascii="Times New Roman" w:hAnsi="Times New Roman"/>
          <w:sz w:val="24"/>
          <w:szCs w:val="24"/>
        </w:rPr>
        <w:t>V</w:t>
      </w:r>
      <w:r w:rsidRPr="002C253C">
        <w:rPr>
          <w:rFonts w:ascii="Times New Roman" w:hAnsi="Times New Roman"/>
          <w:sz w:val="24"/>
          <w:szCs w:val="24"/>
          <w:vertAlign w:val="subscript"/>
        </w:rPr>
        <w:t>1</w:t>
      </w:r>
      <w:r w:rsidRPr="002C253C">
        <w:rPr>
          <w:rFonts w:ascii="Times New Roman" w:hAnsi="Times New Roman"/>
          <w:sz w:val="24"/>
          <w:szCs w:val="24"/>
        </w:rPr>
        <w:t xml:space="preserve">, заключенный между водяным кольцом, лопастями и валом ротора – </w:t>
      </w:r>
      <w:r w:rsidRPr="002C253C">
        <w:rPr>
          <w:rFonts w:ascii="Times New Roman" w:hAnsi="Times New Roman"/>
          <w:sz w:val="24"/>
          <w:szCs w:val="24"/>
          <w:u w:val="single"/>
        </w:rPr>
        <w:t>увеличивается</w:t>
      </w:r>
      <w:r w:rsidRPr="002C253C">
        <w:rPr>
          <w:rFonts w:ascii="Times New Roman" w:hAnsi="Times New Roman"/>
          <w:sz w:val="24"/>
          <w:szCs w:val="24"/>
        </w:rPr>
        <w:t>, следовательно давление воздуха Р</w:t>
      </w:r>
      <w:r w:rsidRPr="002C253C">
        <w:rPr>
          <w:rFonts w:ascii="Times New Roman" w:hAnsi="Times New Roman"/>
          <w:sz w:val="24"/>
          <w:szCs w:val="24"/>
          <w:vertAlign w:val="subscript"/>
        </w:rPr>
        <w:t>1</w:t>
      </w:r>
      <w:r w:rsidRPr="002C253C">
        <w:rPr>
          <w:rFonts w:ascii="Times New Roman" w:hAnsi="Times New Roman"/>
          <w:sz w:val="24"/>
          <w:szCs w:val="24"/>
        </w:rPr>
        <w:t xml:space="preserve"> здесь </w:t>
      </w:r>
      <w:r w:rsidRPr="002C253C">
        <w:rPr>
          <w:rFonts w:ascii="Times New Roman" w:hAnsi="Times New Roman"/>
          <w:sz w:val="24"/>
          <w:szCs w:val="24"/>
          <w:u w:val="single"/>
        </w:rPr>
        <w:t>уменьшается,</w:t>
      </w:r>
      <w:r w:rsidRPr="002C253C">
        <w:rPr>
          <w:rFonts w:ascii="Times New Roman" w:hAnsi="Times New Roman"/>
          <w:sz w:val="24"/>
          <w:szCs w:val="24"/>
        </w:rPr>
        <w:t xml:space="preserve"> вплоть до образования вакуума. Поэтому в патрубок насоса, соединенный каналом с всасывающим серповидным отверстием всасывается воздух из подсоединенной к нему пневмотрассы. При последующем переносе воздуха ротором в зону нагнетательного серповидного отверстия объем V</w:t>
      </w:r>
      <w:r w:rsidRPr="002C253C">
        <w:rPr>
          <w:rFonts w:ascii="Times New Roman" w:hAnsi="Times New Roman"/>
          <w:sz w:val="24"/>
          <w:szCs w:val="24"/>
          <w:vertAlign w:val="subscript"/>
        </w:rPr>
        <w:t>2</w:t>
      </w:r>
      <w:r w:rsidRPr="002C253C">
        <w:rPr>
          <w:rFonts w:ascii="Times New Roman" w:hAnsi="Times New Roman"/>
          <w:sz w:val="24"/>
          <w:szCs w:val="24"/>
        </w:rPr>
        <w:t xml:space="preserve"> между водяным кольцом, лопастями и валом ротора </w:t>
      </w:r>
      <w:r w:rsidRPr="002C253C">
        <w:rPr>
          <w:rFonts w:ascii="Times New Roman" w:hAnsi="Times New Roman"/>
          <w:sz w:val="24"/>
          <w:szCs w:val="24"/>
          <w:u w:val="single"/>
        </w:rPr>
        <w:t>уменьшается</w:t>
      </w:r>
      <w:r w:rsidRPr="002C253C">
        <w:rPr>
          <w:rFonts w:ascii="Times New Roman" w:hAnsi="Times New Roman"/>
          <w:sz w:val="24"/>
          <w:szCs w:val="24"/>
        </w:rPr>
        <w:t>, следовательно давление воздуха Р</w:t>
      </w:r>
      <w:r w:rsidRPr="002C253C">
        <w:rPr>
          <w:rFonts w:ascii="Times New Roman" w:hAnsi="Times New Roman"/>
          <w:sz w:val="24"/>
          <w:szCs w:val="24"/>
          <w:vertAlign w:val="subscript"/>
        </w:rPr>
        <w:t>2</w:t>
      </w:r>
      <w:r w:rsidRPr="002C253C">
        <w:rPr>
          <w:rFonts w:ascii="Times New Roman" w:hAnsi="Times New Roman"/>
          <w:sz w:val="24"/>
          <w:szCs w:val="24"/>
        </w:rPr>
        <w:t xml:space="preserve"> здесь увеличивается и он этим давлением выталкивается</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10"/>
        </w:numPr>
        <w:tabs>
          <w:tab w:val="clear" w:pos="720"/>
          <w:tab w:val="num" w:pos="253"/>
        </w:tabs>
        <w:overflowPunct w:val="0"/>
        <w:autoSpaceDE w:val="0"/>
        <w:autoSpaceDN w:val="0"/>
        <w:adjustRightInd w:val="0"/>
        <w:spacing w:after="0" w:line="240" w:lineRule="auto"/>
        <w:ind w:left="0" w:firstLine="2"/>
        <w:jc w:val="both"/>
        <w:rPr>
          <w:rFonts w:ascii="Times New Roman" w:hAnsi="Times New Roman"/>
          <w:sz w:val="24"/>
          <w:szCs w:val="24"/>
        </w:rPr>
      </w:pPr>
      <w:r w:rsidRPr="002C253C">
        <w:rPr>
          <w:rFonts w:ascii="Times New Roman" w:hAnsi="Times New Roman"/>
          <w:sz w:val="24"/>
          <w:szCs w:val="24"/>
        </w:rPr>
        <w:t xml:space="preserve">нагнетательный патрубок и далее, в окружающую среду. Водокольцевой насос сравнительно бесшумен в работе, хорошо промывается при попадании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10"/>
        </w:numPr>
        <w:tabs>
          <w:tab w:val="clear" w:pos="720"/>
          <w:tab w:val="num" w:pos="200"/>
        </w:tabs>
        <w:overflowPunct w:val="0"/>
        <w:autoSpaceDE w:val="0"/>
        <w:autoSpaceDN w:val="0"/>
        <w:adjustRightInd w:val="0"/>
        <w:spacing w:after="0" w:line="240" w:lineRule="auto"/>
        <w:ind w:left="200" w:hanging="198"/>
        <w:jc w:val="both"/>
        <w:rPr>
          <w:rFonts w:ascii="Times New Roman" w:hAnsi="Times New Roman"/>
          <w:sz w:val="24"/>
          <w:szCs w:val="24"/>
        </w:rPr>
      </w:pPr>
      <w:r w:rsidRPr="002C253C">
        <w:rPr>
          <w:rFonts w:ascii="Times New Roman" w:hAnsi="Times New Roman"/>
          <w:sz w:val="24"/>
          <w:szCs w:val="24"/>
        </w:rPr>
        <w:t>рабочую полость растворимых загрязнителей</w:t>
      </w: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r w:rsidRPr="002C253C">
        <w:rPr>
          <w:rFonts w:ascii="Times New Roman" w:hAnsi="Times New Roman"/>
          <w:b/>
          <w:sz w:val="24"/>
          <w:szCs w:val="24"/>
        </w:rPr>
        <w:t>Контрольные вопросы</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1.Из каких материалов изготавливают молокопроводы?</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2.Какие виды молочной арматуры Вам известны?</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3.Как устроены, как работают, для каких целей могут быть использованы? Ленточные транспортеры; Скребковые транспортеры; Пластинчатые транспортеры; Шнековые (винтовые) транспортеры; Монорельсовые транспортные устройства – электропогрузчики и электроштабелеры.</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4.В чем сущность процесса псевдоожижения?</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5.При каких скоростях витания осуществляется процесс пневмотранспорта сухого молока?</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6.Как устроен пневмотранспортер сухого молока?</w:t>
      </w: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ind w:firstLine="567"/>
        <w:jc w:val="center"/>
        <w:rPr>
          <w:rFonts w:ascii="Times New Roman" w:hAnsi="Times New Roman"/>
          <w:b/>
          <w:bCs/>
          <w:sz w:val="24"/>
          <w:szCs w:val="24"/>
        </w:rPr>
      </w:pPr>
      <w:r w:rsidRPr="002C253C">
        <w:rPr>
          <w:rFonts w:ascii="Times New Roman" w:hAnsi="Times New Roman"/>
          <w:b/>
          <w:sz w:val="24"/>
          <w:szCs w:val="24"/>
        </w:rPr>
        <w:t>Тема:  5</w:t>
      </w:r>
      <w:r w:rsidRPr="002C253C">
        <w:rPr>
          <w:rFonts w:ascii="Times New Roman" w:hAnsi="Times New Roman"/>
          <w:b/>
          <w:bCs/>
          <w:sz w:val="24"/>
          <w:szCs w:val="24"/>
        </w:rPr>
        <w:t xml:space="preserve"> Компрессоры и их  классификация. Теплообменные</w:t>
      </w:r>
    </w:p>
    <w:p w:rsidR="00361173" w:rsidRPr="002C253C" w:rsidRDefault="00361173" w:rsidP="00361173">
      <w:pPr>
        <w:spacing w:after="0" w:line="240" w:lineRule="auto"/>
        <w:jc w:val="center"/>
        <w:rPr>
          <w:rFonts w:ascii="Times New Roman" w:hAnsi="Times New Roman"/>
          <w:b/>
          <w:sz w:val="24"/>
          <w:szCs w:val="24"/>
        </w:rPr>
      </w:pPr>
      <w:r w:rsidRPr="002C253C">
        <w:rPr>
          <w:rFonts w:ascii="Times New Roman" w:hAnsi="Times New Roman"/>
          <w:b/>
          <w:bCs/>
          <w:sz w:val="24"/>
          <w:szCs w:val="24"/>
        </w:rPr>
        <w:t>аппараты, регуляторы, фильтры</w:t>
      </w:r>
    </w:p>
    <w:p w:rsidR="00361173" w:rsidRPr="002C253C" w:rsidRDefault="00361173" w:rsidP="00361173">
      <w:pPr>
        <w:pStyle w:val="ae"/>
        <w:spacing w:after="0" w:line="240" w:lineRule="auto"/>
        <w:ind w:left="357"/>
        <w:rPr>
          <w:rFonts w:ascii="Times New Roman" w:hAnsi="Times New Roman"/>
          <w:sz w:val="24"/>
          <w:szCs w:val="24"/>
        </w:rPr>
      </w:pPr>
    </w:p>
    <w:p w:rsidR="00361173" w:rsidRPr="002C253C" w:rsidRDefault="00361173" w:rsidP="00361173">
      <w:pPr>
        <w:pStyle w:val="ae"/>
        <w:spacing w:after="0" w:line="240" w:lineRule="auto"/>
        <w:ind w:left="357"/>
        <w:rPr>
          <w:rFonts w:ascii="Times New Roman" w:hAnsi="Times New Roman"/>
          <w:sz w:val="24"/>
          <w:szCs w:val="24"/>
        </w:rPr>
      </w:pPr>
      <w:r w:rsidRPr="002C253C">
        <w:rPr>
          <w:rFonts w:ascii="Times New Roman" w:hAnsi="Times New Roman"/>
          <w:sz w:val="24"/>
          <w:szCs w:val="24"/>
        </w:rPr>
        <w:t xml:space="preserve">5.1 Классификация емкостного оборудования. </w:t>
      </w:r>
    </w:p>
    <w:p w:rsidR="00361173" w:rsidRPr="002C253C" w:rsidRDefault="00361173" w:rsidP="00361173">
      <w:pPr>
        <w:pStyle w:val="ae"/>
        <w:spacing w:after="0" w:line="240" w:lineRule="auto"/>
        <w:ind w:left="357"/>
        <w:rPr>
          <w:rFonts w:ascii="Times New Roman" w:hAnsi="Times New Roman"/>
          <w:sz w:val="24"/>
          <w:szCs w:val="24"/>
        </w:rPr>
      </w:pPr>
      <w:r w:rsidRPr="002C253C">
        <w:rPr>
          <w:rFonts w:ascii="Times New Roman" w:hAnsi="Times New Roman"/>
          <w:sz w:val="24"/>
          <w:szCs w:val="24"/>
        </w:rPr>
        <w:t>5.2 Емкости для хранения молока.</w:t>
      </w:r>
    </w:p>
    <w:p w:rsidR="00361173" w:rsidRPr="002C253C" w:rsidRDefault="00361173" w:rsidP="00361173">
      <w:pPr>
        <w:pStyle w:val="ae"/>
        <w:spacing w:after="0" w:line="240" w:lineRule="auto"/>
        <w:ind w:left="357"/>
        <w:rPr>
          <w:rFonts w:ascii="Times New Roman" w:hAnsi="Times New Roman"/>
          <w:sz w:val="24"/>
          <w:szCs w:val="24"/>
        </w:rPr>
      </w:pPr>
      <w:r w:rsidRPr="002C253C">
        <w:rPr>
          <w:rFonts w:ascii="Times New Roman" w:hAnsi="Times New Roman"/>
          <w:sz w:val="24"/>
          <w:szCs w:val="24"/>
        </w:rPr>
        <w:t xml:space="preserve">5.3Универсальные и специальные емкости. </w:t>
      </w:r>
    </w:p>
    <w:p w:rsidR="00361173" w:rsidRPr="002C253C" w:rsidRDefault="00361173" w:rsidP="00361173">
      <w:pPr>
        <w:widowControl w:val="0"/>
        <w:autoSpaceDE w:val="0"/>
        <w:autoSpaceDN w:val="0"/>
        <w:adjustRightInd w:val="0"/>
        <w:spacing w:after="0" w:line="240" w:lineRule="auto"/>
        <w:ind w:left="200"/>
        <w:rPr>
          <w:rFonts w:ascii="Times New Roman" w:hAnsi="Times New Roman"/>
          <w:b/>
          <w:bCs/>
          <w:sz w:val="24"/>
          <w:szCs w:val="24"/>
        </w:rPr>
      </w:pPr>
    </w:p>
    <w:p w:rsidR="00361173" w:rsidRPr="002C253C" w:rsidRDefault="00361173" w:rsidP="00361173">
      <w:pPr>
        <w:widowControl w:val="0"/>
        <w:autoSpaceDE w:val="0"/>
        <w:autoSpaceDN w:val="0"/>
        <w:adjustRightInd w:val="0"/>
        <w:spacing w:after="0" w:line="240" w:lineRule="auto"/>
        <w:ind w:left="200"/>
        <w:rPr>
          <w:rFonts w:ascii="Times New Roman" w:hAnsi="Times New Roman"/>
          <w:sz w:val="24"/>
          <w:szCs w:val="24"/>
        </w:rPr>
      </w:pPr>
      <w:r w:rsidRPr="002C253C">
        <w:rPr>
          <w:rFonts w:ascii="Times New Roman" w:hAnsi="Times New Roman"/>
          <w:b/>
          <w:bCs/>
          <w:sz w:val="24"/>
          <w:szCs w:val="24"/>
        </w:rPr>
        <w:t xml:space="preserve">   5.1 Классификация емкостного оборудования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В соответствии с общей классификацией машин и аппаратов перерабатывающих производств емкостное оборудование молочных заводов относится к аппаратам, поскольку имеет основной характерный признак – наличие реакционного пространства. В емкостях, в зависимости от их назначения, могут происходить тепло-, массообменные, физико-механические, биохимические и другие процессы. Все емкостное оборудование классифицируют:</w:t>
      </w: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По назначению:</w:t>
      </w:r>
    </w:p>
    <w:p w:rsidR="00361173" w:rsidRPr="002C253C" w:rsidRDefault="00361173" w:rsidP="00C921F2">
      <w:pPr>
        <w:widowControl w:val="0"/>
        <w:numPr>
          <w:ilvl w:val="0"/>
          <w:numId w:val="11"/>
        </w:numPr>
        <w:tabs>
          <w:tab w:val="clear" w:pos="720"/>
          <w:tab w:val="num" w:pos="760"/>
        </w:tabs>
        <w:overflowPunct w:val="0"/>
        <w:autoSpaceDE w:val="0"/>
        <w:autoSpaceDN w:val="0"/>
        <w:adjustRightInd w:val="0"/>
        <w:spacing w:after="0" w:line="240" w:lineRule="auto"/>
        <w:ind w:left="760" w:hanging="160"/>
        <w:jc w:val="both"/>
        <w:rPr>
          <w:rFonts w:ascii="Times New Roman" w:hAnsi="Times New Roman"/>
          <w:sz w:val="24"/>
          <w:szCs w:val="24"/>
        </w:rPr>
      </w:pPr>
      <w:r w:rsidRPr="002C253C">
        <w:rPr>
          <w:rFonts w:ascii="Times New Roman" w:hAnsi="Times New Roman"/>
          <w:sz w:val="24"/>
          <w:szCs w:val="24"/>
        </w:rPr>
        <w:t xml:space="preserve">емкости для хранения молока; </w:t>
      </w:r>
    </w:p>
    <w:p w:rsidR="00361173" w:rsidRPr="002C253C" w:rsidRDefault="00361173" w:rsidP="00C921F2">
      <w:pPr>
        <w:widowControl w:val="0"/>
        <w:numPr>
          <w:ilvl w:val="0"/>
          <w:numId w:val="11"/>
        </w:numPr>
        <w:tabs>
          <w:tab w:val="clear" w:pos="720"/>
          <w:tab w:val="num" w:pos="820"/>
        </w:tabs>
        <w:overflowPunct w:val="0"/>
        <w:autoSpaceDE w:val="0"/>
        <w:autoSpaceDN w:val="0"/>
        <w:adjustRightInd w:val="0"/>
        <w:spacing w:after="0" w:line="240" w:lineRule="auto"/>
        <w:ind w:left="0" w:firstLine="600"/>
        <w:jc w:val="both"/>
        <w:rPr>
          <w:rFonts w:ascii="Times New Roman" w:hAnsi="Times New Roman"/>
          <w:sz w:val="24"/>
          <w:szCs w:val="24"/>
        </w:rPr>
      </w:pPr>
      <w:r w:rsidRPr="002C253C">
        <w:rPr>
          <w:rFonts w:ascii="Times New Roman" w:hAnsi="Times New Roman"/>
          <w:sz w:val="24"/>
          <w:szCs w:val="24"/>
        </w:rPr>
        <w:t xml:space="preserve">специальные емкости, для производства различных видов молочной продукции. </w:t>
      </w:r>
    </w:p>
    <w:p w:rsidR="00361173" w:rsidRPr="002C253C" w:rsidRDefault="00361173" w:rsidP="00361173">
      <w:pPr>
        <w:widowControl w:val="0"/>
        <w:overflowPunct w:val="0"/>
        <w:autoSpaceDE w:val="0"/>
        <w:autoSpaceDN w:val="0"/>
        <w:adjustRightInd w:val="0"/>
        <w:spacing w:after="0" w:line="240" w:lineRule="auto"/>
        <w:ind w:left="600"/>
        <w:jc w:val="both"/>
        <w:rPr>
          <w:rFonts w:ascii="Times New Roman" w:hAnsi="Times New Roman"/>
          <w:sz w:val="24"/>
          <w:szCs w:val="24"/>
        </w:rPr>
      </w:pPr>
      <w:r w:rsidRPr="002C253C">
        <w:rPr>
          <w:rFonts w:ascii="Times New Roman" w:hAnsi="Times New Roman"/>
          <w:sz w:val="24"/>
          <w:szCs w:val="24"/>
        </w:rPr>
        <w:t xml:space="preserve">По виду тепловой обработки: </w:t>
      </w:r>
    </w:p>
    <w:p w:rsidR="00361173" w:rsidRPr="002C253C" w:rsidRDefault="00361173" w:rsidP="00C921F2">
      <w:pPr>
        <w:widowControl w:val="0"/>
        <w:numPr>
          <w:ilvl w:val="0"/>
          <w:numId w:val="12"/>
        </w:numPr>
        <w:tabs>
          <w:tab w:val="clear" w:pos="720"/>
          <w:tab w:val="num" w:pos="840"/>
        </w:tabs>
        <w:overflowPunct w:val="0"/>
        <w:autoSpaceDE w:val="0"/>
        <w:autoSpaceDN w:val="0"/>
        <w:adjustRightInd w:val="0"/>
        <w:spacing w:after="0" w:line="240" w:lineRule="auto"/>
        <w:ind w:left="0" w:firstLine="602"/>
        <w:jc w:val="both"/>
        <w:rPr>
          <w:rFonts w:ascii="Times New Roman" w:hAnsi="Times New Roman"/>
          <w:sz w:val="24"/>
          <w:szCs w:val="24"/>
        </w:rPr>
      </w:pPr>
      <w:bookmarkStart w:id="45" w:name="page135"/>
      <w:bookmarkEnd w:id="45"/>
      <w:r w:rsidRPr="002C253C">
        <w:rPr>
          <w:rFonts w:ascii="Times New Roman" w:hAnsi="Times New Roman"/>
          <w:sz w:val="24"/>
          <w:szCs w:val="24"/>
        </w:rPr>
        <w:t xml:space="preserve">изотермические (термосы), резервуары – охладители, резервуары – подогреватели и пастеризаторы, универсальные емкости (с возможностью нагревания и охлаждения содержащихся в них продуктов). </w:t>
      </w:r>
    </w:p>
    <w:p w:rsidR="00361173" w:rsidRPr="002C253C" w:rsidRDefault="00361173" w:rsidP="00361173">
      <w:pPr>
        <w:widowControl w:val="0"/>
        <w:overflowPunct w:val="0"/>
        <w:autoSpaceDE w:val="0"/>
        <w:autoSpaceDN w:val="0"/>
        <w:adjustRightInd w:val="0"/>
        <w:spacing w:after="0" w:line="240" w:lineRule="auto"/>
        <w:ind w:left="600"/>
        <w:jc w:val="both"/>
        <w:rPr>
          <w:rFonts w:ascii="Times New Roman" w:hAnsi="Times New Roman"/>
          <w:sz w:val="24"/>
          <w:szCs w:val="24"/>
        </w:rPr>
      </w:pPr>
      <w:r w:rsidRPr="002C253C">
        <w:rPr>
          <w:rFonts w:ascii="Times New Roman" w:hAnsi="Times New Roman"/>
          <w:sz w:val="24"/>
          <w:szCs w:val="24"/>
        </w:rPr>
        <w:t xml:space="preserve">По расположению: </w:t>
      </w:r>
    </w:p>
    <w:p w:rsidR="00361173" w:rsidRPr="002C253C" w:rsidRDefault="00361173" w:rsidP="00C921F2">
      <w:pPr>
        <w:widowControl w:val="0"/>
        <w:numPr>
          <w:ilvl w:val="0"/>
          <w:numId w:val="12"/>
        </w:numPr>
        <w:tabs>
          <w:tab w:val="clear" w:pos="720"/>
          <w:tab w:val="num" w:pos="760"/>
        </w:tabs>
        <w:overflowPunct w:val="0"/>
        <w:autoSpaceDE w:val="0"/>
        <w:autoSpaceDN w:val="0"/>
        <w:adjustRightInd w:val="0"/>
        <w:spacing w:after="0" w:line="240" w:lineRule="auto"/>
        <w:ind w:left="760" w:hanging="158"/>
        <w:jc w:val="both"/>
        <w:rPr>
          <w:rFonts w:ascii="Times New Roman" w:hAnsi="Times New Roman"/>
          <w:sz w:val="24"/>
          <w:szCs w:val="24"/>
        </w:rPr>
      </w:pPr>
      <w:r w:rsidRPr="002C253C">
        <w:rPr>
          <w:rFonts w:ascii="Times New Roman" w:hAnsi="Times New Roman"/>
          <w:sz w:val="24"/>
          <w:szCs w:val="24"/>
        </w:rPr>
        <w:t xml:space="preserve">горизонтальные; </w:t>
      </w:r>
    </w:p>
    <w:p w:rsidR="00361173" w:rsidRPr="002C253C" w:rsidRDefault="00361173" w:rsidP="00C921F2">
      <w:pPr>
        <w:widowControl w:val="0"/>
        <w:numPr>
          <w:ilvl w:val="0"/>
          <w:numId w:val="12"/>
        </w:numPr>
        <w:tabs>
          <w:tab w:val="clear" w:pos="720"/>
          <w:tab w:val="num" w:pos="760"/>
        </w:tabs>
        <w:overflowPunct w:val="0"/>
        <w:autoSpaceDE w:val="0"/>
        <w:autoSpaceDN w:val="0"/>
        <w:adjustRightInd w:val="0"/>
        <w:spacing w:after="0" w:line="240" w:lineRule="auto"/>
        <w:ind w:left="760" w:hanging="158"/>
        <w:jc w:val="both"/>
        <w:rPr>
          <w:rFonts w:ascii="Times New Roman" w:hAnsi="Times New Roman"/>
          <w:sz w:val="24"/>
          <w:szCs w:val="24"/>
        </w:rPr>
      </w:pPr>
      <w:r w:rsidRPr="002C253C">
        <w:rPr>
          <w:rFonts w:ascii="Times New Roman" w:hAnsi="Times New Roman"/>
          <w:sz w:val="24"/>
          <w:szCs w:val="24"/>
        </w:rPr>
        <w:t xml:space="preserve">вертикальные. </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Емкости для хранения молока на заводе – как правило изотермические аппараты, основным назначением которых является сохранение потребительских свойств молока до переработки. Такие емкости хорошо теплоизолированы. При хранении молока в течении 24 часов оно должно нагреваться более чем на 2 °С. Емкости имеют перемешивающие устройства, механические мешалки или струйные аппараты, обеспечивающие выравнивание температуры молока по всему объему и предупреждающие отстой жировой фракции. Таким образом в емкостях хранения не происходит значительных качественных изменений молока. Они предназначены для достижения обратной цели – стабилизации микробиологических процессов и структуры молока.</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Емкости, используемые на фермах, предназначены для охлаждения молока и хранения его в охлажденном виде до перекачки в автомолцистерны. Такие емкости также имеют термоизоляцию, перемешивающее устройство, но дополнительно, агрегатированы холодильными машинами, как правило с фреоновыми холодильными агентами.</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Специальные емкости предназначены для производства молочных продуктов: кисломолочных напитков, творожного сгустка, сырного зерна, смесей для производства мороженого, йогурта, смесей для производства сухой молочной основы сухих молочных многокомпонентных консервов, созревания сливок при производстве масла, а также приготовления заквасок, используемых при производстве некоторых из этих продуктов.</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Специальные емкости имеют устройства позволяющие регулировать температуру содержимого в широком диапазоне – нагревать с использованием горячей воды или пара и охлаждать водой, водопроводной или ледяной, в соответствии с технологией производства продукта.</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В процессе термообработки и перемешивания молочных продуктов в таких специальных емкостях , происходят значительные качественные изменения структуры продукта.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1580"/>
        <w:rPr>
          <w:rFonts w:ascii="Times New Roman" w:hAnsi="Times New Roman"/>
          <w:b/>
          <w:bCs/>
          <w:sz w:val="24"/>
          <w:szCs w:val="24"/>
        </w:rPr>
      </w:pPr>
      <w:r w:rsidRPr="002C253C">
        <w:rPr>
          <w:rFonts w:ascii="Times New Roman" w:hAnsi="Times New Roman"/>
          <w:b/>
          <w:bCs/>
          <w:sz w:val="24"/>
          <w:szCs w:val="24"/>
        </w:rPr>
        <w:t xml:space="preserve">5.2 Емкость для хранения молока </w:t>
      </w:r>
    </w:p>
    <w:p w:rsidR="00361173" w:rsidRPr="002C253C" w:rsidRDefault="00361173" w:rsidP="00361173">
      <w:pPr>
        <w:widowControl w:val="0"/>
        <w:autoSpaceDE w:val="0"/>
        <w:autoSpaceDN w:val="0"/>
        <w:adjustRightInd w:val="0"/>
        <w:spacing w:after="0" w:line="240" w:lineRule="auto"/>
        <w:ind w:left="1580"/>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При длительном хранении молока на заводах применяют закрытые полугерметичные или герметичные резервуары, а при кратковременном, межаперационном хранении молока и сливок – ванны и баки.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i/>
          <w:iCs/>
          <w:sz w:val="24"/>
          <w:szCs w:val="24"/>
        </w:rPr>
        <w:t xml:space="preserve">Горизонтальная емкость </w:t>
      </w:r>
      <w:r w:rsidRPr="002C253C">
        <w:rPr>
          <w:rFonts w:ascii="Times New Roman" w:hAnsi="Times New Roman"/>
          <w:sz w:val="24"/>
          <w:szCs w:val="24"/>
        </w:rPr>
        <w:t xml:space="preserve">(рис. 1)состоит из резервуара1,изготовленного из нержавеющей стали и защищенного кожухом </w:t>
      </w:r>
      <w:r w:rsidRPr="002C253C">
        <w:rPr>
          <w:rFonts w:ascii="Times New Roman" w:hAnsi="Times New Roman"/>
          <w:i/>
          <w:iCs/>
          <w:sz w:val="24"/>
          <w:szCs w:val="24"/>
        </w:rPr>
        <w:t>3.</w:t>
      </w:r>
      <w:r w:rsidRPr="002C253C">
        <w:rPr>
          <w:rFonts w:ascii="Times New Roman" w:hAnsi="Times New Roman"/>
          <w:sz w:val="24"/>
          <w:szCs w:val="24"/>
        </w:rPr>
        <w:t xml:space="preserve"> Пространство между резервуаром и кожухом заполнено теплоизоляцией 2.</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46" w:name="page137"/>
      <w:bookmarkEnd w:id="46"/>
      <w:r w:rsidRPr="002C253C">
        <w:rPr>
          <w:rFonts w:ascii="Times New Roman" w:hAnsi="Times New Roman"/>
          <w:sz w:val="24"/>
          <w:szCs w:val="24"/>
        </w:rPr>
        <w:t xml:space="preserve">Емкость устанавливается на ножках </w:t>
      </w:r>
      <w:r w:rsidRPr="002C253C">
        <w:rPr>
          <w:rFonts w:ascii="Times New Roman" w:hAnsi="Times New Roman"/>
          <w:i/>
          <w:iCs/>
          <w:sz w:val="24"/>
          <w:szCs w:val="24"/>
        </w:rPr>
        <w:t>8.</w:t>
      </w:r>
      <w:r w:rsidRPr="002C253C">
        <w:rPr>
          <w:rFonts w:ascii="Times New Roman" w:hAnsi="Times New Roman"/>
          <w:sz w:val="24"/>
          <w:szCs w:val="24"/>
        </w:rPr>
        <w:t xml:space="preserve"> В передней стенке емкости имеются люк </w:t>
      </w:r>
      <w:r w:rsidRPr="002C253C">
        <w:rPr>
          <w:rFonts w:ascii="Times New Roman" w:hAnsi="Times New Roman"/>
          <w:i/>
          <w:iCs/>
          <w:sz w:val="24"/>
          <w:szCs w:val="24"/>
        </w:rPr>
        <w:t>6</w:t>
      </w:r>
      <w:r w:rsidRPr="002C253C">
        <w:rPr>
          <w:rFonts w:ascii="Times New Roman" w:hAnsi="Times New Roman"/>
          <w:sz w:val="24"/>
          <w:szCs w:val="24"/>
        </w:rPr>
        <w:t xml:space="preserve"> для осмотра рабочей поверхности, патрубок </w:t>
      </w:r>
      <w:r w:rsidRPr="002C253C">
        <w:rPr>
          <w:rFonts w:ascii="Times New Roman" w:hAnsi="Times New Roman"/>
          <w:i/>
          <w:iCs/>
          <w:sz w:val="24"/>
          <w:szCs w:val="24"/>
        </w:rPr>
        <w:t>9</w:t>
      </w:r>
      <w:r w:rsidRPr="002C253C">
        <w:rPr>
          <w:rFonts w:ascii="Times New Roman" w:hAnsi="Times New Roman"/>
          <w:sz w:val="24"/>
          <w:szCs w:val="24"/>
        </w:rPr>
        <w:t xml:space="preserve"> для слива молока, термометр 10 для контроля за температурой молока. Мешалка </w:t>
      </w:r>
      <w:r w:rsidRPr="002C253C">
        <w:rPr>
          <w:rFonts w:ascii="Times New Roman" w:hAnsi="Times New Roman"/>
          <w:i/>
          <w:iCs/>
          <w:sz w:val="24"/>
          <w:szCs w:val="24"/>
        </w:rPr>
        <w:t>4</w:t>
      </w:r>
      <w:r w:rsidRPr="002C253C">
        <w:rPr>
          <w:rFonts w:ascii="Times New Roman" w:hAnsi="Times New Roman"/>
          <w:sz w:val="24"/>
          <w:szCs w:val="24"/>
        </w:rPr>
        <w:t xml:space="preserve"> служит для предотвращения отстаивания молока в процессе хранения.</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Заполнение емкости молоком производится насосом по трубе 11. При этом конец трубы направлен на стенку в целях уменьшения вспенивания молока.</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58" type="#_x0000_t75" style="position:absolute;margin-left:92.5pt;margin-top:14.9pt;width:312.9pt;height:152.6pt;z-index:-249351168;visibility:visible" o:allowincell="f">
            <v:imagedata r:id="rId68"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1800"/>
        <w:rPr>
          <w:rFonts w:ascii="Times New Roman" w:hAnsi="Times New Roman"/>
          <w:sz w:val="24"/>
          <w:szCs w:val="24"/>
        </w:rPr>
      </w:pPr>
      <w:r w:rsidRPr="002C253C">
        <w:rPr>
          <w:rFonts w:ascii="Times New Roman" w:hAnsi="Times New Roman"/>
          <w:sz w:val="24"/>
          <w:szCs w:val="24"/>
        </w:rPr>
        <w:t>Рис.1. Горизонтальная емкость для хранения молока:</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57" type="#_x0000_t75" style="position:absolute;margin-left:53.65pt;margin-top:1.05pt;width:390.6pt;height:30.55pt;z-index:-249350144;visibility:visible" o:allowincell="f">
            <v:imagedata r:id="rId69"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xml:space="preserve">Заполнение емкости фиксируется датчиком верхнего уровня. Опорожнение емкости осуществляется через патрубок </w:t>
      </w:r>
      <w:r w:rsidRPr="002C253C">
        <w:rPr>
          <w:rFonts w:ascii="Times New Roman" w:hAnsi="Times New Roman"/>
          <w:i/>
          <w:iCs/>
          <w:sz w:val="24"/>
          <w:szCs w:val="24"/>
        </w:rPr>
        <w:t>9</w:t>
      </w:r>
      <w:r w:rsidRPr="002C253C">
        <w:rPr>
          <w:rFonts w:ascii="Times New Roman" w:hAnsi="Times New Roman"/>
          <w:sz w:val="24"/>
          <w:szCs w:val="24"/>
        </w:rPr>
        <w:t xml:space="preserve"> самотеком или с помощью насоса. Полное опорожнение фиксируется датчиком нижнего уровня. В некоторых случаях наполнение и опорожнение осуществляются через один и тот же патрубок </w:t>
      </w:r>
      <w:r w:rsidRPr="002C253C">
        <w:rPr>
          <w:rFonts w:ascii="Times New Roman" w:hAnsi="Times New Roman"/>
          <w:i/>
          <w:iCs/>
          <w:sz w:val="24"/>
          <w:szCs w:val="24"/>
        </w:rPr>
        <w:t>9,</w:t>
      </w:r>
      <w:r w:rsidRPr="002C253C">
        <w:rPr>
          <w:rFonts w:ascii="Times New Roman" w:hAnsi="Times New Roman"/>
          <w:sz w:val="24"/>
          <w:szCs w:val="24"/>
        </w:rPr>
        <w:t xml:space="preserve"> на котором установлен трехходовой кран. При таком способе наполнения ликвидируется вспенивание молока.</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Горизонтальные ёмкости вместимостью 25 м</w:t>
      </w:r>
      <w:r w:rsidRPr="002C253C">
        <w:rPr>
          <w:rFonts w:ascii="Times New Roman" w:hAnsi="Times New Roman"/>
          <w:sz w:val="24"/>
          <w:szCs w:val="24"/>
          <w:vertAlign w:val="superscript"/>
        </w:rPr>
        <w:t>3</w:t>
      </w:r>
      <w:r w:rsidRPr="002C253C">
        <w:rPr>
          <w:rFonts w:ascii="Times New Roman" w:hAnsi="Times New Roman"/>
          <w:sz w:val="24"/>
          <w:szCs w:val="24"/>
        </w:rPr>
        <w:t xml:space="preserve"> имеют люк с самоуплотняющейся крышкой. Крышка с помощью кронштейна крепится к емкости болтами. Форма люка близка к эллиптической. Для закрытия люка крышка, которая находится в горизонтальном положении, своей узкой частью заводится внутрь емкости, а затем прижимается к внутренней поверхности люка зажимом. Герметичность соединения крышки с корпусом обеспечивается прокладкой. Самоуплотнение крышки происходит за счет силы гидростатического давления жидкости, находящейся в емкости.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i/>
          <w:iCs/>
          <w:sz w:val="24"/>
          <w:szCs w:val="24"/>
        </w:rPr>
        <w:t xml:space="preserve">В вертикальных емкостях </w:t>
      </w:r>
      <w:r w:rsidRPr="002C253C">
        <w:rPr>
          <w:rFonts w:ascii="Times New Roman" w:hAnsi="Times New Roman"/>
          <w:sz w:val="24"/>
          <w:szCs w:val="24"/>
        </w:rPr>
        <w:t>в отличие от горизонтальных ось мешалкирасположена вертикально по центру емкости . Мешалка может иметь либо верхний, либо нижний привод. Люк находится в боковой стенке емкости.</w:t>
      </w:r>
    </w:p>
    <w:p w:rsidR="00361173" w:rsidRPr="002C253C" w:rsidRDefault="00097F32"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Pr>
          <w:rFonts w:ascii="Times New Roman" w:hAnsi="Times New Roman"/>
          <w:noProof/>
          <w:sz w:val="24"/>
          <w:szCs w:val="24"/>
        </w:rPr>
        <w:pict>
          <v:shape id="_x0000_s1056" type="#_x0000_t75" style="position:absolute;left:0;text-align:left;margin-left:131pt;margin-top:240.45pt;width:219pt;height:192.75pt;z-index:-249349120;visibility:visible" o:allowincell="f">
            <v:imagedata r:id="rId70" o:title="" chromakey="white"/>
          </v:shape>
        </w:pict>
      </w:r>
      <w:r w:rsidR="00361173" w:rsidRPr="002C253C">
        <w:rPr>
          <w:rFonts w:ascii="Times New Roman" w:hAnsi="Times New Roman"/>
          <w:sz w:val="24"/>
          <w:szCs w:val="24"/>
        </w:rPr>
        <w:t xml:space="preserve">Санитарная обработка внутренней поверхности горизонтальных и вертикальных емкостей осуществляется через моечные головки, расположенные в верхней части емкости. </w:t>
      </w:r>
      <w:r w:rsidR="00361173" w:rsidRPr="002C253C">
        <w:rPr>
          <w:rFonts w:ascii="Times New Roman" w:hAnsi="Times New Roman"/>
          <w:i/>
          <w:iCs/>
          <w:sz w:val="24"/>
          <w:szCs w:val="24"/>
        </w:rPr>
        <w:t>Емкости большой вместимости</w:t>
      </w:r>
      <w:r w:rsidR="00361173" w:rsidRPr="002C253C">
        <w:rPr>
          <w:rFonts w:ascii="Times New Roman" w:hAnsi="Times New Roman"/>
          <w:sz w:val="24"/>
          <w:szCs w:val="24"/>
        </w:rPr>
        <w:t xml:space="preserve"> устанавливаются вне помещения и используются при температуре окружающего воздуха —25÷ + 38 °С. За рубежом используются емкости вместимостью до 250 м</w:t>
      </w:r>
      <w:r w:rsidR="00361173" w:rsidRPr="002C253C">
        <w:rPr>
          <w:rFonts w:ascii="Times New Roman" w:hAnsi="Times New Roman"/>
          <w:sz w:val="24"/>
          <w:szCs w:val="24"/>
          <w:vertAlign w:val="superscript"/>
        </w:rPr>
        <w:t>3</w:t>
      </w:r>
      <w:r w:rsidR="00361173" w:rsidRPr="002C253C">
        <w:rPr>
          <w:rFonts w:ascii="Times New Roman" w:hAnsi="Times New Roman"/>
          <w:sz w:val="24"/>
          <w:szCs w:val="24"/>
        </w:rPr>
        <w:t>. Отечественной промышленностью выпускаются емкости вместимостью50 и 100 м</w:t>
      </w:r>
      <w:r w:rsidR="00361173" w:rsidRPr="002C253C">
        <w:rPr>
          <w:rFonts w:ascii="Times New Roman" w:hAnsi="Times New Roman"/>
          <w:sz w:val="24"/>
          <w:szCs w:val="24"/>
          <w:vertAlign w:val="superscript"/>
        </w:rPr>
        <w:t>3</w:t>
      </w:r>
      <w:r w:rsidR="00361173" w:rsidRPr="002C253C">
        <w:rPr>
          <w:rFonts w:ascii="Times New Roman" w:hAnsi="Times New Roman"/>
          <w:sz w:val="24"/>
          <w:szCs w:val="24"/>
        </w:rPr>
        <w:t xml:space="preserve">. Емкость (рис. 2) представляет собой вертикальный цилиндрический резервуар </w:t>
      </w:r>
      <w:r w:rsidR="00361173" w:rsidRPr="002C253C">
        <w:rPr>
          <w:rFonts w:ascii="Times New Roman" w:hAnsi="Times New Roman"/>
          <w:i/>
          <w:iCs/>
          <w:sz w:val="24"/>
          <w:szCs w:val="24"/>
        </w:rPr>
        <w:t>3</w:t>
      </w:r>
      <w:r w:rsidR="00361173" w:rsidRPr="002C253C">
        <w:rPr>
          <w:rFonts w:ascii="Times New Roman" w:hAnsi="Times New Roman"/>
          <w:sz w:val="24"/>
          <w:szCs w:val="24"/>
        </w:rPr>
        <w:t xml:space="preserve"> с плоскими днищами и двойными стенками, изготовленными из нержавеющей стали. Пространство между стенками заполнено термоизоляцией </w:t>
      </w:r>
      <w:r w:rsidR="00361173" w:rsidRPr="002C253C">
        <w:rPr>
          <w:rFonts w:ascii="Times New Roman" w:hAnsi="Times New Roman"/>
          <w:i/>
          <w:iCs/>
          <w:sz w:val="24"/>
          <w:szCs w:val="24"/>
        </w:rPr>
        <w:t>2.</w:t>
      </w:r>
      <w:r w:rsidR="00361173" w:rsidRPr="002C253C">
        <w:rPr>
          <w:rFonts w:ascii="Times New Roman" w:hAnsi="Times New Roman"/>
          <w:sz w:val="24"/>
          <w:szCs w:val="24"/>
        </w:rPr>
        <w:t xml:space="preserve"> В нижней части емкости находится патрубок 1 для наполнения — опорожнения; в верхней — моющее устройство </w:t>
      </w:r>
      <w:r w:rsidR="00361173" w:rsidRPr="002C253C">
        <w:rPr>
          <w:rFonts w:ascii="Times New Roman" w:hAnsi="Times New Roman"/>
          <w:i/>
          <w:iCs/>
          <w:sz w:val="24"/>
          <w:szCs w:val="24"/>
        </w:rPr>
        <w:t>4,</w:t>
      </w:r>
      <w:r w:rsidR="00361173" w:rsidRPr="002C253C">
        <w:rPr>
          <w:rFonts w:ascii="Times New Roman" w:hAnsi="Times New Roman"/>
          <w:sz w:val="24"/>
          <w:szCs w:val="24"/>
        </w:rPr>
        <w:t xml:space="preserve"> состоящее из штуцера, корпуса и вертушки.</w:t>
      </w:r>
      <w:bookmarkStart w:id="47" w:name="page139"/>
      <w:bookmarkEnd w:id="47"/>
      <w:r w:rsidR="00361173" w:rsidRPr="002C253C">
        <w:rPr>
          <w:rFonts w:ascii="Times New Roman" w:hAnsi="Times New Roman"/>
          <w:sz w:val="24"/>
          <w:szCs w:val="24"/>
        </w:rPr>
        <w:t xml:space="preserve"> Под действием вытекающей струи мою-щего раствора корпус вращается в горизонтальной плоскости, в то время как вертушка под действием вытекающих струй, направленных в разные стороны,— в вертикальной. Днище емкости имеет уклон в сторону сливного патрубка</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Перемешивание молока осуществляется центробежным насосом. Молоко, забираемое из емкости насосом, через струйные насадки нагнетается в ту же емкость. Струйные насадки расположены на разных уровнях по высоте емкости и имеют различный наклон к горизонту, вследствие чего обеспечивается более интенсивное перемешивание молока.</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Емкость снабжена датчиками верхнего и нижнего уровней, термометром сопротивления для контроля за температурой молока, а также датчиком текущего уровня и штуцером для установки рН-метра, контролирующего кислотность молока.</w:t>
      </w:r>
    </w:p>
    <w:p w:rsidR="00361173" w:rsidRPr="002C253C" w:rsidRDefault="00361173" w:rsidP="00361173">
      <w:pPr>
        <w:widowControl w:val="0"/>
        <w:overflowPunct w:val="0"/>
        <w:autoSpaceDE w:val="0"/>
        <w:autoSpaceDN w:val="0"/>
        <w:adjustRightInd w:val="0"/>
        <w:spacing w:after="0" w:line="240" w:lineRule="auto"/>
        <w:ind w:firstLine="1"/>
        <w:jc w:val="both"/>
        <w:rPr>
          <w:rFonts w:ascii="Times New Roman" w:hAnsi="Times New Roman"/>
          <w:sz w:val="24"/>
          <w:szCs w:val="24"/>
        </w:rPr>
      </w:pPr>
      <w:r w:rsidRPr="002C253C">
        <w:rPr>
          <w:rFonts w:ascii="Times New Roman" w:hAnsi="Times New Roman"/>
          <w:b/>
          <w:bCs/>
          <w:sz w:val="24"/>
          <w:szCs w:val="24"/>
        </w:rPr>
        <w:t xml:space="preserve">Универсальная ванна. </w:t>
      </w:r>
      <w:r w:rsidRPr="002C253C">
        <w:rPr>
          <w:rFonts w:ascii="Times New Roman" w:hAnsi="Times New Roman"/>
          <w:sz w:val="24"/>
          <w:szCs w:val="24"/>
        </w:rPr>
        <w:t>Ванна(рис. 3)вместимостью1м</w:t>
      </w:r>
      <w:r w:rsidRPr="002C253C">
        <w:rPr>
          <w:rFonts w:ascii="Times New Roman" w:hAnsi="Times New Roman"/>
          <w:sz w:val="24"/>
          <w:szCs w:val="24"/>
          <w:vertAlign w:val="superscript"/>
        </w:rPr>
        <w:t>3</w:t>
      </w:r>
      <w:r w:rsidRPr="002C253C">
        <w:rPr>
          <w:rFonts w:ascii="Times New Roman" w:hAnsi="Times New Roman"/>
          <w:sz w:val="24"/>
          <w:szCs w:val="24"/>
        </w:rPr>
        <w:t>имеет корпус</w:t>
      </w:r>
      <w:r w:rsidRPr="002C253C">
        <w:rPr>
          <w:rFonts w:ascii="Times New Roman" w:hAnsi="Times New Roman"/>
          <w:i/>
          <w:iCs/>
          <w:sz w:val="24"/>
          <w:szCs w:val="24"/>
        </w:rPr>
        <w:t>II</w:t>
      </w:r>
      <w:r w:rsidRPr="002C253C">
        <w:rPr>
          <w:rFonts w:ascii="Times New Roman" w:hAnsi="Times New Roman"/>
          <w:sz w:val="24"/>
          <w:szCs w:val="24"/>
        </w:rPr>
        <w:t xml:space="preserve">смешалкой. Днище внутреннего корпуса имеет уклон в сторону сливного патрубка </w:t>
      </w:r>
      <w:r w:rsidRPr="002C253C">
        <w:rPr>
          <w:rFonts w:ascii="Times New Roman" w:hAnsi="Times New Roman"/>
          <w:i/>
          <w:iCs/>
          <w:sz w:val="24"/>
          <w:szCs w:val="24"/>
        </w:rPr>
        <w:t>7.</w:t>
      </w:r>
      <w:r w:rsidRPr="002C253C">
        <w:rPr>
          <w:rFonts w:ascii="Times New Roman" w:hAnsi="Times New Roman"/>
          <w:sz w:val="24"/>
          <w:szCs w:val="24"/>
        </w:rPr>
        <w:t xml:space="preserve"> Внутренний корпус заключен в наружный корпус </w:t>
      </w:r>
      <w:r w:rsidRPr="002C253C">
        <w:rPr>
          <w:rFonts w:ascii="Times New Roman" w:hAnsi="Times New Roman"/>
          <w:i/>
          <w:iCs/>
          <w:sz w:val="24"/>
          <w:szCs w:val="24"/>
        </w:rPr>
        <w:t>10,</w:t>
      </w:r>
      <w:r w:rsidRPr="002C253C">
        <w:rPr>
          <w:rFonts w:ascii="Times New Roman" w:hAnsi="Times New Roman"/>
          <w:sz w:val="24"/>
          <w:szCs w:val="24"/>
        </w:rPr>
        <w:t xml:space="preserve"> имеющий термоизоляцию. Между внутренним и наружным корпусами образуется свободное пространство, где размещено орошающее устройство </w:t>
      </w:r>
      <w:r w:rsidRPr="002C253C">
        <w:rPr>
          <w:rFonts w:ascii="Times New Roman" w:hAnsi="Times New Roman"/>
          <w:i/>
          <w:iCs/>
          <w:sz w:val="24"/>
          <w:szCs w:val="24"/>
        </w:rPr>
        <w:t>12</w:t>
      </w:r>
      <w:r w:rsidRPr="002C253C">
        <w:rPr>
          <w:rFonts w:ascii="Times New Roman" w:hAnsi="Times New Roman"/>
          <w:sz w:val="24"/>
          <w:szCs w:val="24"/>
        </w:rPr>
        <w:t xml:space="preserve"> в виде кольцевой перфорированной трубы. Снизу внутреннего корпуса расположены змеевик </w:t>
      </w:r>
      <w:r w:rsidRPr="002C253C">
        <w:rPr>
          <w:rFonts w:ascii="Times New Roman" w:hAnsi="Times New Roman"/>
          <w:i/>
          <w:iCs/>
          <w:sz w:val="24"/>
          <w:szCs w:val="24"/>
        </w:rPr>
        <w:t>5</w:t>
      </w:r>
      <w:r w:rsidRPr="002C253C">
        <w:rPr>
          <w:rFonts w:ascii="Times New Roman" w:hAnsi="Times New Roman"/>
          <w:sz w:val="24"/>
          <w:szCs w:val="24"/>
        </w:rPr>
        <w:t xml:space="preserve"> и барботср </w:t>
      </w:r>
      <w:r w:rsidRPr="002C253C">
        <w:rPr>
          <w:rFonts w:ascii="Times New Roman" w:hAnsi="Times New Roman"/>
          <w:i/>
          <w:iCs/>
          <w:sz w:val="24"/>
          <w:szCs w:val="24"/>
        </w:rPr>
        <w:t>3,</w:t>
      </w:r>
      <w:r w:rsidRPr="002C253C">
        <w:rPr>
          <w:rFonts w:ascii="Times New Roman" w:hAnsi="Times New Roman"/>
          <w:sz w:val="24"/>
          <w:szCs w:val="24"/>
        </w:rPr>
        <w:t xml:space="preserve"> К днищу внешнего корпуса крепится центробежный насос </w:t>
      </w:r>
      <w:r w:rsidRPr="002C253C">
        <w:rPr>
          <w:rFonts w:ascii="Times New Roman" w:hAnsi="Times New Roman"/>
          <w:i/>
          <w:iCs/>
          <w:sz w:val="24"/>
          <w:szCs w:val="24"/>
        </w:rPr>
        <w:t>4,</w:t>
      </w:r>
      <w:r w:rsidRPr="002C253C">
        <w:rPr>
          <w:rFonts w:ascii="Times New Roman" w:hAnsi="Times New Roman"/>
          <w:sz w:val="24"/>
          <w:szCs w:val="24"/>
        </w:rPr>
        <w:t xml:space="preserve"> обеспечивающий циркуляцию горячей воды.</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bookmarkStart w:id="48" w:name="page141"/>
      <w:bookmarkEnd w:id="48"/>
      <w:r w:rsidRPr="002C253C">
        <w:rPr>
          <w:rFonts w:ascii="Times New Roman" w:hAnsi="Times New Roman"/>
          <w:sz w:val="24"/>
          <w:szCs w:val="24"/>
        </w:rPr>
        <w:t>Ванна закрывается крышкой 2, на которой расположен привод 1 мешалки.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Контроль за температурой молока (сливок) осуществляется термометром </w:t>
      </w:r>
      <w:r w:rsidRPr="002C253C">
        <w:rPr>
          <w:rFonts w:ascii="Times New Roman" w:hAnsi="Times New Roman"/>
          <w:i/>
          <w:iCs/>
          <w:sz w:val="24"/>
          <w:szCs w:val="24"/>
        </w:rPr>
        <w:t>8.</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55" type="#_x0000_t75" style="position:absolute;margin-left:92.85pt;margin-top:1.8pt;width:218.95pt;height:234pt;z-index:-249348096;visibility:visible" o:allowincell="f">
            <v:imagedata r:id="rId71"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3260"/>
        <w:rPr>
          <w:rFonts w:ascii="Times New Roman" w:hAnsi="Times New Roman"/>
          <w:sz w:val="24"/>
          <w:szCs w:val="24"/>
        </w:rPr>
      </w:pPr>
      <w:r w:rsidRPr="002C253C">
        <w:rPr>
          <w:rFonts w:ascii="Times New Roman" w:hAnsi="Times New Roman"/>
          <w:sz w:val="24"/>
          <w:szCs w:val="24"/>
        </w:rPr>
        <w:t>Рис.3. Универсальная ванна:</w:t>
      </w:r>
    </w:p>
    <w:p w:rsidR="00361173" w:rsidRPr="002C253C" w:rsidRDefault="00361173" w:rsidP="00361173">
      <w:pPr>
        <w:widowControl w:val="0"/>
        <w:autoSpaceDE w:val="0"/>
        <w:autoSpaceDN w:val="0"/>
        <w:adjustRightInd w:val="0"/>
        <w:spacing w:after="0" w:line="240" w:lineRule="auto"/>
        <w:ind w:left="3260"/>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54" type="#_x0000_t75" style="position:absolute;margin-left:57.5pt;margin-top:.75pt;width:368.25pt;height:70.45pt;z-index:-249347072;visibility:visible" o:allowincell="f">
            <v:imagedata r:id="rId72"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53" type="#_x0000_t75" style="position:absolute;margin-left:136.25pt;margin-top:-33.75pt;width:166.5pt;height:183.75pt;z-index:-249346048;visibility:visible" o:allowincell="f">
            <v:imagedata r:id="rId73"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2480"/>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2480"/>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2480"/>
        <w:rPr>
          <w:rFonts w:ascii="Times New Roman" w:hAnsi="Times New Roman"/>
          <w:sz w:val="24"/>
          <w:szCs w:val="24"/>
        </w:rPr>
      </w:pPr>
      <w:r w:rsidRPr="002C253C">
        <w:rPr>
          <w:rFonts w:ascii="Times New Roman" w:hAnsi="Times New Roman"/>
          <w:sz w:val="24"/>
          <w:szCs w:val="24"/>
        </w:rPr>
        <w:t>Рис.4. Емкость специального назначения:</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52" type="#_x0000_t75" style="position:absolute;margin-left:31.25pt;margin-top:.75pt;width:369.75pt;height:65.25pt;z-index:-249345024;visibility:visible" o:allowincell="f">
            <v:imagedata r:id="rId74"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Ванна заполняется продуктом насосом через нижний патрубок 7. В зависимости от требований, предъявляемых к тепловой обработке продукта, в ванне (в межстенном пространстве) циркулирует горячая вода, нагреваемая паром, либо в змеевик подается рассол.</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bookmarkStart w:id="49" w:name="page143"/>
      <w:bookmarkEnd w:id="49"/>
      <w:r w:rsidRPr="002C253C">
        <w:rPr>
          <w:rFonts w:ascii="Times New Roman" w:hAnsi="Times New Roman"/>
          <w:sz w:val="24"/>
          <w:szCs w:val="24"/>
        </w:rPr>
        <w:t xml:space="preserve">Емкость специального назначения. Емкость (рис. 4) состоит из внутреннего корпуса </w:t>
      </w:r>
      <w:r w:rsidRPr="002C253C">
        <w:rPr>
          <w:rFonts w:ascii="Times New Roman" w:hAnsi="Times New Roman"/>
          <w:i/>
          <w:iCs/>
          <w:sz w:val="24"/>
          <w:szCs w:val="24"/>
        </w:rPr>
        <w:t>4</w:t>
      </w:r>
      <w:r w:rsidRPr="002C253C">
        <w:rPr>
          <w:rFonts w:ascii="Times New Roman" w:hAnsi="Times New Roman"/>
          <w:sz w:val="24"/>
          <w:szCs w:val="24"/>
        </w:rPr>
        <w:t xml:space="preserve"> цилиндрической формы , теплообменной рубашки 3, теплоизоляции </w:t>
      </w:r>
      <w:r w:rsidRPr="002C253C">
        <w:rPr>
          <w:rFonts w:ascii="Times New Roman" w:hAnsi="Times New Roman"/>
          <w:i/>
          <w:iCs/>
          <w:sz w:val="24"/>
          <w:szCs w:val="24"/>
        </w:rPr>
        <w:t>2</w:t>
      </w:r>
      <w:r w:rsidRPr="002C253C">
        <w:rPr>
          <w:rFonts w:ascii="Times New Roman" w:hAnsi="Times New Roman"/>
          <w:sz w:val="24"/>
          <w:szCs w:val="24"/>
        </w:rPr>
        <w:t xml:space="preserve"> и наружного корпуса 5. Для заполнения и опорожнения емкости служит патрубок </w:t>
      </w:r>
      <w:r w:rsidRPr="002C253C">
        <w:rPr>
          <w:rFonts w:ascii="Times New Roman" w:hAnsi="Times New Roman"/>
          <w:i/>
          <w:iCs/>
          <w:sz w:val="24"/>
          <w:szCs w:val="24"/>
        </w:rPr>
        <w:t>8.</w:t>
      </w:r>
      <w:r w:rsidRPr="002C253C">
        <w:rPr>
          <w:rFonts w:ascii="Times New Roman" w:hAnsi="Times New Roman"/>
          <w:sz w:val="24"/>
          <w:szCs w:val="24"/>
        </w:rPr>
        <w:t xml:space="preserve"> Если днище имеет коническую форму, то патрубок наполнения—опорожнения располагается внизу, по центру днища. Внутри емкости находится мешалка 1, обычно рамного типа. Привод мешалки </w:t>
      </w:r>
      <w:r w:rsidRPr="002C253C">
        <w:rPr>
          <w:rFonts w:ascii="Times New Roman" w:hAnsi="Times New Roman"/>
          <w:i/>
          <w:iCs/>
          <w:sz w:val="24"/>
          <w:szCs w:val="24"/>
        </w:rPr>
        <w:t>11</w:t>
      </w:r>
      <w:r w:rsidRPr="002C253C">
        <w:rPr>
          <w:rFonts w:ascii="Times New Roman" w:hAnsi="Times New Roman"/>
          <w:sz w:val="24"/>
          <w:szCs w:val="24"/>
        </w:rPr>
        <w:t xml:space="preserve"> может быть как верхним, так и нижним. В нижней части емкости имеется патрубок для удаления из тсплообменной рубашки тепло- или хладоносителя. </w:t>
      </w:r>
      <w:r w:rsidRPr="002C253C">
        <w:rPr>
          <w:rFonts w:ascii="Times New Roman" w:hAnsi="Times New Roman"/>
          <w:i/>
          <w:iCs/>
          <w:sz w:val="24"/>
          <w:szCs w:val="24"/>
        </w:rPr>
        <w:t>Люк10</w:t>
      </w:r>
      <w:r w:rsidRPr="002C253C">
        <w:rPr>
          <w:rFonts w:ascii="Times New Roman" w:hAnsi="Times New Roman"/>
          <w:sz w:val="24"/>
          <w:szCs w:val="24"/>
        </w:rPr>
        <w:t xml:space="preserve"> для осмотра и ремонта рабочей поверхности емкости расположен в ее цилиндрической части.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Моющее устройство, находящееся в верхней части емкости, представляет собой реактивную вертушку.</w:t>
      </w:r>
    </w:p>
    <w:p w:rsidR="00361173" w:rsidRPr="002C253C" w:rsidRDefault="00361173" w:rsidP="00361173">
      <w:pPr>
        <w:widowControl w:val="0"/>
        <w:overflowPunct w:val="0"/>
        <w:autoSpaceDE w:val="0"/>
        <w:autoSpaceDN w:val="0"/>
        <w:adjustRightInd w:val="0"/>
        <w:spacing w:after="0" w:line="240" w:lineRule="auto"/>
        <w:ind w:firstLine="602"/>
        <w:jc w:val="both"/>
        <w:rPr>
          <w:rFonts w:ascii="Times New Roman" w:hAnsi="Times New Roman"/>
          <w:sz w:val="24"/>
          <w:szCs w:val="24"/>
        </w:rPr>
      </w:pPr>
      <w:r w:rsidRPr="002C253C">
        <w:rPr>
          <w:rFonts w:ascii="Times New Roman" w:hAnsi="Times New Roman"/>
          <w:sz w:val="24"/>
          <w:szCs w:val="24"/>
        </w:rPr>
        <w:t>Молоко или сливки, предварительно нагретые до температуры сквашивания, а также закваска поступают в емкость через нижний патрубок.</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Перемешивание молока (а впоследствии продукта) осуществляется мешалкой по мере необходимости.</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Готовый продукт охлаждается ледяной водой. Вода орошает внешнюю поверхность внутреннего корпуса, вытекая из перфорированной трубы, расположенной но периметру теплообменной рубашки в ее верхней части. Охлаждение продукта осуществляется при его непрерывном перемешивании. Готовый продукт удаляется из емкости через нижний патрубок и насосом подается па расфасовку.</w:t>
      </w: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i/>
          <w:iCs/>
          <w:sz w:val="24"/>
          <w:szCs w:val="24"/>
        </w:rPr>
        <w:t xml:space="preserve">Резервуар-охладитель для молока  фирмы «Альфа-Лаваль» </w:t>
      </w:r>
      <w:r w:rsidRPr="002C253C">
        <w:rPr>
          <w:rFonts w:ascii="Times New Roman" w:hAnsi="Times New Roman"/>
          <w:sz w:val="24"/>
          <w:szCs w:val="24"/>
        </w:rPr>
        <w:t>(рис. 5)</w:t>
      </w:r>
    </w:p>
    <w:p w:rsidR="00361173" w:rsidRPr="002C253C" w:rsidRDefault="00361173" w:rsidP="00361173">
      <w:pPr>
        <w:widowControl w:val="0"/>
        <w:overflowPunct w:val="0"/>
        <w:autoSpaceDE w:val="0"/>
        <w:autoSpaceDN w:val="0"/>
        <w:adjustRightInd w:val="0"/>
        <w:spacing w:after="0" w:line="240" w:lineRule="auto"/>
        <w:ind w:firstLine="3"/>
        <w:jc w:val="both"/>
        <w:rPr>
          <w:rFonts w:ascii="Times New Roman" w:hAnsi="Times New Roman"/>
          <w:sz w:val="24"/>
          <w:szCs w:val="24"/>
        </w:rPr>
      </w:pPr>
      <w:r w:rsidRPr="002C253C">
        <w:rPr>
          <w:rFonts w:ascii="Times New Roman" w:hAnsi="Times New Roman"/>
          <w:sz w:val="24"/>
          <w:szCs w:val="24"/>
        </w:rPr>
        <w:t>представляет собой емкость, выполненную из нержавеющей стали, с низкоскоростной мешалкой, которая быстро перемешивает молоко при любом уровне заполнения без подсбивания молочного жира. Внизу на штоке мешалки встроены сопла для мойки емкости. Двигатель мешалки снабжен специальным герметичным соединением шланга со штоком мешалки. Рабочая вместимость этих емкостей составляет от 7,15 до 16 м</w:t>
      </w:r>
      <w:r w:rsidRPr="002C253C">
        <w:rPr>
          <w:rFonts w:ascii="Times New Roman" w:hAnsi="Times New Roman"/>
          <w:sz w:val="24"/>
          <w:szCs w:val="24"/>
          <w:vertAlign w:val="superscript"/>
        </w:rPr>
        <w:t>3</w:t>
      </w:r>
      <w:r w:rsidRPr="002C253C">
        <w:rPr>
          <w:rFonts w:ascii="Times New Roman" w:hAnsi="Times New Roman"/>
          <w:sz w:val="24"/>
          <w:szCs w:val="24"/>
        </w:rPr>
        <w:t>. Частота вращения мешалки составляет 0,4 с</w:t>
      </w:r>
      <w:r w:rsidRPr="002C253C">
        <w:rPr>
          <w:rFonts w:ascii="Times New Roman" w:hAnsi="Times New Roman"/>
          <w:sz w:val="24"/>
          <w:szCs w:val="24"/>
          <w:vertAlign w:val="superscript"/>
        </w:rPr>
        <w:t>-1</w:t>
      </w:r>
      <w:r w:rsidRPr="002C253C">
        <w:rPr>
          <w:rFonts w:ascii="Times New Roman" w:hAnsi="Times New Roman"/>
          <w:sz w:val="24"/>
          <w:szCs w:val="24"/>
        </w:rPr>
        <w:t>. Слив молока осуществляется через трехходовой патрубок. Емкость устанавливается на регулируемых стойках. Качество молока и параметры работы емкости контролируют с помощью пульта электронного управления . Он включает в работу электронный термостат, реле времени, защиту для двигателя компрессора и мешалки. Пульт мойки состоит из шкафа управления и моечного агрегата в комплекте с насосом для моечного раствора и арматурой, монтируется на емкости или отдельно.</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Тип холодильного агрегата в емкости — встроенный с непос-редственным охлаждением. В качестве хладагента применяют хладон (R22).</w:t>
      </w: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Для хранения молока применяют емкости В2-ОМВ-0,5, В2-ОМГ-4,0,</w:t>
      </w:r>
    </w:p>
    <w:p w:rsidR="00361173" w:rsidRPr="002C253C" w:rsidRDefault="00361173" w:rsidP="00361173">
      <w:pPr>
        <w:widowControl w:val="0"/>
        <w:autoSpaceDE w:val="0"/>
        <w:autoSpaceDN w:val="0"/>
        <w:adjustRightInd w:val="0"/>
        <w:spacing w:after="0" w:line="240" w:lineRule="auto"/>
        <w:jc w:val="both"/>
        <w:rPr>
          <w:rFonts w:ascii="Times New Roman" w:hAnsi="Times New Roman"/>
          <w:i/>
          <w:iCs/>
          <w:sz w:val="24"/>
          <w:szCs w:val="24"/>
        </w:rPr>
      </w:pPr>
      <w:r w:rsidRPr="002C253C">
        <w:rPr>
          <w:rFonts w:ascii="Times New Roman" w:hAnsi="Times New Roman"/>
          <w:sz w:val="24"/>
          <w:szCs w:val="24"/>
        </w:rPr>
        <w:t>В2-ОМВ-6,3, В2-ОМГ-10, Г6-ОМГ-25, В2-ОХР-50 и В2-ОХР-100.</w:t>
      </w:r>
    </w:p>
    <w:p w:rsidR="00361173" w:rsidRPr="002C253C" w:rsidRDefault="00361173" w:rsidP="00361173">
      <w:pPr>
        <w:widowControl w:val="0"/>
        <w:autoSpaceDE w:val="0"/>
        <w:autoSpaceDN w:val="0"/>
        <w:adjustRightInd w:val="0"/>
        <w:spacing w:after="0" w:line="240" w:lineRule="auto"/>
        <w:ind w:firstLine="708"/>
        <w:jc w:val="both"/>
        <w:rPr>
          <w:rFonts w:ascii="Times New Roman" w:hAnsi="Times New Roman"/>
          <w:sz w:val="24"/>
          <w:szCs w:val="24"/>
        </w:rPr>
      </w:pPr>
      <w:r w:rsidRPr="002C253C">
        <w:rPr>
          <w:rFonts w:ascii="Times New Roman" w:hAnsi="Times New Roman"/>
          <w:i/>
          <w:iCs/>
          <w:sz w:val="24"/>
          <w:szCs w:val="24"/>
        </w:rPr>
        <w:t xml:space="preserve">Емкость для хранения молока В2-ОМГ-4,0 </w:t>
      </w:r>
      <w:r w:rsidRPr="002C253C">
        <w:rPr>
          <w:rFonts w:ascii="Times New Roman" w:hAnsi="Times New Roman"/>
          <w:sz w:val="24"/>
          <w:szCs w:val="24"/>
        </w:rPr>
        <w:t>(рис.6)представляет собойгоризонтальный сосуд с двумя выпуклыми сферическими днищами, установленный на опорах. Цилиндрический сосуд состоит из наружного и внутреннего корпусов, изготовленных соответственно из алюминиевого листа и листовой стали. Пространство между корпусами заполнено термоизоляционным материалом — фенолформальдегидным пластиком ФРП-1 или ФРП-11. В верхней части емкости расположены моечное устрой-ство, датчик верхнего уровня, воздушный клапан и смотровое окно. Моечное устройство представляет собой две трубчатые полудуги с отверстиями для подачи моющего раствора, под действием которого полудуги приводятся.</w:t>
      </w:r>
    </w:p>
    <w:p w:rsidR="00361173" w:rsidRPr="002C253C" w:rsidRDefault="00361173" w:rsidP="00361173">
      <w:pPr>
        <w:widowControl w:val="0"/>
        <w:overflowPunct w:val="0"/>
        <w:autoSpaceDE w:val="0"/>
        <w:autoSpaceDN w:val="0"/>
        <w:adjustRightInd w:val="0"/>
        <w:spacing w:after="0" w:line="240" w:lineRule="auto"/>
        <w:ind w:firstLine="603"/>
        <w:jc w:val="both"/>
        <w:rPr>
          <w:rFonts w:ascii="Times New Roman" w:hAnsi="Times New Roman"/>
          <w:sz w:val="24"/>
          <w:szCs w:val="24"/>
        </w:rPr>
      </w:pPr>
      <w:bookmarkStart w:id="50" w:name="page145"/>
      <w:bookmarkEnd w:id="50"/>
      <w:r w:rsidRPr="002C253C">
        <w:rPr>
          <w:rFonts w:ascii="Times New Roman" w:hAnsi="Times New Roman"/>
          <w:sz w:val="24"/>
          <w:szCs w:val="24"/>
        </w:rPr>
        <w:t>Датчик верхнего уровня молока предназначен для подачи сигнала о заполнении рабочей вместимости емкости. При заполнении емкости мо-локом и ее опорожнении воздух выходит и поступает через воздушный клапан. Для периодического визуального контроля имеются светильник и смотровое окно.</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На переднем днище горизонтальной емкости и центральной части вертикальной расположены люк, термометр, кран для отбора проб, устройство для постоянного контроля уровня молока и стационарная неотъемная лестница. Люк предназначен для установки моечного устройства и эжектора, а также для ремонта и осмотра внутренней поверхности емкости. Лестница служит для обслуживания ее верхней части. В нижней части емкости расположены перемешивающее устройство, датчик нижнего уровня молока и опоры (пята). Перемешивающее устройство состоит из специального центробежного насоса, смонтированного вместе с электродвигателем, системы трубопроводов с кранами и эжектора,</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51" w:name="page147"/>
      <w:bookmarkEnd w:id="51"/>
      <w:r w:rsidRPr="002C253C">
        <w:rPr>
          <w:rFonts w:ascii="Times New Roman" w:hAnsi="Times New Roman"/>
          <w:sz w:val="24"/>
          <w:szCs w:val="24"/>
        </w:rPr>
        <w:t>вмонтированного внутрь емкости. Датчик нижнего уровня молока, предназначенный для подачи сигнала о полном опорожнении, установлен в патрубке наполнения-опорожнения.</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51" type="#_x0000_t75" style="position:absolute;margin-left:135.5pt;margin-top:544.2pt;width:300.7pt;height:225.5pt;z-index:-249322496;visibility:visible;mso-position-horizontal-relative:page;mso-position-vertical-relative:page" o:allowincell="f">
            <v:imagedata r:id="rId75" o:title="" chromakey="white"/>
            <w10:wrap anchorx="page" anchory="pag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2520"/>
        <w:rPr>
          <w:rFonts w:ascii="Times New Roman" w:hAnsi="Times New Roman"/>
          <w:sz w:val="24"/>
          <w:szCs w:val="24"/>
        </w:rPr>
      </w:pPr>
      <w:r w:rsidRPr="002C253C">
        <w:rPr>
          <w:rFonts w:ascii="Times New Roman" w:hAnsi="Times New Roman"/>
          <w:sz w:val="24"/>
          <w:szCs w:val="24"/>
        </w:rPr>
        <w:t>Рис.5. Резервуар-охладитель для молока:</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50" type="#_x0000_t75" style="position:absolute;margin-left:44.05pt;margin-top:1.05pt;width:409.75pt;height:54.4pt;z-index:-249344000;visibility:visible" o:allowincell="f">
            <v:imagedata r:id="rId76"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Наполнение емкости молоком осуществляется через трехходовой кран (при этом блокируется возможность слива) и патрубок, расположенный в нижней части емкости. Наполнение через нижний патрубок предотвращает вспенивание молока. Опорожнение емкости осуществляется самотеком или с помощью насоса через тот же патрубок. При этом трехходовой кран устанавливают в положение на слив, блокируя наполнение. Заполнение или опорожнение емкости прекращают вручную после светового или звукового сигнала. Перемешивание молока в резервуаре производится в автоматическом или ручном режиме через каждые 4 ч после интенсивного перемешивания в течение 15 мин. Разность жирности молока в различных точках емкости составляет не более 0,1 %. Термоизоляционный материал обеспечивает повышение температуры молока не более чем на 2 °С за 24 ч хранения.</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i/>
          <w:iCs/>
          <w:sz w:val="24"/>
          <w:szCs w:val="24"/>
        </w:rPr>
        <w:t xml:space="preserve">Емкость для хранения молока Г6-ОМГ-25 </w:t>
      </w:r>
      <w:r w:rsidRPr="002C253C">
        <w:rPr>
          <w:rFonts w:ascii="Times New Roman" w:hAnsi="Times New Roman"/>
          <w:sz w:val="24"/>
          <w:szCs w:val="24"/>
        </w:rPr>
        <w:t>представляет собойтермоизолированный сосуд, в который заливают охлажденное молоко, накапливают его и хранят без образования отстоя жира. Она (рис.7) представляет собой алюминиевый корпус, защищенный стальным кожухом, пространство между которыми заполнено изоляционным пенопластом. Сосуд устанавливают на регулируемые по высоте опоры. Наполнение и опорожнение резервуара осуществляются через сливной патрубок, к которому подсоединяется через переходник молочный трехходовой кран с условным проходом 50 мм . Выход из емкости при наполнении ее молоком , а также для подвода воздуха при сливе молока осуществляется через фильтр.</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Перемешивается молоко с помощью насоса, который забирает молоко и нагнетает его в насадку. Молоко, выбрасываемое из насадки, пронизывает всю массу, захватывая все слои, чем обеспечивается равномерное перемешивание. Для отсоединения насоса предусмотрены краны. Насос включается автоматически.</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Осмотр внутренней поверхности емкости и наблюдение за процессом перемешивания молока осуществляются при помощи лестницы, смотрового окна и светильника.</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Для дистанционного автоматического контроля уровня молока в емкости установлены сигнализатор контроля уровня, датчики которого расположены на емкости, а сигнализирующие элементы — в электрошкафу; электронный индикатор уровня, стержневой датчик которого находится в верхней части емкости, а показывающий прибор — в электрошкафу.</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Температура молока контролируется термометром с дистанционной передачей показаний, установленным на переднем днище емкости, и показывающим прибором термометра, находящимся в электрошкафу.</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bookmarkStart w:id="52" w:name="page151"/>
      <w:bookmarkEnd w:id="52"/>
      <w:r w:rsidRPr="002C253C">
        <w:rPr>
          <w:rFonts w:ascii="Times New Roman" w:hAnsi="Times New Roman"/>
          <w:sz w:val="24"/>
          <w:szCs w:val="24"/>
        </w:rPr>
        <w:t>Санитарная обработка внутренней поверхности емкости производится с помощью моечных головок.</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Для доступа внутрь емкости имеется люк с крышкой , которая с помощью рычага прикреплена к кронштейну, приваренному к обшивке емкости. Чтобы открыть крышку, ослабляют зажим, выводят упор из зацепления с ободом люка , после чего поворачивают его на 90°. За счет смещения центра тяжести крышка поворачивается вокруг своей оси в горизонтальном положении, располагаясь узкой частью вдоль большой оси люка, после чего за упор и винт заводится внутрь резервуара. Закрывается люк в обратном порядке. Герметичность соединения крышки с корпусом достигается с помощью прокладки.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Крышка люка сблокирована с электродвигателем насоса для подачи молока и моющих средств. Блокировка обеспечивает автоматическое отключение электродвигателя с одновременной подачей светового и звукового сигналов при открытой крышке люка.</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i/>
          <w:iCs/>
          <w:sz w:val="24"/>
          <w:szCs w:val="24"/>
        </w:rPr>
        <w:t xml:space="preserve">Емкости В2-ОХР-50 и В2-ОХР-100 </w:t>
      </w:r>
      <w:r w:rsidRPr="002C253C">
        <w:rPr>
          <w:rFonts w:ascii="Times New Roman" w:hAnsi="Times New Roman"/>
          <w:sz w:val="24"/>
          <w:szCs w:val="24"/>
        </w:rPr>
        <w:t>предназначены для хранения охлаж-денного до 6—8 °С молока на перерабатывающих предприятиях. Их устанавливают вне помещения и используют при температуре окружающего воздуха до + 40 °С, -25 °С.</w:t>
      </w:r>
    </w:p>
    <w:p w:rsidR="00361173" w:rsidRPr="002C253C" w:rsidRDefault="00361173" w:rsidP="00361173">
      <w:pPr>
        <w:widowControl w:val="0"/>
        <w:overflowPunct w:val="0"/>
        <w:autoSpaceDE w:val="0"/>
        <w:autoSpaceDN w:val="0"/>
        <w:adjustRightInd w:val="0"/>
        <w:spacing w:after="0" w:line="240" w:lineRule="auto"/>
        <w:ind w:hanging="1"/>
        <w:jc w:val="both"/>
        <w:rPr>
          <w:rFonts w:ascii="Times New Roman" w:hAnsi="Times New Roman"/>
          <w:sz w:val="24"/>
          <w:szCs w:val="24"/>
        </w:rPr>
      </w:pPr>
      <w:r w:rsidRPr="002C253C">
        <w:rPr>
          <w:rFonts w:ascii="Times New Roman" w:hAnsi="Times New Roman"/>
          <w:i/>
          <w:iCs/>
          <w:sz w:val="24"/>
          <w:szCs w:val="24"/>
        </w:rPr>
        <w:t xml:space="preserve">Емкости для хранения молока В2-ОХР-50 </w:t>
      </w:r>
      <w:r w:rsidRPr="002C253C">
        <w:rPr>
          <w:rFonts w:ascii="Times New Roman" w:hAnsi="Times New Roman"/>
          <w:sz w:val="24"/>
          <w:szCs w:val="24"/>
        </w:rPr>
        <w:t>(рис.8)представляют собойвертикальные двухстенные цилиндры с плоскими днищами, выполненные из коррозионно-стойкой стали, межстенное пространство которых заполнено термоизоляционным материалом. Термоизоляция емкости не должна допускать изменения начальной температуры более чем на 2 °С в течение 24 ч при разнице температур продукта и окружающей среды 21 °С и заполнении емкости до 25 % ее номинальной вместимости.</w:t>
      </w:r>
    </w:p>
    <w:p w:rsidR="00361173" w:rsidRPr="002C253C" w:rsidRDefault="00361173" w:rsidP="00361173">
      <w:pPr>
        <w:widowControl w:val="0"/>
        <w:overflowPunct w:val="0"/>
        <w:autoSpaceDE w:val="0"/>
        <w:autoSpaceDN w:val="0"/>
        <w:adjustRightInd w:val="0"/>
        <w:spacing w:after="0" w:line="240" w:lineRule="auto"/>
        <w:ind w:firstLine="602"/>
        <w:jc w:val="both"/>
        <w:rPr>
          <w:rFonts w:ascii="Times New Roman" w:hAnsi="Times New Roman"/>
          <w:sz w:val="24"/>
          <w:szCs w:val="24"/>
        </w:rPr>
      </w:pPr>
      <w:r w:rsidRPr="002C253C">
        <w:rPr>
          <w:rFonts w:ascii="Times New Roman" w:hAnsi="Times New Roman"/>
          <w:sz w:val="24"/>
          <w:szCs w:val="24"/>
        </w:rPr>
        <w:t>Корпус емкости — сварная конструкция, состоящая из цилиндрической обечайки, верхнего и нижнего плоских днищ, секторов, соединенных по вертикали прутками , поясов, привариваемых к секторам по диаметрам емкости . В емкости имеются перемешивающие и моечные устройства. К корпусу емкости привариваются штуцера для подключения контрольно-измерительных приборов и подсоединения труб для перемешивающего устройства. В нижней части корпуса имеется патрубок наполнения-опорожнения. внутреннюю полость емкости.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 xml:space="preserve">Емкость устанавливается вне помещения на фундаменте. Передняя часть емкости (место расположения бокового люка) находится внутри пристройки к зданию. </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49" type="#_x0000_t75" style="position:absolute;margin-left:208.55pt;margin-top:312.35pt;width:153.5pt;height:229.75pt;z-index:-249342976;visibility:visible;mso-position-horizontal-relative:page;mso-position-vertical-relative:page" o:allowincell="f">
            <v:imagedata r:id="rId77" o:title="" chromakey="white"/>
            <w10:wrap anchorx="page" anchory="pag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 xml:space="preserve"> Рис.7. Емкость для молока</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bookmarkStart w:id="53" w:name="page155"/>
      <w:bookmarkEnd w:id="53"/>
      <w:r>
        <w:rPr>
          <w:rFonts w:ascii="Times New Roman" w:hAnsi="Times New Roman"/>
          <w:noProof/>
          <w:sz w:val="24"/>
          <w:szCs w:val="24"/>
        </w:rPr>
        <w:pict>
          <v:shape id="_x0000_s1048" type="#_x0000_t75" style="position:absolute;margin-left:-49.75pt;margin-top:3.4pt;width:539.25pt;height:40.5pt;z-index:-249320448;visibility:visible" o:allowincell="f">
            <v:imagedata r:id="rId78"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47" type="#_x0000_t75" style="position:absolute;margin-left:152.45pt;margin-top:581.25pt;width:270.65pt;height:191.6pt;z-index:-249321472;visibility:visible;mso-position-horizontal-relative:page;mso-position-vertical-relative:page" o:allowincell="f">
            <v:imagedata r:id="rId79" o:title="" chromakey="white"/>
            <w10:wrap anchorx="page" anchory="pag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1740"/>
        <w:rPr>
          <w:rFonts w:ascii="Times New Roman" w:hAnsi="Times New Roman"/>
          <w:sz w:val="24"/>
          <w:szCs w:val="24"/>
        </w:rPr>
      </w:pPr>
      <w:r w:rsidRPr="002C253C">
        <w:rPr>
          <w:rFonts w:ascii="Times New Roman" w:hAnsi="Times New Roman"/>
          <w:sz w:val="24"/>
          <w:szCs w:val="24"/>
        </w:rPr>
        <w:t>Рис.8. Емкость для хранения молока В2-ОХР-50:</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46" type="#_x0000_t75" style="position:absolute;margin-left:57.85pt;margin-top:6.05pt;width:307.6pt;height:24pt;z-index:-249341952;visibility:visible" o:allowincell="f">
            <v:imagedata r:id="rId80"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Молоко перемешивается с помощью центробежного насоса, двух струйных насадок и трубопроводов. Струйные насадки расположены на разных уровнях и имеют различный наклон к горизонтали, что обеспечивает более интенсивное перемешивание молока . Молоко забирается насосом и через струйные насадки снова нагнетается в емкость.</w:t>
      </w:r>
    </w:p>
    <w:p w:rsidR="00361173" w:rsidRPr="002C253C" w:rsidRDefault="00361173" w:rsidP="00361173">
      <w:pPr>
        <w:widowControl w:val="0"/>
        <w:overflowPunct w:val="0"/>
        <w:autoSpaceDE w:val="0"/>
        <w:autoSpaceDN w:val="0"/>
        <w:adjustRightInd w:val="0"/>
        <w:spacing w:after="0" w:line="240" w:lineRule="auto"/>
        <w:ind w:firstLine="602"/>
        <w:jc w:val="both"/>
        <w:rPr>
          <w:rFonts w:ascii="Times New Roman" w:hAnsi="Times New Roman"/>
          <w:sz w:val="24"/>
          <w:szCs w:val="24"/>
        </w:rPr>
      </w:pPr>
      <w:r w:rsidRPr="002C253C">
        <w:rPr>
          <w:rFonts w:ascii="Times New Roman" w:hAnsi="Times New Roman"/>
          <w:sz w:val="24"/>
          <w:szCs w:val="24"/>
        </w:rPr>
        <w:t xml:space="preserve">Моечное устройство состоит из штуцера, корпуса и вертушки. Штуцер неподвижно закреплен на съемной крышке емкости, что дает возможность осматривать и ремонтировать моющую головку при открытой крышке. Корпус моечного устройства под действием вытекающей струи жидкости вращается в горизонтальной плоскости на штуцере, а вертушка в то же время под действием двух вытекающих струй жидкости — в вертикальной плоскости. Таким образом, вертушка, совершая сложное движение, омывает </w:t>
      </w:r>
      <w:bookmarkStart w:id="54" w:name="page157"/>
      <w:bookmarkEnd w:id="54"/>
      <w:r w:rsidRPr="002C253C">
        <w:rPr>
          <w:rFonts w:ascii="Times New Roman" w:hAnsi="Times New Roman"/>
          <w:sz w:val="24"/>
          <w:szCs w:val="24"/>
        </w:rPr>
        <w:t>Емкость наполняется охлажденным молоком через патрубок наполнения-опорожнения, расположенный внизу, что исключает пенообразование. Молоко хранится в течение заданного времени. В процессе хранения молоко периодически перемешивается через определенные промежутки времени с помощью центробежного насоса, двух струйных насадок и трубопроводов. Управление процессами перемешивания молока и мойки емкостей осуществляется через пневмоклапаны. Емкости моют после каждого опорожнения; с помощью моечного устройства. Моечные растворы подаются по трубопроводу от централизованной станции. Контроль температуры молока и предельных уровней (верхнего и нижнего) при заполнении и опорожнении емкостей осуществляется с выдачей сигнала.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Технические характеристики емкостей для хранения молока приведены</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0"/>
          <w:numId w:val="13"/>
        </w:numPr>
        <w:tabs>
          <w:tab w:val="clear" w:pos="720"/>
          <w:tab w:val="num" w:pos="200"/>
        </w:tabs>
        <w:overflowPunct w:val="0"/>
        <w:autoSpaceDE w:val="0"/>
        <w:autoSpaceDN w:val="0"/>
        <w:adjustRightInd w:val="0"/>
        <w:spacing w:after="0" w:line="240" w:lineRule="auto"/>
        <w:ind w:left="200" w:hanging="198"/>
        <w:jc w:val="both"/>
        <w:rPr>
          <w:rFonts w:ascii="Times New Roman" w:hAnsi="Times New Roman"/>
          <w:sz w:val="24"/>
          <w:szCs w:val="24"/>
        </w:rPr>
      </w:pPr>
      <w:r w:rsidRPr="002C253C">
        <w:rPr>
          <w:rFonts w:ascii="Times New Roman" w:hAnsi="Times New Roman"/>
          <w:sz w:val="24"/>
          <w:szCs w:val="24"/>
        </w:rPr>
        <w:t xml:space="preserve">табл.1.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C921F2">
      <w:pPr>
        <w:widowControl w:val="0"/>
        <w:numPr>
          <w:ilvl w:val="1"/>
          <w:numId w:val="13"/>
        </w:numPr>
        <w:tabs>
          <w:tab w:val="clear" w:pos="1440"/>
          <w:tab w:val="num" w:pos="960"/>
        </w:tabs>
        <w:overflowPunct w:val="0"/>
        <w:autoSpaceDE w:val="0"/>
        <w:autoSpaceDN w:val="0"/>
        <w:adjustRightInd w:val="0"/>
        <w:spacing w:after="0" w:line="240" w:lineRule="auto"/>
        <w:ind w:left="960" w:hanging="358"/>
        <w:jc w:val="both"/>
        <w:rPr>
          <w:rFonts w:ascii="Times New Roman" w:hAnsi="Times New Roman"/>
          <w:sz w:val="24"/>
          <w:szCs w:val="24"/>
        </w:rPr>
      </w:pPr>
      <w:r w:rsidRPr="002C253C">
        <w:rPr>
          <w:rFonts w:ascii="Times New Roman" w:hAnsi="Times New Roman"/>
          <w:sz w:val="24"/>
          <w:szCs w:val="24"/>
        </w:rPr>
        <w:t xml:space="preserve">Технические характеристики емкостей для хранения молока: </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19" o:spid="_x0000_s1045" type="#_x0000_t75" style="position:absolute;margin-left:-5.85pt;margin-top:149.8pt;width:486pt;height:135.05pt;z-index:-249340928;visibility:visible" o:allowincell="f">
            <v:imagedata r:id="rId81" o:title=""/>
          </v:shape>
        </w:pict>
      </w:r>
      <w:r>
        <w:rPr>
          <w:rFonts w:ascii="Times New Roman" w:hAnsi="Times New Roman"/>
          <w:noProof/>
          <w:sz w:val="24"/>
          <w:szCs w:val="24"/>
        </w:rPr>
        <w:pict>
          <v:shape id="_x0000_s1044" type="#_x0000_t75" style="position:absolute;margin-left:30.1pt;margin-top:1.15pt;width:411.7pt;height:147.7pt;z-index:-249339904;visibility:visible" o:allowincell="f">
            <v:imagedata r:id="rId82"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460"/>
        <w:rPr>
          <w:rFonts w:ascii="Times New Roman" w:hAnsi="Times New Roman"/>
          <w:sz w:val="24"/>
          <w:szCs w:val="24"/>
        </w:rPr>
      </w:pPr>
      <w:r w:rsidRPr="002C253C">
        <w:rPr>
          <w:rFonts w:ascii="Times New Roman" w:hAnsi="Times New Roman"/>
          <w:b/>
          <w:bCs/>
          <w:sz w:val="24"/>
          <w:szCs w:val="24"/>
        </w:rPr>
        <w:t xml:space="preserve">5.3  Универсальные и специальные емкости </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Конструкция большинства специальных емкостей позволяют использовать их при производстве различных молочных продуктов, т.е. считать их универсальными. Такие емкости имеют мешалки различных конструкций и принципов действия, теплообменные устройства в виде термоизолированной полости – рубашки или трубчатого змеевика. Более глубокая специализация предполагает наличие этих же устройств, но учитывающих специфические свойства продукта – рамные мешалки для сливок, мешалки для перемешивания и разрезания сгустка и т.д.</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Вертикальные емкости для хранения позволяют лучше использовать высоту помещения, а также быстрее опорожняются по сравнению с</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bookmarkStart w:id="55" w:name="page159"/>
      <w:bookmarkEnd w:id="55"/>
      <w:r w:rsidRPr="002C253C">
        <w:rPr>
          <w:rFonts w:ascii="Times New Roman" w:hAnsi="Times New Roman"/>
          <w:sz w:val="24"/>
          <w:szCs w:val="24"/>
        </w:rPr>
        <w:t>горизонтальными. Последние оказывают меньшее давление на опорную поверхность. Их можно смонтировать снаружи перерабатывающего предприятия и таким образом сэкономить его полезную площадь. В этом случае внутри помещения размещают лишь переднюю часть емкости с приемным и сливным патрубками, люком и контрольными приборами; остальную часть располагают вне помещения и устанавливают над ней легкий навес для защиты от осадков и солнечных лучей.</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Кроме вертикального и горизонтального исполнения емкости специального назначения различают по назначению — охладители молока, ванны для нагревания и универсальные тепловые аппараты; по типу перемешивающего устройства — с лопастными, пропеллерными и специальными мешалками; по конструкции системы тепловой обработки продукта (охлаждение или нагревание) — емкости с теплообменной рубашкой, оросительной системой, теплообменником в виде змеевика и комбинированным теплообменным устройством.</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Молоко в емкостях охлаждают двумя способами: непосредственно кипящим в испарителе хладагентом или при помощи хладоносителя, т. е. воды или рассола от холодильной установки.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В ваннах длительной пастеризации или универсальных тепловых аппаратах молоко нагревается через теплопередающую стенку -рубашку от поступающей в нее горячей воды или пара, пропускаемого через воду.</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Емкость специального назначения (рис. 9) состоит из корпуса цилиндрической формы, теплообменной рубашки, теплоизоляции и на-ружного кожуха. Для ее заполнения и опорожнения служит патрубок. Емкость снабжена мешалкой рамного или другого типа. Через патрубок в нижней части из теплообменной рубашки удаляется тепло- или хладоноситель. Люк для осмотра и ремонта рабочей поверхности расположен в средней части. Моющее устройство, находящееся в верхней части емкости, представляет собой реактивную вертушку.</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Молоко или сливки, предварительно нагретые до температуры сквашивания, а также закваска подаются через нижний патрубок емкости насосом.</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Перемешивание молока (продукта) осуществляется по мере не-обходимости мешалкой. Готовый продукт охлаждается ледяной водой или рассолом. Хладоноситель орошает внешнюю поверхность внутреннего корпуса, вытекая из перфорированной трубы, расположенной по периметру теплообменной рубашки в ее верхней части. Продукт охлаждается при его непрерывном перемешивании, удаляется через патрубок и насосом перекачивается на фасование. Ванны длительной пастеризации В1-ВД 2-П, Г6-ОПА-600 и Г6-ОПБ-1000 вместимостью соответственно 0,35; 0,6 и 1 м</w:t>
      </w:r>
      <w:r w:rsidRPr="002C253C">
        <w:rPr>
          <w:rFonts w:ascii="Times New Roman" w:hAnsi="Times New Roman"/>
          <w:sz w:val="24"/>
          <w:szCs w:val="24"/>
          <w:vertAlign w:val="superscript"/>
        </w:rPr>
        <w:t>3</w:t>
      </w:r>
      <w:r w:rsidRPr="002C253C">
        <w:rPr>
          <w:rFonts w:ascii="Times New Roman" w:hAnsi="Times New Roman"/>
          <w:sz w:val="24"/>
          <w:szCs w:val="24"/>
        </w:rPr>
        <w:t xml:space="preserve"> отличаются от описанной емкости отсутствием орошающей перфорированной трубы для подачи хладоносителя и наличием у теплообменной рубашки переливной трубы и парораспределительной головки, к которой через трубопровод подается пар. Для охлаждения продукта , находящегося в ванне, в теплообменную рубашку подается холодная вода, для нагревания и пастеризации с водой через парораспределительную головку поступает пар. Ванны оборудованы мешалками пропеллерного типа.</w:t>
      </w:r>
    </w:p>
    <w:p w:rsidR="00361173" w:rsidRPr="002C253C" w:rsidRDefault="00361173" w:rsidP="00361173">
      <w:pPr>
        <w:widowControl w:val="0"/>
        <w:overflowPunct w:val="0"/>
        <w:autoSpaceDE w:val="0"/>
        <w:autoSpaceDN w:val="0"/>
        <w:adjustRightInd w:val="0"/>
        <w:spacing w:after="0" w:line="240" w:lineRule="auto"/>
        <w:jc w:val="both"/>
        <w:rPr>
          <w:rFonts w:ascii="Times New Roman" w:hAnsi="Times New Roman"/>
          <w:sz w:val="24"/>
          <w:szCs w:val="24"/>
        </w:rPr>
      </w:pPr>
    </w:p>
    <w:p w:rsidR="00361173" w:rsidRPr="002C253C" w:rsidRDefault="00097F32" w:rsidP="00361173">
      <w:pPr>
        <w:spacing w:after="0" w:line="240" w:lineRule="auto"/>
        <w:rPr>
          <w:rFonts w:ascii="Times New Roman" w:hAnsi="Times New Roman"/>
          <w:sz w:val="24"/>
          <w:szCs w:val="24"/>
        </w:rPr>
      </w:pPr>
      <w:r>
        <w:rPr>
          <w:rFonts w:ascii="Times New Roman" w:hAnsi="Times New Roman"/>
          <w:noProof/>
          <w:sz w:val="24"/>
          <w:szCs w:val="24"/>
        </w:rPr>
        <w:pict>
          <v:shape id="Рисунок 45" o:spid="_x0000_s1043" type="#_x0000_t75" style="position:absolute;margin-left:198pt;margin-top:34.95pt;width:179.25pt;height:187.4pt;z-index:-249319424;visibility:visible;mso-position-horizontal-relative:page;mso-position-vertical-relative:page" o:allowincell="f">
            <v:imagedata r:id="rId83" o:title="" chromakey="white"/>
            <w10:wrap anchorx="page" anchory="page"/>
          </v:shape>
        </w:pict>
      </w:r>
    </w:p>
    <w:p w:rsidR="00361173" w:rsidRPr="002C253C" w:rsidRDefault="00361173" w:rsidP="00361173">
      <w:pPr>
        <w:spacing w:after="0" w:line="240" w:lineRule="auto"/>
        <w:rPr>
          <w:rFonts w:ascii="Times New Roman" w:hAnsi="Times New Roman"/>
          <w:sz w:val="24"/>
          <w:szCs w:val="24"/>
        </w:rPr>
      </w:pPr>
    </w:p>
    <w:p w:rsidR="00361173" w:rsidRPr="002C253C" w:rsidRDefault="00097F32" w:rsidP="00361173">
      <w:pPr>
        <w:spacing w:after="0" w:line="240" w:lineRule="auto"/>
        <w:rPr>
          <w:rFonts w:ascii="Times New Roman" w:hAnsi="Times New Roman"/>
          <w:sz w:val="24"/>
          <w:szCs w:val="24"/>
        </w:rPr>
      </w:pPr>
      <w:r>
        <w:rPr>
          <w:rFonts w:ascii="Times New Roman" w:hAnsi="Times New Roman"/>
          <w:noProof/>
          <w:sz w:val="24"/>
          <w:szCs w:val="24"/>
        </w:rPr>
        <w:pict>
          <v:shape id="_x0000_s1042" type="#_x0000_t75" style="position:absolute;margin-left:-168277.15pt;margin-top:-169093.2pt;width:199.6pt;height:210.5pt;z-index:-249338880;visibility:visible;mso-position-horizontal-relative:page;mso-position-vertical-relative:page" o:allowincell="f">
            <v:imagedata r:id="rId83" o:title="" chromakey="white"/>
            <w10:wrap anchorx="page" anchory="page"/>
          </v:shape>
        </w:pict>
      </w: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   Рис.9. Емкость для приготовления кисломолочных продуктов</w:t>
      </w:r>
    </w:p>
    <w:p w:rsidR="00361173" w:rsidRPr="002C253C" w:rsidRDefault="00097F32" w:rsidP="00361173">
      <w:pPr>
        <w:spacing w:after="0" w:line="240" w:lineRule="auto"/>
        <w:rPr>
          <w:rFonts w:ascii="Times New Roman" w:hAnsi="Times New Roman"/>
          <w:sz w:val="24"/>
          <w:szCs w:val="24"/>
        </w:rPr>
      </w:pPr>
      <w:r>
        <w:rPr>
          <w:rFonts w:ascii="Times New Roman" w:hAnsi="Times New Roman"/>
          <w:noProof/>
          <w:sz w:val="24"/>
          <w:szCs w:val="24"/>
        </w:rPr>
        <w:pict>
          <v:shape id="Рисунок 22" o:spid="_x0000_s1041" type="#_x0000_t75" style="position:absolute;margin-left:88.25pt;margin-top:10.8pt;width:340.5pt;height:74.25pt;z-index:-249337856;visibility:visible" o:allowincell="f">
            <v:imagedata r:id="rId84" o:title="" chromakey="white"/>
          </v:shape>
        </w:pict>
      </w: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Конструкция универсальной емкости позволяет значительно интенсифицировать процессы охлаждения и нагревания находящегося в нем продукта. Достигается это тем, что охлаждение осуществляется с помощью орошающего устройства, выполненного в виде кольцевой перфорированной трубы и змеевика, расположенного в нижней части емкости. Вода нагревается паром, подаваемым в барботер. Циркуляцию горячей воды обеспечивает центробежный насос. Змеевик может быть расположен в верхней части емкости и приварен к внутренней ванне в виде спирали.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b/>
          <w:bCs/>
          <w:sz w:val="24"/>
          <w:szCs w:val="24"/>
        </w:rPr>
        <w:t xml:space="preserve">Сливкосозревательные аппараты. </w:t>
      </w:r>
      <w:r w:rsidRPr="002C253C">
        <w:rPr>
          <w:rFonts w:ascii="Times New Roman" w:hAnsi="Times New Roman"/>
          <w:sz w:val="24"/>
          <w:szCs w:val="24"/>
        </w:rPr>
        <w:t>Предназначены для физическогосозревания сливок. Принцип их работы основан на равномерном воздействии теплоты (охлаждения) на сливки с целью перевести часть молочного жира в твердое состояние.</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Сливкосозревательные аппараты бывают вертикального и го-ризонтального типов. Конструктивная особенность их — корпус с теплоизоляцией, перемешивающее устройство и теплообменная рубашка Ниже рассмотрены сливкосозревательные аппараты, наиболее широко применяемые в молочной промышленности.</w:t>
      </w:r>
    </w:p>
    <w:p w:rsidR="00361173" w:rsidRPr="002C253C" w:rsidRDefault="00361173" w:rsidP="00361173">
      <w:pPr>
        <w:spacing w:after="0" w:line="240" w:lineRule="auto"/>
        <w:ind w:firstLine="601"/>
        <w:jc w:val="both"/>
        <w:rPr>
          <w:rFonts w:ascii="Times New Roman" w:hAnsi="Times New Roman"/>
          <w:sz w:val="24"/>
          <w:szCs w:val="24"/>
        </w:rPr>
      </w:pPr>
      <w:r w:rsidRPr="002C253C">
        <w:rPr>
          <w:rFonts w:ascii="Times New Roman" w:hAnsi="Times New Roman"/>
          <w:i/>
          <w:iCs/>
          <w:sz w:val="24"/>
          <w:szCs w:val="24"/>
        </w:rPr>
        <w:t xml:space="preserve">Сливкосозревательный аппарат вертикального типа </w:t>
      </w:r>
      <w:r w:rsidRPr="002C253C">
        <w:rPr>
          <w:rFonts w:ascii="Times New Roman" w:hAnsi="Times New Roman"/>
          <w:sz w:val="24"/>
          <w:szCs w:val="24"/>
        </w:rPr>
        <w:t>приведен на рис.8. Основной частью аппарата является цилиндрический теплоизолированный резервуар с мешалкой, моечным устройством. Особенность аппарата — теплообменная рубашка, мешалка и устройство для мойки.</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Теплообменная рубашка выполнена в виде змеевика , что позволяет прокачивать хладоноситель под избыточным давлением, повышая этим эффективность теплообмена . Мешалка, установленная вертикально, имеет форму трубчатого контура с диагональной лопастью. Нижняя часть мешалки опирается на подшипник скольжения. Привод мешалки установлен на крышке аппарата. Моечное устройство состоит из двух головок, вращающихся во взаимно перпендикулярных плоскостях. Головки имеют изогнутые трубки, создающие при вытекании моющего раствора реактивную силу, вращающую головки. Моющий раствор, вытекая из головок, смывает остатки продукта с внутренней поверхности резервуара.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40" type="#_x0000_t75" style="position:absolute;margin-left:95.45pt;margin-top:-35.4pt;width:191.2pt;height:255.15pt;z-index:-249336832;visibility:visible" o:allowincell="f">
            <v:imagedata r:id="rId85"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840"/>
        <w:rPr>
          <w:rFonts w:ascii="Times New Roman" w:hAnsi="Times New Roman"/>
          <w:sz w:val="24"/>
          <w:szCs w:val="24"/>
        </w:rPr>
      </w:pPr>
      <w:r w:rsidRPr="002C253C">
        <w:rPr>
          <w:rFonts w:ascii="Times New Roman" w:hAnsi="Times New Roman"/>
          <w:sz w:val="24"/>
          <w:szCs w:val="24"/>
        </w:rPr>
        <w:t>Рис.10. Сливкосозревательный аппарат Я1-ОСВ вертикального типа:</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39" type="#_x0000_t75" style="position:absolute;margin-left:28.25pt;margin-top:2.5pt;width:387pt;height:111.75pt;z-index:-249335808;visibility:visible" o:allowincell="f">
            <v:imagedata r:id="rId86"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Заполняют и опорожняют аппарат через патрубок, который расположен в нижней части резервуара. Для контроля температуры продукта установлены стеклянный термометр и термометр сопротивления. Для</w:t>
      </w:r>
    </w:p>
    <w:p w:rsidR="00361173" w:rsidRPr="002C253C" w:rsidRDefault="00361173" w:rsidP="00361173">
      <w:pPr>
        <w:widowControl w:val="0"/>
        <w:overflowPunct w:val="0"/>
        <w:autoSpaceDE w:val="0"/>
        <w:autoSpaceDN w:val="0"/>
        <w:adjustRightInd w:val="0"/>
        <w:spacing w:after="0" w:line="240" w:lineRule="auto"/>
        <w:ind w:firstLine="1"/>
        <w:jc w:val="both"/>
        <w:rPr>
          <w:rFonts w:ascii="Times New Roman" w:hAnsi="Times New Roman"/>
          <w:sz w:val="24"/>
          <w:szCs w:val="24"/>
        </w:rPr>
      </w:pPr>
      <w:bookmarkStart w:id="56" w:name="page165"/>
      <w:bookmarkEnd w:id="56"/>
      <w:r w:rsidRPr="002C253C">
        <w:rPr>
          <w:rFonts w:ascii="Times New Roman" w:hAnsi="Times New Roman"/>
          <w:sz w:val="24"/>
          <w:szCs w:val="24"/>
        </w:rPr>
        <w:t>определения уровня продукта в аппарате служат датчики уровня, для сигнализации опорожнения — датчик нижнего уровня. Пробу продукта для определения кислотности берут через кран, расположенный в цилинд-рической части резервуара.</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Аппарат оснащен средствами контроля, автоматического и дистанционного управления процессами. Техническая характеристика аппаратов приведена в табл. 2.</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Таблица 2.</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_x0000_s1038" type="#_x0000_t75" style="position:absolute;margin-left:.15pt;margin-top:1.1pt;width:453.1pt;height:150.6pt;z-index:-249334784;visibility:visible" o:allowincell="f">
            <v:imagedata r:id="rId87"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i/>
          <w:iCs/>
          <w:sz w:val="24"/>
          <w:szCs w:val="24"/>
        </w:rPr>
        <w:t xml:space="preserve">Сливкосозревательный аппарат вертикального типа с рамной мешалкой </w:t>
      </w:r>
      <w:r w:rsidRPr="002C253C">
        <w:rPr>
          <w:rFonts w:ascii="Times New Roman" w:hAnsi="Times New Roman"/>
          <w:sz w:val="24"/>
          <w:szCs w:val="24"/>
        </w:rPr>
        <w:t>(рис. 10)применяют для подготовки и обработки сливок,припроизводстве сливочного масла, сметаны и других продуктов.</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Основная часть аппарата — вертикальный цилиндрический резервуар с коническим днищем . На наружной стороне днища и боковой стенке резервуара имеются змеевики, соединенные между собой перемычкой. Пространство между змеевиками и кожухом аппарата заполнено теплоизоляционным материалом.</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Особенности аппарата — конструкция мешалки и устройства для мойки. Мешалка предназначена для перемешивания сливок. Лопасти прикреплены вертикально к стойке с помощью направляющих стержней и накидных гаек. Для предотвращения бокового перемещения мешалки во время работы в нижней части емкости имеется опора.</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Рамная мешалка равномерно и эффективно перемешивает сливки при их созревании. Привод закрыт кожухом.</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Устройство для мойки аппарата состоит из трех моющих головок, установленных в верхней части резервуара и прикрепленных к кольцевому коллектору, куда по трубопроводу поступает моющий раствор. Моющие головки расположены под углом к оси емкости, что обеспечивает высокое качество мойки . На трубопроводе подачи моющего раствора установлен пневматический клапан для моющего раствора.</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Для внутреннего обслуживания резервуара предусмотрена откидная крышка с окном для наблюдения и блокировкой (конечным выключателем), обеспечивающей отключение электродвигателя и остановку автоматической мойки при открывании крышки.</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26" o:spid="_x0000_s1037" type="#_x0000_t75" style="position:absolute;margin-left:166.2pt;margin-top:334.55pt;width:257.25pt;height:238.2pt;z-index:-249333760;visibility:visible;mso-position-horizontal-relative:page;mso-position-vertical-relative:page" o:allowincell="f">
            <v:imagedata r:id="rId88" o:title="" chromakey="white"/>
            <w10:wrap anchorx="page" anchory="page"/>
          </v:shape>
        </w:pict>
      </w: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right="240"/>
        <w:rPr>
          <w:rFonts w:ascii="Times New Roman" w:hAnsi="Times New Roman"/>
          <w:sz w:val="24"/>
          <w:szCs w:val="24"/>
        </w:rPr>
      </w:pPr>
      <w:r w:rsidRPr="002C253C">
        <w:rPr>
          <w:rFonts w:ascii="Times New Roman" w:hAnsi="Times New Roman"/>
          <w:sz w:val="24"/>
          <w:szCs w:val="24"/>
        </w:rPr>
        <w:tab/>
      </w:r>
    </w:p>
    <w:p w:rsidR="00361173" w:rsidRPr="002C253C" w:rsidRDefault="00361173" w:rsidP="00361173">
      <w:pPr>
        <w:widowControl w:val="0"/>
        <w:overflowPunct w:val="0"/>
        <w:autoSpaceDE w:val="0"/>
        <w:autoSpaceDN w:val="0"/>
        <w:adjustRightInd w:val="0"/>
        <w:spacing w:after="0" w:line="240" w:lineRule="auto"/>
        <w:ind w:right="240"/>
        <w:rPr>
          <w:rFonts w:ascii="Times New Roman" w:hAnsi="Times New Roman"/>
          <w:sz w:val="24"/>
          <w:szCs w:val="24"/>
        </w:rPr>
      </w:pPr>
      <w:r w:rsidRPr="002C253C">
        <w:rPr>
          <w:rFonts w:ascii="Times New Roman" w:hAnsi="Times New Roman"/>
          <w:sz w:val="24"/>
          <w:szCs w:val="24"/>
        </w:rPr>
        <w:t>Рис.10. Сливкосозревательный аппарат вертикального типа с рамной мешалкой:</w:t>
      </w:r>
    </w:p>
    <w:p w:rsidR="00361173" w:rsidRPr="002C253C" w:rsidRDefault="00097F32" w:rsidP="00361173">
      <w:pPr>
        <w:tabs>
          <w:tab w:val="left" w:pos="1942"/>
        </w:tabs>
        <w:spacing w:after="0" w:line="240" w:lineRule="auto"/>
        <w:rPr>
          <w:rFonts w:ascii="Times New Roman" w:hAnsi="Times New Roman"/>
          <w:sz w:val="24"/>
          <w:szCs w:val="24"/>
        </w:rPr>
      </w:pPr>
      <w:r>
        <w:rPr>
          <w:rFonts w:ascii="Times New Roman" w:hAnsi="Times New Roman"/>
          <w:noProof/>
          <w:sz w:val="24"/>
          <w:szCs w:val="24"/>
        </w:rPr>
        <w:pict>
          <v:shape id="Рисунок 27" o:spid="_x0000_s1036" type="#_x0000_t75" style="position:absolute;margin-left:44.2pt;margin-top:13.7pt;width:337.75pt;height:76.25pt;z-index:-249332736;visibility:visible" o:allowincell="f">
            <v:imagedata r:id="rId89" o:title="" chromakey="white"/>
          </v:shape>
        </w:pict>
      </w: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C921F2">
      <w:pPr>
        <w:widowControl w:val="0"/>
        <w:numPr>
          <w:ilvl w:val="1"/>
          <w:numId w:val="14"/>
        </w:numPr>
        <w:tabs>
          <w:tab w:val="clear" w:pos="1440"/>
          <w:tab w:val="num" w:pos="880"/>
        </w:tabs>
        <w:overflowPunct w:val="0"/>
        <w:autoSpaceDE w:val="0"/>
        <w:autoSpaceDN w:val="0"/>
        <w:adjustRightInd w:val="0"/>
        <w:spacing w:after="0" w:line="240" w:lineRule="auto"/>
        <w:ind w:left="880" w:hanging="279"/>
        <w:jc w:val="both"/>
        <w:rPr>
          <w:rFonts w:ascii="Times New Roman" w:hAnsi="Times New Roman"/>
          <w:sz w:val="24"/>
          <w:szCs w:val="24"/>
        </w:rPr>
      </w:pPr>
      <w:r w:rsidRPr="002C253C">
        <w:rPr>
          <w:rFonts w:ascii="Times New Roman" w:hAnsi="Times New Roman"/>
          <w:sz w:val="24"/>
          <w:szCs w:val="24"/>
        </w:rPr>
        <w:t xml:space="preserve">резервуаре имеется датчик дистанционного измерения уровня сливок, </w:t>
      </w:r>
    </w:p>
    <w:p w:rsidR="00361173" w:rsidRPr="002C253C" w:rsidRDefault="00361173" w:rsidP="00C921F2">
      <w:pPr>
        <w:widowControl w:val="0"/>
        <w:numPr>
          <w:ilvl w:val="0"/>
          <w:numId w:val="14"/>
        </w:numPr>
        <w:tabs>
          <w:tab w:val="clear" w:pos="720"/>
          <w:tab w:val="num" w:pos="299"/>
        </w:tabs>
        <w:overflowPunct w:val="0"/>
        <w:autoSpaceDE w:val="0"/>
        <w:autoSpaceDN w:val="0"/>
        <w:adjustRightInd w:val="0"/>
        <w:spacing w:after="0" w:line="240" w:lineRule="auto"/>
        <w:ind w:left="0" w:firstLine="1"/>
        <w:jc w:val="both"/>
        <w:rPr>
          <w:rFonts w:ascii="Times New Roman" w:hAnsi="Times New Roman"/>
          <w:sz w:val="24"/>
          <w:szCs w:val="24"/>
        </w:rPr>
      </w:pPr>
      <w:r w:rsidRPr="002C253C">
        <w:rPr>
          <w:rFonts w:ascii="Times New Roman" w:hAnsi="Times New Roman"/>
          <w:sz w:val="24"/>
          <w:szCs w:val="24"/>
        </w:rPr>
        <w:t xml:space="preserve">на боковой стенке смонтированы пробный кран, датчик температуры сливок, стеклянный термометр и датчик рН-метра. </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xml:space="preserve">Управление режимами работы аппарата и ввод программ осуще-ствляются с пульта автоматического управления, информация отображается на однострочном дисплее и светодиодных индикаторах пульта автоматического управления. </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28" o:spid="_x0000_s1035" type="#_x0000_t75" style="position:absolute;margin-left:43.95pt;margin-top:15.15pt;width:410.05pt;height:141.5pt;z-index:-249318400;visibility:visible" o:allowincell="f">
            <v:imagedata r:id="rId90"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i/>
          <w:iCs/>
          <w:sz w:val="24"/>
          <w:szCs w:val="24"/>
        </w:rPr>
        <w:t xml:space="preserve">Сливкосозревательные ванны горизонтального типа </w:t>
      </w:r>
      <w:r w:rsidRPr="002C253C">
        <w:rPr>
          <w:rFonts w:ascii="Times New Roman" w:hAnsi="Times New Roman"/>
          <w:sz w:val="24"/>
          <w:szCs w:val="24"/>
        </w:rPr>
        <w:t>(так называемаясливкосозревательная ванна) (рис. 11) представляет собой горизонтальный резервуар корытообразной формы с рубашкой, которая заполняется водой,</w:t>
      </w:r>
    </w:p>
    <w:p w:rsidR="00361173" w:rsidRPr="002C253C" w:rsidRDefault="00361173" w:rsidP="00361173">
      <w:pPr>
        <w:widowControl w:val="0"/>
        <w:overflowPunct w:val="0"/>
        <w:autoSpaceDE w:val="0"/>
        <w:autoSpaceDN w:val="0"/>
        <w:adjustRightInd w:val="0"/>
        <w:spacing w:after="0" w:line="240" w:lineRule="auto"/>
        <w:ind w:firstLine="1"/>
        <w:jc w:val="both"/>
        <w:rPr>
          <w:rFonts w:ascii="Times New Roman" w:hAnsi="Times New Roman"/>
          <w:sz w:val="24"/>
          <w:szCs w:val="24"/>
        </w:rPr>
      </w:pPr>
      <w:bookmarkStart w:id="57" w:name="page169"/>
      <w:bookmarkEnd w:id="57"/>
      <w:r w:rsidRPr="002C253C">
        <w:rPr>
          <w:rFonts w:ascii="Times New Roman" w:hAnsi="Times New Roman"/>
          <w:sz w:val="24"/>
          <w:szCs w:val="24"/>
        </w:rPr>
        <w:t>подогреваемой паром. Пар поступает из трубчатого перфорированного барботера, расположенного в нижней части резервуара.</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Для перемешивания сливок предназначена трубчатая мешалка, которая совершает колебательные движения.</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 xml:space="preserve">Сливки заливают в ванну, трубчатая мешалка, совершая колебательное движение, равномерно их перемешивает. К мешалке подводится хладоноситель (рассол, ледяная, охлажденная вода и др .). Для нагрева продукта в рубашку, предварительно заполненную водой до переливной трубы, подают пар, который конденсируется и отдает теплоту воде, а через стенки — продукту. При перемешивании продукта достигается равномерный нагрев. Техническая характеристика сливкосозревательных аппаратов горизонтального типа приведена в табл. </w:t>
      </w:r>
    </w:p>
    <w:p w:rsidR="00361173" w:rsidRPr="002C253C" w:rsidRDefault="00361173" w:rsidP="00361173">
      <w:pPr>
        <w:widowControl w:val="0"/>
        <w:autoSpaceDE w:val="0"/>
        <w:autoSpaceDN w:val="0"/>
        <w:adjustRightInd w:val="0"/>
        <w:spacing w:after="0" w:line="240" w:lineRule="auto"/>
        <w:ind w:left="600"/>
        <w:rPr>
          <w:rFonts w:ascii="Times New Roman" w:hAnsi="Times New Roman"/>
          <w:sz w:val="24"/>
          <w:szCs w:val="24"/>
        </w:rPr>
      </w:pPr>
      <w:r w:rsidRPr="002C253C">
        <w:rPr>
          <w:rFonts w:ascii="Times New Roman" w:hAnsi="Times New Roman"/>
          <w:sz w:val="24"/>
          <w:szCs w:val="24"/>
        </w:rPr>
        <w:t>Таблица 3.</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29" o:spid="_x0000_s1034" type="#_x0000_t75" style="position:absolute;margin-left:.1pt;margin-top:-.5pt;width:464.4pt;height:145.85pt;z-index:-249331712;visibility:visible" o:allowincell="f">
            <v:imagedata r:id="rId91"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31" o:spid="_x0000_s1033" type="#_x0000_t75" style="position:absolute;margin-left:251.55pt;margin-top:10.1pt;width:209.25pt;height:130.5pt;z-index:-249329664;visibility:visible" o:allowincell="f">
            <v:imagedata r:id="rId92" o:title="" chromakey="white"/>
          </v:shape>
        </w:pict>
      </w:r>
      <w:r>
        <w:rPr>
          <w:rFonts w:ascii="Times New Roman" w:hAnsi="Times New Roman"/>
          <w:noProof/>
          <w:sz w:val="24"/>
          <w:szCs w:val="24"/>
        </w:rPr>
        <w:pict>
          <v:shape id="Рисунок 30" o:spid="_x0000_s1032" type="#_x0000_t75" style="position:absolute;margin-left:-4.2pt;margin-top:4.85pt;width:207pt;height:128.25pt;z-index:-249330688;visibility:visible" o:allowincell="f">
            <v:imagedata r:id="rId93"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noProof/>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1240"/>
        <w:rPr>
          <w:rFonts w:ascii="Times New Roman" w:hAnsi="Times New Roman"/>
          <w:sz w:val="24"/>
          <w:szCs w:val="24"/>
        </w:rPr>
      </w:pPr>
      <w:r w:rsidRPr="002C253C">
        <w:rPr>
          <w:rFonts w:ascii="Times New Roman" w:hAnsi="Times New Roman"/>
          <w:sz w:val="24"/>
          <w:szCs w:val="24"/>
        </w:rPr>
        <w:t>Рис.11. Сливкосозревательный аппарат горизонтального типа:</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b/>
          <w:bCs/>
          <w:sz w:val="24"/>
          <w:szCs w:val="24"/>
        </w:rPr>
        <w:t xml:space="preserve">Сыродельная ванна </w:t>
      </w:r>
      <w:r w:rsidRPr="002C253C">
        <w:rPr>
          <w:rFonts w:ascii="Times New Roman" w:hAnsi="Times New Roman"/>
          <w:sz w:val="24"/>
          <w:szCs w:val="24"/>
        </w:rPr>
        <w:t>(рис. 12).Ванна двустенная прямоугольной формыс закругленными торцевыми стенками . Внутренняя ванна закрыта кожухом. Пространство между ванной и кожухом (рубашка) заполнено теплоизоляцией. Между наружным и внутренним дном ванны установлен барботер. Подвод пара, воды и слив конденсата из рубашки осуществляют через патрубки.</w:t>
      </w:r>
    </w:p>
    <w:p w:rsidR="00361173" w:rsidRPr="002C253C" w:rsidRDefault="00361173" w:rsidP="00361173">
      <w:pPr>
        <w:widowControl w:val="0"/>
        <w:overflowPunct w:val="0"/>
        <w:autoSpaceDE w:val="0"/>
        <w:autoSpaceDN w:val="0"/>
        <w:adjustRightInd w:val="0"/>
        <w:spacing w:after="0" w:line="240" w:lineRule="auto"/>
        <w:ind w:firstLine="602"/>
        <w:jc w:val="both"/>
        <w:rPr>
          <w:rFonts w:ascii="Times New Roman" w:hAnsi="Times New Roman"/>
          <w:sz w:val="24"/>
          <w:szCs w:val="24"/>
        </w:rPr>
      </w:pPr>
      <w:r w:rsidRPr="002C253C">
        <w:rPr>
          <w:rFonts w:ascii="Times New Roman" w:hAnsi="Times New Roman"/>
          <w:sz w:val="24"/>
          <w:szCs w:val="24"/>
        </w:rPr>
        <w:t>Наполнение молоком сыродельной ванны с рабочей вместимостью 2,5 м</w:t>
      </w:r>
      <w:r w:rsidRPr="002C253C">
        <w:rPr>
          <w:rFonts w:ascii="Times New Roman" w:hAnsi="Times New Roman"/>
          <w:sz w:val="24"/>
          <w:szCs w:val="24"/>
          <w:vertAlign w:val="superscript"/>
        </w:rPr>
        <w:t>3</w:t>
      </w:r>
      <w:r w:rsidRPr="002C253C">
        <w:rPr>
          <w:rFonts w:ascii="Times New Roman" w:hAnsi="Times New Roman"/>
          <w:sz w:val="24"/>
          <w:szCs w:val="24"/>
        </w:rPr>
        <w:t xml:space="preserve"> контролируют мерной линейкой, ванны с рабочей вместимостью 10 м</w:t>
      </w:r>
      <w:r w:rsidRPr="002C253C">
        <w:rPr>
          <w:rFonts w:ascii="Times New Roman" w:hAnsi="Times New Roman"/>
          <w:sz w:val="24"/>
          <w:szCs w:val="24"/>
          <w:vertAlign w:val="superscript"/>
        </w:rPr>
        <w:t>3</w:t>
      </w:r>
      <w:r w:rsidRPr="002C253C">
        <w:rPr>
          <w:rFonts w:ascii="Times New Roman" w:hAnsi="Times New Roman"/>
          <w:sz w:val="24"/>
          <w:szCs w:val="24"/>
        </w:rPr>
        <w:t xml:space="preserve"> — автоматически, для этого на боковой стенке ванны вмонтирован датчик контроля верхнего уровня молока</w:t>
      </w:r>
    </w:p>
    <w:p w:rsidR="00361173" w:rsidRPr="002C253C" w:rsidRDefault="00097F32" w:rsidP="00361173">
      <w:pPr>
        <w:widowControl w:val="0"/>
        <w:overflowPunct w:val="0"/>
        <w:autoSpaceDE w:val="0"/>
        <w:autoSpaceDN w:val="0"/>
        <w:adjustRightInd w:val="0"/>
        <w:spacing w:after="0" w:line="240" w:lineRule="auto"/>
        <w:ind w:firstLine="602"/>
        <w:jc w:val="both"/>
        <w:rPr>
          <w:rFonts w:ascii="Times New Roman" w:hAnsi="Times New Roman"/>
          <w:sz w:val="24"/>
          <w:szCs w:val="24"/>
        </w:rPr>
      </w:pPr>
      <w:r>
        <w:rPr>
          <w:rFonts w:ascii="Times New Roman" w:hAnsi="Times New Roman"/>
          <w:noProof/>
          <w:sz w:val="24"/>
          <w:szCs w:val="24"/>
        </w:rPr>
        <w:pict>
          <v:shape id="Рисунок 33" o:spid="_x0000_s1031" type="#_x0000_t75" style="position:absolute;left:0;text-align:left;margin-left:.1pt;margin-top:15.1pt;width:450.65pt;height:453.2pt;z-index:-249328640;visibility:visible" o:allowincell="f">
            <v:imagedata r:id="rId94" o:titl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bookmarkStart w:id="58" w:name="page173"/>
      <w:bookmarkEnd w:id="58"/>
      <w:r w:rsidRPr="002C253C">
        <w:rPr>
          <w:rFonts w:ascii="Times New Roman" w:hAnsi="Times New Roman"/>
          <w:sz w:val="24"/>
          <w:szCs w:val="24"/>
        </w:rPr>
        <w:t>Для приготовления закваски чистых культур молочнокислых бактерий применяют заквасочники с ушатами и резервуарного типа. Основной параметр их — вместимость.</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Заквасочники вместимостью 0,012—0,06 м</w:t>
      </w:r>
      <w:r w:rsidRPr="002C253C">
        <w:rPr>
          <w:rFonts w:ascii="Times New Roman" w:hAnsi="Times New Roman"/>
          <w:sz w:val="24"/>
          <w:szCs w:val="24"/>
          <w:vertAlign w:val="superscript"/>
        </w:rPr>
        <w:t>3</w:t>
      </w:r>
      <w:r w:rsidRPr="002C253C">
        <w:rPr>
          <w:rFonts w:ascii="Times New Roman" w:hAnsi="Times New Roman"/>
          <w:sz w:val="24"/>
          <w:szCs w:val="24"/>
        </w:rPr>
        <w:t xml:space="preserve"> применяют для приготовления лабораторной и производственной заквасок, вместимостью 0,1—0,63 м</w:t>
      </w:r>
      <w:r w:rsidRPr="002C253C">
        <w:rPr>
          <w:rFonts w:ascii="Times New Roman" w:hAnsi="Times New Roman"/>
          <w:sz w:val="24"/>
          <w:szCs w:val="24"/>
          <w:vertAlign w:val="superscript"/>
        </w:rPr>
        <w:t>3</w:t>
      </w:r>
      <w:r w:rsidRPr="002C253C">
        <w:rPr>
          <w:rFonts w:ascii="Times New Roman" w:hAnsi="Times New Roman"/>
          <w:sz w:val="24"/>
          <w:szCs w:val="24"/>
        </w:rPr>
        <w:t xml:space="preserve"> и более —для приготовления производственной закваски.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i/>
          <w:iCs/>
          <w:sz w:val="24"/>
          <w:szCs w:val="24"/>
        </w:rPr>
        <w:t xml:space="preserve">Заквасочник с ушатами </w:t>
      </w:r>
      <w:r w:rsidRPr="002C253C">
        <w:rPr>
          <w:rFonts w:ascii="Times New Roman" w:hAnsi="Times New Roman"/>
          <w:sz w:val="24"/>
          <w:szCs w:val="24"/>
        </w:rPr>
        <w:t>вместимостью0,012м</w:t>
      </w:r>
      <w:r w:rsidRPr="002C253C">
        <w:rPr>
          <w:rFonts w:ascii="Times New Roman" w:hAnsi="Times New Roman"/>
          <w:sz w:val="24"/>
          <w:szCs w:val="24"/>
          <w:vertAlign w:val="superscript"/>
        </w:rPr>
        <w:t>3</w:t>
      </w:r>
      <w:r w:rsidRPr="002C253C">
        <w:rPr>
          <w:rFonts w:ascii="Times New Roman" w:hAnsi="Times New Roman"/>
          <w:sz w:val="24"/>
          <w:szCs w:val="24"/>
        </w:rPr>
        <w:t>(рис. 13,а)состоит изнаружной и внутренней ванн, пространство между которыми заполнено теплоизоляционным материалом. Ванна имеет шарнирно прикрепленную крышку.</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В верхней части ванны установлена решетка, в которую вставляют ушаты. Ушаты с молоком помещают в ванну, заполненную водой до верха переливной трубы. Нагревание молока до температуры пастеризации и выдержка при этой температуре осуществляются в автоматическом режиме. В качестве теплоносителя применяют водяной пар. По окончании пастеризации в ванну подают холодную воду для охлаждения молока до температуры сквашивания. После этого в ушаты вносят культуры молочнокислых бактерий.</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sidRPr="002C253C">
        <w:rPr>
          <w:rFonts w:ascii="Times New Roman" w:hAnsi="Times New Roman"/>
          <w:sz w:val="24"/>
          <w:szCs w:val="24"/>
        </w:rPr>
        <w:t>Готовую закваску охлаждают ледяной водой (2—3 °С) и направляют в производство или хранят в специальных камерах до употребления.</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Заквасочник с двумя ушатами вместимостью 0,04 м</w:t>
      </w:r>
      <w:r w:rsidRPr="002C253C">
        <w:rPr>
          <w:rFonts w:ascii="Times New Roman" w:hAnsi="Times New Roman"/>
          <w:sz w:val="24"/>
          <w:szCs w:val="24"/>
          <w:vertAlign w:val="superscript"/>
        </w:rPr>
        <w:t>3</w:t>
      </w:r>
      <w:r w:rsidRPr="002C253C">
        <w:rPr>
          <w:rFonts w:ascii="Times New Roman" w:hAnsi="Times New Roman"/>
          <w:sz w:val="24"/>
          <w:szCs w:val="24"/>
        </w:rPr>
        <w:t xml:space="preserve"> аналогичен заквасочнику с четырьмя ушатами вместимостью 0,012 м</w:t>
      </w:r>
      <w:r w:rsidRPr="002C253C">
        <w:rPr>
          <w:rFonts w:ascii="Times New Roman" w:hAnsi="Times New Roman"/>
          <w:sz w:val="24"/>
          <w:szCs w:val="24"/>
          <w:vertAlign w:val="superscript"/>
        </w:rPr>
        <w:t>3</w:t>
      </w:r>
      <w:r w:rsidRPr="002C253C">
        <w:rPr>
          <w:rFonts w:ascii="Times New Roman" w:hAnsi="Times New Roman"/>
          <w:sz w:val="24"/>
          <w:szCs w:val="24"/>
        </w:rPr>
        <w:t>.</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Техническая характеристика заквасочников с ушатами приведена в табл.4.</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i/>
          <w:iCs/>
          <w:sz w:val="24"/>
          <w:szCs w:val="24"/>
        </w:rPr>
        <w:t xml:space="preserve">Заквасочники резервуарного типа </w:t>
      </w:r>
      <w:r w:rsidRPr="002C253C">
        <w:rPr>
          <w:rFonts w:ascii="Times New Roman" w:hAnsi="Times New Roman"/>
          <w:sz w:val="24"/>
          <w:szCs w:val="24"/>
        </w:rPr>
        <w:t>(рис. 13,</w:t>
      </w:r>
      <w:r w:rsidRPr="002C253C">
        <w:rPr>
          <w:rFonts w:ascii="Times New Roman" w:hAnsi="Times New Roman"/>
          <w:i/>
          <w:iCs/>
          <w:sz w:val="24"/>
          <w:szCs w:val="24"/>
        </w:rPr>
        <w:t xml:space="preserve"> б) </w:t>
      </w:r>
      <w:r w:rsidRPr="002C253C">
        <w:rPr>
          <w:rFonts w:ascii="Times New Roman" w:hAnsi="Times New Roman"/>
          <w:sz w:val="24"/>
          <w:szCs w:val="24"/>
        </w:rPr>
        <w:t>с паровым илиэлектрическим нагревом представляют собой цилиндрическую емкость с рубашкой, заполненной теплоизоляционным материалом, и устройствами для залива и слива продукта, перемешивания, мойки внутренней поверхности, змеевиками или термоэлектрическими нагревателями (ТЭНами), датчиком контроля температуры пастеризации и сквашивания и др. В электрошкафу смонтированы электрические приборы, обеспечивающие автоматический режим работы заквасочника.</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Пространство между наружной ванной и кожухом заполнено теплоизоляционным материалом. В зависимости от конструкции заквасочника в рубашке устанавливают змеевики или ТЭНы, а также переливную трубу.</w:t>
      </w: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К днищу внутренней ванны приварен патрубок для вывода продукта. Для полного слива продукта днище имеет уклон в сторону выпускного патрубка.</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По образующей внутренней ванны в ее верхней части приварен змеевик для подачи ледяной воды, а к днищу наружной ванны — переливная труба, патрубок для слива воды из рубашки и змеевик для подачи пара при пастеризации продукта. На выходных концах змеевиков подачи пара и ледяной воды установлены обратные клапаны. Патрубок, приваренный к дну наружной ванны, предназначен для заполнения рубашки водой.</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bookmarkStart w:id="59" w:name="page175"/>
      <w:bookmarkEnd w:id="59"/>
      <w:r w:rsidRPr="002C253C">
        <w:rPr>
          <w:rFonts w:ascii="Times New Roman" w:hAnsi="Times New Roman"/>
          <w:sz w:val="24"/>
          <w:szCs w:val="24"/>
        </w:rPr>
        <w:t>Об уровне воды в рубашке сигнализирует электрическая лампочка, установленная на лицевой части электрошкафа. При отсутствии сигнала о заполнении необходимо открыть вентиль и заполнить рубашку водой. Переливная труба ограничивает заполнение водой рубашки.</w:t>
      </w:r>
    </w:p>
    <w:p w:rsidR="00361173" w:rsidRPr="002C253C" w:rsidRDefault="00361173" w:rsidP="00361173">
      <w:pPr>
        <w:widowControl w:val="0"/>
        <w:overflowPunct w:val="0"/>
        <w:autoSpaceDE w:val="0"/>
        <w:autoSpaceDN w:val="0"/>
        <w:adjustRightInd w:val="0"/>
        <w:spacing w:after="0" w:line="240" w:lineRule="auto"/>
        <w:ind w:firstLine="600"/>
        <w:jc w:val="both"/>
        <w:rPr>
          <w:rFonts w:ascii="Times New Roman" w:hAnsi="Times New Roman"/>
          <w:sz w:val="24"/>
          <w:szCs w:val="24"/>
        </w:rPr>
      </w:pPr>
      <w:r w:rsidRPr="002C253C">
        <w:rPr>
          <w:rFonts w:ascii="Times New Roman" w:hAnsi="Times New Roman"/>
          <w:sz w:val="24"/>
          <w:szCs w:val="24"/>
        </w:rPr>
        <w:t>Заквасочник закрывается подвижной и неподвижной крышками. На подвижной крышке находится упор, который нажимает на конечный выключатель и отключает электродвигатель при открытой крышке. На неподвижной части смонтированы датчики верхнего уровня продукта, моющее устройство, патрубок для заливки молока, датчик блока регулирования и контроля температуры, который погружен в продукт.</w:t>
      </w:r>
    </w:p>
    <w:p w:rsidR="00361173" w:rsidRPr="002C253C" w:rsidRDefault="00097F32"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r>
        <w:rPr>
          <w:rFonts w:ascii="Times New Roman" w:hAnsi="Times New Roman"/>
          <w:noProof/>
          <w:sz w:val="24"/>
          <w:szCs w:val="24"/>
        </w:rPr>
        <w:pict>
          <v:shape id="Рисунок 34" o:spid="_x0000_s1030" type="#_x0000_t75" style="position:absolute;left:0;text-align:left;margin-left:142.95pt;margin-top:16.3pt;width:195.85pt;height:272.1pt;z-index:-249327616;visibility:visible" o:allowincell="f">
            <v:imagedata r:id="rId95" o:title="" chromakey="white"/>
          </v:shape>
        </w:pict>
      </w:r>
      <w:r w:rsidR="00361173" w:rsidRPr="002C253C">
        <w:rPr>
          <w:rFonts w:ascii="Times New Roman" w:hAnsi="Times New Roman"/>
          <w:sz w:val="24"/>
          <w:szCs w:val="24"/>
        </w:rPr>
        <w:t>Молоко до температуры пастеризации нагревают водой, которой заполняют рубашку заквасочника.</w:t>
      </w: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599"/>
        <w:jc w:val="both"/>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ind w:left="3660"/>
        <w:rPr>
          <w:rFonts w:ascii="Times New Roman" w:hAnsi="Times New Roman"/>
          <w:sz w:val="24"/>
          <w:szCs w:val="24"/>
        </w:rPr>
      </w:pPr>
      <w:r>
        <w:rPr>
          <w:rFonts w:ascii="Times New Roman" w:hAnsi="Times New Roman"/>
          <w:noProof/>
          <w:sz w:val="24"/>
          <w:szCs w:val="24"/>
        </w:rPr>
        <w:pict>
          <v:shape id="Рисунок 35" o:spid="_x0000_s1029" type="#_x0000_t75" style="position:absolute;left:0;text-align:left;margin-left:17pt;margin-top:36.2pt;width:459pt;height:96.75pt;z-index:-249326592;visibility:visible" o:allowincell="f">
            <v:imagedata r:id="rId96" o:title="" chromakey="white"/>
          </v:shape>
        </w:pict>
      </w:r>
      <w:r w:rsidR="00361173" w:rsidRPr="002C253C">
        <w:rPr>
          <w:rFonts w:ascii="Times New Roman" w:hAnsi="Times New Roman"/>
          <w:sz w:val="24"/>
          <w:szCs w:val="24"/>
        </w:rPr>
        <w:t>Рис.13. Заквасочники:</w:t>
      </w:r>
    </w:p>
    <w:p w:rsidR="00361173" w:rsidRPr="002C253C" w:rsidRDefault="00361173" w:rsidP="00361173">
      <w:pPr>
        <w:widowControl w:val="0"/>
        <w:autoSpaceDE w:val="0"/>
        <w:autoSpaceDN w:val="0"/>
        <w:adjustRightInd w:val="0"/>
        <w:spacing w:after="0" w:line="240" w:lineRule="auto"/>
        <w:ind w:left="3660"/>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3660"/>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3660"/>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3660"/>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3660"/>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3660"/>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3660"/>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ind w:left="3660"/>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firstLine="601"/>
        <w:jc w:val="both"/>
        <w:rPr>
          <w:rFonts w:ascii="Times New Roman" w:hAnsi="Times New Roman"/>
          <w:sz w:val="24"/>
          <w:szCs w:val="24"/>
        </w:rPr>
      </w:pPr>
      <w:r w:rsidRPr="002C253C">
        <w:rPr>
          <w:rFonts w:ascii="Times New Roman" w:hAnsi="Times New Roman"/>
          <w:sz w:val="24"/>
          <w:szCs w:val="24"/>
        </w:rPr>
        <w:t>Для смешивания сырьевых компонентов при приготовлении смесей мо-роженого используют оборудование ОАО «ОСКОН»: ванны ВСМ с нагревом горячей водой вместимостью от 0,2 до 1,0 м</w:t>
      </w:r>
      <w:r w:rsidRPr="002C253C">
        <w:rPr>
          <w:rFonts w:ascii="Times New Roman" w:hAnsi="Times New Roman"/>
          <w:sz w:val="24"/>
          <w:szCs w:val="24"/>
          <w:vertAlign w:val="superscript"/>
        </w:rPr>
        <w:t>3</w:t>
      </w:r>
      <w:r w:rsidRPr="002C253C">
        <w:rPr>
          <w:rFonts w:ascii="Times New Roman" w:hAnsi="Times New Roman"/>
          <w:sz w:val="24"/>
          <w:szCs w:val="24"/>
        </w:rPr>
        <w:t>; ванны ВСМ с паровым обогре-вом вместимостью от 0,2 до 2,5 м</w:t>
      </w:r>
      <w:r w:rsidRPr="002C253C">
        <w:rPr>
          <w:rFonts w:ascii="Times New Roman" w:hAnsi="Times New Roman"/>
          <w:sz w:val="24"/>
          <w:szCs w:val="24"/>
          <w:vertAlign w:val="superscript"/>
        </w:rPr>
        <w:t>3</w:t>
      </w:r>
      <w:r w:rsidRPr="002C253C">
        <w:rPr>
          <w:rFonts w:ascii="Times New Roman" w:hAnsi="Times New Roman"/>
          <w:sz w:val="24"/>
          <w:szCs w:val="24"/>
        </w:rPr>
        <w:t xml:space="preserve">; ванны длительной пастеризации ВДП </w:t>
      </w:r>
      <w:r w:rsidRPr="002C253C">
        <w:rPr>
          <w:rFonts w:ascii="Times New Roman" w:hAnsi="Times New Roman"/>
          <w:b/>
          <w:bCs/>
          <w:sz w:val="24"/>
          <w:szCs w:val="24"/>
        </w:rPr>
        <w:t>с</w:t>
      </w:r>
      <w:r w:rsidRPr="002C253C">
        <w:rPr>
          <w:rFonts w:ascii="Times New Roman" w:hAnsi="Times New Roman"/>
          <w:sz w:val="24"/>
          <w:szCs w:val="24"/>
        </w:rPr>
        <w:t xml:space="preserve"> паровым (вместимость от 0,2 до 1,0 м</w:t>
      </w:r>
      <w:r w:rsidRPr="002C253C">
        <w:rPr>
          <w:rFonts w:ascii="Times New Roman" w:hAnsi="Times New Roman"/>
          <w:sz w:val="24"/>
          <w:szCs w:val="24"/>
          <w:vertAlign w:val="superscript"/>
        </w:rPr>
        <w:t>3</w:t>
      </w:r>
      <w:r w:rsidRPr="002C253C">
        <w:rPr>
          <w:rFonts w:ascii="Times New Roman" w:hAnsi="Times New Roman"/>
          <w:sz w:val="24"/>
          <w:szCs w:val="24"/>
        </w:rPr>
        <w:t>) и электрообогревом (вместимость 0,1 и 0,2 м</w:t>
      </w:r>
      <w:r w:rsidRPr="002C253C">
        <w:rPr>
          <w:rFonts w:ascii="Times New Roman" w:hAnsi="Times New Roman"/>
          <w:sz w:val="24"/>
          <w:szCs w:val="24"/>
          <w:vertAlign w:val="superscript"/>
        </w:rPr>
        <w:t>3</w:t>
      </w:r>
      <w:r w:rsidRPr="002C253C">
        <w:rPr>
          <w:rFonts w:ascii="Times New Roman" w:hAnsi="Times New Roman"/>
          <w:sz w:val="24"/>
          <w:szCs w:val="24"/>
        </w:rPr>
        <w:t>); резервуары для приготовления смеси РСМ вместимостью 2,5 и 5 м</w:t>
      </w:r>
      <w:r w:rsidRPr="002C253C">
        <w:rPr>
          <w:rFonts w:ascii="Times New Roman" w:hAnsi="Times New Roman"/>
          <w:sz w:val="24"/>
          <w:szCs w:val="24"/>
          <w:vertAlign w:val="superscript"/>
        </w:rPr>
        <w:t>3</w:t>
      </w:r>
      <w:r w:rsidRPr="002C253C">
        <w:rPr>
          <w:rFonts w:ascii="Times New Roman" w:hAnsi="Times New Roman"/>
          <w:sz w:val="24"/>
          <w:szCs w:val="24"/>
        </w:rPr>
        <w:t>; змеевиковый пастеризатор ВСМ-3-2,0 вместимостью 2,0 м</w:t>
      </w:r>
      <w:r w:rsidRPr="002C253C">
        <w:rPr>
          <w:rFonts w:ascii="Times New Roman" w:hAnsi="Times New Roman"/>
          <w:sz w:val="24"/>
          <w:szCs w:val="24"/>
          <w:vertAlign w:val="superscript"/>
        </w:rPr>
        <w:t>3</w:t>
      </w:r>
      <w:r w:rsidRPr="002C253C">
        <w:rPr>
          <w:rFonts w:ascii="Times New Roman" w:hAnsi="Times New Roman"/>
          <w:sz w:val="24"/>
          <w:szCs w:val="24"/>
        </w:rPr>
        <w:t>; сыродельные ванны СВ вместимостью от 0,6 до 10,0 м</w:t>
      </w:r>
      <w:r w:rsidRPr="002C253C">
        <w:rPr>
          <w:rFonts w:ascii="Times New Roman" w:hAnsi="Times New Roman"/>
          <w:sz w:val="24"/>
          <w:szCs w:val="24"/>
          <w:vertAlign w:val="superscript"/>
        </w:rPr>
        <w:t>3</w:t>
      </w:r>
      <w:r w:rsidRPr="002C253C">
        <w:rPr>
          <w:rFonts w:ascii="Times New Roman" w:hAnsi="Times New Roman"/>
          <w:sz w:val="24"/>
          <w:szCs w:val="24"/>
        </w:rPr>
        <w:t>; сыроизготовители СИ вместимостью 5 и Юм</w:t>
      </w:r>
      <w:r w:rsidRPr="002C253C">
        <w:rPr>
          <w:rFonts w:ascii="Times New Roman" w:hAnsi="Times New Roman"/>
          <w:sz w:val="24"/>
          <w:szCs w:val="24"/>
          <w:vertAlign w:val="superscript"/>
        </w:rPr>
        <w:t>3</w:t>
      </w:r>
      <w:r w:rsidRPr="002C253C">
        <w:rPr>
          <w:rFonts w:ascii="Times New Roman" w:hAnsi="Times New Roman"/>
          <w:sz w:val="24"/>
          <w:szCs w:val="24"/>
        </w:rPr>
        <w:t>. Используется также следующее оборудование: сыродельные ванны Чепецкого машиностроительного завода вместимостью от 2,5 до 10 м</w:t>
      </w:r>
      <w:r w:rsidRPr="002C253C">
        <w:rPr>
          <w:rFonts w:ascii="Times New Roman" w:hAnsi="Times New Roman"/>
          <w:sz w:val="24"/>
          <w:szCs w:val="24"/>
          <w:vertAlign w:val="superscript"/>
        </w:rPr>
        <w:t>3</w:t>
      </w:r>
      <w:r w:rsidRPr="002C253C">
        <w:rPr>
          <w:rFonts w:ascii="Times New Roman" w:hAnsi="Times New Roman"/>
          <w:sz w:val="24"/>
          <w:szCs w:val="24"/>
        </w:rPr>
        <w:t>; сыродельные ванны вместимостью 1,0 и 1,8 м</w:t>
      </w:r>
      <w:r w:rsidRPr="002C253C">
        <w:rPr>
          <w:rFonts w:ascii="Times New Roman" w:hAnsi="Times New Roman"/>
          <w:sz w:val="24"/>
          <w:szCs w:val="24"/>
          <w:vertAlign w:val="superscript"/>
        </w:rPr>
        <w:t>3</w:t>
      </w:r>
      <w:r w:rsidRPr="002C253C">
        <w:rPr>
          <w:rFonts w:ascii="Times New Roman" w:hAnsi="Times New Roman"/>
          <w:sz w:val="24"/>
          <w:szCs w:val="24"/>
        </w:rPr>
        <w:t xml:space="preserve"> и сыроизготовитель вместимостью 1,0 м</w:t>
      </w:r>
      <w:r w:rsidRPr="002C253C">
        <w:rPr>
          <w:rFonts w:ascii="Times New Roman" w:hAnsi="Times New Roman"/>
          <w:sz w:val="24"/>
          <w:szCs w:val="24"/>
          <w:vertAlign w:val="superscript"/>
        </w:rPr>
        <w:t>3</w:t>
      </w:r>
      <w:r w:rsidRPr="002C253C">
        <w:rPr>
          <w:rFonts w:ascii="Times New Roman" w:hAnsi="Times New Roman"/>
          <w:sz w:val="24"/>
          <w:szCs w:val="24"/>
        </w:rPr>
        <w:t xml:space="preserve"> других производителей оборудования; резервуары универсальные молочные РЖ-400 вместимостью 400 л; пастеризационно-заквасочные установки вместимостью 0,35 и 0,63 л. Кроме упомянутого оборудования для указанной цели используется и ранее выпускавшееся оборудование: сыродельные ванны (Д7 -ОСА-1, П-663, СВ-1000, СВ-2000, ВС-2500), сливкосозревательные ванны (ВСГМ-400, ВСГМ-800, ВСГМ-1200, ВСГМ-2000), ванны длительной пастеризации (ВДП-300, ВДП-600, ВДП-1000, ВДП-1000М, ВДП-2500), универсальные резервуары (ГУМ-1200, Г2-ОТ2-А), пастеризаторы змеевикового типа (ОЗП-1000, ОЗП-2000, ВСМ-3-2,0) и другое оборудование. </w:t>
      </w:r>
    </w:p>
    <w:p w:rsidR="00361173" w:rsidRPr="002C253C" w:rsidRDefault="00361173" w:rsidP="00361173">
      <w:pPr>
        <w:widowControl w:val="0"/>
        <w:autoSpaceDE w:val="0"/>
        <w:autoSpaceDN w:val="0"/>
        <w:adjustRightInd w:val="0"/>
        <w:spacing w:after="0" w:line="240" w:lineRule="auto"/>
        <w:jc w:val="both"/>
        <w:rPr>
          <w:rFonts w:ascii="Times New Roman" w:hAnsi="Times New Roman"/>
          <w:sz w:val="24"/>
          <w:szCs w:val="24"/>
        </w:rPr>
      </w:pPr>
      <w:bookmarkStart w:id="60" w:name="page181"/>
      <w:bookmarkEnd w:id="60"/>
      <w:r w:rsidRPr="002C253C">
        <w:rPr>
          <w:rFonts w:ascii="Times New Roman" w:hAnsi="Times New Roman"/>
          <w:b/>
          <w:bCs/>
          <w:sz w:val="24"/>
          <w:szCs w:val="24"/>
        </w:rPr>
        <w:t xml:space="preserve">Смесительные ванны и резервуары. </w:t>
      </w:r>
      <w:r w:rsidRPr="002C253C">
        <w:rPr>
          <w:rFonts w:ascii="Times New Roman" w:hAnsi="Times New Roman"/>
          <w:sz w:val="24"/>
          <w:szCs w:val="24"/>
        </w:rPr>
        <w:t>В последние годы ОАО«ОСКОН» разработало и выпускает целую серию ванн ВСМ из нержавеющей стали для смешивания и растворения компонентов смесей мороженого с использованием разных способов подогрева - горячей воды (рис. 14) либо парового барботера и водяной рубашки (рис. 15). Частота вращения мешалки 1500 об/мин. Технические характеристики этих ванн приводятся в табл. 6 и 7.</w:t>
      </w: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39" o:spid="_x0000_s1028" type="#_x0000_t75" style="position:absolute;margin-left:164.65pt;margin-top:12.95pt;width:168.6pt;height:113.7pt;z-index:-249325568;visibility:visible" o:allowincell="f">
            <v:imagedata r:id="rId97"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3820" w:right="480" w:hanging="2739"/>
        <w:rPr>
          <w:rFonts w:ascii="Times New Roman" w:hAnsi="Times New Roman"/>
          <w:sz w:val="24"/>
          <w:szCs w:val="24"/>
        </w:rPr>
      </w:pPr>
      <w:r w:rsidRPr="002C253C">
        <w:rPr>
          <w:rFonts w:ascii="Times New Roman" w:hAnsi="Times New Roman"/>
          <w:sz w:val="24"/>
          <w:szCs w:val="24"/>
        </w:rPr>
        <w:t>Рис.14. Схема ванны для приготовления смеси ВСМ с обогревом горячей водой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Таблица 6. Технические характеристики смесительных ванн ВСМ с водяным подогревом.</w:t>
      </w:r>
      <w:r w:rsidR="00097F32">
        <w:rPr>
          <w:rFonts w:ascii="Times New Roman" w:hAnsi="Times New Roman"/>
          <w:noProof/>
          <w:sz w:val="24"/>
          <w:szCs w:val="24"/>
        </w:rPr>
        <w:pict>
          <v:shape id="Рисунок 40" o:spid="_x0000_s1027" type="#_x0000_t75" style="position:absolute;margin-left:-7.75pt;margin-top:21.75pt;width:414.75pt;height:128.9pt;z-index:-249324544;visibility:visible;mso-position-horizontal-relative:text;mso-position-vertical-relative:text" o:allowincell="f">
            <v:imagedata r:id="rId98" o:title="" chromakey="white"/>
          </v:shape>
        </w:pict>
      </w: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spacing w:after="0" w:line="240" w:lineRule="auto"/>
        <w:rPr>
          <w:rFonts w:ascii="Times New Roman" w:hAnsi="Times New Roman"/>
          <w:sz w:val="24"/>
          <w:szCs w:val="24"/>
        </w:rPr>
      </w:pPr>
    </w:p>
    <w:p w:rsidR="00361173" w:rsidRPr="002C253C" w:rsidRDefault="00361173" w:rsidP="00361173">
      <w:pPr>
        <w:tabs>
          <w:tab w:val="left" w:pos="930"/>
        </w:tabs>
        <w:spacing w:after="0" w:line="240" w:lineRule="auto"/>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2160" w:right="340" w:hanging="1209"/>
        <w:rPr>
          <w:rFonts w:ascii="Times New Roman" w:hAnsi="Times New Roman"/>
          <w:sz w:val="24"/>
          <w:szCs w:val="24"/>
        </w:rPr>
      </w:pPr>
    </w:p>
    <w:p w:rsidR="00361173" w:rsidRPr="002C253C" w:rsidRDefault="00361173" w:rsidP="00361173">
      <w:pPr>
        <w:widowControl w:val="0"/>
        <w:overflowPunct w:val="0"/>
        <w:autoSpaceDE w:val="0"/>
        <w:autoSpaceDN w:val="0"/>
        <w:adjustRightInd w:val="0"/>
        <w:spacing w:after="0" w:line="240" w:lineRule="auto"/>
        <w:ind w:left="2160" w:right="340" w:hanging="1209"/>
        <w:rPr>
          <w:rFonts w:ascii="Times New Roman" w:hAnsi="Times New Roman"/>
          <w:sz w:val="24"/>
          <w:szCs w:val="24"/>
        </w:rPr>
      </w:pPr>
      <w:r w:rsidRPr="002C253C">
        <w:rPr>
          <w:rFonts w:ascii="Times New Roman" w:hAnsi="Times New Roman"/>
          <w:sz w:val="24"/>
          <w:szCs w:val="24"/>
        </w:rPr>
        <w:t>Таблица 7. технические характеристики смесительных ванн ВСМ с паровым барботером и водяной рубашкой</w: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097F32" w:rsidP="00361173">
      <w:pPr>
        <w:widowControl w:val="0"/>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shape id="Рисунок 42" o:spid="_x0000_s1026" type="#_x0000_t75" style="position:absolute;margin-left:6.6pt;margin-top:5.1pt;width:445.05pt;height:124.35pt;z-index:-249323520;visibility:visible" o:allowincell="f">
            <v:imagedata r:id="rId99" o:title="" chromakey="white"/>
          </v:shape>
        </w:pict>
      </w: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widowControl w:val="0"/>
        <w:autoSpaceDE w:val="0"/>
        <w:autoSpaceDN w:val="0"/>
        <w:adjustRightInd w:val="0"/>
        <w:spacing w:after="0" w:line="240" w:lineRule="auto"/>
        <w:rPr>
          <w:rFonts w:ascii="Times New Roman" w:hAnsi="Times New Roman"/>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r w:rsidRPr="002C253C">
        <w:rPr>
          <w:rFonts w:ascii="Times New Roman" w:hAnsi="Times New Roman"/>
          <w:b/>
          <w:sz w:val="24"/>
          <w:szCs w:val="24"/>
        </w:rPr>
        <w:t>Контрольные вопросы:</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 1. Как можно классифицировать емкостное оборудование молочных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     производств?</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 2. С какой целью используют горизонтальные емкости? </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 3. В каких условиях используют вертикальные емкости?</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 4. Как устроены горизонтальные емкости для хранения молока?</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 5. Как устроены и работают емкости большой вместимости?</w:t>
      </w:r>
    </w:p>
    <w:p w:rsidR="00361173" w:rsidRPr="002C253C" w:rsidRDefault="00361173" w:rsidP="00361173">
      <w:pPr>
        <w:spacing w:after="0" w:line="240" w:lineRule="auto"/>
        <w:rPr>
          <w:rFonts w:ascii="Times New Roman" w:hAnsi="Times New Roman"/>
          <w:sz w:val="24"/>
          <w:szCs w:val="24"/>
        </w:rPr>
      </w:pPr>
      <w:r w:rsidRPr="002C253C">
        <w:rPr>
          <w:rFonts w:ascii="Times New Roman" w:hAnsi="Times New Roman"/>
          <w:sz w:val="24"/>
          <w:szCs w:val="24"/>
        </w:rPr>
        <w:t xml:space="preserve"> 6 . Что такое универсальные емкости?</w:t>
      </w:r>
    </w:p>
    <w:p w:rsidR="00361173" w:rsidRPr="002C253C" w:rsidRDefault="00361173" w:rsidP="00361173">
      <w:pPr>
        <w:pStyle w:val="ae"/>
        <w:spacing w:after="0" w:line="240" w:lineRule="auto"/>
        <w:ind w:left="0"/>
        <w:rPr>
          <w:rFonts w:ascii="Times New Roman" w:hAnsi="Times New Roman"/>
          <w:sz w:val="24"/>
          <w:szCs w:val="24"/>
        </w:rPr>
      </w:pPr>
      <w:r w:rsidRPr="002C253C">
        <w:rPr>
          <w:rFonts w:ascii="Times New Roman" w:hAnsi="Times New Roman"/>
          <w:sz w:val="24"/>
          <w:szCs w:val="24"/>
        </w:rPr>
        <w:t xml:space="preserve"> 7 . Какие специальные емкости Вы знаете? Расскажите о их устройстве и </w:t>
      </w:r>
    </w:p>
    <w:p w:rsidR="00361173" w:rsidRPr="002C253C" w:rsidRDefault="00361173" w:rsidP="00361173">
      <w:pPr>
        <w:pStyle w:val="ae"/>
        <w:spacing w:after="0" w:line="240" w:lineRule="auto"/>
        <w:ind w:left="0"/>
        <w:rPr>
          <w:rFonts w:ascii="Times New Roman" w:hAnsi="Times New Roman"/>
          <w:sz w:val="24"/>
          <w:szCs w:val="24"/>
        </w:rPr>
      </w:pPr>
      <w:r w:rsidRPr="002C253C">
        <w:rPr>
          <w:rFonts w:ascii="Times New Roman" w:hAnsi="Times New Roman"/>
          <w:sz w:val="24"/>
          <w:szCs w:val="24"/>
        </w:rPr>
        <w:t xml:space="preserve">      назначении.</w:t>
      </w: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pStyle w:val="ae"/>
        <w:spacing w:after="0" w:line="240" w:lineRule="auto"/>
        <w:ind w:left="0" w:firstLine="567"/>
        <w:rPr>
          <w:rFonts w:ascii="Times New Roman" w:hAnsi="Times New Roman"/>
          <w:b/>
          <w:sz w:val="24"/>
          <w:szCs w:val="24"/>
        </w:rPr>
      </w:pPr>
      <w:r w:rsidRPr="002C253C">
        <w:rPr>
          <w:rFonts w:ascii="Times New Roman" w:hAnsi="Times New Roman"/>
          <w:b/>
          <w:sz w:val="24"/>
          <w:szCs w:val="24"/>
        </w:rPr>
        <w:t xml:space="preserve">Список источников </w:t>
      </w:r>
    </w:p>
    <w:p w:rsidR="00361173" w:rsidRPr="002C253C" w:rsidRDefault="00361173" w:rsidP="00361173">
      <w:pPr>
        <w:pStyle w:val="ae"/>
        <w:spacing w:after="0" w:line="240" w:lineRule="auto"/>
        <w:ind w:firstLine="567"/>
        <w:rPr>
          <w:rFonts w:ascii="Times New Roman" w:hAnsi="Times New Roman"/>
          <w:b/>
          <w:sz w:val="24"/>
          <w:szCs w:val="24"/>
        </w:rPr>
      </w:pPr>
      <w:r w:rsidRPr="002C253C">
        <w:rPr>
          <w:rFonts w:ascii="Times New Roman" w:hAnsi="Times New Roman"/>
          <w:b/>
          <w:sz w:val="24"/>
          <w:szCs w:val="24"/>
        </w:rPr>
        <w:t>Литература:</w:t>
      </w:r>
    </w:p>
    <w:p w:rsidR="00361173" w:rsidRPr="002C253C" w:rsidRDefault="00361173" w:rsidP="00C921F2">
      <w:pPr>
        <w:pStyle w:val="ae"/>
        <w:numPr>
          <w:ilvl w:val="1"/>
          <w:numId w:val="21"/>
        </w:numPr>
        <w:spacing w:after="0" w:line="240" w:lineRule="auto"/>
        <w:jc w:val="both"/>
        <w:rPr>
          <w:rFonts w:ascii="Times New Roman" w:hAnsi="Times New Roman"/>
          <w:sz w:val="24"/>
          <w:szCs w:val="24"/>
        </w:rPr>
      </w:pPr>
      <w:r w:rsidRPr="002C253C">
        <w:rPr>
          <w:rFonts w:ascii="Times New Roman" w:hAnsi="Times New Roman"/>
          <w:sz w:val="24"/>
          <w:szCs w:val="24"/>
        </w:rPr>
        <w:t xml:space="preserve">Курочкин А.А., Лященко В.В.. Технологическое оборудование для переработки продукции животноводства. – М.: Колос С, 2011, - 440с.: ил. </w:t>
      </w:r>
    </w:p>
    <w:p w:rsidR="00361173" w:rsidRPr="002C253C" w:rsidRDefault="00361173" w:rsidP="00C921F2">
      <w:pPr>
        <w:pStyle w:val="ae"/>
        <w:numPr>
          <w:ilvl w:val="1"/>
          <w:numId w:val="21"/>
        </w:numPr>
        <w:spacing w:after="0" w:line="240" w:lineRule="auto"/>
        <w:jc w:val="both"/>
        <w:rPr>
          <w:rFonts w:ascii="Times New Roman" w:hAnsi="Times New Roman"/>
          <w:sz w:val="24"/>
          <w:szCs w:val="24"/>
        </w:rPr>
      </w:pPr>
      <w:r w:rsidRPr="002C253C">
        <w:rPr>
          <w:rFonts w:ascii="Times New Roman" w:hAnsi="Times New Roman"/>
          <w:sz w:val="24"/>
          <w:szCs w:val="24"/>
        </w:rPr>
        <w:t xml:space="preserve">Бредихин С.А., Космодемьянский Ю.В., Юрин В.Н. Технология и техника переработки молока. – М.: Колос С, 2011, - 400с.: ил. </w:t>
      </w:r>
    </w:p>
    <w:p w:rsidR="00361173" w:rsidRPr="002C253C" w:rsidRDefault="00361173" w:rsidP="00C921F2">
      <w:pPr>
        <w:pStyle w:val="ae"/>
        <w:numPr>
          <w:ilvl w:val="1"/>
          <w:numId w:val="21"/>
        </w:numPr>
        <w:spacing w:after="0" w:line="240" w:lineRule="auto"/>
        <w:jc w:val="both"/>
        <w:rPr>
          <w:rFonts w:ascii="Times New Roman" w:hAnsi="Times New Roman"/>
          <w:sz w:val="24"/>
          <w:szCs w:val="24"/>
        </w:rPr>
      </w:pPr>
      <w:r w:rsidRPr="002C253C">
        <w:rPr>
          <w:rFonts w:ascii="Times New Roman" w:hAnsi="Times New Roman"/>
          <w:sz w:val="24"/>
          <w:szCs w:val="24"/>
        </w:rPr>
        <w:t xml:space="preserve">Золотин Ю.П. и др. Оборудование предприятий молочной промышленности. – М.: Агропромиздат, 2015. – 270с. </w:t>
      </w:r>
    </w:p>
    <w:p w:rsidR="00361173" w:rsidRPr="002C253C" w:rsidRDefault="00361173" w:rsidP="00C921F2">
      <w:pPr>
        <w:pStyle w:val="ae"/>
        <w:numPr>
          <w:ilvl w:val="1"/>
          <w:numId w:val="21"/>
        </w:numPr>
        <w:spacing w:after="0" w:line="240" w:lineRule="auto"/>
        <w:jc w:val="both"/>
        <w:rPr>
          <w:rFonts w:ascii="Times New Roman" w:hAnsi="Times New Roman"/>
          <w:sz w:val="24"/>
          <w:szCs w:val="24"/>
        </w:rPr>
      </w:pPr>
      <w:r w:rsidRPr="002C253C">
        <w:rPr>
          <w:rFonts w:ascii="Times New Roman" w:hAnsi="Times New Roman"/>
          <w:sz w:val="24"/>
          <w:szCs w:val="24"/>
        </w:rPr>
        <w:t xml:space="preserve">Крусь Г.Н. и др Технология молока и молочных продуктов. – М.: Колос С, 2014, - 455с.: ил. </w:t>
      </w:r>
    </w:p>
    <w:p w:rsidR="00361173" w:rsidRPr="002C253C" w:rsidRDefault="00361173" w:rsidP="00C921F2">
      <w:pPr>
        <w:pStyle w:val="ae"/>
        <w:numPr>
          <w:ilvl w:val="1"/>
          <w:numId w:val="21"/>
        </w:numPr>
        <w:spacing w:after="0" w:line="240" w:lineRule="auto"/>
        <w:jc w:val="both"/>
        <w:rPr>
          <w:rFonts w:ascii="Times New Roman" w:hAnsi="Times New Roman"/>
          <w:sz w:val="24"/>
          <w:szCs w:val="24"/>
        </w:rPr>
      </w:pPr>
      <w:r w:rsidRPr="002C253C">
        <w:rPr>
          <w:rFonts w:ascii="Times New Roman" w:hAnsi="Times New Roman"/>
          <w:sz w:val="24"/>
          <w:szCs w:val="24"/>
        </w:rPr>
        <w:t xml:space="preserve">Машины и аппараты пищевых производств: учебник для вузов в 3 кн: С.Т. Антипов и др. = Минск: БГАТУ, 2013. </w:t>
      </w:r>
    </w:p>
    <w:p w:rsidR="00361173" w:rsidRPr="002C253C" w:rsidRDefault="00361173" w:rsidP="00C921F2">
      <w:pPr>
        <w:pStyle w:val="ae"/>
        <w:numPr>
          <w:ilvl w:val="1"/>
          <w:numId w:val="21"/>
        </w:numPr>
        <w:spacing w:after="0" w:line="240" w:lineRule="auto"/>
        <w:jc w:val="both"/>
        <w:rPr>
          <w:rFonts w:ascii="Times New Roman" w:hAnsi="Times New Roman"/>
          <w:sz w:val="24"/>
          <w:szCs w:val="24"/>
        </w:rPr>
      </w:pPr>
      <w:r w:rsidRPr="002C253C">
        <w:rPr>
          <w:rFonts w:ascii="Times New Roman" w:hAnsi="Times New Roman"/>
          <w:sz w:val="24"/>
          <w:szCs w:val="24"/>
        </w:rPr>
        <w:t xml:space="preserve">Бредихин С.А., Юрин В.Н. Техника и технология производства сливочного масла и сыра. – М.: Колос С, 2012. – 319с.: ил. </w:t>
      </w:r>
    </w:p>
    <w:p w:rsidR="00361173" w:rsidRPr="002C253C" w:rsidRDefault="00361173" w:rsidP="00C921F2">
      <w:pPr>
        <w:pStyle w:val="ae"/>
        <w:numPr>
          <w:ilvl w:val="1"/>
          <w:numId w:val="21"/>
        </w:numPr>
        <w:spacing w:after="0" w:line="240" w:lineRule="auto"/>
        <w:jc w:val="both"/>
        <w:rPr>
          <w:rFonts w:ascii="Times New Roman" w:hAnsi="Times New Roman"/>
          <w:sz w:val="24"/>
          <w:szCs w:val="24"/>
        </w:rPr>
      </w:pPr>
      <w:r w:rsidRPr="002C253C">
        <w:rPr>
          <w:rFonts w:ascii="Times New Roman" w:hAnsi="Times New Roman"/>
          <w:sz w:val="24"/>
          <w:szCs w:val="24"/>
        </w:rPr>
        <w:t xml:space="preserve">Малыгина А.М., Калинина Л.Е. Общая технология молока и молочных продуктов – М.: Колос С, 2013 – 199с.: ил. </w:t>
      </w:r>
    </w:p>
    <w:p w:rsidR="00361173" w:rsidRPr="002C253C" w:rsidRDefault="00361173" w:rsidP="00C921F2">
      <w:pPr>
        <w:pStyle w:val="ae"/>
        <w:numPr>
          <w:ilvl w:val="1"/>
          <w:numId w:val="21"/>
        </w:numPr>
        <w:spacing w:after="0" w:line="240" w:lineRule="auto"/>
        <w:jc w:val="both"/>
        <w:rPr>
          <w:rFonts w:ascii="Times New Roman" w:hAnsi="Times New Roman"/>
          <w:sz w:val="24"/>
          <w:szCs w:val="24"/>
        </w:rPr>
      </w:pPr>
      <w:r w:rsidRPr="002C253C">
        <w:rPr>
          <w:rFonts w:ascii="Times New Roman" w:hAnsi="Times New Roman"/>
          <w:sz w:val="24"/>
          <w:szCs w:val="24"/>
        </w:rPr>
        <w:t xml:space="preserve">Оленов Ю.А. и др. Справочник по производству мороженого. – М.: ДеЛиПринт, 2014. – 768с: ил. </w:t>
      </w:r>
    </w:p>
    <w:p w:rsidR="00361173" w:rsidRPr="002C253C" w:rsidRDefault="00361173" w:rsidP="00C921F2">
      <w:pPr>
        <w:pStyle w:val="ae"/>
        <w:numPr>
          <w:ilvl w:val="1"/>
          <w:numId w:val="21"/>
        </w:numPr>
        <w:spacing w:after="0" w:line="240" w:lineRule="auto"/>
        <w:jc w:val="both"/>
        <w:rPr>
          <w:rFonts w:ascii="Times New Roman" w:hAnsi="Times New Roman"/>
          <w:sz w:val="24"/>
          <w:szCs w:val="24"/>
        </w:rPr>
      </w:pPr>
      <w:r w:rsidRPr="002C253C">
        <w:rPr>
          <w:rFonts w:ascii="Times New Roman" w:hAnsi="Times New Roman"/>
          <w:sz w:val="24"/>
          <w:szCs w:val="24"/>
        </w:rPr>
        <w:t xml:space="preserve">Шингарева Т.И. Санатория и гигиена молока и молочных продуктов. </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 xml:space="preserve">          – Минск : ИВУ Минфина, 2010. – 330с. </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 xml:space="preserve">10. Оборудование и автоматизации перерабатывающих производств /А.А. </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Курочкин и др./ - М.: Колос С, 2011. – 591с.: ил.</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 xml:space="preserve">11. Шаманова Г.П., Киселева Р.М. Производство сухих молочных продуктов </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детского питания. – М.: Пищевая промышленность, 2008. – 103с.: ил.</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 xml:space="preserve">12. Методы расчёта процессов и аппаратов химической технологии (примеры </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и задачи) / Романков А.Т. и др/ - СПб: Химия. 2013- 496с.: ил.</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 xml:space="preserve">13. Голубева Л.В., Пономарев А.Н. Современные технологии и оборудование </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для производства питьевого молока. – М.: ДеЛиПринт, 2014. – 179с.</w:t>
      </w:r>
    </w:p>
    <w:p w:rsidR="00361173" w:rsidRPr="002C253C" w:rsidRDefault="00361173" w:rsidP="00361173">
      <w:pPr>
        <w:spacing w:after="0" w:line="240" w:lineRule="auto"/>
        <w:jc w:val="both"/>
        <w:rPr>
          <w:rFonts w:ascii="Times New Roman" w:hAnsi="Times New Roman"/>
          <w:sz w:val="24"/>
          <w:szCs w:val="24"/>
        </w:rPr>
      </w:pPr>
      <w:r w:rsidRPr="002C253C">
        <w:rPr>
          <w:rFonts w:ascii="Times New Roman" w:hAnsi="Times New Roman"/>
          <w:sz w:val="24"/>
          <w:szCs w:val="24"/>
        </w:rPr>
        <w:t xml:space="preserve">14. Технологическое оборудование молочной отрасли. Курс лекций для </w:t>
      </w:r>
    </w:p>
    <w:p w:rsidR="00361173" w:rsidRPr="002C253C" w:rsidRDefault="00361173" w:rsidP="00361173">
      <w:pPr>
        <w:spacing w:after="0" w:line="240" w:lineRule="auto"/>
        <w:jc w:val="both"/>
        <w:rPr>
          <w:rFonts w:ascii="Times New Roman" w:hAnsi="Times New Roman"/>
          <w:sz w:val="24"/>
          <w:szCs w:val="24"/>
        </w:rPr>
        <w:sectPr w:rsidR="00361173" w:rsidRPr="002C253C">
          <w:footerReference w:type="default" r:id="rId100"/>
          <w:pgSz w:w="11904" w:h="16840"/>
          <w:pgMar w:top="1110" w:right="840" w:bottom="462" w:left="1700" w:header="720" w:footer="720" w:gutter="0"/>
          <w:cols w:space="720" w:equalWidth="0">
            <w:col w:w="9360"/>
          </w:cols>
          <w:noEndnote/>
        </w:sectPr>
      </w:pPr>
      <w:r w:rsidRPr="002C253C">
        <w:rPr>
          <w:rFonts w:ascii="Times New Roman" w:hAnsi="Times New Roman"/>
          <w:sz w:val="24"/>
          <w:szCs w:val="24"/>
        </w:rPr>
        <w:t xml:space="preserve">студентов ГГАУ специальности Т.18.02.02. Раицкий Г.Е., Гродно, 2011. </w:t>
      </w:r>
    </w:p>
    <w:p w:rsidR="00361173" w:rsidRPr="002C253C" w:rsidRDefault="00361173" w:rsidP="00361173">
      <w:pPr>
        <w:spacing w:after="0" w:line="240" w:lineRule="auto"/>
        <w:rPr>
          <w:rFonts w:ascii="Times New Roman" w:hAnsi="Times New Roman"/>
          <w:b/>
          <w:sz w:val="24"/>
          <w:szCs w:val="24"/>
        </w:rPr>
      </w:pPr>
    </w:p>
    <w:p w:rsidR="00361173" w:rsidRPr="002C253C" w:rsidRDefault="00361173" w:rsidP="00361173">
      <w:pPr>
        <w:spacing w:after="0" w:line="240" w:lineRule="auto"/>
        <w:jc w:val="center"/>
        <w:rPr>
          <w:rFonts w:ascii="Times New Roman" w:hAnsi="Times New Roman"/>
          <w:sz w:val="24"/>
          <w:szCs w:val="24"/>
        </w:rPr>
      </w:pPr>
    </w:p>
    <w:p w:rsidR="00361173" w:rsidRPr="002C253C" w:rsidRDefault="00361173" w:rsidP="00361173">
      <w:pPr>
        <w:spacing w:after="0" w:line="240" w:lineRule="auto"/>
        <w:jc w:val="center"/>
        <w:rPr>
          <w:rFonts w:ascii="Times New Roman" w:hAnsi="Times New Roman"/>
          <w:b/>
          <w:sz w:val="24"/>
          <w:szCs w:val="24"/>
        </w:rPr>
      </w:pPr>
    </w:p>
    <w:p w:rsidR="000E7FC6" w:rsidRPr="002C253C" w:rsidRDefault="000E7FC6" w:rsidP="00361173">
      <w:pPr>
        <w:spacing w:after="0" w:line="240" w:lineRule="auto"/>
        <w:jc w:val="center"/>
        <w:rPr>
          <w:rFonts w:ascii="Times New Roman" w:hAnsi="Times New Roman"/>
          <w:b/>
          <w:sz w:val="72"/>
          <w:szCs w:val="72"/>
        </w:rPr>
      </w:pPr>
    </w:p>
    <w:p w:rsidR="000E7FC6" w:rsidRDefault="000E7FC6"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Pr="002C253C" w:rsidRDefault="00C214A3" w:rsidP="00361173">
      <w:pPr>
        <w:spacing w:after="0" w:line="240" w:lineRule="auto"/>
        <w:jc w:val="center"/>
        <w:rPr>
          <w:rFonts w:ascii="Times New Roman" w:hAnsi="Times New Roman"/>
          <w:b/>
          <w:sz w:val="44"/>
          <w:szCs w:val="44"/>
        </w:rPr>
      </w:pPr>
    </w:p>
    <w:p w:rsidR="000E7FC6" w:rsidRPr="002C253C" w:rsidRDefault="000E7FC6" w:rsidP="00361173">
      <w:pPr>
        <w:spacing w:after="0" w:line="240" w:lineRule="auto"/>
        <w:jc w:val="center"/>
        <w:rPr>
          <w:rFonts w:ascii="Times New Roman" w:hAnsi="Times New Roman"/>
          <w:b/>
          <w:sz w:val="72"/>
          <w:szCs w:val="72"/>
        </w:rPr>
      </w:pPr>
      <w:r w:rsidRPr="002C253C">
        <w:rPr>
          <w:rFonts w:ascii="Times New Roman" w:hAnsi="Times New Roman"/>
          <w:b/>
          <w:sz w:val="72"/>
          <w:szCs w:val="72"/>
        </w:rPr>
        <w:t>Планы практических (семинарских) занятий</w:t>
      </w:r>
    </w:p>
    <w:p w:rsidR="000E7FC6" w:rsidRPr="002C253C" w:rsidRDefault="000E7FC6" w:rsidP="00361173">
      <w:pPr>
        <w:spacing w:after="0" w:line="240" w:lineRule="auto"/>
        <w:jc w:val="center"/>
        <w:rPr>
          <w:rFonts w:ascii="Times New Roman" w:hAnsi="Times New Roman"/>
          <w:b/>
          <w:sz w:val="72"/>
          <w:szCs w:val="72"/>
        </w:rPr>
      </w:pPr>
    </w:p>
    <w:p w:rsidR="008B104F" w:rsidRPr="002C253C" w:rsidRDefault="008B104F" w:rsidP="008B104F">
      <w:pPr>
        <w:pageBreakBefore/>
        <w:spacing w:after="0" w:line="240" w:lineRule="auto"/>
        <w:jc w:val="center"/>
        <w:rPr>
          <w:rFonts w:ascii="Times New Roman" w:hAnsi="Times New Roman"/>
          <w:sz w:val="24"/>
          <w:szCs w:val="24"/>
        </w:rPr>
      </w:pPr>
      <w:r w:rsidRPr="002C253C">
        <w:rPr>
          <w:rFonts w:ascii="Times New Roman" w:hAnsi="Times New Roman"/>
          <w:b/>
          <w:bCs/>
          <w:i/>
          <w:iCs/>
          <w:sz w:val="24"/>
          <w:szCs w:val="24"/>
        </w:rPr>
        <w:t>Практическое занятие №1</w:t>
      </w:r>
    </w:p>
    <w:p w:rsidR="008B104F" w:rsidRPr="002C253C" w:rsidRDefault="008B104F" w:rsidP="008B104F">
      <w:pPr>
        <w:spacing w:after="0" w:line="240" w:lineRule="auto"/>
        <w:jc w:val="center"/>
        <w:rPr>
          <w:rFonts w:ascii="Times New Roman" w:hAnsi="Times New Roman"/>
          <w:b/>
          <w:bCs/>
          <w:sz w:val="24"/>
          <w:szCs w:val="24"/>
        </w:rPr>
      </w:pPr>
    </w:p>
    <w:p w:rsidR="008B104F" w:rsidRPr="002C253C" w:rsidRDefault="008B104F" w:rsidP="008B104F">
      <w:pPr>
        <w:spacing w:after="0" w:line="240" w:lineRule="auto"/>
        <w:jc w:val="both"/>
        <w:rPr>
          <w:rFonts w:ascii="Times New Roman" w:hAnsi="Times New Roman"/>
          <w:sz w:val="24"/>
          <w:szCs w:val="24"/>
        </w:rPr>
      </w:pPr>
      <w:r w:rsidRPr="002C253C">
        <w:rPr>
          <w:rFonts w:ascii="Times New Roman" w:hAnsi="Times New Roman"/>
          <w:b/>
          <w:bCs/>
          <w:sz w:val="24"/>
          <w:szCs w:val="24"/>
        </w:rPr>
        <w:t>Темы: Оборудование доставки сырья. Оборудование приемки, учета, первичной обработки и хранения молока. Оборудование аппаратного цеха. Оборудование производства творога и творожных изделий.</w:t>
      </w:r>
      <w:r w:rsidRPr="002C253C">
        <w:rPr>
          <w:rFonts w:ascii="Times New Roman" w:hAnsi="Times New Roman"/>
          <w:sz w:val="24"/>
          <w:szCs w:val="24"/>
        </w:rPr>
        <w:t> </w:t>
      </w:r>
    </w:p>
    <w:p w:rsidR="008B104F" w:rsidRPr="002C253C" w:rsidRDefault="008B104F" w:rsidP="008B104F">
      <w:pPr>
        <w:spacing w:after="0" w:line="240" w:lineRule="auto"/>
        <w:jc w:val="both"/>
        <w:rPr>
          <w:rFonts w:ascii="Times New Roman" w:hAnsi="Times New Roman"/>
          <w:sz w:val="24"/>
          <w:szCs w:val="24"/>
        </w:rPr>
      </w:pPr>
      <w:r w:rsidRPr="002C253C">
        <w:rPr>
          <w:rFonts w:ascii="Times New Roman" w:hAnsi="Times New Roman"/>
          <w:b/>
          <w:sz w:val="24"/>
          <w:szCs w:val="24"/>
        </w:rPr>
        <w:t>Цель:</w:t>
      </w:r>
      <w:r w:rsidRPr="002C253C">
        <w:rPr>
          <w:rFonts w:ascii="Times New Roman" w:hAnsi="Times New Roman"/>
          <w:sz w:val="24"/>
          <w:szCs w:val="24"/>
        </w:rPr>
        <w:t xml:space="preserve"> – изучить оборудование приемки, учета, первичной обработки и хранения молока..</w:t>
      </w:r>
    </w:p>
    <w:p w:rsidR="008B104F" w:rsidRPr="002C253C" w:rsidRDefault="008B104F" w:rsidP="008B104F">
      <w:pPr>
        <w:spacing w:after="0" w:line="240" w:lineRule="auto"/>
        <w:ind w:firstLine="540"/>
        <w:jc w:val="both"/>
        <w:rPr>
          <w:rFonts w:ascii="Times New Roman" w:hAnsi="Times New Roman"/>
          <w:b/>
          <w:sz w:val="24"/>
          <w:szCs w:val="24"/>
        </w:rPr>
      </w:pPr>
      <w:r w:rsidRPr="002C253C">
        <w:rPr>
          <w:rFonts w:ascii="Times New Roman" w:hAnsi="Times New Roman"/>
          <w:b/>
          <w:sz w:val="24"/>
          <w:szCs w:val="24"/>
        </w:rPr>
        <w:t> План</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1 </w:t>
      </w:r>
      <w:r w:rsidRPr="002C253C">
        <w:rPr>
          <w:rFonts w:ascii="Times New Roman" w:hAnsi="Times New Roman"/>
          <w:bCs/>
          <w:sz w:val="24"/>
          <w:szCs w:val="24"/>
        </w:rPr>
        <w:t>Оборудование приемки, учета, первичной обработки</w:t>
      </w:r>
    </w:p>
    <w:p w:rsidR="008B104F" w:rsidRPr="002C253C" w:rsidRDefault="008B104F" w:rsidP="008B104F">
      <w:pPr>
        <w:spacing w:after="0" w:line="240" w:lineRule="auto"/>
        <w:ind w:firstLine="540"/>
        <w:jc w:val="both"/>
        <w:rPr>
          <w:rFonts w:ascii="Times New Roman" w:hAnsi="Times New Roman"/>
          <w:bCs/>
          <w:sz w:val="24"/>
          <w:szCs w:val="24"/>
        </w:rPr>
      </w:pPr>
      <w:r w:rsidRPr="002C253C">
        <w:rPr>
          <w:rFonts w:ascii="Times New Roman" w:hAnsi="Times New Roman"/>
          <w:sz w:val="24"/>
          <w:szCs w:val="24"/>
        </w:rPr>
        <w:t xml:space="preserve">2 </w:t>
      </w:r>
      <w:r w:rsidRPr="002C253C">
        <w:rPr>
          <w:rFonts w:ascii="Times New Roman" w:hAnsi="Times New Roman"/>
          <w:bCs/>
          <w:sz w:val="24"/>
          <w:szCs w:val="24"/>
        </w:rPr>
        <w:t>Оборудование аппаратного цеха.</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bCs/>
          <w:sz w:val="24"/>
          <w:szCs w:val="24"/>
        </w:rPr>
        <w:t>3 Оборудование производства творога и творожных изделий.</w:t>
      </w: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Контрольные вопросы:</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1.Общие сведения о технологическом оборудовании молочных предприятий, его конструкции, принципы работы</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2.Оборудование приемки, учета, первичной обработки и хранения молока</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3.Оборудование доставки сырья</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 xml:space="preserve">4.Оборудование транспортировки в молочной промышленности. </w:t>
      </w:r>
    </w:p>
    <w:p w:rsidR="008B104F" w:rsidRPr="002C253C" w:rsidRDefault="008B104F" w:rsidP="008B104F">
      <w:pPr>
        <w:spacing w:after="0" w:line="240" w:lineRule="auto"/>
        <w:jc w:val="both"/>
        <w:rPr>
          <w:rFonts w:ascii="Times New Roman" w:hAnsi="Times New Roman"/>
          <w:b/>
          <w:sz w:val="24"/>
          <w:szCs w:val="24"/>
        </w:rPr>
      </w:pP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 xml:space="preserve">Список литературы: </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1.  Курочкин А.А., Лященко В.В. Технологическое  оборудование  для  переработки  продукции  животноводства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2. Ивашов В.И. Технологическое  оборудование  предприятий  молочной  промышленности.  Том 1.  -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3. Бредихин С.А. и  др. Технологическое  оборудование  молокомбинатов. – М.: Колос, 2000.</w:t>
      </w:r>
    </w:p>
    <w:p w:rsidR="008B104F" w:rsidRPr="002C253C" w:rsidRDefault="008B104F" w:rsidP="008B104F">
      <w:pPr>
        <w:spacing w:after="0" w:line="240" w:lineRule="auto"/>
        <w:ind w:firstLine="708"/>
        <w:jc w:val="both"/>
        <w:rPr>
          <w:rFonts w:ascii="Times New Roman" w:hAnsi="Times New Roman"/>
          <w:b/>
          <w:bCs/>
          <w:i/>
          <w:iCs/>
          <w:sz w:val="24"/>
          <w:szCs w:val="24"/>
        </w:rPr>
      </w:pPr>
      <w:r w:rsidRPr="002C253C">
        <w:rPr>
          <w:rFonts w:ascii="Times New Roman" w:hAnsi="Times New Roman"/>
          <w:sz w:val="24"/>
          <w:szCs w:val="24"/>
        </w:rPr>
        <w:t>4.   Остриков А.Н., Абрамов О.В. Расчет и конструирование машин и аппаратов пищевых производств. Учебник для вузов. - С-Петербург: ГИОРД, 2003.</w:t>
      </w:r>
    </w:p>
    <w:p w:rsidR="008B104F" w:rsidRPr="002C253C" w:rsidRDefault="008B104F" w:rsidP="008B104F">
      <w:pPr>
        <w:spacing w:after="0" w:line="240" w:lineRule="auto"/>
        <w:jc w:val="center"/>
        <w:rPr>
          <w:rFonts w:ascii="Times New Roman" w:hAnsi="Times New Roman"/>
          <w:b/>
          <w:bCs/>
          <w:i/>
          <w:iCs/>
          <w:sz w:val="24"/>
          <w:szCs w:val="24"/>
        </w:rPr>
      </w:pPr>
      <w:r w:rsidRPr="002C253C">
        <w:rPr>
          <w:rFonts w:ascii="Times New Roman" w:hAnsi="Times New Roman"/>
          <w:b/>
          <w:bCs/>
          <w:i/>
          <w:iCs/>
          <w:sz w:val="24"/>
          <w:szCs w:val="24"/>
        </w:rPr>
        <w:t>Практическое занятие №2</w:t>
      </w:r>
    </w:p>
    <w:p w:rsidR="008B104F" w:rsidRPr="002C253C" w:rsidRDefault="008B104F" w:rsidP="008B104F">
      <w:pPr>
        <w:spacing w:after="0" w:line="240" w:lineRule="auto"/>
        <w:jc w:val="center"/>
        <w:rPr>
          <w:rFonts w:ascii="Times New Roman" w:hAnsi="Times New Roman"/>
          <w:sz w:val="24"/>
          <w:szCs w:val="24"/>
        </w:rPr>
      </w:pPr>
    </w:p>
    <w:p w:rsidR="008B104F" w:rsidRPr="002C253C" w:rsidRDefault="008B104F" w:rsidP="008B104F">
      <w:pPr>
        <w:spacing w:after="0" w:line="240" w:lineRule="auto"/>
        <w:ind w:firstLine="540"/>
        <w:jc w:val="both"/>
        <w:rPr>
          <w:rFonts w:ascii="Times New Roman" w:hAnsi="Times New Roman"/>
          <w:b/>
          <w:bCs/>
          <w:sz w:val="24"/>
          <w:szCs w:val="24"/>
        </w:rPr>
      </w:pPr>
      <w:r w:rsidRPr="002C253C">
        <w:rPr>
          <w:rFonts w:ascii="Times New Roman" w:hAnsi="Times New Roman"/>
          <w:b/>
          <w:bCs/>
          <w:sz w:val="24"/>
          <w:szCs w:val="24"/>
        </w:rPr>
        <w:t>Темы: Оборудование производства сыра. Оборудование концентрации и сгущения молока (сыворотки). Оборудование сушки молока и компонентов молочных смесей. Оборудование дозирования, розлива, фасовки, упаковки готовой продукции. Оборудование очистки и мойки.</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b/>
          <w:bCs/>
          <w:sz w:val="24"/>
          <w:szCs w:val="24"/>
        </w:rPr>
        <w:t>Цель</w:t>
      </w:r>
      <w:r w:rsidRPr="002C253C">
        <w:rPr>
          <w:rFonts w:ascii="Times New Roman" w:hAnsi="Times New Roman"/>
          <w:sz w:val="24"/>
          <w:szCs w:val="24"/>
        </w:rPr>
        <w:t> – изучить оборудование сушки молока и компонентов молочных смесей. Оборудование дозирования, розлива, фасовки, упаковки готовой продукции</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 </w:t>
      </w:r>
      <w:r w:rsidRPr="002C253C">
        <w:rPr>
          <w:rFonts w:ascii="Times New Roman" w:hAnsi="Times New Roman"/>
          <w:b/>
          <w:bCs/>
          <w:sz w:val="24"/>
          <w:szCs w:val="24"/>
        </w:rPr>
        <w:t>План:</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1 </w:t>
      </w:r>
      <w:r w:rsidRPr="002C253C">
        <w:rPr>
          <w:rFonts w:ascii="Times New Roman" w:hAnsi="Times New Roman"/>
          <w:bCs/>
          <w:sz w:val="24"/>
          <w:szCs w:val="24"/>
        </w:rPr>
        <w:t>Оборудование концентрации и сгущения молока (сыворотки)</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2 </w:t>
      </w:r>
      <w:r w:rsidRPr="002C253C">
        <w:rPr>
          <w:rFonts w:ascii="Times New Roman" w:hAnsi="Times New Roman"/>
          <w:bCs/>
          <w:sz w:val="24"/>
          <w:szCs w:val="24"/>
        </w:rPr>
        <w:t>Оборудование сушки молока и компонентов молочных смесей.</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3</w:t>
      </w:r>
      <w:r w:rsidRPr="002C253C">
        <w:rPr>
          <w:rFonts w:ascii="Times New Roman" w:hAnsi="Times New Roman"/>
          <w:bCs/>
          <w:sz w:val="24"/>
          <w:szCs w:val="24"/>
        </w:rPr>
        <w:t xml:space="preserve"> Оборудование дозирования, розлива, фасовки, упаковки готовой продукции.</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4</w:t>
      </w:r>
      <w:r w:rsidRPr="002C253C">
        <w:rPr>
          <w:rFonts w:ascii="Times New Roman" w:hAnsi="Times New Roman"/>
          <w:bCs/>
          <w:sz w:val="24"/>
          <w:szCs w:val="24"/>
        </w:rPr>
        <w:t xml:space="preserve"> Оборудование очистки и мойки.</w:t>
      </w: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Контрольные вопросы:</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1.Основные требования к технологическому оборудованию.</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 xml:space="preserve">2.Оборудование производства сыра. </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 xml:space="preserve">3.Оборудование для производства плавленых сыров. </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 xml:space="preserve">4.Оборудование концентрации и сгущения молока (сыворотки). </w:t>
      </w: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 xml:space="preserve">Список литературы: </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1.  Курочкин А.А., Лященко В.В. Технологическое  оборудование  для  переработки  продукции  животноводства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2. Ивашов В.И. Технологическое  оборудование  предприятий  молочной  промышленности.  Том 1.  -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3. Бредихин С.А. и  др. Технологическое  оборудование  молокомбинатов. – М.: Колос, 2000.</w:t>
      </w:r>
    </w:p>
    <w:p w:rsidR="008B104F" w:rsidRPr="002C253C" w:rsidRDefault="008B104F" w:rsidP="008B104F">
      <w:pPr>
        <w:spacing w:after="0" w:line="240" w:lineRule="auto"/>
        <w:ind w:firstLine="708"/>
        <w:jc w:val="both"/>
        <w:rPr>
          <w:rFonts w:ascii="Times New Roman" w:hAnsi="Times New Roman"/>
          <w:b/>
          <w:bCs/>
          <w:i/>
          <w:iCs/>
          <w:sz w:val="24"/>
          <w:szCs w:val="24"/>
        </w:rPr>
      </w:pPr>
      <w:r w:rsidRPr="002C253C">
        <w:rPr>
          <w:rFonts w:ascii="Times New Roman" w:hAnsi="Times New Roman"/>
          <w:sz w:val="24"/>
          <w:szCs w:val="24"/>
        </w:rPr>
        <w:t>4.   Остриков А.Н., Абрамов О.В. Расчет и конструирование машин и аппаратов пищевых производств. Учебник для вузов. - С-Петербург: ГИОРД, 2003.</w:t>
      </w:r>
    </w:p>
    <w:p w:rsidR="008B104F" w:rsidRPr="002C253C" w:rsidRDefault="008B104F" w:rsidP="008B104F">
      <w:pPr>
        <w:spacing w:after="0" w:line="240" w:lineRule="auto"/>
        <w:rPr>
          <w:rFonts w:ascii="Times New Roman" w:hAnsi="Times New Roman"/>
          <w:sz w:val="24"/>
          <w:szCs w:val="24"/>
        </w:rPr>
      </w:pPr>
    </w:p>
    <w:p w:rsidR="008B104F" w:rsidRPr="002C253C" w:rsidRDefault="008B104F" w:rsidP="008B104F">
      <w:pPr>
        <w:spacing w:after="0" w:line="240" w:lineRule="auto"/>
        <w:ind w:firstLine="539"/>
        <w:jc w:val="center"/>
        <w:rPr>
          <w:rFonts w:ascii="Times New Roman" w:hAnsi="Times New Roman"/>
          <w:b/>
          <w:bCs/>
          <w:i/>
          <w:iCs/>
          <w:sz w:val="24"/>
          <w:szCs w:val="24"/>
        </w:rPr>
      </w:pPr>
      <w:r w:rsidRPr="002C253C">
        <w:rPr>
          <w:rFonts w:ascii="Times New Roman" w:hAnsi="Times New Roman"/>
          <w:b/>
          <w:bCs/>
          <w:i/>
          <w:iCs/>
          <w:sz w:val="24"/>
          <w:szCs w:val="24"/>
        </w:rPr>
        <w:t>Практическое занятие  №3</w:t>
      </w:r>
    </w:p>
    <w:p w:rsidR="008B104F" w:rsidRPr="002C253C" w:rsidRDefault="008B104F" w:rsidP="008B104F">
      <w:pPr>
        <w:spacing w:after="0" w:line="240" w:lineRule="auto"/>
        <w:ind w:firstLine="539"/>
        <w:jc w:val="center"/>
        <w:rPr>
          <w:rFonts w:ascii="Times New Roman" w:hAnsi="Times New Roman"/>
          <w:sz w:val="24"/>
          <w:szCs w:val="24"/>
        </w:rPr>
      </w:pPr>
    </w:p>
    <w:p w:rsidR="008B104F" w:rsidRPr="002C253C" w:rsidRDefault="008B104F" w:rsidP="008B104F">
      <w:pPr>
        <w:spacing w:after="0" w:line="240" w:lineRule="auto"/>
        <w:ind w:firstLine="540"/>
        <w:jc w:val="both"/>
        <w:rPr>
          <w:rFonts w:ascii="Times New Roman" w:hAnsi="Times New Roman"/>
          <w:b/>
          <w:bCs/>
          <w:sz w:val="24"/>
          <w:szCs w:val="24"/>
        </w:rPr>
      </w:pPr>
      <w:r w:rsidRPr="002C253C">
        <w:rPr>
          <w:rFonts w:ascii="Times New Roman" w:hAnsi="Times New Roman"/>
          <w:b/>
          <w:bCs/>
          <w:sz w:val="24"/>
          <w:szCs w:val="24"/>
        </w:rPr>
        <w:t>Темы: Задачи и способы вывоза молока и молочных продуктов. Подвижный состав для перевозки молока с ферм и альтернативного оборудование его транспорта. Очистка и мойка подвижного состава и ёмкостей. Автомобильный холодильный транспорт</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b/>
          <w:bCs/>
          <w:sz w:val="24"/>
          <w:szCs w:val="24"/>
        </w:rPr>
        <w:t>Цель</w:t>
      </w:r>
      <w:r w:rsidRPr="002C253C">
        <w:rPr>
          <w:rFonts w:ascii="Times New Roman" w:hAnsi="Times New Roman"/>
          <w:sz w:val="24"/>
          <w:szCs w:val="24"/>
        </w:rPr>
        <w:t xml:space="preserve">: изучить </w:t>
      </w:r>
      <w:r w:rsidRPr="002C253C">
        <w:rPr>
          <w:rFonts w:ascii="Times New Roman" w:hAnsi="Times New Roman"/>
          <w:bCs/>
          <w:sz w:val="24"/>
          <w:szCs w:val="24"/>
        </w:rPr>
        <w:t>подвижный состав для перевозки молока с ферм и альтернативного оборудование его транспорта.</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 </w:t>
      </w:r>
      <w:r w:rsidRPr="002C253C">
        <w:rPr>
          <w:rFonts w:ascii="Times New Roman" w:hAnsi="Times New Roman"/>
          <w:b/>
          <w:bCs/>
          <w:sz w:val="24"/>
          <w:szCs w:val="24"/>
        </w:rPr>
        <w:t>План:</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1 Задачи и способы вывоза молока и молочных продуктов</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2 Подвижный состав для перевозки молока с ферм и альтернативного оборудование его транспорта. </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3</w:t>
      </w:r>
      <w:r w:rsidRPr="002C253C">
        <w:t xml:space="preserve"> </w:t>
      </w:r>
      <w:r w:rsidRPr="002C253C">
        <w:rPr>
          <w:rFonts w:ascii="Times New Roman" w:hAnsi="Times New Roman"/>
          <w:sz w:val="24"/>
          <w:szCs w:val="24"/>
        </w:rPr>
        <w:t>Очистка и мойка подвижного состава и ёмкостей.</w:t>
      </w:r>
    </w:p>
    <w:p w:rsidR="008B104F" w:rsidRPr="002C253C" w:rsidRDefault="008B104F" w:rsidP="008B104F">
      <w:pPr>
        <w:spacing w:after="0" w:line="240" w:lineRule="auto"/>
        <w:jc w:val="both"/>
        <w:rPr>
          <w:rFonts w:ascii="Times New Roman" w:hAnsi="Times New Roman"/>
          <w:sz w:val="24"/>
          <w:szCs w:val="24"/>
        </w:rPr>
      </w:pPr>
      <w:r w:rsidRPr="002C253C">
        <w:rPr>
          <w:rFonts w:ascii="Times New Roman" w:hAnsi="Times New Roman"/>
          <w:sz w:val="24"/>
          <w:szCs w:val="24"/>
        </w:rPr>
        <w:t xml:space="preserve">         4 Автомобильный холодильный транспорт.</w:t>
      </w: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Контрольные вопросы:</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1.Спецтехника для перевозки  молочной продукции</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2.Совместная  транспортировка  молочной продукции с другими  с полуфабрикатами</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3.Требования к транспортным средствам, доставляющих готовую молочную продукцию в места реализации</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4.Автомобильный холодильный транспорт</w:t>
      </w:r>
    </w:p>
    <w:p w:rsidR="008B104F" w:rsidRPr="002C253C" w:rsidRDefault="008B104F" w:rsidP="008B104F">
      <w:pPr>
        <w:spacing w:after="0" w:line="240" w:lineRule="auto"/>
        <w:ind w:firstLine="708"/>
        <w:jc w:val="both"/>
        <w:rPr>
          <w:rFonts w:ascii="Times New Roman" w:hAnsi="Times New Roman"/>
          <w:b/>
          <w:sz w:val="24"/>
          <w:szCs w:val="24"/>
        </w:rPr>
      </w:pPr>
      <w:r w:rsidRPr="002C253C">
        <w:rPr>
          <w:rFonts w:ascii="Times New Roman" w:hAnsi="Times New Roman"/>
          <w:sz w:val="24"/>
          <w:szCs w:val="24"/>
        </w:rPr>
        <w:t>5.Способы вывоза молока и молочных продуктов.</w:t>
      </w: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 xml:space="preserve">Список литературы: </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1.  Курочкин А.А., Лященко В.В. Технологическое  оборудование  для  переработки  продукции  животноводства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2. Ивашов В.И. Технологическое  оборудование  предприятий  молочной  промышленности.  Том 1.  -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3. Бредихин С.А. и  др. Технологическое  оборудование  молокомбинатов. – М.: Колос, 2000.</w:t>
      </w:r>
    </w:p>
    <w:p w:rsidR="008B104F" w:rsidRPr="002C253C" w:rsidRDefault="008B104F" w:rsidP="008B104F">
      <w:pPr>
        <w:spacing w:after="0" w:line="240" w:lineRule="auto"/>
        <w:ind w:firstLine="708"/>
        <w:jc w:val="both"/>
        <w:rPr>
          <w:rFonts w:ascii="Times New Roman" w:hAnsi="Times New Roman"/>
          <w:b/>
          <w:bCs/>
          <w:i/>
          <w:iCs/>
          <w:sz w:val="24"/>
          <w:szCs w:val="24"/>
        </w:rPr>
      </w:pPr>
      <w:r w:rsidRPr="002C253C">
        <w:rPr>
          <w:rFonts w:ascii="Times New Roman" w:hAnsi="Times New Roman"/>
          <w:sz w:val="24"/>
          <w:szCs w:val="24"/>
        </w:rPr>
        <w:t>4.   Остриков А.Н., Абрамов О.В. Расчет и конструирование машин и аппаратов пищевых производств. Учебник для вузов. - С-Петербург: ГИОРД, 2003.</w:t>
      </w:r>
    </w:p>
    <w:p w:rsidR="008B104F" w:rsidRPr="002C253C" w:rsidRDefault="008B104F" w:rsidP="008B104F">
      <w:pPr>
        <w:spacing w:after="0" w:line="240" w:lineRule="auto"/>
        <w:ind w:firstLine="708"/>
        <w:jc w:val="both"/>
        <w:rPr>
          <w:rFonts w:ascii="Times New Roman" w:hAnsi="Times New Roman"/>
          <w:sz w:val="24"/>
          <w:szCs w:val="24"/>
        </w:rPr>
      </w:pP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  </w:t>
      </w:r>
    </w:p>
    <w:p w:rsidR="008B104F" w:rsidRPr="002C253C" w:rsidRDefault="008B104F" w:rsidP="008B104F">
      <w:pPr>
        <w:spacing w:after="0" w:line="240" w:lineRule="auto"/>
        <w:ind w:firstLine="540"/>
        <w:jc w:val="both"/>
        <w:rPr>
          <w:rFonts w:ascii="Times New Roman" w:hAnsi="Times New Roman"/>
          <w:sz w:val="24"/>
          <w:szCs w:val="24"/>
        </w:rPr>
      </w:pPr>
    </w:p>
    <w:p w:rsidR="008B104F" w:rsidRPr="002C253C" w:rsidRDefault="008B104F" w:rsidP="008B104F">
      <w:pPr>
        <w:spacing w:after="0" w:line="240" w:lineRule="auto"/>
        <w:ind w:firstLine="540"/>
        <w:jc w:val="both"/>
        <w:rPr>
          <w:rFonts w:ascii="Times New Roman" w:hAnsi="Times New Roman"/>
          <w:sz w:val="24"/>
          <w:szCs w:val="24"/>
        </w:rPr>
      </w:pPr>
    </w:p>
    <w:p w:rsidR="008B104F" w:rsidRPr="002C253C" w:rsidRDefault="008B104F" w:rsidP="008B104F">
      <w:pPr>
        <w:spacing w:after="0" w:line="240" w:lineRule="auto"/>
        <w:ind w:firstLine="360"/>
        <w:jc w:val="center"/>
        <w:rPr>
          <w:rFonts w:ascii="Times New Roman" w:hAnsi="Times New Roman"/>
          <w:sz w:val="24"/>
          <w:szCs w:val="24"/>
        </w:rPr>
      </w:pPr>
      <w:r w:rsidRPr="002C253C">
        <w:rPr>
          <w:rFonts w:ascii="Times New Roman" w:hAnsi="Times New Roman"/>
          <w:b/>
          <w:bCs/>
          <w:sz w:val="24"/>
          <w:szCs w:val="24"/>
        </w:rPr>
        <w:t> </w:t>
      </w:r>
      <w:r w:rsidRPr="002C253C">
        <w:rPr>
          <w:rFonts w:ascii="Times New Roman" w:hAnsi="Times New Roman"/>
          <w:b/>
          <w:bCs/>
          <w:i/>
          <w:iCs/>
          <w:sz w:val="24"/>
          <w:szCs w:val="24"/>
        </w:rPr>
        <w:t>Практическое занятие №</w:t>
      </w:r>
      <w:r w:rsidRPr="002C253C">
        <w:rPr>
          <w:rFonts w:ascii="Times New Roman" w:hAnsi="Times New Roman"/>
          <w:b/>
          <w:bCs/>
          <w:sz w:val="24"/>
          <w:szCs w:val="24"/>
        </w:rPr>
        <w:t> 4</w:t>
      </w:r>
    </w:p>
    <w:p w:rsidR="008B104F" w:rsidRPr="002C253C" w:rsidRDefault="008B104F" w:rsidP="008B104F">
      <w:pPr>
        <w:spacing w:after="0" w:line="240" w:lineRule="auto"/>
        <w:ind w:firstLine="709"/>
        <w:jc w:val="both"/>
        <w:rPr>
          <w:rFonts w:ascii="Times New Roman" w:hAnsi="Times New Roman"/>
          <w:b/>
          <w:bCs/>
          <w:sz w:val="24"/>
          <w:szCs w:val="24"/>
        </w:rPr>
      </w:pPr>
      <w:r w:rsidRPr="002C253C">
        <w:rPr>
          <w:rFonts w:ascii="Times New Roman" w:hAnsi="Times New Roman"/>
          <w:b/>
          <w:bCs/>
          <w:sz w:val="24"/>
          <w:szCs w:val="24"/>
        </w:rPr>
        <w:t>Темы: Молокопроводы и арматура. Транспортные и загрузочные устройства. Трубопроводные пневматические системы транспорта сухих молочных продуктов, молочных смесей и их компонентов.</w:t>
      </w:r>
    </w:p>
    <w:p w:rsidR="008B104F" w:rsidRPr="002C253C" w:rsidRDefault="008B104F" w:rsidP="008B104F">
      <w:pPr>
        <w:spacing w:after="0" w:line="240" w:lineRule="auto"/>
        <w:ind w:firstLine="709"/>
        <w:jc w:val="both"/>
        <w:rPr>
          <w:rFonts w:ascii="Times New Roman" w:hAnsi="Times New Roman"/>
          <w:sz w:val="24"/>
          <w:szCs w:val="24"/>
        </w:rPr>
      </w:pPr>
      <w:r w:rsidRPr="002C253C">
        <w:rPr>
          <w:rFonts w:ascii="Times New Roman" w:hAnsi="Times New Roman"/>
          <w:sz w:val="24"/>
          <w:szCs w:val="24"/>
        </w:rPr>
        <w:t> </w:t>
      </w:r>
      <w:r w:rsidRPr="002C253C">
        <w:rPr>
          <w:rFonts w:ascii="Times New Roman" w:hAnsi="Times New Roman"/>
          <w:b/>
          <w:bCs/>
          <w:sz w:val="24"/>
          <w:szCs w:val="24"/>
        </w:rPr>
        <w:t>Цель</w:t>
      </w:r>
      <w:r w:rsidRPr="002C253C">
        <w:rPr>
          <w:rFonts w:ascii="Times New Roman" w:hAnsi="Times New Roman"/>
          <w:sz w:val="24"/>
          <w:szCs w:val="24"/>
        </w:rPr>
        <w:t>: изучить Транспортные и загрузочные устройства.</w:t>
      </w:r>
    </w:p>
    <w:p w:rsidR="008B104F" w:rsidRPr="002C253C" w:rsidRDefault="008B104F" w:rsidP="008B104F">
      <w:pPr>
        <w:spacing w:after="0" w:line="240" w:lineRule="auto"/>
        <w:ind w:firstLine="709"/>
        <w:jc w:val="both"/>
        <w:rPr>
          <w:rFonts w:ascii="Times New Roman" w:hAnsi="Times New Roman"/>
          <w:sz w:val="24"/>
          <w:szCs w:val="24"/>
        </w:rPr>
      </w:pPr>
      <w:r w:rsidRPr="002C253C">
        <w:rPr>
          <w:rFonts w:ascii="Times New Roman" w:hAnsi="Times New Roman"/>
          <w:sz w:val="24"/>
          <w:szCs w:val="24"/>
        </w:rPr>
        <w:t> </w:t>
      </w:r>
      <w:r w:rsidRPr="002C253C">
        <w:rPr>
          <w:rFonts w:ascii="Times New Roman" w:hAnsi="Times New Roman"/>
          <w:b/>
          <w:bCs/>
          <w:sz w:val="24"/>
          <w:szCs w:val="24"/>
        </w:rPr>
        <w:t>План:</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1 Молокопроводы и арматура</w:t>
      </w:r>
    </w:p>
    <w:p w:rsidR="008B104F" w:rsidRPr="002C253C" w:rsidRDefault="008B104F" w:rsidP="008B104F">
      <w:pPr>
        <w:spacing w:after="0" w:line="240" w:lineRule="auto"/>
        <w:ind w:firstLine="540"/>
        <w:jc w:val="both"/>
        <w:rPr>
          <w:rFonts w:ascii="Times New Roman" w:hAnsi="Times New Roman"/>
          <w:bCs/>
          <w:sz w:val="24"/>
          <w:szCs w:val="24"/>
        </w:rPr>
      </w:pPr>
      <w:r w:rsidRPr="002C253C">
        <w:rPr>
          <w:rFonts w:ascii="Times New Roman" w:hAnsi="Times New Roman"/>
          <w:sz w:val="24"/>
          <w:szCs w:val="24"/>
        </w:rPr>
        <w:t>2 </w:t>
      </w:r>
      <w:r w:rsidRPr="002C253C">
        <w:rPr>
          <w:rFonts w:ascii="Times New Roman" w:hAnsi="Times New Roman"/>
          <w:bCs/>
          <w:sz w:val="24"/>
          <w:szCs w:val="24"/>
        </w:rPr>
        <w:t>Транспортные и загрузочные устройства</w:t>
      </w:r>
    </w:p>
    <w:p w:rsidR="008B104F" w:rsidRPr="002C253C" w:rsidRDefault="008B104F" w:rsidP="008B104F">
      <w:pPr>
        <w:spacing w:after="0" w:line="240" w:lineRule="auto"/>
        <w:ind w:firstLine="540"/>
        <w:jc w:val="both"/>
        <w:rPr>
          <w:rFonts w:ascii="Times New Roman" w:hAnsi="Times New Roman"/>
          <w:b/>
          <w:sz w:val="24"/>
          <w:szCs w:val="24"/>
        </w:rPr>
      </w:pPr>
      <w:r w:rsidRPr="002C253C">
        <w:rPr>
          <w:rFonts w:ascii="Times New Roman" w:hAnsi="Times New Roman"/>
          <w:bCs/>
          <w:sz w:val="24"/>
          <w:szCs w:val="24"/>
        </w:rPr>
        <w:t>3</w:t>
      </w:r>
      <w:r w:rsidRPr="002C253C">
        <w:t xml:space="preserve"> </w:t>
      </w:r>
      <w:r w:rsidRPr="002C253C">
        <w:rPr>
          <w:rFonts w:ascii="Times New Roman" w:hAnsi="Times New Roman"/>
          <w:bCs/>
          <w:sz w:val="24"/>
          <w:szCs w:val="24"/>
        </w:rPr>
        <w:t>Трубопроводные пневматические системы транспорта сухих молочных продуктов, молочных смесей и их компонентов.</w:t>
      </w: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Контрольные вопросы:</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1.Трубопроводные пневматические системы транспорта сухих молочных продуктов, молочных смесей и их компонентов.</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2.В чем сущность процесса псевдоожижения?</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3.Молочная арматура, основные параметры.</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4.Транспортные и загрузочные устройства.</w:t>
      </w: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 xml:space="preserve">Список литературы: </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1.  Курочкин А.А., Лященко В.В. Технологическое  оборудование  для  переработки  продукции  животноводства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2. Ивашов В.И. Технологическое  оборудование  предприятий  молочной  промышленности.  Том 1.  -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3. Бредихин С.А. и  др. Технологическое  оборудование  молокомбинатов. – М.: Колос, 2000.</w:t>
      </w:r>
    </w:p>
    <w:p w:rsidR="008B104F" w:rsidRPr="002C253C" w:rsidRDefault="008B104F" w:rsidP="008B104F">
      <w:pPr>
        <w:spacing w:after="0" w:line="240" w:lineRule="auto"/>
        <w:ind w:firstLine="708"/>
        <w:jc w:val="both"/>
        <w:rPr>
          <w:rFonts w:ascii="Times New Roman" w:hAnsi="Times New Roman"/>
          <w:b/>
          <w:bCs/>
          <w:i/>
          <w:iCs/>
          <w:sz w:val="24"/>
          <w:szCs w:val="24"/>
        </w:rPr>
      </w:pPr>
      <w:r w:rsidRPr="002C253C">
        <w:rPr>
          <w:rFonts w:ascii="Times New Roman" w:hAnsi="Times New Roman"/>
          <w:sz w:val="24"/>
          <w:szCs w:val="24"/>
        </w:rPr>
        <w:t>4.   Остриков А.Н., Абрамов О.В. Расчет и конструирование машин и аппаратов пищевых производств. Учебник для вузов. - С-Петербург: ГИОРД, 2003.</w:t>
      </w:r>
    </w:p>
    <w:p w:rsidR="008B104F" w:rsidRPr="002C253C" w:rsidRDefault="008B104F" w:rsidP="008B104F">
      <w:pPr>
        <w:spacing w:after="0" w:line="240" w:lineRule="auto"/>
        <w:ind w:firstLine="540"/>
        <w:jc w:val="both"/>
        <w:rPr>
          <w:rFonts w:ascii="Times New Roman" w:hAnsi="Times New Roman"/>
          <w:sz w:val="24"/>
          <w:szCs w:val="24"/>
        </w:rPr>
      </w:pPr>
    </w:p>
    <w:p w:rsidR="008B104F" w:rsidRPr="002C253C" w:rsidRDefault="008B104F" w:rsidP="008B104F">
      <w:pPr>
        <w:spacing w:after="0" w:line="240" w:lineRule="auto"/>
        <w:rPr>
          <w:rFonts w:ascii="Times New Roman" w:hAnsi="Times New Roman"/>
          <w:sz w:val="24"/>
          <w:szCs w:val="24"/>
        </w:rPr>
      </w:pPr>
    </w:p>
    <w:p w:rsidR="008B104F" w:rsidRPr="002C253C" w:rsidRDefault="008B104F" w:rsidP="008B104F">
      <w:pPr>
        <w:keepNext/>
        <w:spacing w:after="0" w:line="240" w:lineRule="auto"/>
        <w:jc w:val="center"/>
        <w:rPr>
          <w:rFonts w:ascii="Times New Roman" w:hAnsi="Times New Roman"/>
          <w:sz w:val="24"/>
          <w:szCs w:val="24"/>
        </w:rPr>
      </w:pPr>
      <w:r w:rsidRPr="002C253C">
        <w:rPr>
          <w:rFonts w:ascii="Times New Roman" w:hAnsi="Times New Roman"/>
          <w:b/>
          <w:bCs/>
          <w:i/>
          <w:iCs/>
          <w:sz w:val="24"/>
          <w:szCs w:val="24"/>
        </w:rPr>
        <w:t>Практическое занятие №5</w:t>
      </w:r>
    </w:p>
    <w:p w:rsidR="008B104F" w:rsidRPr="002C253C" w:rsidRDefault="008B104F" w:rsidP="008B104F">
      <w:pPr>
        <w:spacing w:after="0" w:line="240" w:lineRule="auto"/>
        <w:ind w:firstLine="709"/>
        <w:jc w:val="both"/>
        <w:rPr>
          <w:rFonts w:ascii="Times New Roman" w:hAnsi="Times New Roman"/>
          <w:b/>
          <w:bCs/>
          <w:sz w:val="24"/>
          <w:szCs w:val="24"/>
        </w:rPr>
      </w:pPr>
      <w:r w:rsidRPr="002C253C">
        <w:rPr>
          <w:rFonts w:ascii="Times New Roman" w:hAnsi="Times New Roman"/>
          <w:b/>
          <w:bCs/>
          <w:sz w:val="24"/>
          <w:szCs w:val="24"/>
        </w:rPr>
        <w:t>Темы: Гидравлические и пневматические системы. Питающая и очистительная аппаратура. Гидравлические системы.</w:t>
      </w:r>
    </w:p>
    <w:p w:rsidR="008B104F" w:rsidRPr="002C253C" w:rsidRDefault="008B104F" w:rsidP="008B104F">
      <w:pPr>
        <w:spacing w:after="0" w:line="240" w:lineRule="auto"/>
        <w:ind w:firstLine="709"/>
        <w:jc w:val="both"/>
        <w:rPr>
          <w:rFonts w:ascii="Times New Roman" w:hAnsi="Times New Roman"/>
          <w:sz w:val="24"/>
          <w:szCs w:val="24"/>
        </w:rPr>
      </w:pPr>
      <w:r w:rsidRPr="002C253C">
        <w:rPr>
          <w:rFonts w:ascii="Times New Roman" w:hAnsi="Times New Roman"/>
          <w:sz w:val="24"/>
          <w:szCs w:val="24"/>
        </w:rPr>
        <w:t> </w:t>
      </w:r>
      <w:r w:rsidRPr="002C253C">
        <w:rPr>
          <w:rFonts w:ascii="Times New Roman" w:hAnsi="Times New Roman"/>
          <w:b/>
          <w:bCs/>
          <w:sz w:val="24"/>
          <w:szCs w:val="24"/>
        </w:rPr>
        <w:t>Цель</w:t>
      </w:r>
      <w:r w:rsidRPr="002C253C">
        <w:rPr>
          <w:rFonts w:ascii="Times New Roman" w:hAnsi="Times New Roman"/>
          <w:sz w:val="24"/>
          <w:szCs w:val="24"/>
        </w:rPr>
        <w:t>: изучить гидравлические и пневматические системы.</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 </w:t>
      </w:r>
      <w:r w:rsidRPr="002C253C">
        <w:rPr>
          <w:rFonts w:ascii="Times New Roman" w:hAnsi="Times New Roman"/>
          <w:b/>
          <w:bCs/>
          <w:sz w:val="24"/>
          <w:szCs w:val="24"/>
        </w:rPr>
        <w:t>План:</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1 Гидравлические и пневматические системы.</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2 Питающая и очистительная аппаратура.</w:t>
      </w:r>
    </w:p>
    <w:p w:rsidR="008B104F" w:rsidRPr="002C253C" w:rsidRDefault="008B104F" w:rsidP="008B104F">
      <w:pPr>
        <w:spacing w:after="0" w:line="240" w:lineRule="auto"/>
        <w:jc w:val="both"/>
        <w:rPr>
          <w:rFonts w:ascii="Times New Roman" w:hAnsi="Times New Roman"/>
          <w:sz w:val="24"/>
          <w:szCs w:val="24"/>
        </w:rPr>
      </w:pP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Контрольные вопросы:</w:t>
      </w:r>
    </w:p>
    <w:p w:rsidR="008B104F" w:rsidRPr="002C253C" w:rsidRDefault="008B104F" w:rsidP="008B104F">
      <w:pPr>
        <w:spacing w:after="0" w:line="240" w:lineRule="auto"/>
        <w:ind w:firstLine="708"/>
        <w:rPr>
          <w:rFonts w:ascii="Times New Roman" w:hAnsi="Times New Roman"/>
          <w:sz w:val="24"/>
          <w:szCs w:val="24"/>
        </w:rPr>
      </w:pPr>
      <w:r w:rsidRPr="002C253C">
        <w:rPr>
          <w:rFonts w:ascii="Times New Roman" w:hAnsi="Times New Roman"/>
          <w:sz w:val="24"/>
          <w:szCs w:val="24"/>
        </w:rPr>
        <w:t>1.Область применения гидравлических жидкостей</w:t>
      </w:r>
    </w:p>
    <w:p w:rsidR="008B104F" w:rsidRPr="002C253C" w:rsidRDefault="008B104F" w:rsidP="008B104F">
      <w:pPr>
        <w:spacing w:after="0" w:line="240" w:lineRule="auto"/>
        <w:ind w:firstLine="708"/>
        <w:rPr>
          <w:rFonts w:ascii="Times New Roman" w:hAnsi="Times New Roman"/>
          <w:sz w:val="24"/>
          <w:szCs w:val="24"/>
        </w:rPr>
      </w:pPr>
      <w:r w:rsidRPr="002C253C">
        <w:rPr>
          <w:rFonts w:ascii="Times New Roman" w:hAnsi="Times New Roman"/>
          <w:sz w:val="24"/>
          <w:szCs w:val="24"/>
        </w:rPr>
        <w:t>2.Требования к гидравлическим жидкостям</w:t>
      </w:r>
    </w:p>
    <w:p w:rsidR="008B104F" w:rsidRPr="002C253C" w:rsidRDefault="008B104F" w:rsidP="008B104F">
      <w:pPr>
        <w:spacing w:after="0" w:line="240" w:lineRule="auto"/>
        <w:ind w:firstLine="708"/>
        <w:rPr>
          <w:rFonts w:ascii="Times New Roman" w:hAnsi="Times New Roman"/>
          <w:sz w:val="24"/>
          <w:szCs w:val="24"/>
        </w:rPr>
      </w:pPr>
      <w:r w:rsidRPr="002C253C">
        <w:rPr>
          <w:rFonts w:ascii="Times New Roman" w:hAnsi="Times New Roman"/>
          <w:sz w:val="24"/>
          <w:szCs w:val="24"/>
        </w:rPr>
        <w:t>3.Понятие о пневматических системах</w:t>
      </w:r>
    </w:p>
    <w:p w:rsidR="008B104F" w:rsidRPr="002C253C" w:rsidRDefault="008B104F" w:rsidP="008B104F">
      <w:pPr>
        <w:spacing w:after="0" w:line="240" w:lineRule="auto"/>
        <w:ind w:firstLine="708"/>
        <w:rPr>
          <w:rFonts w:ascii="Times New Roman" w:hAnsi="Times New Roman"/>
          <w:sz w:val="24"/>
          <w:szCs w:val="24"/>
        </w:rPr>
      </w:pPr>
      <w:r w:rsidRPr="002C253C">
        <w:rPr>
          <w:rFonts w:ascii="Times New Roman" w:hAnsi="Times New Roman"/>
          <w:sz w:val="24"/>
          <w:szCs w:val="24"/>
        </w:rPr>
        <w:t>4.Назначение и область применения пневматических систем</w:t>
      </w: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 xml:space="preserve">Список литературы: </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1.  Курочкин А.А., Лященко В.В. Технологическое  оборудование  для  переработки  продукции  животноводства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2. Ивашов В.И. Технологическое  оборудование  предприятий  молочной  промышленности.  Том 1.  -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3. Бредихин С.А. и  др. Технологическое  оборудование  молокомбинатов. – М.: Колос, 2000.</w:t>
      </w:r>
    </w:p>
    <w:p w:rsidR="008B104F" w:rsidRPr="002C253C" w:rsidRDefault="008B104F" w:rsidP="008B104F">
      <w:pPr>
        <w:spacing w:after="0" w:line="240" w:lineRule="auto"/>
        <w:ind w:firstLine="708"/>
        <w:jc w:val="both"/>
        <w:rPr>
          <w:rFonts w:ascii="Times New Roman" w:hAnsi="Times New Roman"/>
          <w:b/>
          <w:bCs/>
          <w:i/>
          <w:iCs/>
          <w:sz w:val="24"/>
          <w:szCs w:val="24"/>
        </w:rPr>
      </w:pPr>
      <w:r w:rsidRPr="002C253C">
        <w:rPr>
          <w:rFonts w:ascii="Times New Roman" w:hAnsi="Times New Roman"/>
          <w:sz w:val="24"/>
          <w:szCs w:val="24"/>
        </w:rPr>
        <w:t>4.   Остриков А.Н., Абрамов О.В. Расчет и конструирование машин и аппаратов пищевых производств. Учебник для вузов. - С-Петербург: ГИОРД, 2003.</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/Рогов И.А., Забашта А.Г, Казюлин Г.П.// - М.: Колос, 2010. - 367 с.</w:t>
      </w:r>
    </w:p>
    <w:p w:rsidR="008B104F" w:rsidRPr="002C253C" w:rsidRDefault="008B104F" w:rsidP="008B104F">
      <w:pPr>
        <w:spacing w:after="0" w:line="240" w:lineRule="auto"/>
        <w:ind w:firstLine="709"/>
        <w:jc w:val="both"/>
        <w:rPr>
          <w:rFonts w:ascii="Times New Roman" w:hAnsi="Times New Roman"/>
          <w:sz w:val="24"/>
          <w:szCs w:val="24"/>
        </w:rPr>
      </w:pPr>
    </w:p>
    <w:p w:rsidR="008B104F" w:rsidRPr="002C253C" w:rsidRDefault="008B104F" w:rsidP="008B104F">
      <w:pPr>
        <w:spacing w:after="0" w:line="240" w:lineRule="auto"/>
        <w:ind w:firstLine="540"/>
        <w:jc w:val="center"/>
        <w:rPr>
          <w:rFonts w:ascii="Times New Roman" w:hAnsi="Times New Roman"/>
          <w:sz w:val="24"/>
          <w:szCs w:val="24"/>
        </w:rPr>
      </w:pPr>
      <w:r w:rsidRPr="002C253C">
        <w:rPr>
          <w:rFonts w:ascii="Times New Roman" w:hAnsi="Times New Roman"/>
          <w:sz w:val="24"/>
          <w:szCs w:val="24"/>
        </w:rPr>
        <w:t> </w:t>
      </w:r>
      <w:r w:rsidRPr="002C253C">
        <w:rPr>
          <w:rFonts w:ascii="Times New Roman" w:hAnsi="Times New Roman"/>
          <w:b/>
          <w:bCs/>
          <w:i/>
          <w:iCs/>
          <w:sz w:val="24"/>
          <w:szCs w:val="24"/>
        </w:rPr>
        <w:t>Практическое занятие №6</w:t>
      </w:r>
    </w:p>
    <w:p w:rsidR="008B104F" w:rsidRPr="002C253C" w:rsidRDefault="008B104F" w:rsidP="008B104F">
      <w:pPr>
        <w:spacing w:after="0" w:line="240" w:lineRule="auto"/>
        <w:ind w:firstLine="709"/>
        <w:jc w:val="both"/>
        <w:rPr>
          <w:rFonts w:ascii="Times New Roman" w:hAnsi="Times New Roman"/>
          <w:b/>
          <w:bCs/>
          <w:iCs/>
          <w:sz w:val="24"/>
          <w:szCs w:val="24"/>
        </w:rPr>
      </w:pPr>
      <w:r w:rsidRPr="002C253C">
        <w:rPr>
          <w:rFonts w:ascii="Times New Roman" w:hAnsi="Times New Roman"/>
          <w:b/>
          <w:bCs/>
          <w:sz w:val="24"/>
          <w:szCs w:val="24"/>
        </w:rPr>
        <w:t xml:space="preserve">Темы: </w:t>
      </w:r>
      <w:r w:rsidRPr="002C253C">
        <w:rPr>
          <w:rFonts w:ascii="Times New Roman" w:hAnsi="Times New Roman"/>
          <w:b/>
          <w:bCs/>
          <w:iCs/>
          <w:sz w:val="24"/>
          <w:szCs w:val="24"/>
        </w:rPr>
        <w:t xml:space="preserve">Гидравлические жидкости, состав, классификации. Пневматические системы. Назначение, состав, область применения. </w:t>
      </w:r>
    </w:p>
    <w:p w:rsidR="008B104F" w:rsidRPr="002C253C" w:rsidRDefault="008B104F" w:rsidP="008B104F">
      <w:pPr>
        <w:spacing w:after="0" w:line="240" w:lineRule="auto"/>
        <w:ind w:firstLine="709"/>
        <w:jc w:val="both"/>
        <w:rPr>
          <w:rFonts w:ascii="Times New Roman" w:hAnsi="Times New Roman"/>
          <w:sz w:val="24"/>
          <w:szCs w:val="24"/>
        </w:rPr>
      </w:pPr>
      <w:r w:rsidRPr="002C253C">
        <w:rPr>
          <w:rFonts w:ascii="Times New Roman" w:hAnsi="Times New Roman"/>
          <w:b/>
          <w:bCs/>
          <w:sz w:val="24"/>
          <w:szCs w:val="24"/>
        </w:rPr>
        <w:t>Цель</w:t>
      </w:r>
      <w:r w:rsidRPr="002C253C">
        <w:rPr>
          <w:rFonts w:ascii="Times New Roman" w:hAnsi="Times New Roman"/>
          <w:sz w:val="24"/>
          <w:szCs w:val="24"/>
        </w:rPr>
        <w:t>: изучить гидравлические жидкости, состав, классификации.</w:t>
      </w:r>
    </w:p>
    <w:p w:rsidR="008B104F" w:rsidRPr="002C253C" w:rsidRDefault="008B104F" w:rsidP="008B104F">
      <w:pPr>
        <w:spacing w:after="0" w:line="240" w:lineRule="auto"/>
        <w:ind w:firstLine="709"/>
        <w:jc w:val="both"/>
        <w:rPr>
          <w:rFonts w:ascii="Times New Roman" w:hAnsi="Times New Roman"/>
          <w:sz w:val="24"/>
          <w:szCs w:val="24"/>
        </w:rPr>
      </w:pPr>
      <w:r w:rsidRPr="002C253C">
        <w:rPr>
          <w:rFonts w:ascii="Times New Roman" w:hAnsi="Times New Roman"/>
          <w:sz w:val="24"/>
          <w:szCs w:val="24"/>
        </w:rPr>
        <w:t> </w:t>
      </w:r>
      <w:r w:rsidRPr="002C253C">
        <w:rPr>
          <w:rFonts w:ascii="Times New Roman" w:hAnsi="Times New Roman"/>
          <w:b/>
          <w:bCs/>
          <w:sz w:val="24"/>
          <w:szCs w:val="24"/>
        </w:rPr>
        <w:t>План</w:t>
      </w:r>
      <w:r w:rsidRPr="002C253C">
        <w:rPr>
          <w:rFonts w:ascii="Times New Roman" w:hAnsi="Times New Roman"/>
          <w:sz w:val="24"/>
          <w:szCs w:val="24"/>
        </w:rPr>
        <w:t>:</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1 Гидравлические жидкости, состав, классификации</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2 Пневматические системы</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3</w:t>
      </w:r>
      <w:r w:rsidRPr="002C253C">
        <w:t xml:space="preserve"> </w:t>
      </w:r>
      <w:r w:rsidRPr="002C253C">
        <w:rPr>
          <w:rFonts w:ascii="Times New Roman" w:hAnsi="Times New Roman"/>
          <w:sz w:val="24"/>
          <w:szCs w:val="24"/>
        </w:rPr>
        <w:t>Назначение, состав, область применения.</w:t>
      </w:r>
    </w:p>
    <w:p w:rsidR="008B104F" w:rsidRPr="002C253C" w:rsidRDefault="008B104F" w:rsidP="008B104F">
      <w:pPr>
        <w:spacing w:after="0" w:line="240" w:lineRule="auto"/>
        <w:ind w:firstLine="540"/>
        <w:jc w:val="both"/>
        <w:rPr>
          <w:rFonts w:ascii="Times New Roman" w:hAnsi="Times New Roman"/>
          <w:sz w:val="24"/>
          <w:szCs w:val="24"/>
        </w:rPr>
      </w:pP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bCs/>
          <w:i/>
          <w:iCs/>
          <w:sz w:val="24"/>
          <w:szCs w:val="24"/>
        </w:rPr>
        <w:tab/>
      </w:r>
      <w:r w:rsidRPr="002C253C">
        <w:rPr>
          <w:rFonts w:ascii="Times New Roman" w:hAnsi="Times New Roman"/>
          <w:b/>
          <w:sz w:val="24"/>
          <w:szCs w:val="24"/>
        </w:rPr>
        <w:t>Контрольные вопросы:</w:t>
      </w:r>
    </w:p>
    <w:p w:rsidR="008B104F" w:rsidRPr="002C253C" w:rsidRDefault="008B104F" w:rsidP="008B104F">
      <w:pPr>
        <w:spacing w:after="0" w:line="240" w:lineRule="auto"/>
        <w:ind w:firstLine="708"/>
        <w:rPr>
          <w:rFonts w:ascii="Times New Roman" w:hAnsi="Times New Roman"/>
          <w:sz w:val="24"/>
          <w:szCs w:val="24"/>
        </w:rPr>
      </w:pPr>
      <w:r w:rsidRPr="002C253C">
        <w:rPr>
          <w:rFonts w:ascii="Times New Roman" w:hAnsi="Times New Roman"/>
          <w:sz w:val="24"/>
          <w:szCs w:val="24"/>
        </w:rPr>
        <w:t>1.Понятие о гидравлических жидкостях</w:t>
      </w:r>
    </w:p>
    <w:p w:rsidR="008B104F" w:rsidRPr="002C253C" w:rsidRDefault="008B104F" w:rsidP="008B104F">
      <w:pPr>
        <w:spacing w:after="0" w:line="240" w:lineRule="auto"/>
        <w:ind w:firstLine="708"/>
        <w:rPr>
          <w:rFonts w:ascii="Times New Roman" w:hAnsi="Times New Roman"/>
          <w:sz w:val="24"/>
          <w:szCs w:val="24"/>
        </w:rPr>
      </w:pPr>
      <w:r w:rsidRPr="002C253C">
        <w:rPr>
          <w:rFonts w:ascii="Times New Roman" w:hAnsi="Times New Roman"/>
          <w:sz w:val="24"/>
          <w:szCs w:val="24"/>
        </w:rPr>
        <w:t>2.Состав гидравлических жидкостей</w:t>
      </w:r>
    </w:p>
    <w:p w:rsidR="008B104F" w:rsidRPr="002C253C" w:rsidRDefault="008B104F" w:rsidP="008B104F">
      <w:pPr>
        <w:spacing w:after="0" w:line="240" w:lineRule="auto"/>
        <w:ind w:firstLine="708"/>
        <w:rPr>
          <w:rFonts w:ascii="Times New Roman" w:hAnsi="Times New Roman"/>
          <w:sz w:val="24"/>
          <w:szCs w:val="24"/>
        </w:rPr>
      </w:pPr>
      <w:r w:rsidRPr="002C253C">
        <w:rPr>
          <w:rFonts w:ascii="Times New Roman" w:hAnsi="Times New Roman"/>
          <w:sz w:val="24"/>
          <w:szCs w:val="24"/>
        </w:rPr>
        <w:t>3.Классификация гидравлических жидкостей</w:t>
      </w:r>
    </w:p>
    <w:p w:rsidR="008B104F" w:rsidRPr="002C253C" w:rsidRDefault="008B104F" w:rsidP="008B104F">
      <w:pPr>
        <w:spacing w:after="0" w:line="240" w:lineRule="auto"/>
        <w:ind w:firstLine="708"/>
        <w:jc w:val="both"/>
        <w:rPr>
          <w:rFonts w:ascii="Times New Roman" w:hAnsi="Times New Roman"/>
          <w:bCs/>
          <w:iCs/>
          <w:sz w:val="24"/>
          <w:szCs w:val="24"/>
        </w:rPr>
      </w:pPr>
      <w:r w:rsidRPr="002C253C">
        <w:rPr>
          <w:rFonts w:ascii="Times New Roman" w:hAnsi="Times New Roman"/>
          <w:sz w:val="24"/>
          <w:szCs w:val="24"/>
        </w:rPr>
        <w:t>4.Функции гидравлических жидкостей</w:t>
      </w: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 xml:space="preserve">Список литературы: </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1.  Курочкин А.А., Лященко В.В. Технологическое  оборудование  для  переработки  продукции  животноводства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2. Ивашов В.И. Технологическое  оборудование  предприятий  молочной  промышленности.  Том 1.  -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3. Бредихин С.А. и  др. Технологическое  оборудование  молокомбинатов. – М.: Колос, 2000.</w:t>
      </w:r>
    </w:p>
    <w:p w:rsidR="008B104F" w:rsidRPr="002C253C" w:rsidRDefault="008B104F" w:rsidP="008B104F">
      <w:pPr>
        <w:spacing w:after="0" w:line="240" w:lineRule="auto"/>
        <w:ind w:firstLine="708"/>
        <w:jc w:val="both"/>
        <w:rPr>
          <w:rFonts w:ascii="Times New Roman" w:hAnsi="Times New Roman"/>
          <w:b/>
          <w:bCs/>
          <w:i/>
          <w:iCs/>
          <w:sz w:val="24"/>
          <w:szCs w:val="24"/>
        </w:rPr>
      </w:pPr>
      <w:r w:rsidRPr="002C253C">
        <w:rPr>
          <w:rFonts w:ascii="Times New Roman" w:hAnsi="Times New Roman"/>
          <w:sz w:val="24"/>
          <w:szCs w:val="24"/>
        </w:rPr>
        <w:t>4.   Остриков А.Н., Абрамов О.В. Расчет и конструирование машин и аппаратов пищевых производств. Учебник для вузов. - С-Петербург: ГИОРД, 2003.</w:t>
      </w:r>
    </w:p>
    <w:p w:rsidR="008B104F" w:rsidRPr="002C253C" w:rsidRDefault="008B104F" w:rsidP="008B104F">
      <w:pPr>
        <w:keepNext/>
        <w:tabs>
          <w:tab w:val="left" w:pos="435"/>
          <w:tab w:val="center" w:pos="4819"/>
        </w:tabs>
        <w:spacing w:after="0" w:line="240" w:lineRule="auto"/>
        <w:rPr>
          <w:rFonts w:ascii="Times New Roman" w:hAnsi="Times New Roman"/>
          <w:sz w:val="24"/>
          <w:szCs w:val="24"/>
        </w:rPr>
      </w:pPr>
      <w:r w:rsidRPr="002C253C">
        <w:rPr>
          <w:rFonts w:ascii="Times New Roman" w:hAnsi="Times New Roman"/>
          <w:b/>
          <w:bCs/>
          <w:i/>
          <w:iCs/>
          <w:sz w:val="24"/>
          <w:szCs w:val="24"/>
        </w:rPr>
        <w:tab/>
        <w:t> </w:t>
      </w:r>
    </w:p>
    <w:p w:rsidR="008B104F" w:rsidRPr="002C253C" w:rsidRDefault="008B104F" w:rsidP="008B104F">
      <w:pPr>
        <w:spacing w:after="0" w:line="240" w:lineRule="auto"/>
        <w:rPr>
          <w:rFonts w:ascii="Times New Roman" w:hAnsi="Times New Roman"/>
          <w:sz w:val="24"/>
          <w:szCs w:val="24"/>
        </w:rPr>
      </w:pPr>
    </w:p>
    <w:p w:rsidR="008B104F" w:rsidRPr="002C253C" w:rsidRDefault="008B104F" w:rsidP="008B104F">
      <w:pPr>
        <w:keepNext/>
        <w:spacing w:after="0" w:line="240" w:lineRule="auto"/>
        <w:jc w:val="center"/>
        <w:rPr>
          <w:rFonts w:ascii="Times New Roman" w:hAnsi="Times New Roman"/>
          <w:sz w:val="24"/>
          <w:szCs w:val="24"/>
        </w:rPr>
      </w:pPr>
      <w:r w:rsidRPr="002C253C">
        <w:rPr>
          <w:rFonts w:ascii="Times New Roman" w:hAnsi="Times New Roman"/>
          <w:b/>
          <w:bCs/>
          <w:i/>
          <w:iCs/>
          <w:sz w:val="24"/>
          <w:szCs w:val="24"/>
        </w:rPr>
        <w:t>Практическое занятие №7</w:t>
      </w:r>
    </w:p>
    <w:p w:rsidR="008B104F" w:rsidRPr="002C253C" w:rsidRDefault="008B104F" w:rsidP="008B104F">
      <w:pPr>
        <w:spacing w:after="0" w:line="240" w:lineRule="auto"/>
        <w:ind w:firstLine="540"/>
        <w:jc w:val="both"/>
        <w:rPr>
          <w:rFonts w:ascii="Times New Roman" w:hAnsi="Times New Roman"/>
          <w:b/>
          <w:bCs/>
          <w:sz w:val="24"/>
          <w:szCs w:val="24"/>
        </w:rPr>
      </w:pPr>
      <w:r w:rsidRPr="002C253C">
        <w:rPr>
          <w:rFonts w:ascii="Times New Roman" w:hAnsi="Times New Roman"/>
          <w:b/>
          <w:bCs/>
          <w:sz w:val="24"/>
          <w:szCs w:val="24"/>
        </w:rPr>
        <w:t>Темы: Автоматизация технологических процессов. Понятие и назначение автоматизации. Краткое описание технологического процесса.</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b/>
          <w:bCs/>
          <w:sz w:val="24"/>
          <w:szCs w:val="24"/>
        </w:rPr>
        <w:t>Цель:</w:t>
      </w:r>
      <w:r w:rsidRPr="002C253C">
        <w:rPr>
          <w:rFonts w:ascii="Times New Roman" w:hAnsi="Times New Roman"/>
          <w:sz w:val="24"/>
          <w:szCs w:val="24"/>
        </w:rPr>
        <w:t xml:space="preserve"> изучить </w:t>
      </w:r>
      <w:r w:rsidRPr="002C253C">
        <w:rPr>
          <w:rFonts w:ascii="Times New Roman" w:hAnsi="Times New Roman"/>
          <w:bCs/>
          <w:sz w:val="24"/>
          <w:szCs w:val="24"/>
        </w:rPr>
        <w:t>автоматизацию технологических процессов.</w:t>
      </w:r>
      <w:r w:rsidRPr="002C253C">
        <w:rPr>
          <w:rFonts w:ascii="Times New Roman" w:hAnsi="Times New Roman"/>
          <w:sz w:val="24"/>
          <w:szCs w:val="24"/>
        </w:rPr>
        <w:t> </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b/>
          <w:bCs/>
          <w:sz w:val="24"/>
          <w:szCs w:val="24"/>
        </w:rPr>
        <w:t>План</w:t>
      </w:r>
      <w:r w:rsidRPr="002C253C">
        <w:rPr>
          <w:rFonts w:ascii="Times New Roman" w:hAnsi="Times New Roman"/>
          <w:sz w:val="24"/>
          <w:szCs w:val="24"/>
        </w:rPr>
        <w:t>:</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1 Автоматизация технологических процессов.</w:t>
      </w:r>
    </w:p>
    <w:p w:rsidR="008B104F" w:rsidRPr="002C253C" w:rsidRDefault="008B104F" w:rsidP="008B104F">
      <w:pPr>
        <w:spacing w:after="0" w:line="240" w:lineRule="auto"/>
        <w:ind w:firstLine="540"/>
        <w:jc w:val="both"/>
        <w:rPr>
          <w:rFonts w:ascii="Times New Roman" w:hAnsi="Times New Roman"/>
          <w:sz w:val="24"/>
          <w:szCs w:val="24"/>
        </w:rPr>
      </w:pPr>
      <w:r w:rsidRPr="002C253C">
        <w:rPr>
          <w:rFonts w:ascii="Times New Roman" w:hAnsi="Times New Roman"/>
          <w:sz w:val="24"/>
          <w:szCs w:val="24"/>
        </w:rPr>
        <w:t>2 Понятие и назначение автоматизации.</w:t>
      </w:r>
    </w:p>
    <w:p w:rsidR="008B104F" w:rsidRPr="002C253C" w:rsidRDefault="008B104F" w:rsidP="008B104F">
      <w:pPr>
        <w:spacing w:after="0" w:line="240" w:lineRule="auto"/>
        <w:ind w:firstLine="540"/>
        <w:jc w:val="both"/>
        <w:rPr>
          <w:rFonts w:ascii="Times New Roman" w:hAnsi="Times New Roman"/>
          <w:bCs/>
          <w:sz w:val="24"/>
          <w:szCs w:val="24"/>
        </w:rPr>
      </w:pPr>
      <w:r w:rsidRPr="002C253C">
        <w:rPr>
          <w:rFonts w:ascii="Times New Roman" w:hAnsi="Times New Roman"/>
          <w:sz w:val="24"/>
          <w:szCs w:val="24"/>
        </w:rPr>
        <w:t>3</w:t>
      </w:r>
      <w:r w:rsidRPr="002C253C">
        <w:rPr>
          <w:rFonts w:ascii="Times New Roman" w:hAnsi="Times New Roman"/>
          <w:bCs/>
          <w:sz w:val="24"/>
          <w:szCs w:val="24"/>
        </w:rPr>
        <w:t xml:space="preserve"> Краткое описание технологического процесса.</w:t>
      </w:r>
    </w:p>
    <w:p w:rsidR="008B104F" w:rsidRPr="002C253C" w:rsidRDefault="008B104F" w:rsidP="008B104F">
      <w:pPr>
        <w:spacing w:after="0" w:line="240" w:lineRule="auto"/>
        <w:ind w:firstLine="540"/>
        <w:jc w:val="both"/>
        <w:rPr>
          <w:rFonts w:ascii="Times New Roman" w:hAnsi="Times New Roman"/>
          <w:sz w:val="24"/>
          <w:szCs w:val="24"/>
        </w:rPr>
      </w:pP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Контрольные вопросы:</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 xml:space="preserve">1.Автоматизация технологических процессов. </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 xml:space="preserve">2.Понятие и назначение автоматизации. </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 xml:space="preserve">3.Понятие об автоматизации технологических процессах </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4.Назначение и область применения автоматизаци технологических процессов.</w:t>
      </w:r>
    </w:p>
    <w:p w:rsidR="008B104F" w:rsidRPr="002C253C" w:rsidRDefault="008B104F" w:rsidP="008B104F">
      <w:pPr>
        <w:spacing w:after="0" w:line="240" w:lineRule="auto"/>
        <w:ind w:firstLine="708"/>
        <w:jc w:val="both"/>
        <w:rPr>
          <w:rFonts w:ascii="Times New Roman" w:hAnsi="Times New Roman"/>
          <w:b/>
          <w:sz w:val="24"/>
          <w:szCs w:val="24"/>
        </w:rPr>
      </w:pPr>
      <w:r w:rsidRPr="002C253C">
        <w:rPr>
          <w:rFonts w:ascii="Times New Roman" w:hAnsi="Times New Roman"/>
          <w:sz w:val="24"/>
          <w:szCs w:val="24"/>
        </w:rPr>
        <w:t>5.Классификация оборудования по степени автоматизации.</w:t>
      </w:r>
    </w:p>
    <w:p w:rsidR="008B104F" w:rsidRPr="002C253C" w:rsidRDefault="008B104F" w:rsidP="008B104F">
      <w:pPr>
        <w:spacing w:after="0" w:line="240" w:lineRule="auto"/>
        <w:jc w:val="both"/>
        <w:rPr>
          <w:rFonts w:ascii="Times New Roman" w:hAnsi="Times New Roman"/>
          <w:b/>
          <w:sz w:val="24"/>
          <w:szCs w:val="24"/>
        </w:rPr>
      </w:pPr>
      <w:r w:rsidRPr="002C253C">
        <w:rPr>
          <w:rFonts w:ascii="Times New Roman" w:hAnsi="Times New Roman"/>
          <w:b/>
          <w:sz w:val="24"/>
          <w:szCs w:val="24"/>
        </w:rPr>
        <w:t xml:space="preserve">Список литературы: </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1.  Курочкин А.А., Лященко В.В. Технологическое  оборудование  для  переработки  продукции  животноводства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2. Ивашов В.И. Технологическое  оборудование  предприятий  молочной  промышленности.  Том 1.  - М.: Колос, 2001.</w:t>
      </w:r>
    </w:p>
    <w:p w:rsidR="008B104F" w:rsidRPr="002C253C" w:rsidRDefault="008B104F" w:rsidP="008B104F">
      <w:pPr>
        <w:spacing w:after="0" w:line="240" w:lineRule="auto"/>
        <w:ind w:firstLine="708"/>
        <w:jc w:val="both"/>
        <w:rPr>
          <w:rFonts w:ascii="Times New Roman" w:hAnsi="Times New Roman"/>
          <w:sz w:val="24"/>
          <w:szCs w:val="24"/>
        </w:rPr>
      </w:pPr>
      <w:r w:rsidRPr="002C253C">
        <w:rPr>
          <w:rFonts w:ascii="Times New Roman" w:hAnsi="Times New Roman"/>
          <w:sz w:val="24"/>
          <w:szCs w:val="24"/>
        </w:rPr>
        <w:t>3. Бредихин С.А. и  др. Технологическое  оборудование  молокомбинатов. – М.: Колос, 2000.</w:t>
      </w:r>
    </w:p>
    <w:p w:rsidR="008B104F" w:rsidRPr="002C253C" w:rsidRDefault="008B104F" w:rsidP="008B104F">
      <w:pPr>
        <w:spacing w:after="0" w:line="240" w:lineRule="auto"/>
        <w:ind w:firstLine="708"/>
        <w:jc w:val="both"/>
        <w:rPr>
          <w:rFonts w:ascii="Times New Roman" w:hAnsi="Times New Roman"/>
          <w:b/>
          <w:bCs/>
          <w:i/>
          <w:iCs/>
          <w:sz w:val="24"/>
          <w:szCs w:val="24"/>
        </w:rPr>
      </w:pPr>
      <w:r w:rsidRPr="002C253C">
        <w:rPr>
          <w:rFonts w:ascii="Times New Roman" w:hAnsi="Times New Roman"/>
          <w:sz w:val="24"/>
          <w:szCs w:val="24"/>
        </w:rPr>
        <w:t>4.   Остриков А.Н., Абрамов О.В. Расчет и конструирование машин и аппаратов пищевых производств. Учебник для вузов. - С-Петербург: ГИОРД, 2003.</w:t>
      </w:r>
    </w:p>
    <w:p w:rsidR="008B104F" w:rsidRPr="002C253C" w:rsidRDefault="008B104F" w:rsidP="008B104F">
      <w:pPr>
        <w:spacing w:after="0" w:line="240" w:lineRule="auto"/>
        <w:ind w:firstLine="540"/>
        <w:jc w:val="both"/>
        <w:rPr>
          <w:rFonts w:ascii="Times New Roman" w:hAnsi="Times New Roman"/>
          <w:sz w:val="24"/>
          <w:szCs w:val="24"/>
        </w:rPr>
      </w:pPr>
    </w:p>
    <w:p w:rsidR="008B104F" w:rsidRPr="002C253C" w:rsidRDefault="008B104F" w:rsidP="008B104F">
      <w:pPr>
        <w:spacing w:after="0" w:line="240" w:lineRule="auto"/>
        <w:rPr>
          <w:rFonts w:ascii="Times New Roman" w:hAnsi="Times New Roman"/>
          <w:sz w:val="24"/>
          <w:szCs w:val="24"/>
        </w:rPr>
      </w:pPr>
    </w:p>
    <w:p w:rsidR="008B104F" w:rsidRPr="002C253C" w:rsidRDefault="008B104F" w:rsidP="008B104F">
      <w:pPr>
        <w:rPr>
          <w:rFonts w:ascii="Times New Roman" w:hAnsi="Times New Roman"/>
          <w:sz w:val="28"/>
          <w:szCs w:val="28"/>
        </w:rPr>
      </w:pPr>
    </w:p>
    <w:p w:rsidR="000E7FC6" w:rsidRPr="002C253C" w:rsidRDefault="000E7FC6" w:rsidP="00361173">
      <w:pPr>
        <w:spacing w:after="0" w:line="240" w:lineRule="auto"/>
        <w:jc w:val="center"/>
        <w:rPr>
          <w:rFonts w:ascii="Times New Roman" w:hAnsi="Times New Roman"/>
          <w:b/>
          <w:sz w:val="24"/>
          <w:szCs w:val="24"/>
        </w:rPr>
      </w:pPr>
    </w:p>
    <w:p w:rsidR="000E7FC6" w:rsidRPr="002C253C" w:rsidRDefault="000E7FC6" w:rsidP="00361173">
      <w:pPr>
        <w:spacing w:after="0" w:line="240" w:lineRule="auto"/>
        <w:jc w:val="center"/>
        <w:rPr>
          <w:rFonts w:ascii="Times New Roman" w:hAnsi="Times New Roman"/>
          <w:b/>
          <w:sz w:val="72"/>
          <w:szCs w:val="72"/>
        </w:rPr>
      </w:pPr>
    </w:p>
    <w:p w:rsidR="000E7FC6" w:rsidRPr="002C253C" w:rsidRDefault="000E7FC6" w:rsidP="00361173">
      <w:pPr>
        <w:spacing w:after="0" w:line="240" w:lineRule="auto"/>
        <w:jc w:val="center"/>
        <w:rPr>
          <w:rFonts w:ascii="Times New Roman" w:hAnsi="Times New Roman"/>
          <w:b/>
          <w:sz w:val="72"/>
          <w:szCs w:val="72"/>
        </w:rPr>
      </w:pPr>
    </w:p>
    <w:p w:rsidR="000E7FC6" w:rsidRPr="002C253C" w:rsidRDefault="000E7FC6" w:rsidP="00361173">
      <w:pPr>
        <w:spacing w:after="0" w:line="240" w:lineRule="auto"/>
        <w:jc w:val="center"/>
        <w:rPr>
          <w:rFonts w:ascii="Times New Roman" w:hAnsi="Times New Roman"/>
          <w:b/>
          <w:sz w:val="72"/>
          <w:szCs w:val="72"/>
        </w:rPr>
      </w:pPr>
    </w:p>
    <w:p w:rsidR="000E7FC6" w:rsidRPr="002C253C" w:rsidRDefault="000E7FC6" w:rsidP="00361173">
      <w:pPr>
        <w:spacing w:after="0" w:line="240" w:lineRule="auto"/>
        <w:jc w:val="center"/>
        <w:rPr>
          <w:rFonts w:ascii="Times New Roman" w:hAnsi="Times New Roman"/>
          <w:b/>
          <w:sz w:val="72"/>
          <w:szCs w:val="72"/>
        </w:rPr>
      </w:pPr>
    </w:p>
    <w:p w:rsidR="000E7FC6" w:rsidRPr="002C253C" w:rsidRDefault="000E7FC6" w:rsidP="00361173">
      <w:pPr>
        <w:spacing w:after="0" w:line="240" w:lineRule="auto"/>
        <w:jc w:val="center"/>
        <w:rPr>
          <w:rFonts w:ascii="Times New Roman" w:hAnsi="Times New Roman"/>
          <w:b/>
          <w:sz w:val="72"/>
          <w:szCs w:val="72"/>
        </w:rPr>
      </w:pPr>
    </w:p>
    <w:p w:rsidR="000E7FC6" w:rsidRPr="002C253C" w:rsidRDefault="000E7FC6" w:rsidP="00361173">
      <w:pPr>
        <w:spacing w:after="0" w:line="240" w:lineRule="auto"/>
        <w:jc w:val="center"/>
        <w:rPr>
          <w:rFonts w:ascii="Times New Roman" w:hAnsi="Times New Roman"/>
          <w:b/>
          <w:sz w:val="72"/>
          <w:szCs w:val="72"/>
        </w:rPr>
      </w:pPr>
    </w:p>
    <w:p w:rsidR="000E7FC6" w:rsidRPr="002C253C" w:rsidRDefault="000E7FC6" w:rsidP="00361173">
      <w:pPr>
        <w:spacing w:after="0" w:line="240" w:lineRule="auto"/>
        <w:jc w:val="center"/>
        <w:rPr>
          <w:rFonts w:ascii="Times New Roman" w:hAnsi="Times New Roman"/>
          <w:b/>
          <w:sz w:val="72"/>
          <w:szCs w:val="72"/>
        </w:rPr>
      </w:pPr>
    </w:p>
    <w:p w:rsidR="000E7FC6" w:rsidRPr="002C253C" w:rsidRDefault="000E7FC6" w:rsidP="00A02D64">
      <w:pPr>
        <w:spacing w:after="0" w:line="240" w:lineRule="auto"/>
        <w:rPr>
          <w:rFonts w:ascii="Times New Roman" w:hAnsi="Times New Roman"/>
          <w:b/>
          <w:sz w:val="72"/>
          <w:szCs w:val="72"/>
        </w:rPr>
      </w:pPr>
    </w:p>
    <w:p w:rsidR="000E7FC6" w:rsidRPr="002C253C" w:rsidRDefault="000E7FC6" w:rsidP="00361173">
      <w:pPr>
        <w:spacing w:after="0" w:line="240" w:lineRule="auto"/>
        <w:jc w:val="center"/>
        <w:rPr>
          <w:rFonts w:ascii="Times New Roman" w:hAnsi="Times New Roman"/>
          <w:b/>
          <w:sz w:val="52"/>
          <w:szCs w:val="52"/>
        </w:rPr>
      </w:pPr>
      <w:r w:rsidRPr="002C253C">
        <w:rPr>
          <w:rFonts w:ascii="Times New Roman" w:hAnsi="Times New Roman"/>
          <w:b/>
          <w:sz w:val="52"/>
          <w:szCs w:val="52"/>
        </w:rPr>
        <w:t>Методические рекомендации по изучению дисциплины</w:t>
      </w:r>
    </w:p>
    <w:p w:rsidR="000E7FC6" w:rsidRDefault="000E7FC6"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C214A3" w:rsidRDefault="00C214A3" w:rsidP="00361173">
      <w:pPr>
        <w:spacing w:after="0" w:line="240" w:lineRule="auto"/>
        <w:jc w:val="center"/>
        <w:rPr>
          <w:rFonts w:ascii="Times New Roman" w:hAnsi="Times New Roman"/>
          <w:b/>
          <w:sz w:val="20"/>
          <w:szCs w:val="20"/>
        </w:rPr>
      </w:pPr>
    </w:p>
    <w:p w:rsidR="00C214A3" w:rsidRDefault="00C214A3" w:rsidP="00361173">
      <w:pPr>
        <w:spacing w:after="0" w:line="240" w:lineRule="auto"/>
        <w:jc w:val="center"/>
        <w:rPr>
          <w:rFonts w:ascii="Times New Roman" w:hAnsi="Times New Roman"/>
          <w:b/>
          <w:sz w:val="20"/>
          <w:szCs w:val="20"/>
        </w:rPr>
      </w:pPr>
    </w:p>
    <w:p w:rsidR="00C214A3" w:rsidRDefault="00C214A3" w:rsidP="00361173">
      <w:pPr>
        <w:spacing w:after="0" w:line="240" w:lineRule="auto"/>
        <w:jc w:val="center"/>
        <w:rPr>
          <w:rFonts w:ascii="Times New Roman" w:hAnsi="Times New Roman"/>
          <w:b/>
          <w:sz w:val="20"/>
          <w:szCs w:val="20"/>
        </w:rPr>
      </w:pPr>
    </w:p>
    <w:p w:rsidR="00C214A3" w:rsidRDefault="00C214A3" w:rsidP="00361173">
      <w:pPr>
        <w:spacing w:after="0" w:line="240" w:lineRule="auto"/>
        <w:jc w:val="center"/>
        <w:rPr>
          <w:rFonts w:ascii="Times New Roman" w:hAnsi="Times New Roman"/>
          <w:b/>
          <w:sz w:val="20"/>
          <w:szCs w:val="20"/>
        </w:rPr>
      </w:pPr>
    </w:p>
    <w:p w:rsidR="00C214A3" w:rsidRDefault="00C214A3" w:rsidP="00361173">
      <w:pPr>
        <w:spacing w:after="0" w:line="240" w:lineRule="auto"/>
        <w:jc w:val="center"/>
        <w:rPr>
          <w:rFonts w:ascii="Times New Roman" w:hAnsi="Times New Roman"/>
          <w:b/>
          <w:sz w:val="20"/>
          <w:szCs w:val="20"/>
        </w:rPr>
      </w:pPr>
    </w:p>
    <w:p w:rsidR="00C214A3" w:rsidRDefault="00C214A3" w:rsidP="00361173">
      <w:pPr>
        <w:spacing w:after="0" w:line="240" w:lineRule="auto"/>
        <w:jc w:val="center"/>
        <w:rPr>
          <w:rFonts w:ascii="Times New Roman" w:hAnsi="Times New Roman"/>
          <w:b/>
          <w:sz w:val="20"/>
          <w:szCs w:val="20"/>
        </w:rPr>
      </w:pPr>
    </w:p>
    <w:p w:rsidR="00C214A3" w:rsidRDefault="00C214A3"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Default="00A02D64" w:rsidP="00361173">
      <w:pPr>
        <w:spacing w:after="0" w:line="240" w:lineRule="auto"/>
        <w:jc w:val="center"/>
        <w:rPr>
          <w:rFonts w:ascii="Times New Roman" w:hAnsi="Times New Roman"/>
          <w:b/>
          <w:sz w:val="20"/>
          <w:szCs w:val="20"/>
        </w:rPr>
      </w:pPr>
    </w:p>
    <w:p w:rsidR="00A02D64" w:rsidRPr="00554544" w:rsidRDefault="00A02D64" w:rsidP="00A02D64">
      <w:pPr>
        <w:spacing w:after="0" w:line="240" w:lineRule="auto"/>
        <w:jc w:val="center"/>
        <w:rPr>
          <w:rFonts w:ascii="Times New Roman" w:hAnsi="Times New Roman"/>
          <w:sz w:val="24"/>
          <w:szCs w:val="24"/>
        </w:rPr>
      </w:pPr>
      <w:bookmarkStart w:id="61" w:name="page5"/>
      <w:bookmarkEnd w:id="61"/>
      <w:r w:rsidRPr="00554544">
        <w:rPr>
          <w:rFonts w:ascii="Times New Roman" w:hAnsi="Times New Roman"/>
          <w:sz w:val="24"/>
          <w:szCs w:val="24"/>
        </w:rPr>
        <w:t xml:space="preserve">МИНИСТЕРСТВО ОБРАЗОВАНИЯ И НАУКИ РЕСПУБЛИКИ КАЗАХСТАН КОСТАНАЙСКИЙ ГОСУДАРСТВЕННЫЙ УНИВЕРСИТЕТ ИМЕНИ А.БАЙТУРСЫНОВА </w:t>
      </w:r>
    </w:p>
    <w:p w:rsidR="00A02D64" w:rsidRPr="00554544" w:rsidRDefault="00A02D64" w:rsidP="00A02D64">
      <w:pPr>
        <w:spacing w:after="0" w:line="240" w:lineRule="auto"/>
        <w:jc w:val="center"/>
        <w:rPr>
          <w:rFonts w:ascii="Times New Roman" w:hAnsi="Times New Roman"/>
          <w:sz w:val="24"/>
          <w:szCs w:val="24"/>
        </w:rPr>
      </w:pPr>
      <w:r w:rsidRPr="00554544">
        <w:rPr>
          <w:rFonts w:ascii="Times New Roman" w:hAnsi="Times New Roman"/>
          <w:sz w:val="24"/>
          <w:szCs w:val="24"/>
        </w:rPr>
        <w:t>Факультет ветеринарии и технологии животговодства</w:t>
      </w:r>
    </w:p>
    <w:p w:rsidR="00A02D64" w:rsidRPr="00554544" w:rsidRDefault="00A02D64" w:rsidP="00A02D64">
      <w:pPr>
        <w:spacing w:after="0" w:line="240" w:lineRule="auto"/>
        <w:rPr>
          <w:rFonts w:ascii="Times New Roman" w:hAnsi="Times New Roman"/>
          <w:b/>
          <w:sz w:val="24"/>
          <w:szCs w:val="24"/>
        </w:rPr>
      </w:pPr>
    </w:p>
    <w:p w:rsidR="00A02D64" w:rsidRPr="00554544" w:rsidRDefault="00A02D64" w:rsidP="00A02D64">
      <w:pPr>
        <w:spacing w:after="0" w:line="240" w:lineRule="auto"/>
        <w:jc w:val="center"/>
        <w:rPr>
          <w:rFonts w:ascii="Times New Roman" w:hAnsi="Times New Roman"/>
          <w:b/>
          <w:sz w:val="24"/>
          <w:szCs w:val="24"/>
        </w:rPr>
      </w:pPr>
    </w:p>
    <w:p w:rsidR="00A02D64" w:rsidRPr="00554544" w:rsidRDefault="00A02D64" w:rsidP="00A02D64">
      <w:pPr>
        <w:spacing w:after="0" w:line="240" w:lineRule="auto"/>
        <w:jc w:val="center"/>
        <w:rPr>
          <w:rFonts w:ascii="Times New Roman" w:hAnsi="Times New Roman"/>
          <w:b/>
          <w:sz w:val="24"/>
          <w:szCs w:val="24"/>
        </w:rPr>
      </w:pPr>
    </w:p>
    <w:p w:rsidR="00A02D64" w:rsidRPr="00554544" w:rsidRDefault="00A02D64" w:rsidP="00A02D64">
      <w:pPr>
        <w:spacing w:after="0" w:line="240" w:lineRule="auto"/>
        <w:jc w:val="center"/>
        <w:rPr>
          <w:rFonts w:ascii="Times New Roman" w:hAnsi="Times New Roman"/>
          <w:b/>
          <w:sz w:val="24"/>
          <w:szCs w:val="24"/>
        </w:rPr>
      </w:pPr>
    </w:p>
    <w:p w:rsidR="00A02D64" w:rsidRPr="00554544" w:rsidRDefault="00A02D64" w:rsidP="00A02D64">
      <w:pPr>
        <w:spacing w:after="0" w:line="240" w:lineRule="auto"/>
        <w:jc w:val="center"/>
        <w:rPr>
          <w:rFonts w:ascii="Times New Roman" w:hAnsi="Times New Roman"/>
          <w:b/>
          <w:sz w:val="24"/>
          <w:szCs w:val="24"/>
        </w:rPr>
      </w:pPr>
      <w:r w:rsidRPr="00554544">
        <w:rPr>
          <w:rFonts w:ascii="Times New Roman" w:hAnsi="Times New Roman"/>
          <w:b/>
          <w:sz w:val="24"/>
          <w:szCs w:val="24"/>
        </w:rPr>
        <w:t>Методические рекомендации по изучению дисциплины</w:t>
      </w:r>
    </w:p>
    <w:p w:rsidR="00A02D64" w:rsidRPr="00554544" w:rsidRDefault="00A02D64" w:rsidP="00A02D64">
      <w:pPr>
        <w:spacing w:after="0" w:line="240" w:lineRule="auto"/>
        <w:jc w:val="center"/>
        <w:rPr>
          <w:rFonts w:ascii="Times New Roman" w:hAnsi="Times New Roman"/>
          <w:b/>
          <w:sz w:val="24"/>
          <w:szCs w:val="24"/>
        </w:rPr>
      </w:pPr>
    </w:p>
    <w:p w:rsidR="00A02D64" w:rsidRPr="00554544" w:rsidRDefault="00A02D64" w:rsidP="00A02D64">
      <w:pPr>
        <w:spacing w:after="0" w:line="240" w:lineRule="auto"/>
        <w:jc w:val="center"/>
        <w:rPr>
          <w:rFonts w:ascii="Times New Roman" w:hAnsi="Times New Roman"/>
          <w:b/>
          <w:sz w:val="24"/>
          <w:szCs w:val="24"/>
        </w:rPr>
      </w:pPr>
    </w:p>
    <w:p w:rsidR="00A02D64" w:rsidRPr="00554544" w:rsidRDefault="00A02D64" w:rsidP="00A02D64">
      <w:pPr>
        <w:spacing w:after="0" w:line="240" w:lineRule="auto"/>
        <w:jc w:val="center"/>
        <w:rPr>
          <w:rFonts w:ascii="Times New Roman" w:hAnsi="Times New Roman"/>
          <w:b/>
          <w:sz w:val="24"/>
          <w:szCs w:val="24"/>
        </w:rPr>
      </w:pPr>
    </w:p>
    <w:p w:rsidR="00A02D64" w:rsidRPr="00554544" w:rsidRDefault="00A02D64" w:rsidP="00A02D64">
      <w:pPr>
        <w:spacing w:after="0" w:line="240" w:lineRule="auto"/>
        <w:jc w:val="center"/>
        <w:rPr>
          <w:rFonts w:ascii="Times New Roman" w:hAnsi="Times New Roman"/>
          <w:b/>
          <w:sz w:val="24"/>
          <w:szCs w:val="24"/>
        </w:rPr>
      </w:pPr>
    </w:p>
    <w:p w:rsidR="00A02D64" w:rsidRPr="00554544" w:rsidRDefault="00A02D64" w:rsidP="00A02D64">
      <w:pPr>
        <w:spacing w:after="0" w:line="240" w:lineRule="auto"/>
        <w:jc w:val="center"/>
        <w:rPr>
          <w:rFonts w:ascii="Times New Roman" w:hAnsi="Times New Roman"/>
          <w:sz w:val="24"/>
          <w:szCs w:val="24"/>
        </w:rPr>
      </w:pPr>
      <w:r w:rsidRPr="00554544">
        <w:rPr>
          <w:rFonts w:ascii="Times New Roman" w:hAnsi="Times New Roman"/>
          <w:b/>
          <w:sz w:val="24"/>
          <w:szCs w:val="24"/>
        </w:rPr>
        <w:t>Технологические машины и оборудование    пищевых производств</w:t>
      </w:r>
      <w:r w:rsidRPr="00554544">
        <w:rPr>
          <w:rFonts w:ascii="Times New Roman" w:hAnsi="Times New Roman"/>
          <w:sz w:val="24"/>
          <w:szCs w:val="24"/>
        </w:rPr>
        <w:t xml:space="preserve"> </w:t>
      </w:r>
    </w:p>
    <w:p w:rsidR="00A02D64" w:rsidRPr="00554544" w:rsidRDefault="00A02D64" w:rsidP="00A02D64">
      <w:pPr>
        <w:pStyle w:val="1"/>
        <w:ind w:left="1701"/>
        <w:rPr>
          <w:color w:val="000000"/>
          <w:sz w:val="24"/>
        </w:rPr>
      </w:pPr>
    </w:p>
    <w:p w:rsidR="00A02D64" w:rsidRPr="00554544" w:rsidRDefault="00A02D64" w:rsidP="00A02D64">
      <w:pPr>
        <w:pStyle w:val="1"/>
        <w:ind w:left="1701"/>
        <w:rPr>
          <w:color w:val="000000"/>
          <w:sz w:val="24"/>
        </w:rPr>
      </w:pPr>
    </w:p>
    <w:tbl>
      <w:tblPr>
        <w:tblW w:w="0" w:type="auto"/>
        <w:tblInd w:w="454" w:type="dxa"/>
        <w:tblLook w:val="00A0"/>
      </w:tblPr>
      <w:tblGrid>
        <w:gridCol w:w="3510"/>
        <w:gridCol w:w="5244"/>
      </w:tblGrid>
      <w:tr w:rsidR="00A02D64" w:rsidRPr="00554544" w:rsidTr="005C67B5">
        <w:tc>
          <w:tcPr>
            <w:tcW w:w="3510" w:type="dxa"/>
          </w:tcPr>
          <w:p w:rsidR="00A02D64" w:rsidRPr="00554544" w:rsidRDefault="00A02D64" w:rsidP="005C67B5">
            <w:pPr>
              <w:tabs>
                <w:tab w:val="left" w:pos="4095"/>
              </w:tabs>
              <w:spacing w:after="0" w:line="240" w:lineRule="auto"/>
              <w:rPr>
                <w:rFonts w:ascii="Times New Roman" w:hAnsi="Times New Roman"/>
                <w:sz w:val="24"/>
                <w:szCs w:val="24"/>
              </w:rPr>
            </w:pPr>
            <w:r w:rsidRPr="00554544">
              <w:rPr>
                <w:rFonts w:ascii="Times New Roman" w:hAnsi="Times New Roman"/>
                <w:sz w:val="24"/>
                <w:szCs w:val="24"/>
              </w:rPr>
              <w:t>образовательная программа</w:t>
            </w:r>
          </w:p>
        </w:tc>
        <w:tc>
          <w:tcPr>
            <w:tcW w:w="5244" w:type="dxa"/>
          </w:tcPr>
          <w:p w:rsidR="00A02D64" w:rsidRPr="00554544" w:rsidRDefault="00A02D64" w:rsidP="005C67B5">
            <w:pPr>
              <w:spacing w:after="0" w:line="240" w:lineRule="auto"/>
              <w:rPr>
                <w:rFonts w:ascii="Times New Roman" w:hAnsi="Times New Roman"/>
                <w:sz w:val="24"/>
                <w:szCs w:val="24"/>
              </w:rPr>
            </w:pPr>
            <w:r w:rsidRPr="00554544">
              <w:rPr>
                <w:rFonts w:ascii="Times New Roman" w:hAnsi="Times New Roman"/>
                <w:sz w:val="24"/>
                <w:szCs w:val="24"/>
              </w:rPr>
              <w:t>Высокотехнологичное производство и безопасность продуктов питания</w:t>
            </w:r>
          </w:p>
        </w:tc>
      </w:tr>
      <w:tr w:rsidR="00A02D64" w:rsidRPr="00554544" w:rsidTr="005C67B5">
        <w:tc>
          <w:tcPr>
            <w:tcW w:w="3510" w:type="dxa"/>
          </w:tcPr>
          <w:p w:rsidR="00A02D64" w:rsidRPr="00554544" w:rsidRDefault="00A02D64" w:rsidP="005C67B5">
            <w:pPr>
              <w:tabs>
                <w:tab w:val="left" w:pos="4095"/>
              </w:tabs>
              <w:spacing w:after="0" w:line="240" w:lineRule="auto"/>
              <w:rPr>
                <w:rFonts w:ascii="Times New Roman" w:hAnsi="Times New Roman"/>
                <w:sz w:val="24"/>
                <w:szCs w:val="24"/>
              </w:rPr>
            </w:pPr>
            <w:r w:rsidRPr="00554544">
              <w:rPr>
                <w:rFonts w:ascii="Times New Roman" w:hAnsi="Times New Roman"/>
                <w:sz w:val="24"/>
                <w:szCs w:val="24"/>
              </w:rPr>
              <w:t xml:space="preserve">траектория </w:t>
            </w:r>
          </w:p>
        </w:tc>
        <w:tc>
          <w:tcPr>
            <w:tcW w:w="5244" w:type="dxa"/>
          </w:tcPr>
          <w:p w:rsidR="00A02D64" w:rsidRPr="00554544" w:rsidRDefault="00A02D64" w:rsidP="005C67B5">
            <w:pPr>
              <w:spacing w:after="0" w:line="240" w:lineRule="auto"/>
              <w:jc w:val="both"/>
              <w:rPr>
                <w:rFonts w:ascii="Times New Roman" w:hAnsi="Times New Roman"/>
                <w:sz w:val="24"/>
                <w:szCs w:val="24"/>
              </w:rPr>
            </w:pPr>
            <w:r w:rsidRPr="00554544">
              <w:rPr>
                <w:rFonts w:ascii="Times New Roman" w:hAnsi="Times New Roman"/>
                <w:sz w:val="24"/>
                <w:szCs w:val="24"/>
              </w:rPr>
              <w:t>Инновационные технологии в производстве продуктов питания из животного сырья</w:t>
            </w:r>
          </w:p>
        </w:tc>
      </w:tr>
    </w:tbl>
    <w:p w:rsidR="00A02D64" w:rsidRPr="00554544" w:rsidRDefault="00A02D64" w:rsidP="00A02D64">
      <w:pPr>
        <w:spacing w:after="0" w:line="240" w:lineRule="auto"/>
        <w:jc w:val="center"/>
        <w:rPr>
          <w:rFonts w:ascii="Times New Roman" w:hAnsi="Times New Roman"/>
          <w:sz w:val="24"/>
          <w:szCs w:val="24"/>
        </w:rPr>
      </w:pPr>
    </w:p>
    <w:p w:rsidR="00A02D64" w:rsidRPr="00554544" w:rsidRDefault="00A02D64" w:rsidP="00A02D64">
      <w:pPr>
        <w:spacing w:after="0" w:line="240" w:lineRule="auto"/>
        <w:jc w:val="center"/>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jc w:val="center"/>
        <w:rPr>
          <w:rFonts w:ascii="Times New Roman" w:hAnsi="Times New Roman"/>
          <w:sz w:val="24"/>
          <w:szCs w:val="24"/>
        </w:rPr>
      </w:pPr>
    </w:p>
    <w:p w:rsidR="00A02D64" w:rsidRPr="00554544" w:rsidRDefault="00A02D64" w:rsidP="00A02D64">
      <w:pPr>
        <w:spacing w:after="0" w:line="240" w:lineRule="auto"/>
        <w:jc w:val="center"/>
        <w:rPr>
          <w:rFonts w:ascii="Times New Roman" w:hAnsi="Times New Roman"/>
          <w:sz w:val="24"/>
          <w:szCs w:val="24"/>
        </w:rPr>
      </w:pPr>
    </w:p>
    <w:p w:rsidR="00A02D64" w:rsidRPr="00554544" w:rsidRDefault="00A02D64" w:rsidP="00A02D64">
      <w:pPr>
        <w:spacing w:after="0" w:line="240" w:lineRule="auto"/>
        <w:jc w:val="center"/>
        <w:rPr>
          <w:rFonts w:ascii="Times New Roman" w:hAnsi="Times New Roman"/>
          <w:sz w:val="24"/>
          <w:szCs w:val="24"/>
        </w:rPr>
      </w:pPr>
    </w:p>
    <w:p w:rsidR="00A02D64" w:rsidRPr="00554544" w:rsidRDefault="00A02D64" w:rsidP="00A02D64">
      <w:pPr>
        <w:spacing w:after="0" w:line="240" w:lineRule="auto"/>
        <w:jc w:val="center"/>
        <w:rPr>
          <w:rFonts w:ascii="Times New Roman" w:hAnsi="Times New Roman"/>
          <w:sz w:val="24"/>
          <w:szCs w:val="24"/>
        </w:rPr>
      </w:pPr>
    </w:p>
    <w:p w:rsidR="00A02D64" w:rsidRPr="00554544" w:rsidRDefault="00A02D64" w:rsidP="00A02D64">
      <w:pPr>
        <w:spacing w:after="0" w:line="240" w:lineRule="auto"/>
        <w:jc w:val="center"/>
        <w:rPr>
          <w:rFonts w:ascii="Times New Roman" w:hAnsi="Times New Roman"/>
          <w:sz w:val="24"/>
          <w:szCs w:val="24"/>
        </w:rPr>
      </w:pPr>
      <w:r w:rsidRPr="00554544">
        <w:rPr>
          <w:rFonts w:ascii="Times New Roman" w:hAnsi="Times New Roman"/>
          <w:sz w:val="24"/>
          <w:szCs w:val="24"/>
        </w:rPr>
        <w:t>Костанай, 2016</w:t>
      </w:r>
    </w:p>
    <w:p w:rsidR="00A02D64" w:rsidRPr="00554544" w:rsidRDefault="00A02D64" w:rsidP="00A02D64">
      <w:pPr>
        <w:spacing w:after="0" w:line="240" w:lineRule="auto"/>
        <w:jc w:val="center"/>
        <w:rPr>
          <w:rFonts w:ascii="Times New Roman" w:hAnsi="Times New Roman"/>
          <w:sz w:val="24"/>
          <w:szCs w:val="24"/>
        </w:rPr>
      </w:pPr>
    </w:p>
    <w:p w:rsidR="00A02D64" w:rsidRPr="00554544" w:rsidRDefault="00A02D64" w:rsidP="00A02D64">
      <w:pPr>
        <w:spacing w:after="0" w:line="240" w:lineRule="auto"/>
        <w:jc w:val="center"/>
        <w:rPr>
          <w:rFonts w:ascii="Times New Roman" w:hAnsi="Times New Roman"/>
          <w:sz w:val="24"/>
          <w:szCs w:val="24"/>
        </w:rPr>
      </w:pPr>
    </w:p>
    <w:p w:rsidR="00A02D64" w:rsidRPr="00554544" w:rsidRDefault="00A02D64" w:rsidP="00A02D64">
      <w:pPr>
        <w:spacing w:after="0" w:line="240" w:lineRule="auto"/>
        <w:jc w:val="center"/>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ind w:firstLine="567"/>
        <w:rPr>
          <w:rFonts w:ascii="Times New Roman" w:hAnsi="Times New Roman"/>
          <w:sz w:val="24"/>
          <w:szCs w:val="24"/>
        </w:rPr>
      </w:pPr>
      <w:r w:rsidRPr="00554544">
        <w:rPr>
          <w:rFonts w:ascii="Times New Roman" w:hAnsi="Times New Roman"/>
          <w:sz w:val="24"/>
          <w:szCs w:val="24"/>
        </w:rPr>
        <w:t>Курс лекций по изучению дисциплины Технологические машины и оборудование    пищевых производств для магистрантов  специальности: 6М080200 Технология  производства продуктов животноводства</w:t>
      </w:r>
    </w:p>
    <w:p w:rsidR="00A02D64" w:rsidRPr="00554544" w:rsidRDefault="00A02D64" w:rsidP="00A02D64">
      <w:pPr>
        <w:spacing w:after="0" w:line="240" w:lineRule="auto"/>
        <w:ind w:firstLine="567"/>
        <w:rPr>
          <w:rFonts w:ascii="Times New Roman" w:hAnsi="Times New Roman"/>
          <w:sz w:val="24"/>
          <w:szCs w:val="24"/>
        </w:rPr>
      </w:pPr>
    </w:p>
    <w:p w:rsidR="00A02D64" w:rsidRPr="00554544" w:rsidRDefault="00A02D64" w:rsidP="00A02D64">
      <w:pPr>
        <w:spacing w:after="0" w:line="240" w:lineRule="auto"/>
        <w:ind w:firstLine="567"/>
        <w:rPr>
          <w:rFonts w:ascii="Times New Roman" w:hAnsi="Times New Roman"/>
          <w:sz w:val="24"/>
          <w:szCs w:val="24"/>
        </w:rPr>
      </w:pPr>
    </w:p>
    <w:p w:rsidR="00A02D64" w:rsidRPr="00554544" w:rsidRDefault="00A02D64" w:rsidP="00A02D64">
      <w:pPr>
        <w:spacing w:after="0" w:line="240" w:lineRule="auto"/>
        <w:ind w:firstLine="567"/>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r w:rsidRPr="00554544">
        <w:rPr>
          <w:rFonts w:ascii="Times New Roman" w:hAnsi="Times New Roman"/>
          <w:sz w:val="24"/>
          <w:szCs w:val="24"/>
        </w:rPr>
        <w:t>Утверждены Методическим советом  Факультета ветеринарии и технологии животноводства  КГУ им. А. Байтурсынова, протокол  от ___.___. 2015 г. № ____</w:t>
      </w: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spacing w:after="0" w:line="240" w:lineRule="auto"/>
        <w:rPr>
          <w:rFonts w:ascii="Times New Roman" w:hAnsi="Times New Roman"/>
          <w:sz w:val="24"/>
          <w:szCs w:val="24"/>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right="2160"/>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160" w:right="2160" w:hanging="1003"/>
        <w:rPr>
          <w:rFonts w:ascii="Times New Roman" w:hAnsi="Times New Roman"/>
          <w:sz w:val="20"/>
          <w:szCs w:val="20"/>
        </w:rPr>
      </w:pPr>
      <w:r w:rsidRPr="00554544">
        <w:rPr>
          <w:rFonts w:ascii="Times New Roman" w:hAnsi="Times New Roman"/>
          <w:b/>
          <w:bCs/>
          <w:sz w:val="20"/>
          <w:szCs w:val="20"/>
        </w:rPr>
        <w:t>Технологическое оборудование отрасли (молочной промышленности)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720"/>
        <w:rPr>
          <w:rFonts w:ascii="Times New Roman" w:hAnsi="Times New Roman"/>
          <w:sz w:val="20"/>
          <w:szCs w:val="20"/>
        </w:rPr>
      </w:pPr>
      <w:r w:rsidRPr="00554544">
        <w:rPr>
          <w:rFonts w:ascii="Times New Roman" w:hAnsi="Times New Roman"/>
          <w:b/>
          <w:bCs/>
          <w:sz w:val="20"/>
          <w:szCs w:val="20"/>
        </w:rPr>
        <w:t>Литература рекомендованная для изучения курса: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21"/>
        </w:numPr>
        <w:tabs>
          <w:tab w:val="clear" w:pos="502"/>
          <w:tab w:val="num" w:pos="644"/>
          <w:tab w:val="num" w:pos="961"/>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sz w:val="20"/>
          <w:szCs w:val="20"/>
        </w:rPr>
        <w:t xml:space="preserve">Курочкин А.А., Лященко В.В.. Технологическое оборудование для переработки продукции животноводства. – М.: Колос С, 2001, - 440с.: ил.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21"/>
        </w:numPr>
        <w:tabs>
          <w:tab w:val="clear" w:pos="502"/>
          <w:tab w:val="num" w:pos="644"/>
          <w:tab w:val="num" w:pos="960"/>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sz w:val="20"/>
          <w:szCs w:val="20"/>
        </w:rPr>
        <w:t xml:space="preserve">Бредихин С.А., Космодемьянский Ю.В., Юрин В.Н. Технология и техника переработки молока. – М.: Колос С, 2001, - 400с.: ил. </w:t>
      </w:r>
    </w:p>
    <w:p w:rsidR="00A02D64" w:rsidRPr="00554544" w:rsidRDefault="00A02D64" w:rsidP="00C921F2">
      <w:pPr>
        <w:widowControl w:val="0"/>
        <w:numPr>
          <w:ilvl w:val="1"/>
          <w:numId w:val="21"/>
        </w:numPr>
        <w:tabs>
          <w:tab w:val="clear" w:pos="502"/>
          <w:tab w:val="num" w:pos="644"/>
          <w:tab w:val="num" w:pos="960"/>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sz w:val="20"/>
          <w:szCs w:val="20"/>
        </w:rPr>
        <w:t xml:space="preserve">Золотин Ю.П. и др. Оборудование предприятий молочной промышленности. – М.: Агропромиздат, 1985. – 270с.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21"/>
        </w:numPr>
        <w:tabs>
          <w:tab w:val="clear" w:pos="502"/>
          <w:tab w:val="num" w:pos="644"/>
          <w:tab w:val="num" w:pos="960"/>
        </w:tabs>
        <w:overflowPunct w:val="0"/>
        <w:autoSpaceDE w:val="0"/>
        <w:autoSpaceDN w:val="0"/>
        <w:adjustRightInd w:val="0"/>
        <w:spacing w:after="0" w:line="240" w:lineRule="auto"/>
        <w:ind w:left="960" w:hanging="359"/>
        <w:jc w:val="both"/>
        <w:rPr>
          <w:rFonts w:ascii="Times New Roman" w:hAnsi="Times New Roman"/>
          <w:sz w:val="20"/>
          <w:szCs w:val="20"/>
        </w:rPr>
      </w:pPr>
      <w:r w:rsidRPr="00554544">
        <w:rPr>
          <w:rFonts w:ascii="Times New Roman" w:hAnsi="Times New Roman"/>
          <w:sz w:val="20"/>
          <w:szCs w:val="20"/>
        </w:rPr>
        <w:t xml:space="preserve">Крусь Г.Н. и др Технология молока и молочных продуктов. – М.: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 xml:space="preserve">Колос С, 2004, - 455с.: ил.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21"/>
        </w:numPr>
        <w:tabs>
          <w:tab w:val="clear" w:pos="502"/>
          <w:tab w:val="num" w:pos="644"/>
          <w:tab w:val="num" w:pos="959"/>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sz w:val="20"/>
          <w:szCs w:val="20"/>
        </w:rPr>
        <w:t xml:space="preserve">Машины и аппараты пищевых производств: учебник для вузов в 3 кн: С.Т. Антипов и др. = Минск: БГАТУ, 2008. </w:t>
      </w:r>
    </w:p>
    <w:p w:rsidR="00A02D64" w:rsidRPr="00554544" w:rsidRDefault="00A02D64" w:rsidP="00C921F2">
      <w:pPr>
        <w:widowControl w:val="0"/>
        <w:numPr>
          <w:ilvl w:val="1"/>
          <w:numId w:val="21"/>
        </w:numPr>
        <w:tabs>
          <w:tab w:val="clear" w:pos="502"/>
          <w:tab w:val="num" w:pos="644"/>
          <w:tab w:val="num" w:pos="960"/>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Бредихин С.А., Юрин В.Н. Техника и технология производства сливочного масла и сыра. – М.: Колос С, 2007. – 319с.: ил.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21"/>
        </w:numPr>
        <w:tabs>
          <w:tab w:val="clear" w:pos="502"/>
          <w:tab w:val="num" w:pos="644"/>
          <w:tab w:val="num" w:pos="961"/>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sz w:val="20"/>
          <w:szCs w:val="20"/>
        </w:rPr>
        <w:t xml:space="preserve">Малыгина А.М., Калинина Л.Е. Общая технология молока и молочных продуктов – М.: Колос С, 2006 – 199с.: ил. </w:t>
      </w:r>
    </w:p>
    <w:p w:rsidR="00A02D64" w:rsidRPr="00554544" w:rsidRDefault="00A02D64" w:rsidP="00C921F2">
      <w:pPr>
        <w:widowControl w:val="0"/>
        <w:numPr>
          <w:ilvl w:val="1"/>
          <w:numId w:val="21"/>
        </w:numPr>
        <w:tabs>
          <w:tab w:val="clear" w:pos="502"/>
          <w:tab w:val="num" w:pos="644"/>
          <w:tab w:val="num" w:pos="960"/>
        </w:tabs>
        <w:overflowPunct w:val="0"/>
        <w:autoSpaceDE w:val="0"/>
        <w:autoSpaceDN w:val="0"/>
        <w:adjustRightInd w:val="0"/>
        <w:spacing w:after="0" w:line="240" w:lineRule="auto"/>
        <w:ind w:left="0" w:firstLine="600"/>
        <w:jc w:val="both"/>
        <w:rPr>
          <w:rFonts w:ascii="Times New Roman" w:hAnsi="Times New Roman"/>
          <w:sz w:val="20"/>
          <w:szCs w:val="20"/>
        </w:rPr>
      </w:pPr>
      <w:r w:rsidRPr="00554544">
        <w:rPr>
          <w:rFonts w:ascii="Times New Roman" w:hAnsi="Times New Roman"/>
          <w:sz w:val="20"/>
          <w:szCs w:val="20"/>
        </w:rPr>
        <w:t xml:space="preserve">Оленов Ю.А. и др. Справочник по производству мороженого. – М.: ДеЛиПринт, 2004. – 768с: ил. </w:t>
      </w:r>
    </w:p>
    <w:p w:rsidR="00A02D64" w:rsidRPr="00554544" w:rsidRDefault="00A02D64" w:rsidP="00C921F2">
      <w:pPr>
        <w:widowControl w:val="0"/>
        <w:numPr>
          <w:ilvl w:val="1"/>
          <w:numId w:val="21"/>
        </w:numPr>
        <w:tabs>
          <w:tab w:val="clear" w:pos="502"/>
          <w:tab w:val="num" w:pos="644"/>
          <w:tab w:val="num" w:pos="960"/>
        </w:tabs>
        <w:overflowPunct w:val="0"/>
        <w:autoSpaceDE w:val="0"/>
        <w:autoSpaceDN w:val="0"/>
        <w:adjustRightInd w:val="0"/>
        <w:spacing w:after="0" w:line="240" w:lineRule="auto"/>
        <w:ind w:left="960"/>
        <w:jc w:val="both"/>
        <w:rPr>
          <w:rFonts w:ascii="Times New Roman" w:hAnsi="Times New Roman"/>
          <w:sz w:val="20"/>
          <w:szCs w:val="20"/>
        </w:rPr>
      </w:pPr>
      <w:r w:rsidRPr="00554544">
        <w:rPr>
          <w:rFonts w:ascii="Times New Roman" w:hAnsi="Times New Roman"/>
          <w:sz w:val="20"/>
          <w:szCs w:val="20"/>
        </w:rPr>
        <w:t xml:space="preserve">Шингарева Т.И. Санатория и гигиена молока и молочных продуктов.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 xml:space="preserve">– Минск : ИВУ Минфина, 2007. – 330с.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10. Оборудование и автоматизации перерабатывающих производств /А.А. Курочкин и др./ - М.: Колос С, 2007. – 591с.: ил.</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11. Шаманова Г.П., Киселева Р.М. Производство сухих молочных продуктов детского питания. – М.: Пищевая промышленность, 1978. – 103с.: ил.</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12. Методы расчёта процессов и аппаратов химической технологии (примеры и задачи) / Романков А.Т. и др/ - СПб: Химия. 1993- 496с.: ил.</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13. Голубева Л.В., Пономарев А.Н. Современные технологии и оборудование для производства питьевого молока. – М.: ДеЛиПринт, 2004. – 179с.</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sectPr w:rsidR="00A02D64" w:rsidRPr="00554544">
          <w:pgSz w:w="11904" w:h="16840"/>
          <w:pgMar w:top="1110" w:right="840" w:bottom="462" w:left="1700" w:header="720" w:footer="720" w:gutter="0"/>
          <w:cols w:space="720" w:equalWidth="0">
            <w:col w:w="9360"/>
          </w:cols>
          <w:noEndnote/>
        </w:sectPr>
      </w:pPr>
      <w:r w:rsidRPr="00554544">
        <w:rPr>
          <w:rFonts w:ascii="Times New Roman" w:hAnsi="Times New Roman"/>
          <w:sz w:val="20"/>
          <w:szCs w:val="20"/>
        </w:rPr>
        <w:t>14. Технологическое оборудование молочной отрасли. Курс лекций для студентов ГГАУ специальности Т.18.02.02. Раицкий Г.Е., Гродно, 2008. База библиотеки.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bookmarkStart w:id="62" w:name="page7"/>
      <w:bookmarkEnd w:id="62"/>
    </w:p>
    <w:p w:rsidR="00A02D64" w:rsidRPr="00554544" w:rsidRDefault="00A02D64" w:rsidP="00A02D64">
      <w:pPr>
        <w:widowControl w:val="0"/>
        <w:overflowPunct w:val="0"/>
        <w:autoSpaceDE w:val="0"/>
        <w:autoSpaceDN w:val="0"/>
        <w:adjustRightInd w:val="0"/>
        <w:spacing w:after="0" w:line="240" w:lineRule="auto"/>
        <w:ind w:left="4340" w:right="580" w:hanging="3032"/>
        <w:rPr>
          <w:rFonts w:ascii="Times New Roman" w:hAnsi="Times New Roman"/>
          <w:sz w:val="20"/>
          <w:szCs w:val="20"/>
        </w:rPr>
      </w:pPr>
      <w:r w:rsidRPr="00554544">
        <w:rPr>
          <w:rFonts w:ascii="Times New Roman" w:hAnsi="Times New Roman"/>
          <w:b/>
          <w:bCs/>
          <w:sz w:val="20"/>
          <w:szCs w:val="20"/>
        </w:rPr>
        <w:t>ТЕХНОЛОГИЧЕСКОМ ОБОРУДОВАНИИ МОЛОЧНОЙ ОТРАСЛИ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720"/>
        <w:rPr>
          <w:rFonts w:ascii="Times New Roman" w:hAnsi="Times New Roman"/>
          <w:sz w:val="20"/>
          <w:szCs w:val="20"/>
        </w:rPr>
      </w:pPr>
      <w:r w:rsidRPr="00554544">
        <w:rPr>
          <w:rFonts w:ascii="Times New Roman" w:hAnsi="Times New Roman"/>
          <w:b/>
          <w:bCs/>
          <w:sz w:val="20"/>
          <w:szCs w:val="20"/>
        </w:rPr>
        <w:t>План:</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40"/>
        </w:numPr>
        <w:tabs>
          <w:tab w:val="clear" w:pos="720"/>
          <w:tab w:val="num" w:pos="1080"/>
        </w:tabs>
        <w:overflowPunct w:val="0"/>
        <w:autoSpaceDE w:val="0"/>
        <w:autoSpaceDN w:val="0"/>
        <w:adjustRightInd w:val="0"/>
        <w:spacing w:after="0" w:line="240" w:lineRule="auto"/>
        <w:ind w:left="1080" w:hanging="359"/>
        <w:jc w:val="both"/>
        <w:rPr>
          <w:rFonts w:ascii="Times New Roman" w:hAnsi="Times New Roman"/>
          <w:sz w:val="20"/>
          <w:szCs w:val="20"/>
        </w:rPr>
      </w:pPr>
      <w:r w:rsidRPr="00554544">
        <w:rPr>
          <w:rFonts w:ascii="Times New Roman" w:hAnsi="Times New Roman"/>
          <w:sz w:val="20"/>
          <w:szCs w:val="20"/>
        </w:rPr>
        <w:t xml:space="preserve">Цели и задачи дисциплины. </w:t>
      </w:r>
    </w:p>
    <w:p w:rsidR="00A02D64" w:rsidRPr="00554544" w:rsidRDefault="00A02D64" w:rsidP="00C921F2">
      <w:pPr>
        <w:widowControl w:val="0"/>
        <w:numPr>
          <w:ilvl w:val="0"/>
          <w:numId w:val="40"/>
        </w:numPr>
        <w:tabs>
          <w:tab w:val="clear" w:pos="720"/>
          <w:tab w:val="num" w:pos="1080"/>
        </w:tabs>
        <w:overflowPunct w:val="0"/>
        <w:autoSpaceDE w:val="0"/>
        <w:autoSpaceDN w:val="0"/>
        <w:adjustRightInd w:val="0"/>
        <w:spacing w:after="0" w:line="240" w:lineRule="auto"/>
        <w:ind w:left="1080" w:right="900" w:hanging="358"/>
        <w:jc w:val="both"/>
        <w:rPr>
          <w:rFonts w:ascii="Times New Roman" w:hAnsi="Times New Roman"/>
          <w:sz w:val="20"/>
          <w:szCs w:val="20"/>
        </w:rPr>
      </w:pPr>
      <w:r w:rsidRPr="00554544">
        <w:rPr>
          <w:rFonts w:ascii="Times New Roman" w:hAnsi="Times New Roman"/>
          <w:sz w:val="20"/>
          <w:szCs w:val="20"/>
        </w:rPr>
        <w:t xml:space="preserve">Общие сведения о технологическом оборудовании молочных предприятий.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2540"/>
        <w:rPr>
          <w:rFonts w:ascii="Times New Roman" w:hAnsi="Times New Roman"/>
          <w:sz w:val="20"/>
          <w:szCs w:val="20"/>
        </w:rPr>
      </w:pPr>
      <w:r w:rsidRPr="00554544">
        <w:rPr>
          <w:rFonts w:ascii="Times New Roman" w:hAnsi="Times New Roman"/>
          <w:b/>
          <w:bCs/>
          <w:sz w:val="20"/>
          <w:szCs w:val="20"/>
        </w:rPr>
        <w:t>ВОПРОС №1 Цели и задачи дисциплины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2"/>
        <w:jc w:val="both"/>
        <w:rPr>
          <w:rFonts w:ascii="Times New Roman" w:hAnsi="Times New Roman"/>
          <w:sz w:val="20"/>
          <w:szCs w:val="20"/>
        </w:rPr>
      </w:pPr>
      <w:r w:rsidRPr="00554544">
        <w:rPr>
          <w:rFonts w:ascii="Times New Roman" w:hAnsi="Times New Roman"/>
          <w:sz w:val="20"/>
          <w:szCs w:val="20"/>
        </w:rPr>
        <w:t xml:space="preserve">Дисциплина «Технологическое оборудование отрасли» является одной из основных для формирования специальных знаний инженера-технолога по специальности 1- 49 01 02 02 «Технология молока и молочных продуктов», в соответствии с образовательным стандартом и квалификационной характеристикой. </w:t>
      </w:r>
      <w:r w:rsidRPr="00554544">
        <w:rPr>
          <w:rFonts w:ascii="Times New Roman" w:hAnsi="Times New Roman"/>
          <w:b/>
          <w:bCs/>
          <w:sz w:val="20"/>
          <w:szCs w:val="20"/>
        </w:rPr>
        <w:t>Целью</w:t>
      </w:r>
      <w:r w:rsidRPr="00554544">
        <w:rPr>
          <w:rFonts w:ascii="Times New Roman" w:hAnsi="Times New Roman"/>
          <w:sz w:val="20"/>
          <w:szCs w:val="20"/>
        </w:rPr>
        <w:t xml:space="preserve"> изучения дисциплины является подготовка специалиста к производственно-технологической, проектно -конструкторской и исследовательской деятельности при создании и осуществлении технологий по переработке молока и их машинно-аппаратного оснащения.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700"/>
        <w:rPr>
          <w:rFonts w:ascii="Times New Roman" w:hAnsi="Times New Roman"/>
          <w:sz w:val="20"/>
          <w:szCs w:val="20"/>
        </w:rPr>
      </w:pPr>
      <w:r w:rsidRPr="00554544">
        <w:rPr>
          <w:rFonts w:ascii="Times New Roman" w:hAnsi="Times New Roman"/>
          <w:sz w:val="20"/>
          <w:szCs w:val="20"/>
        </w:rPr>
        <w:t>В результате изучения дисциплины студенты должны:</w:t>
      </w:r>
    </w:p>
    <w:p w:rsidR="00A02D64" w:rsidRPr="00554544" w:rsidRDefault="00A02D64" w:rsidP="00A02D64">
      <w:pPr>
        <w:widowControl w:val="0"/>
        <w:autoSpaceDE w:val="0"/>
        <w:autoSpaceDN w:val="0"/>
        <w:adjustRightInd w:val="0"/>
        <w:spacing w:after="0" w:line="240" w:lineRule="auto"/>
        <w:ind w:left="700"/>
        <w:rPr>
          <w:rFonts w:ascii="Times New Roman" w:hAnsi="Times New Roman"/>
          <w:sz w:val="20"/>
          <w:szCs w:val="20"/>
        </w:rPr>
      </w:pPr>
      <w:r w:rsidRPr="00554544">
        <w:rPr>
          <w:rFonts w:ascii="Times New Roman" w:hAnsi="Times New Roman"/>
          <w:b/>
          <w:bCs/>
          <w:sz w:val="20"/>
          <w:szCs w:val="20"/>
        </w:rPr>
        <w:t>иметь представление:</w:t>
      </w:r>
    </w:p>
    <w:p w:rsidR="00A02D64" w:rsidRPr="00554544" w:rsidRDefault="00A02D64" w:rsidP="00C921F2">
      <w:pPr>
        <w:widowControl w:val="0"/>
        <w:numPr>
          <w:ilvl w:val="0"/>
          <w:numId w:val="22"/>
        </w:numPr>
        <w:tabs>
          <w:tab w:val="clear" w:pos="360"/>
          <w:tab w:val="num" w:pos="920"/>
        </w:tabs>
        <w:overflowPunct w:val="0"/>
        <w:autoSpaceDE w:val="0"/>
        <w:autoSpaceDN w:val="0"/>
        <w:adjustRightInd w:val="0"/>
        <w:spacing w:after="0" w:line="240" w:lineRule="auto"/>
        <w:ind w:left="920" w:hanging="210"/>
        <w:jc w:val="both"/>
        <w:rPr>
          <w:rFonts w:ascii="Times New Roman" w:hAnsi="Times New Roman"/>
          <w:sz w:val="20"/>
          <w:szCs w:val="20"/>
        </w:rPr>
      </w:pPr>
      <w:r w:rsidRPr="00554544">
        <w:rPr>
          <w:rFonts w:ascii="Times New Roman" w:hAnsi="Times New Roman"/>
          <w:sz w:val="20"/>
          <w:szCs w:val="20"/>
        </w:rPr>
        <w:t xml:space="preserve">принципах действия основных видов оборудования; </w:t>
      </w:r>
    </w:p>
    <w:p w:rsidR="00A02D64" w:rsidRPr="00554544" w:rsidRDefault="00A02D64" w:rsidP="00C921F2">
      <w:pPr>
        <w:widowControl w:val="0"/>
        <w:numPr>
          <w:ilvl w:val="0"/>
          <w:numId w:val="22"/>
        </w:numPr>
        <w:tabs>
          <w:tab w:val="clear" w:pos="360"/>
          <w:tab w:val="num" w:pos="1097"/>
        </w:tabs>
        <w:overflowPunct w:val="0"/>
        <w:autoSpaceDE w:val="0"/>
        <w:autoSpaceDN w:val="0"/>
        <w:adjustRightInd w:val="0"/>
        <w:spacing w:after="0" w:line="240" w:lineRule="auto"/>
        <w:ind w:left="0" w:firstLine="710"/>
        <w:jc w:val="both"/>
        <w:rPr>
          <w:rFonts w:ascii="Times New Roman" w:hAnsi="Times New Roman"/>
          <w:sz w:val="20"/>
          <w:szCs w:val="20"/>
        </w:rPr>
      </w:pPr>
      <w:r w:rsidRPr="00554544">
        <w:rPr>
          <w:rFonts w:ascii="Times New Roman" w:hAnsi="Times New Roman"/>
          <w:sz w:val="20"/>
          <w:szCs w:val="20"/>
        </w:rPr>
        <w:t xml:space="preserve">современном состоянии технологических машин и аппаратов молочных производств, опыте эксплуатации новейшего оборудования пищевых производств; </w:t>
      </w:r>
    </w:p>
    <w:p w:rsidR="00A02D64" w:rsidRPr="00554544" w:rsidRDefault="00A02D64" w:rsidP="00A02D64">
      <w:pPr>
        <w:widowControl w:val="0"/>
        <w:overflowPunct w:val="0"/>
        <w:autoSpaceDE w:val="0"/>
        <w:autoSpaceDN w:val="0"/>
        <w:adjustRightInd w:val="0"/>
        <w:spacing w:after="0" w:line="240" w:lineRule="auto"/>
        <w:ind w:firstLine="708"/>
        <w:jc w:val="both"/>
        <w:rPr>
          <w:rFonts w:ascii="Times New Roman" w:hAnsi="Times New Roman"/>
          <w:sz w:val="20"/>
          <w:szCs w:val="20"/>
        </w:rPr>
      </w:pPr>
      <w:r w:rsidRPr="00554544">
        <w:rPr>
          <w:rFonts w:ascii="Times New Roman" w:hAnsi="Times New Roman"/>
          <w:sz w:val="20"/>
          <w:szCs w:val="20"/>
        </w:rPr>
        <w:t xml:space="preserve">об особенностях эксплуатации оборудования, определяющего технологический процесс; </w:t>
      </w:r>
    </w:p>
    <w:p w:rsidR="00A02D64" w:rsidRPr="00554544" w:rsidRDefault="00A02D64" w:rsidP="00A02D64">
      <w:pPr>
        <w:widowControl w:val="0"/>
        <w:overflowPunct w:val="0"/>
        <w:autoSpaceDE w:val="0"/>
        <w:autoSpaceDN w:val="0"/>
        <w:adjustRightInd w:val="0"/>
        <w:spacing w:after="0" w:line="240" w:lineRule="auto"/>
        <w:ind w:firstLine="708"/>
        <w:jc w:val="both"/>
        <w:rPr>
          <w:rFonts w:ascii="Times New Roman" w:hAnsi="Times New Roman"/>
          <w:sz w:val="20"/>
          <w:szCs w:val="20"/>
        </w:rPr>
      </w:pPr>
      <w:r w:rsidRPr="00554544">
        <w:rPr>
          <w:rFonts w:ascii="Times New Roman" w:hAnsi="Times New Roman"/>
          <w:sz w:val="20"/>
          <w:szCs w:val="20"/>
        </w:rPr>
        <w:t xml:space="preserve">об основных признаках классификации оборудования для рационального его комплектования в технологических линиях; </w:t>
      </w:r>
    </w:p>
    <w:p w:rsidR="00A02D64" w:rsidRPr="00554544" w:rsidRDefault="00A02D64" w:rsidP="00C921F2">
      <w:pPr>
        <w:widowControl w:val="0"/>
        <w:numPr>
          <w:ilvl w:val="0"/>
          <w:numId w:val="22"/>
        </w:numPr>
        <w:tabs>
          <w:tab w:val="clear" w:pos="360"/>
          <w:tab w:val="num" w:pos="1043"/>
        </w:tabs>
        <w:overflowPunct w:val="0"/>
        <w:autoSpaceDE w:val="0"/>
        <w:autoSpaceDN w:val="0"/>
        <w:adjustRightInd w:val="0"/>
        <w:spacing w:after="0" w:line="240" w:lineRule="auto"/>
        <w:ind w:left="0" w:firstLine="710"/>
        <w:jc w:val="both"/>
        <w:rPr>
          <w:rFonts w:ascii="Times New Roman" w:hAnsi="Times New Roman"/>
          <w:sz w:val="20"/>
          <w:szCs w:val="20"/>
        </w:rPr>
      </w:pPr>
      <w:r w:rsidRPr="00554544">
        <w:rPr>
          <w:rFonts w:ascii="Times New Roman" w:hAnsi="Times New Roman"/>
          <w:sz w:val="20"/>
          <w:szCs w:val="20"/>
        </w:rPr>
        <w:t xml:space="preserve">принципах взаимодействия деталей и узлов в технологическом оборудовании; </w:t>
      </w:r>
    </w:p>
    <w:p w:rsidR="00A02D64" w:rsidRPr="00554544" w:rsidRDefault="00A02D64" w:rsidP="00A02D64">
      <w:pPr>
        <w:widowControl w:val="0"/>
        <w:autoSpaceDE w:val="0"/>
        <w:autoSpaceDN w:val="0"/>
        <w:adjustRightInd w:val="0"/>
        <w:spacing w:after="0" w:line="240" w:lineRule="auto"/>
        <w:ind w:left="700"/>
        <w:rPr>
          <w:rFonts w:ascii="Times New Roman" w:hAnsi="Times New Roman"/>
          <w:sz w:val="20"/>
          <w:szCs w:val="20"/>
        </w:rPr>
      </w:pPr>
      <w:r w:rsidRPr="00554544">
        <w:rPr>
          <w:rFonts w:ascii="Times New Roman" w:hAnsi="Times New Roman"/>
          <w:b/>
          <w:bCs/>
          <w:sz w:val="20"/>
          <w:szCs w:val="20"/>
        </w:rPr>
        <w:t>знать:</w:t>
      </w:r>
    </w:p>
    <w:p w:rsidR="00A02D64" w:rsidRPr="00554544" w:rsidRDefault="00A02D64" w:rsidP="00A02D64">
      <w:pPr>
        <w:widowControl w:val="0"/>
        <w:overflowPunct w:val="0"/>
        <w:autoSpaceDE w:val="0"/>
        <w:autoSpaceDN w:val="0"/>
        <w:adjustRightInd w:val="0"/>
        <w:spacing w:after="0" w:line="240" w:lineRule="auto"/>
        <w:ind w:left="700"/>
        <w:rPr>
          <w:rFonts w:ascii="Times New Roman" w:hAnsi="Times New Roman"/>
          <w:sz w:val="20"/>
          <w:szCs w:val="20"/>
        </w:rPr>
      </w:pPr>
      <w:r w:rsidRPr="00554544">
        <w:rPr>
          <w:rFonts w:ascii="Times New Roman" w:hAnsi="Times New Roman"/>
          <w:sz w:val="20"/>
          <w:szCs w:val="20"/>
        </w:rPr>
        <w:t>основные конструктивные элементы технологического оборудования; принципы работы основного технологического оборудования; правила высокопроизводительной и безопасной эксплуатации</w:t>
      </w:r>
    </w:p>
    <w:p w:rsidR="00A02D64" w:rsidRPr="00554544" w:rsidRDefault="00A02D64" w:rsidP="00A02D64">
      <w:pPr>
        <w:widowControl w:val="0"/>
        <w:overflowPunct w:val="0"/>
        <w:autoSpaceDE w:val="0"/>
        <w:autoSpaceDN w:val="0"/>
        <w:adjustRightInd w:val="0"/>
        <w:spacing w:after="0" w:line="240" w:lineRule="auto"/>
        <w:ind w:left="700" w:hanging="708"/>
        <w:rPr>
          <w:rFonts w:ascii="Times New Roman" w:hAnsi="Times New Roman"/>
          <w:sz w:val="20"/>
          <w:szCs w:val="20"/>
        </w:rPr>
      </w:pPr>
      <w:r w:rsidRPr="00554544">
        <w:rPr>
          <w:rFonts w:ascii="Times New Roman" w:hAnsi="Times New Roman"/>
          <w:sz w:val="20"/>
          <w:szCs w:val="20"/>
        </w:rPr>
        <w:t>основного технологического оборудования; основные технико-экономические показатели и режим работы</w:t>
      </w:r>
    </w:p>
    <w:p w:rsidR="00A02D64" w:rsidRPr="00554544" w:rsidRDefault="00A02D64" w:rsidP="00A02D64">
      <w:pPr>
        <w:widowControl w:val="0"/>
        <w:overflowPunct w:val="0"/>
        <w:autoSpaceDE w:val="0"/>
        <w:autoSpaceDN w:val="0"/>
        <w:adjustRightInd w:val="0"/>
        <w:spacing w:after="0" w:line="240" w:lineRule="auto"/>
        <w:ind w:hanging="1"/>
        <w:rPr>
          <w:rFonts w:ascii="Times New Roman" w:hAnsi="Times New Roman"/>
          <w:sz w:val="20"/>
          <w:szCs w:val="20"/>
        </w:rPr>
      </w:pPr>
      <w:r w:rsidRPr="00554544">
        <w:rPr>
          <w:rFonts w:ascii="Times New Roman" w:hAnsi="Times New Roman"/>
          <w:sz w:val="20"/>
          <w:szCs w:val="20"/>
        </w:rPr>
        <w:t>оборудования при комплектовании проектируемых и реконструируемых производств;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b/>
          <w:bCs/>
          <w:sz w:val="20"/>
          <w:szCs w:val="20"/>
        </w:rPr>
        <w:t>уметь использовать:</w:t>
      </w:r>
    </w:p>
    <w:p w:rsidR="00A02D64" w:rsidRPr="00554544" w:rsidRDefault="00A02D64" w:rsidP="00A02D64">
      <w:pPr>
        <w:widowControl w:val="0"/>
        <w:overflowPunct w:val="0"/>
        <w:autoSpaceDE w:val="0"/>
        <w:autoSpaceDN w:val="0"/>
        <w:adjustRightInd w:val="0"/>
        <w:spacing w:after="0" w:line="240" w:lineRule="auto"/>
        <w:ind w:firstLine="708"/>
        <w:jc w:val="both"/>
        <w:rPr>
          <w:rFonts w:ascii="Times New Roman" w:hAnsi="Times New Roman"/>
          <w:sz w:val="20"/>
          <w:szCs w:val="20"/>
        </w:rPr>
      </w:pPr>
      <w:r w:rsidRPr="00554544">
        <w:rPr>
          <w:rFonts w:ascii="Times New Roman" w:hAnsi="Times New Roman"/>
          <w:sz w:val="20"/>
          <w:szCs w:val="20"/>
        </w:rPr>
        <w:t>техническую литературу для определения оптимальных технологических параметров технологических линий;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708"/>
        <w:jc w:val="both"/>
        <w:rPr>
          <w:rFonts w:ascii="Times New Roman" w:hAnsi="Times New Roman"/>
          <w:sz w:val="20"/>
          <w:szCs w:val="20"/>
        </w:rPr>
      </w:pPr>
      <w:r w:rsidRPr="00554544">
        <w:rPr>
          <w:rFonts w:ascii="Times New Roman" w:hAnsi="Times New Roman"/>
          <w:sz w:val="20"/>
          <w:szCs w:val="20"/>
        </w:rPr>
        <w:t>компьютерную базу оборудования при проектировании технологических линий;</w:t>
      </w:r>
    </w:p>
    <w:p w:rsidR="00A02D64" w:rsidRPr="00554544" w:rsidRDefault="00A02D64" w:rsidP="00A02D64">
      <w:pPr>
        <w:widowControl w:val="0"/>
        <w:autoSpaceDE w:val="0"/>
        <w:autoSpaceDN w:val="0"/>
        <w:adjustRightInd w:val="0"/>
        <w:spacing w:after="0" w:line="240" w:lineRule="auto"/>
        <w:ind w:left="700"/>
        <w:rPr>
          <w:rFonts w:ascii="Times New Roman" w:hAnsi="Times New Roman"/>
          <w:sz w:val="20"/>
          <w:szCs w:val="20"/>
        </w:rPr>
      </w:pPr>
      <w:r w:rsidRPr="00554544">
        <w:rPr>
          <w:rFonts w:ascii="Times New Roman" w:hAnsi="Times New Roman"/>
          <w:b/>
          <w:bCs/>
          <w:sz w:val="20"/>
          <w:szCs w:val="20"/>
        </w:rPr>
        <w:t>владеть:</w:t>
      </w:r>
    </w:p>
    <w:p w:rsidR="00A02D64" w:rsidRPr="00554544" w:rsidRDefault="00A02D64" w:rsidP="00A02D64">
      <w:pPr>
        <w:widowControl w:val="0"/>
        <w:overflowPunct w:val="0"/>
        <w:autoSpaceDE w:val="0"/>
        <w:autoSpaceDN w:val="0"/>
        <w:adjustRightInd w:val="0"/>
        <w:spacing w:after="0" w:line="240" w:lineRule="auto"/>
        <w:ind w:firstLine="707"/>
        <w:jc w:val="both"/>
        <w:rPr>
          <w:rFonts w:ascii="Times New Roman" w:hAnsi="Times New Roman"/>
          <w:sz w:val="20"/>
          <w:szCs w:val="20"/>
        </w:rPr>
      </w:pPr>
      <w:r w:rsidRPr="00554544">
        <w:rPr>
          <w:rFonts w:ascii="Times New Roman" w:hAnsi="Times New Roman"/>
          <w:sz w:val="20"/>
          <w:szCs w:val="20"/>
        </w:rPr>
        <w:t>навыками определения исправности и работоспособности основного технологического оборудования;</w:t>
      </w:r>
    </w:p>
    <w:p w:rsidR="00A02D64" w:rsidRPr="00554544" w:rsidRDefault="00A02D64" w:rsidP="00A02D64">
      <w:pPr>
        <w:widowControl w:val="0"/>
        <w:overflowPunct w:val="0"/>
        <w:autoSpaceDE w:val="0"/>
        <w:autoSpaceDN w:val="0"/>
        <w:adjustRightInd w:val="0"/>
        <w:spacing w:after="0" w:line="240" w:lineRule="auto"/>
        <w:ind w:firstLine="708"/>
        <w:jc w:val="both"/>
        <w:rPr>
          <w:rFonts w:ascii="Times New Roman" w:hAnsi="Times New Roman"/>
          <w:sz w:val="20"/>
          <w:szCs w:val="20"/>
        </w:rPr>
      </w:pPr>
      <w:r w:rsidRPr="00554544">
        <w:rPr>
          <w:rFonts w:ascii="Times New Roman" w:hAnsi="Times New Roman"/>
          <w:sz w:val="20"/>
          <w:szCs w:val="20"/>
        </w:rPr>
        <w:t>методами определения и расчета кинематических параметров технологического оборудования;</w:t>
      </w:r>
    </w:p>
    <w:p w:rsidR="00A02D64" w:rsidRPr="00554544" w:rsidRDefault="00A02D64" w:rsidP="00A02D64">
      <w:pPr>
        <w:widowControl w:val="0"/>
        <w:overflowPunct w:val="0"/>
        <w:autoSpaceDE w:val="0"/>
        <w:autoSpaceDN w:val="0"/>
        <w:adjustRightInd w:val="0"/>
        <w:spacing w:after="0" w:line="240" w:lineRule="auto"/>
        <w:ind w:firstLine="707"/>
        <w:jc w:val="both"/>
        <w:rPr>
          <w:rFonts w:ascii="Times New Roman" w:hAnsi="Times New Roman"/>
          <w:sz w:val="20"/>
          <w:szCs w:val="20"/>
        </w:rPr>
      </w:pPr>
      <w:r w:rsidRPr="00554544">
        <w:rPr>
          <w:rFonts w:ascii="Times New Roman" w:hAnsi="Times New Roman"/>
          <w:sz w:val="20"/>
          <w:szCs w:val="20"/>
        </w:rPr>
        <w:t>методами расчета производительности технологического оборудования.</w:t>
      </w:r>
    </w:p>
    <w:p w:rsidR="00A02D64" w:rsidRPr="00554544" w:rsidRDefault="00A02D64" w:rsidP="00A02D64">
      <w:pPr>
        <w:widowControl w:val="0"/>
        <w:overflowPunct w:val="0"/>
        <w:autoSpaceDE w:val="0"/>
        <w:autoSpaceDN w:val="0"/>
        <w:adjustRightInd w:val="0"/>
        <w:spacing w:after="0" w:line="240" w:lineRule="auto"/>
        <w:ind w:firstLine="710"/>
        <w:jc w:val="both"/>
        <w:rPr>
          <w:rFonts w:ascii="Times New Roman" w:hAnsi="Times New Roman"/>
          <w:sz w:val="20"/>
          <w:szCs w:val="20"/>
        </w:rPr>
      </w:pPr>
      <w:r w:rsidRPr="00554544">
        <w:rPr>
          <w:rFonts w:ascii="Times New Roman" w:hAnsi="Times New Roman"/>
          <w:sz w:val="20"/>
          <w:szCs w:val="20"/>
        </w:rPr>
        <w:t>Целью преподавания дисциплины является изучение технологического оборудования и условий его рациональной эксплуатации при выработке продукции высокого качества, а также тенденций его дальнейшего совершенствования.</w:t>
      </w:r>
    </w:p>
    <w:p w:rsidR="00A02D64" w:rsidRPr="00554544" w:rsidRDefault="00A02D64" w:rsidP="00A02D64">
      <w:pPr>
        <w:widowControl w:val="0"/>
        <w:overflowPunct w:val="0"/>
        <w:autoSpaceDE w:val="0"/>
        <w:autoSpaceDN w:val="0"/>
        <w:adjustRightInd w:val="0"/>
        <w:spacing w:after="0" w:line="240" w:lineRule="auto"/>
        <w:ind w:firstLine="709"/>
        <w:jc w:val="both"/>
        <w:rPr>
          <w:rFonts w:ascii="Times New Roman" w:hAnsi="Times New Roman"/>
          <w:sz w:val="20"/>
          <w:szCs w:val="20"/>
        </w:rPr>
      </w:pPr>
      <w:r w:rsidRPr="00554544">
        <w:rPr>
          <w:rFonts w:ascii="Times New Roman" w:hAnsi="Times New Roman"/>
          <w:sz w:val="20"/>
          <w:szCs w:val="20"/>
        </w:rPr>
        <w:t>Дисциплина «Технологическое оборудование отрасли» базируется на знании учебных дисциплин: «Процессы и аппараты пищевых производств», «Гидравлика и гидравлические машины», «Теоретическая механика», «Теплотехника», «Электротехника».</w:t>
      </w:r>
    </w:p>
    <w:p w:rsidR="00A02D64" w:rsidRPr="00554544" w:rsidRDefault="00A02D64" w:rsidP="00A02D64">
      <w:pPr>
        <w:widowControl w:val="0"/>
        <w:overflowPunct w:val="0"/>
        <w:autoSpaceDE w:val="0"/>
        <w:autoSpaceDN w:val="0"/>
        <w:adjustRightInd w:val="0"/>
        <w:spacing w:after="0" w:line="240" w:lineRule="auto"/>
        <w:ind w:firstLine="778"/>
        <w:jc w:val="both"/>
        <w:rPr>
          <w:rFonts w:ascii="Times New Roman" w:hAnsi="Times New Roman"/>
          <w:sz w:val="20"/>
          <w:szCs w:val="20"/>
        </w:rPr>
      </w:pPr>
      <w:r w:rsidRPr="00554544">
        <w:rPr>
          <w:rFonts w:ascii="Times New Roman" w:hAnsi="Times New Roman"/>
          <w:sz w:val="20"/>
          <w:szCs w:val="20"/>
        </w:rPr>
        <w:t>Дисциплина «Технологическое оборудование отрасли» представляет собой основополагающую дисциплину в комплексе специальных знаний при подготовке инженера-технолога молочной промышленности и является базовой для изучения дисциплины «Технология молока и молочных продуктов» и вспомогательной для дисциплины «Автоматика, автоматизация</w:t>
      </w:r>
    </w:p>
    <w:p w:rsidR="00A02D64" w:rsidRPr="00554544" w:rsidRDefault="00A02D64" w:rsidP="00C921F2">
      <w:pPr>
        <w:widowControl w:val="0"/>
        <w:numPr>
          <w:ilvl w:val="0"/>
          <w:numId w:val="23"/>
        </w:numPr>
        <w:tabs>
          <w:tab w:val="clear" w:pos="720"/>
          <w:tab w:val="num" w:pos="236"/>
        </w:tabs>
        <w:overflowPunct w:val="0"/>
        <w:autoSpaceDE w:val="0"/>
        <w:autoSpaceDN w:val="0"/>
        <w:adjustRightInd w:val="0"/>
        <w:spacing w:after="0" w:line="240" w:lineRule="auto"/>
        <w:ind w:left="0" w:firstLine="3"/>
        <w:jc w:val="both"/>
        <w:rPr>
          <w:rFonts w:ascii="Times New Roman" w:hAnsi="Times New Roman"/>
          <w:sz w:val="20"/>
          <w:szCs w:val="20"/>
        </w:rPr>
      </w:pPr>
      <w:r w:rsidRPr="00554544">
        <w:rPr>
          <w:rFonts w:ascii="Times New Roman" w:hAnsi="Times New Roman"/>
          <w:sz w:val="20"/>
          <w:szCs w:val="20"/>
        </w:rPr>
        <w:t xml:space="preserve">АСУТП», «Проектирование предприятий отрасли и САПР», «Холодильная техника», «Экономика молочных предприятий». </w:t>
      </w:r>
    </w:p>
    <w:p w:rsidR="00A02D64" w:rsidRPr="00554544" w:rsidRDefault="00A02D64" w:rsidP="00A02D64">
      <w:pPr>
        <w:widowControl w:val="0"/>
        <w:overflowPunct w:val="0"/>
        <w:autoSpaceDE w:val="0"/>
        <w:autoSpaceDN w:val="0"/>
        <w:adjustRightInd w:val="0"/>
        <w:spacing w:after="0" w:line="240" w:lineRule="auto"/>
        <w:ind w:left="720"/>
        <w:rPr>
          <w:rFonts w:ascii="Times New Roman" w:hAnsi="Times New Roman"/>
          <w:sz w:val="20"/>
          <w:szCs w:val="20"/>
        </w:rPr>
      </w:pPr>
      <w:r w:rsidRPr="00554544">
        <w:rPr>
          <w:rFonts w:ascii="Times New Roman" w:hAnsi="Times New Roman"/>
          <w:sz w:val="20"/>
          <w:szCs w:val="20"/>
        </w:rPr>
        <w:t xml:space="preserve">Теоретические знания студенты получают в процессе лекций. Практические знания, навыки и умения приобретаются при отработке </w:t>
      </w: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 xml:space="preserve">лабораторно-практических занятий, в процессе исследовательской и самостоятельной работы, с использованием специальной литературы, пособий и оборудования учебных классов и действующего производства. </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 xml:space="preserve">Дисциплина изучается на протяжении двух семестров, содержит 4 модуля, сформированных с учетом очередности технологических процессов производства. В каждом семестре студенты стационара сдают экзамен, включающий все плановые вопросы лекций, основные положения лабораторных и практических занятий. Во втором семестре разрабатывается курсовой проект по дисциплине, обобщающий и систематизирующий знания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23"/>
        </w:numPr>
        <w:tabs>
          <w:tab w:val="clear" w:pos="720"/>
          <w:tab w:val="num" w:pos="298"/>
        </w:tabs>
        <w:overflowPunct w:val="0"/>
        <w:autoSpaceDE w:val="0"/>
        <w:autoSpaceDN w:val="0"/>
        <w:adjustRightInd w:val="0"/>
        <w:spacing w:after="0" w:line="240" w:lineRule="auto"/>
        <w:ind w:left="0" w:firstLine="3"/>
        <w:jc w:val="both"/>
        <w:rPr>
          <w:rFonts w:ascii="Times New Roman" w:hAnsi="Times New Roman"/>
          <w:sz w:val="20"/>
          <w:szCs w:val="20"/>
        </w:rPr>
      </w:pPr>
      <w:r w:rsidRPr="00554544">
        <w:rPr>
          <w:rFonts w:ascii="Times New Roman" w:hAnsi="Times New Roman"/>
          <w:sz w:val="20"/>
          <w:szCs w:val="20"/>
        </w:rPr>
        <w:t xml:space="preserve">навыки студентов по техническому обеспечению всех технологических процессов современных молочных заводов. Экзаменационная оценка знаний студентов складывается из суммарной оценки предшествующих модулей. </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 xml:space="preserve">При наличии у студента текущей оценки по модулям свыше «8» экзаменационная оценка может быть выставлена без процедуры собственно экзамена. По желанию студента. В другом случае в экзаменационной </w:t>
      </w:r>
    </w:p>
    <w:p w:rsidR="00A02D64" w:rsidRPr="00554544" w:rsidRDefault="00A02D64" w:rsidP="00A02D64">
      <w:pPr>
        <w:widowControl w:val="0"/>
        <w:overflowPunct w:val="0"/>
        <w:autoSpaceDE w:val="0"/>
        <w:autoSpaceDN w:val="0"/>
        <w:adjustRightInd w:val="0"/>
        <w:spacing w:after="0" w:line="240" w:lineRule="auto"/>
        <w:ind w:firstLine="1"/>
        <w:jc w:val="both"/>
        <w:rPr>
          <w:rFonts w:ascii="Times New Roman" w:hAnsi="Times New Roman"/>
          <w:sz w:val="20"/>
          <w:szCs w:val="20"/>
        </w:rPr>
      </w:pPr>
      <w:bookmarkStart w:id="63" w:name="page11"/>
      <w:bookmarkEnd w:id="63"/>
      <w:r w:rsidRPr="00554544">
        <w:rPr>
          <w:rFonts w:ascii="Times New Roman" w:hAnsi="Times New Roman"/>
          <w:sz w:val="20"/>
          <w:szCs w:val="20"/>
        </w:rPr>
        <w:t>ведомости выставляется осредненная оценка по сумме модульной и экзаменационной. Исходя из важности систематичности изучения дисциплины, модульная оценка складывается из оценок знания материала лекций, выставляемых в процессе опроса по специальным контрольным вопросам, входящим в структуру каждой лекции, оценок полученных студентами при сдаче отчетов по лабораторным и практическим занятиям</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Оценка по курсовому проекту учитывается наравне с модульными. В структуру модульных оценок преподавателями дисциплины включаются такие показатели как тщательность, логичность оформления отчетов, отсутствие пропусков занятий, своевременность отработки и сдачи всех заданий по курсу, участие в НИРС, оборудовании лабораторий и т.д. При этом определенное количество баллов добавляется или отнимается. Студенты получившие суммарную оценку по модулю ниже «4» к выполнению программы последующего модуля не допускаются до пересдачи предыдущего. Знания, фактический материал таблиц, схем, методов решения задач в последующим используются практически всеми студентами при разработке квалификационной работы – дипломного проекта и поэтому подлежат в процессе прохождения дисциплины постоянной систематизации и накоплению.</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3160" w:right="580" w:hanging="2034"/>
        <w:rPr>
          <w:rFonts w:ascii="Times New Roman" w:hAnsi="Times New Roman"/>
          <w:sz w:val="20"/>
          <w:szCs w:val="20"/>
        </w:rPr>
      </w:pPr>
      <w:r w:rsidRPr="00554544">
        <w:rPr>
          <w:rFonts w:ascii="Times New Roman" w:hAnsi="Times New Roman"/>
          <w:b/>
          <w:bCs/>
          <w:sz w:val="20"/>
          <w:szCs w:val="20"/>
        </w:rPr>
        <w:t>Вопрос 2. Общие сведения о технологическом оборудовании молочных предприятий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Уровень технического обеспечения современных молочных производств очень высок и имеет тенденцию к 100 процентной механизации даже традиционных процессов – выработки цельномолочной продукции и сыра. Процессы по производству новых видов продукции, концентрации, сгущению, сушке, обработке компонентов смесей на базе молока, дозирования смесей, фасования, розлива, внутрицехового транспорта не только полностью механизированы, но практически полностью работают в полуавтоматическом режиме.</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В связи с этим, хотя само определение «технологическое оборудование» подразумевает, что к этому разряду оборудования относятся машины, аппараты, связующие их транспортные магистрали, непосредственно соприкасающиеся с молоком, следует расширить понятие на приборы контроля, устройства автоматического управления, которые могут рассматриваться как устройства КИПиА (контрольно – измерительные приборы и автоматика). Такие устройства могут представлять собой самодостаточные, обслуживаемые на заводах специализированными службами показывающие, регистрирующие приборы, системы автоматических узлов и агрегатов, показывающих и изменяющихся в процессе переключения мнемосхем пультов управления частью производства. И тогда эти узлы и агрегаты относят к компетенции, обслуживанию , наладке, ремонту специальными службами. Чаще всего службой КИП и А. На небольших предприятиях такая служба может быть</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sz w:val="20"/>
          <w:szCs w:val="20"/>
        </w:rPr>
        <w:t>организована в виде участка отдела главного энергетика. На более развитых</w:t>
      </w:r>
    </w:p>
    <w:p w:rsidR="00A02D64" w:rsidRPr="00554544" w:rsidRDefault="00A02D64" w:rsidP="00A02D64">
      <w:pPr>
        <w:widowControl w:val="0"/>
        <w:overflowPunct w:val="0"/>
        <w:autoSpaceDE w:val="0"/>
        <w:autoSpaceDN w:val="0"/>
        <w:adjustRightInd w:val="0"/>
        <w:spacing w:after="0" w:line="240" w:lineRule="auto"/>
        <w:ind w:hanging="1"/>
        <w:jc w:val="both"/>
        <w:rPr>
          <w:rFonts w:ascii="Times New Roman" w:hAnsi="Times New Roman"/>
          <w:sz w:val="20"/>
          <w:szCs w:val="20"/>
        </w:rPr>
      </w:pPr>
      <w:r w:rsidRPr="00554544">
        <w:rPr>
          <w:rFonts w:ascii="Times New Roman" w:hAnsi="Times New Roman"/>
          <w:sz w:val="20"/>
          <w:szCs w:val="20"/>
        </w:rPr>
        <w:t>– в виде отдела службы главного метролога, и на самых крупных, уровня ОАО «Беллакт », ОАО «Савушкин продукт» и др. в виде службы управления автоматизации и роботизации.</w:t>
      </w:r>
    </w:p>
    <w:p w:rsidR="00A02D64" w:rsidRPr="00554544" w:rsidRDefault="00A02D64" w:rsidP="00A02D64">
      <w:pPr>
        <w:widowControl w:val="0"/>
        <w:overflowPunct w:val="0"/>
        <w:autoSpaceDE w:val="0"/>
        <w:autoSpaceDN w:val="0"/>
        <w:adjustRightInd w:val="0"/>
        <w:spacing w:after="0" w:line="240" w:lineRule="auto"/>
        <w:ind w:firstLine="542"/>
        <w:jc w:val="both"/>
        <w:rPr>
          <w:rFonts w:ascii="Times New Roman" w:hAnsi="Times New Roman"/>
          <w:sz w:val="20"/>
          <w:szCs w:val="20"/>
        </w:rPr>
      </w:pPr>
      <w:r w:rsidRPr="00554544">
        <w:rPr>
          <w:rFonts w:ascii="Times New Roman" w:hAnsi="Times New Roman"/>
          <w:sz w:val="20"/>
          <w:szCs w:val="20"/>
        </w:rPr>
        <w:t>Вместе с тем приборы, элементы автоматики и робототехники любой степени сложности, входящие в технологические машины и аппараты, являются их составной частью рассматриваются в настоящем курсе как технологическое оборудование . Аналогично следует считать технологическим оборудованием электродвигатели, гидравлические и пневмотические приводы, вентиляционные установки и системы выполняющие задачи обеспечения количественных и качественных превращений продукта, перемещения его в пространстве производства.</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Рассмотрим здесь поэтапно – по мере технологически обусловленного движения молока группы технологического оборудования и их привязку к основным и вспомогательным производствам молочных заводов.</w:t>
      </w:r>
    </w:p>
    <w:p w:rsidR="00A02D64" w:rsidRPr="00554544" w:rsidRDefault="00A02D64" w:rsidP="00A02D64">
      <w:pPr>
        <w:widowControl w:val="0"/>
        <w:autoSpaceDE w:val="0"/>
        <w:autoSpaceDN w:val="0"/>
        <w:adjustRightInd w:val="0"/>
        <w:spacing w:after="0" w:line="240" w:lineRule="auto"/>
        <w:ind w:left="540"/>
        <w:rPr>
          <w:rFonts w:ascii="Times New Roman" w:hAnsi="Times New Roman"/>
          <w:sz w:val="20"/>
          <w:szCs w:val="20"/>
        </w:rPr>
      </w:pPr>
      <w:r w:rsidRPr="00554544">
        <w:rPr>
          <w:rFonts w:ascii="Times New Roman" w:hAnsi="Times New Roman"/>
          <w:b/>
          <w:bCs/>
          <w:sz w:val="20"/>
          <w:szCs w:val="20"/>
        </w:rPr>
        <w:t>1. Оборудование доставки сырья.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3"/>
        <w:jc w:val="both"/>
        <w:rPr>
          <w:rFonts w:ascii="Times New Roman" w:hAnsi="Times New Roman"/>
          <w:sz w:val="20"/>
          <w:szCs w:val="20"/>
        </w:rPr>
      </w:pPr>
      <w:r w:rsidRPr="00554544">
        <w:rPr>
          <w:rFonts w:ascii="Times New Roman" w:hAnsi="Times New Roman"/>
          <w:sz w:val="20"/>
          <w:szCs w:val="20"/>
        </w:rPr>
        <w:t>В условиях Республики Казахстан используется один вид транспорта – автомобильный. Как правило это специализированный транспорт в виде молочных цистерн , стационарно закрепленных на шасси автомобилей различного класса грузоподъемности, седельные тягачи с шарнирной системой сценки с цистернами большой суммарной емкости, одно – или двухосные прицепы, агрегатируемые с основными автомолцистернами с целью увеличения емкости. Как правило автомолцистерны являются имуществом самих молочных заводов или специализированных автобаз. В любом случае должны быть обеспечены технические возможности ремонтов подвижного состава, периодического тарирования емкости секций молочных цистерн, централизированно организованных мероприятий по прохождению периодических технических осмотров государственными контрольными предприятиями, ежедневного выпускного контроля исправности систем управления, тормозов, здоровья и наркологического состояния водителей. Непосредственно на молочных заводах устраиваются помещения и устройства мойки транспортных средств до въезда на территорию предприятия и внутренней мойки секций автомолцистерн после скачивания с них молока, обеспечивающие их надлежащее санитарное состояние.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tabs>
          <w:tab w:val="num" w:pos="880"/>
        </w:tabs>
        <w:overflowPunct w:val="0"/>
        <w:autoSpaceDE w:val="0"/>
        <w:autoSpaceDN w:val="0"/>
        <w:adjustRightInd w:val="0"/>
        <w:spacing w:after="0" w:line="240" w:lineRule="auto"/>
        <w:ind w:left="900" w:right="220" w:hanging="360"/>
        <w:rPr>
          <w:rFonts w:ascii="Times New Roman" w:hAnsi="Times New Roman"/>
          <w:sz w:val="20"/>
          <w:szCs w:val="20"/>
        </w:rPr>
      </w:pPr>
      <w:r w:rsidRPr="00554544">
        <w:rPr>
          <w:rFonts w:ascii="Times New Roman" w:hAnsi="Times New Roman"/>
          <w:b/>
          <w:bCs/>
          <w:sz w:val="20"/>
          <w:szCs w:val="20"/>
        </w:rPr>
        <w:t>2.</w:t>
      </w:r>
      <w:r w:rsidRPr="00554544">
        <w:rPr>
          <w:rFonts w:ascii="Times New Roman" w:hAnsi="Times New Roman"/>
          <w:sz w:val="20"/>
          <w:szCs w:val="20"/>
        </w:rPr>
        <w:tab/>
      </w:r>
      <w:r w:rsidRPr="00554544">
        <w:rPr>
          <w:rFonts w:ascii="Times New Roman" w:hAnsi="Times New Roman"/>
          <w:b/>
          <w:bCs/>
          <w:sz w:val="20"/>
          <w:szCs w:val="20"/>
        </w:rPr>
        <w:t>Оборудование приемки, учета, первичной обработки и хранения молока.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Автомолцистерны опорожняются на специальных рампах, устроенных чаще всего внутри основных производственных помещений. Как правило находящихся не на периферии, а на стыке цехов, например цельномолочного и масло – сырцеха, консервного производства, цеха ЗЦМ и т.д.</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Рампы предусматривают единовременное перемещение максимального количества автомолцистерн – 2,4,6, с тем, чтобы сократить сроки нахождения молока в них. Раскачивающие пункты оборудованы двумя центробежными</w:t>
      </w:r>
    </w:p>
    <w:p w:rsidR="00A02D64" w:rsidRPr="00554544" w:rsidRDefault="00A02D64" w:rsidP="00A02D64">
      <w:pPr>
        <w:widowControl w:val="0"/>
        <w:overflowPunct w:val="0"/>
        <w:autoSpaceDE w:val="0"/>
        <w:autoSpaceDN w:val="0"/>
        <w:adjustRightInd w:val="0"/>
        <w:spacing w:after="0" w:line="240" w:lineRule="auto"/>
        <w:ind w:firstLine="2"/>
        <w:jc w:val="both"/>
        <w:rPr>
          <w:rFonts w:ascii="Times New Roman" w:hAnsi="Times New Roman"/>
          <w:sz w:val="20"/>
          <w:szCs w:val="20"/>
        </w:rPr>
      </w:pPr>
      <w:r w:rsidRPr="00554544">
        <w:rPr>
          <w:rFonts w:ascii="Times New Roman" w:hAnsi="Times New Roman"/>
          <w:sz w:val="20"/>
          <w:szCs w:val="20"/>
        </w:rPr>
        <w:t>насосами, что позволяет опорожнять сразу две секции молцистерн. Количество таких пунктов определяется наличием оборудования учета молока по количеству. Это могут быть рычажные весы, оборудованные емкостями и устройствами оформления документации, механические счетчики, электромеханические устройства, емкостные весы с тензометрическими датчиками. Первичная обработка принятого по количеству и качеству молока состоит из таких возможных последовательностей операций: охлаждение до 4 -8 °С, хранение в емкостях – центробежная очистка; очистка фильтрованием – охлаждение до 4-8 °С – хранение в емкостях.</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Последняя схема не предполагает отсутствия центробежной очистки. Она при переработке молока будет начальной операцией. Фильтрование перед охлаждением и хранением позволяет очистить молоко от традиционных фермских загрязнений – насекомых, органических загрязнителей, и позволяет обеспечить требуемое качество продукции завода. Приведем здесь схему последовательности размещения оборудования.</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 Насосы раскачки молцистерн – устройства приемки молока по массе или объему – фильтры различных конструкций, работающие без разрыва струи проходящего через них молока, - теплообменники-охладители – емкости для хранения.</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Крупные производства не могут хранить внутри помещений большие объемы молока, сопоставимые с суточной программой переработки. Как правило внутри помещений устанавливается такое количество емкостей, чтобы обеспечить 4-5 часовую производительность цеха. Остальное сырье, в том числе и продукты переработки, хранят в больших емкостях – термосах (50, 100 м</w:t>
      </w:r>
      <w:r w:rsidRPr="00554544">
        <w:rPr>
          <w:rFonts w:ascii="Times New Roman" w:hAnsi="Times New Roman"/>
          <w:sz w:val="20"/>
          <w:szCs w:val="20"/>
          <w:vertAlign w:val="superscript"/>
        </w:rPr>
        <w:t>3</w:t>
      </w:r>
      <w:r w:rsidRPr="00554544">
        <w:rPr>
          <w:rFonts w:ascii="Times New Roman" w:hAnsi="Times New Roman"/>
          <w:sz w:val="20"/>
          <w:szCs w:val="20"/>
        </w:rPr>
        <w:t>), расположенных рядом с основным производственным помещением.</w:t>
      </w:r>
    </w:p>
    <w:p w:rsidR="00A02D64" w:rsidRPr="00554544" w:rsidRDefault="00A02D64" w:rsidP="00C921F2">
      <w:pPr>
        <w:widowControl w:val="0"/>
        <w:numPr>
          <w:ilvl w:val="0"/>
          <w:numId w:val="24"/>
        </w:numPr>
        <w:tabs>
          <w:tab w:val="clear" w:pos="720"/>
          <w:tab w:val="num" w:pos="1420"/>
        </w:tabs>
        <w:overflowPunct w:val="0"/>
        <w:autoSpaceDE w:val="0"/>
        <w:autoSpaceDN w:val="0"/>
        <w:adjustRightInd w:val="0"/>
        <w:spacing w:after="0" w:line="240" w:lineRule="auto"/>
        <w:ind w:left="1420" w:hanging="878"/>
        <w:jc w:val="both"/>
        <w:rPr>
          <w:rFonts w:ascii="Times New Roman" w:hAnsi="Times New Roman"/>
          <w:b/>
          <w:bCs/>
          <w:sz w:val="20"/>
          <w:szCs w:val="20"/>
        </w:rPr>
      </w:pPr>
      <w:r w:rsidRPr="00554544">
        <w:rPr>
          <w:rFonts w:ascii="Times New Roman" w:hAnsi="Times New Roman"/>
          <w:b/>
          <w:bCs/>
          <w:sz w:val="20"/>
          <w:szCs w:val="20"/>
        </w:rPr>
        <w:t xml:space="preserve">Оборудование аппаратного цеха. </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Аппаратный цех является обязательным подразделением молочного завода. Такой цех , в зависимости от специфики предприятия, может обеспечивать своей продукцией все производство завода или может быть в виде участка в отдельных цехах.</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Задачи цеха – сепарирование молока – термообработка продукции сепарирования – гомогенизация некоторого количества продукции сепарирования.</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В цеху работает следующее технологическое оборудование: сепараторы-молокоочистители – сепараторы-сливкоотделители;</w:t>
      </w:r>
    </w:p>
    <w:p w:rsidR="00A02D64" w:rsidRPr="00554544" w:rsidRDefault="00A02D64" w:rsidP="00C921F2">
      <w:pPr>
        <w:widowControl w:val="0"/>
        <w:numPr>
          <w:ilvl w:val="0"/>
          <w:numId w:val="25"/>
        </w:numPr>
        <w:overflowPunct w:val="0"/>
        <w:autoSpaceDE w:val="0"/>
        <w:autoSpaceDN w:val="0"/>
        <w:adjustRightInd w:val="0"/>
        <w:spacing w:after="0" w:line="240" w:lineRule="auto"/>
        <w:ind w:left="0" w:firstLine="541"/>
        <w:jc w:val="both"/>
        <w:rPr>
          <w:rFonts w:ascii="Times New Roman" w:hAnsi="Times New Roman"/>
          <w:sz w:val="20"/>
          <w:szCs w:val="20"/>
        </w:rPr>
      </w:pPr>
      <w:r w:rsidRPr="00554544">
        <w:rPr>
          <w:rFonts w:ascii="Times New Roman" w:hAnsi="Times New Roman"/>
          <w:sz w:val="20"/>
          <w:szCs w:val="20"/>
        </w:rPr>
        <w:t xml:space="preserve">установки пастеризации или стерилизации нормализованного по жиру молока, обезжиренного молока, сливок; </w:t>
      </w:r>
    </w:p>
    <w:p w:rsidR="00A02D64" w:rsidRPr="00554544" w:rsidRDefault="00A02D64" w:rsidP="00C921F2">
      <w:pPr>
        <w:widowControl w:val="0"/>
        <w:numPr>
          <w:ilvl w:val="0"/>
          <w:numId w:val="25"/>
        </w:numPr>
        <w:overflowPunct w:val="0"/>
        <w:autoSpaceDE w:val="0"/>
        <w:autoSpaceDN w:val="0"/>
        <w:adjustRightInd w:val="0"/>
        <w:spacing w:after="0" w:line="240" w:lineRule="auto"/>
        <w:ind w:left="700" w:hanging="160"/>
        <w:jc w:val="both"/>
        <w:rPr>
          <w:rFonts w:ascii="Times New Roman" w:hAnsi="Times New Roman"/>
          <w:sz w:val="20"/>
          <w:szCs w:val="20"/>
        </w:rPr>
      </w:pPr>
      <w:r w:rsidRPr="00554544">
        <w:rPr>
          <w:rFonts w:ascii="Times New Roman" w:hAnsi="Times New Roman"/>
          <w:sz w:val="20"/>
          <w:szCs w:val="20"/>
        </w:rPr>
        <w:t xml:space="preserve">установки стерилизации молока; </w:t>
      </w:r>
    </w:p>
    <w:p w:rsidR="00A02D64" w:rsidRPr="00554544" w:rsidRDefault="00A02D64" w:rsidP="00C921F2">
      <w:pPr>
        <w:widowControl w:val="0"/>
        <w:numPr>
          <w:ilvl w:val="0"/>
          <w:numId w:val="25"/>
        </w:numPr>
        <w:tabs>
          <w:tab w:val="clear" w:pos="720"/>
          <w:tab w:val="num" w:pos="788"/>
        </w:tabs>
        <w:overflowPunct w:val="0"/>
        <w:autoSpaceDE w:val="0"/>
        <w:autoSpaceDN w:val="0"/>
        <w:adjustRightInd w:val="0"/>
        <w:spacing w:after="0" w:line="240" w:lineRule="auto"/>
        <w:ind w:left="0" w:firstLine="540"/>
        <w:jc w:val="both"/>
        <w:rPr>
          <w:rFonts w:ascii="Times New Roman" w:hAnsi="Times New Roman"/>
          <w:sz w:val="20"/>
          <w:szCs w:val="20"/>
        </w:rPr>
      </w:pPr>
      <w:r w:rsidRPr="00554544">
        <w:rPr>
          <w:rFonts w:ascii="Times New Roman" w:hAnsi="Times New Roman"/>
          <w:sz w:val="20"/>
          <w:szCs w:val="20"/>
        </w:rPr>
        <w:t xml:space="preserve">сепараторы специальных конструкций: бактофуги, кларификсаторы, системы нормализации молока в потоке; </w:t>
      </w:r>
    </w:p>
    <w:p w:rsidR="00A02D64" w:rsidRPr="00554544" w:rsidRDefault="00A02D64" w:rsidP="00C921F2">
      <w:pPr>
        <w:widowControl w:val="0"/>
        <w:numPr>
          <w:ilvl w:val="0"/>
          <w:numId w:val="25"/>
        </w:numPr>
        <w:overflowPunct w:val="0"/>
        <w:autoSpaceDE w:val="0"/>
        <w:autoSpaceDN w:val="0"/>
        <w:adjustRightInd w:val="0"/>
        <w:spacing w:after="0" w:line="240" w:lineRule="auto"/>
        <w:ind w:left="700" w:hanging="159"/>
        <w:jc w:val="both"/>
        <w:rPr>
          <w:rFonts w:ascii="Times New Roman" w:hAnsi="Times New Roman"/>
          <w:sz w:val="20"/>
          <w:szCs w:val="20"/>
        </w:rPr>
      </w:pPr>
      <w:r w:rsidRPr="00554544">
        <w:rPr>
          <w:rFonts w:ascii="Times New Roman" w:hAnsi="Times New Roman"/>
          <w:sz w:val="20"/>
          <w:szCs w:val="20"/>
        </w:rPr>
        <w:t xml:space="preserve">гомогенизаторы различных систем; </w:t>
      </w:r>
    </w:p>
    <w:p w:rsidR="00A02D64" w:rsidRPr="00554544" w:rsidRDefault="00A02D64" w:rsidP="00C921F2">
      <w:pPr>
        <w:widowControl w:val="0"/>
        <w:numPr>
          <w:ilvl w:val="0"/>
          <w:numId w:val="26"/>
        </w:numPr>
        <w:tabs>
          <w:tab w:val="clear" w:pos="720"/>
          <w:tab w:val="num" w:pos="1022"/>
        </w:tabs>
        <w:overflowPunct w:val="0"/>
        <w:autoSpaceDE w:val="0"/>
        <w:autoSpaceDN w:val="0"/>
        <w:adjustRightInd w:val="0"/>
        <w:spacing w:after="0" w:line="240" w:lineRule="auto"/>
        <w:ind w:left="0" w:firstLine="542"/>
        <w:jc w:val="both"/>
        <w:rPr>
          <w:rFonts w:ascii="Times New Roman" w:hAnsi="Times New Roman"/>
          <w:sz w:val="20"/>
          <w:szCs w:val="20"/>
        </w:rPr>
      </w:pPr>
      <w:r w:rsidRPr="00554544">
        <w:rPr>
          <w:rFonts w:ascii="Times New Roman" w:hAnsi="Times New Roman"/>
          <w:sz w:val="20"/>
          <w:szCs w:val="20"/>
        </w:rPr>
        <w:t xml:space="preserve">разветвленная система трубопроводов для внутрицехового перемещения цельного молока, продуктов его сепарирования, готовых кисломолочных напитков; </w:t>
      </w:r>
    </w:p>
    <w:p w:rsidR="00A02D64" w:rsidRPr="00554544" w:rsidRDefault="00A02D64" w:rsidP="00C921F2">
      <w:pPr>
        <w:widowControl w:val="0"/>
        <w:numPr>
          <w:ilvl w:val="0"/>
          <w:numId w:val="26"/>
        </w:numPr>
        <w:overflowPunct w:val="0"/>
        <w:autoSpaceDE w:val="0"/>
        <w:autoSpaceDN w:val="0"/>
        <w:adjustRightInd w:val="0"/>
        <w:spacing w:after="0" w:line="240" w:lineRule="auto"/>
        <w:ind w:left="0" w:firstLine="542"/>
        <w:jc w:val="both"/>
        <w:rPr>
          <w:rFonts w:ascii="Times New Roman" w:hAnsi="Times New Roman"/>
          <w:sz w:val="20"/>
          <w:szCs w:val="20"/>
        </w:rPr>
      </w:pPr>
      <w:r w:rsidRPr="00554544">
        <w:rPr>
          <w:rFonts w:ascii="Times New Roman" w:hAnsi="Times New Roman"/>
          <w:sz w:val="20"/>
          <w:szCs w:val="20"/>
        </w:rPr>
        <w:t xml:space="preserve">емкостное оборудование для производства молока питьевого, кефира, сметаны, йогуртов, творога и т.д.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26"/>
        </w:numPr>
        <w:tabs>
          <w:tab w:val="clear" w:pos="1440"/>
          <w:tab w:val="num" w:pos="820"/>
        </w:tabs>
        <w:overflowPunct w:val="0"/>
        <w:autoSpaceDE w:val="0"/>
        <w:autoSpaceDN w:val="0"/>
        <w:adjustRightInd w:val="0"/>
        <w:spacing w:after="0" w:line="240" w:lineRule="auto"/>
        <w:ind w:left="820" w:hanging="278"/>
        <w:jc w:val="both"/>
        <w:rPr>
          <w:rFonts w:ascii="Times New Roman" w:hAnsi="Times New Roman"/>
          <w:b/>
          <w:bCs/>
          <w:sz w:val="20"/>
          <w:szCs w:val="20"/>
        </w:rPr>
      </w:pPr>
      <w:r w:rsidRPr="00554544">
        <w:rPr>
          <w:rFonts w:ascii="Times New Roman" w:hAnsi="Times New Roman"/>
          <w:b/>
          <w:bCs/>
          <w:sz w:val="20"/>
          <w:szCs w:val="20"/>
        </w:rPr>
        <w:t xml:space="preserve">Оборудование производства творога и творожных изделий.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Как правило технологическое оборудование производства творога сблокировано с аппаратным цехом и включает в себя оборудование образования творожного сгустка, оборудование отделения творожного сгустка от сыворотки;</w:t>
      </w:r>
    </w:p>
    <w:p w:rsidR="00A02D64" w:rsidRPr="00554544" w:rsidRDefault="00A02D64" w:rsidP="00C921F2">
      <w:pPr>
        <w:widowControl w:val="0"/>
        <w:numPr>
          <w:ilvl w:val="0"/>
          <w:numId w:val="27"/>
        </w:numPr>
        <w:overflowPunct w:val="0"/>
        <w:autoSpaceDE w:val="0"/>
        <w:autoSpaceDN w:val="0"/>
        <w:adjustRightInd w:val="0"/>
        <w:spacing w:after="0" w:line="240" w:lineRule="auto"/>
        <w:ind w:left="700" w:hanging="158"/>
        <w:jc w:val="both"/>
        <w:rPr>
          <w:rFonts w:ascii="Times New Roman" w:hAnsi="Times New Roman"/>
          <w:sz w:val="20"/>
          <w:szCs w:val="20"/>
        </w:rPr>
      </w:pPr>
      <w:r w:rsidRPr="00554544">
        <w:rPr>
          <w:rFonts w:ascii="Times New Roman" w:hAnsi="Times New Roman"/>
          <w:sz w:val="20"/>
          <w:szCs w:val="20"/>
        </w:rPr>
        <w:t xml:space="preserve">оборудование охлаждения творога; </w:t>
      </w:r>
    </w:p>
    <w:p w:rsidR="00A02D64" w:rsidRPr="00554544" w:rsidRDefault="00A02D64" w:rsidP="00C921F2">
      <w:pPr>
        <w:widowControl w:val="0"/>
        <w:numPr>
          <w:ilvl w:val="0"/>
          <w:numId w:val="27"/>
        </w:numPr>
        <w:tabs>
          <w:tab w:val="clear" w:pos="720"/>
          <w:tab w:val="num" w:pos="870"/>
        </w:tabs>
        <w:overflowPunct w:val="0"/>
        <w:autoSpaceDE w:val="0"/>
        <w:autoSpaceDN w:val="0"/>
        <w:adjustRightInd w:val="0"/>
        <w:spacing w:after="0" w:line="240" w:lineRule="auto"/>
        <w:ind w:left="0" w:firstLine="543"/>
        <w:jc w:val="both"/>
        <w:rPr>
          <w:rFonts w:ascii="Times New Roman" w:hAnsi="Times New Roman"/>
          <w:sz w:val="20"/>
          <w:szCs w:val="20"/>
        </w:rPr>
      </w:pPr>
      <w:r w:rsidRPr="00554544">
        <w:rPr>
          <w:rFonts w:ascii="Times New Roman" w:hAnsi="Times New Roman"/>
          <w:sz w:val="20"/>
          <w:szCs w:val="20"/>
        </w:rPr>
        <w:t xml:space="preserve">оборудование механической обработки и внесения пищевых и вкусовых добавок; </w:t>
      </w:r>
    </w:p>
    <w:p w:rsidR="00A02D64" w:rsidRPr="00554544" w:rsidRDefault="00A02D64" w:rsidP="00C921F2">
      <w:pPr>
        <w:widowControl w:val="0"/>
        <w:numPr>
          <w:ilvl w:val="0"/>
          <w:numId w:val="27"/>
        </w:numPr>
        <w:tabs>
          <w:tab w:val="clear" w:pos="720"/>
          <w:tab w:val="num" w:pos="937"/>
        </w:tabs>
        <w:overflowPunct w:val="0"/>
        <w:autoSpaceDE w:val="0"/>
        <w:autoSpaceDN w:val="0"/>
        <w:adjustRightInd w:val="0"/>
        <w:spacing w:after="0" w:line="240" w:lineRule="auto"/>
        <w:ind w:left="0" w:firstLine="543"/>
        <w:jc w:val="both"/>
        <w:rPr>
          <w:rFonts w:ascii="Times New Roman" w:hAnsi="Times New Roman"/>
          <w:sz w:val="20"/>
          <w:szCs w:val="20"/>
        </w:rPr>
      </w:pPr>
      <w:r w:rsidRPr="00554544">
        <w:rPr>
          <w:rFonts w:ascii="Times New Roman" w:hAnsi="Times New Roman"/>
          <w:sz w:val="20"/>
          <w:szCs w:val="20"/>
        </w:rPr>
        <w:t xml:space="preserve">оборудование дозирования, фасовки творога и производства творожных изделий в виде зерненого творога, творожного сыра, сырков, тортов и т.д.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27"/>
        </w:numPr>
        <w:tabs>
          <w:tab w:val="clear" w:pos="1440"/>
          <w:tab w:val="num" w:pos="1080"/>
        </w:tabs>
        <w:overflowPunct w:val="0"/>
        <w:autoSpaceDE w:val="0"/>
        <w:autoSpaceDN w:val="0"/>
        <w:adjustRightInd w:val="0"/>
        <w:spacing w:after="0" w:line="240" w:lineRule="auto"/>
        <w:ind w:left="1080" w:hanging="536"/>
        <w:jc w:val="both"/>
        <w:rPr>
          <w:rFonts w:ascii="Times New Roman" w:hAnsi="Times New Roman"/>
          <w:b/>
          <w:bCs/>
          <w:sz w:val="20"/>
          <w:szCs w:val="20"/>
        </w:rPr>
      </w:pPr>
      <w:r w:rsidRPr="00554544">
        <w:rPr>
          <w:rFonts w:ascii="Times New Roman" w:hAnsi="Times New Roman"/>
          <w:b/>
          <w:bCs/>
          <w:sz w:val="20"/>
          <w:szCs w:val="20"/>
        </w:rPr>
        <w:t xml:space="preserve">Оборудование производства сыра.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2"/>
        <w:rPr>
          <w:rFonts w:ascii="Times New Roman" w:hAnsi="Times New Roman"/>
          <w:sz w:val="20"/>
          <w:szCs w:val="20"/>
        </w:rPr>
      </w:pPr>
      <w:r w:rsidRPr="00554544">
        <w:rPr>
          <w:rFonts w:ascii="Times New Roman" w:hAnsi="Times New Roman"/>
          <w:sz w:val="20"/>
          <w:szCs w:val="20"/>
        </w:rPr>
        <w:t>Включает собственно оборудование и сооружения для обработки и созревания сыра.</w:t>
      </w:r>
    </w:p>
    <w:p w:rsidR="00A02D64" w:rsidRPr="00554544" w:rsidRDefault="00A02D64" w:rsidP="00C921F2">
      <w:pPr>
        <w:widowControl w:val="0"/>
        <w:numPr>
          <w:ilvl w:val="0"/>
          <w:numId w:val="28"/>
        </w:numPr>
        <w:tabs>
          <w:tab w:val="clear" w:pos="720"/>
          <w:tab w:val="num" w:pos="820"/>
        </w:tabs>
        <w:overflowPunct w:val="0"/>
        <w:autoSpaceDE w:val="0"/>
        <w:autoSpaceDN w:val="0"/>
        <w:adjustRightInd w:val="0"/>
        <w:spacing w:after="0" w:line="240" w:lineRule="auto"/>
        <w:ind w:left="0" w:firstLine="542"/>
        <w:jc w:val="both"/>
        <w:rPr>
          <w:rFonts w:ascii="Times New Roman" w:hAnsi="Times New Roman"/>
          <w:sz w:val="20"/>
          <w:szCs w:val="20"/>
        </w:rPr>
      </w:pPr>
      <w:r w:rsidRPr="00554544">
        <w:rPr>
          <w:rFonts w:ascii="Times New Roman" w:hAnsi="Times New Roman"/>
          <w:sz w:val="20"/>
          <w:szCs w:val="20"/>
        </w:rPr>
        <w:t xml:space="preserve">сыроизготовители емкостные для составления смесей, постановки сырного зерна, отделения подсырной сыворотки;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28"/>
        </w:numPr>
        <w:overflowPunct w:val="0"/>
        <w:autoSpaceDE w:val="0"/>
        <w:autoSpaceDN w:val="0"/>
        <w:adjustRightInd w:val="0"/>
        <w:spacing w:after="0" w:line="240" w:lineRule="auto"/>
        <w:ind w:left="0" w:firstLine="542"/>
        <w:jc w:val="both"/>
        <w:rPr>
          <w:rFonts w:ascii="Times New Roman" w:hAnsi="Times New Roman"/>
          <w:sz w:val="20"/>
          <w:szCs w:val="20"/>
        </w:rPr>
      </w:pPr>
      <w:r w:rsidRPr="00554544">
        <w:rPr>
          <w:rFonts w:ascii="Times New Roman" w:hAnsi="Times New Roman"/>
          <w:sz w:val="20"/>
          <w:szCs w:val="20"/>
        </w:rPr>
        <w:t xml:space="preserve">оборудование для формования сыров, от простейших емкостей-форм, до устройств непрерывного формования и автоматических агрегатов по формованию, прессовке сыра в закрытых формах, раскрытию форм, транспорту готовых сыров к местам хранения, созревания, обработки и подготовки к реализации; </w:t>
      </w:r>
    </w:p>
    <w:p w:rsidR="00A02D64" w:rsidRPr="00554544" w:rsidRDefault="00A02D64" w:rsidP="00C921F2">
      <w:pPr>
        <w:widowControl w:val="0"/>
        <w:numPr>
          <w:ilvl w:val="0"/>
          <w:numId w:val="28"/>
        </w:numPr>
        <w:overflowPunct w:val="0"/>
        <w:autoSpaceDE w:val="0"/>
        <w:autoSpaceDN w:val="0"/>
        <w:adjustRightInd w:val="0"/>
        <w:spacing w:after="0" w:line="240" w:lineRule="auto"/>
        <w:ind w:left="0" w:firstLine="542"/>
        <w:jc w:val="both"/>
        <w:rPr>
          <w:rFonts w:ascii="Times New Roman" w:hAnsi="Times New Roman"/>
          <w:sz w:val="20"/>
          <w:szCs w:val="20"/>
        </w:rPr>
      </w:pPr>
      <w:r w:rsidRPr="00554544">
        <w:rPr>
          <w:rFonts w:ascii="Times New Roman" w:hAnsi="Times New Roman"/>
          <w:sz w:val="20"/>
          <w:szCs w:val="20"/>
        </w:rPr>
        <w:t xml:space="preserve">оборудование формования сыра в пласте с разрезанием последнего на куски для последующего прессования; </w:t>
      </w:r>
    </w:p>
    <w:p w:rsidR="00A02D64" w:rsidRPr="00554544" w:rsidRDefault="00A02D64" w:rsidP="00C921F2">
      <w:pPr>
        <w:widowControl w:val="0"/>
        <w:numPr>
          <w:ilvl w:val="0"/>
          <w:numId w:val="28"/>
        </w:numPr>
        <w:overflowPunct w:val="0"/>
        <w:autoSpaceDE w:val="0"/>
        <w:autoSpaceDN w:val="0"/>
        <w:adjustRightInd w:val="0"/>
        <w:spacing w:after="0" w:line="240" w:lineRule="auto"/>
        <w:ind w:left="700" w:hanging="158"/>
        <w:jc w:val="both"/>
        <w:rPr>
          <w:rFonts w:ascii="Times New Roman" w:hAnsi="Times New Roman"/>
          <w:sz w:val="20"/>
          <w:szCs w:val="20"/>
        </w:rPr>
      </w:pPr>
      <w:r w:rsidRPr="00554544">
        <w:rPr>
          <w:rFonts w:ascii="Times New Roman" w:hAnsi="Times New Roman"/>
          <w:sz w:val="20"/>
          <w:szCs w:val="20"/>
        </w:rPr>
        <w:t xml:space="preserve">собственно прессы разных конструкций; </w:t>
      </w:r>
    </w:p>
    <w:p w:rsidR="00A02D64" w:rsidRPr="00554544" w:rsidRDefault="00A02D64" w:rsidP="00C921F2">
      <w:pPr>
        <w:widowControl w:val="0"/>
        <w:numPr>
          <w:ilvl w:val="0"/>
          <w:numId w:val="28"/>
        </w:numPr>
        <w:overflowPunct w:val="0"/>
        <w:autoSpaceDE w:val="0"/>
        <w:autoSpaceDN w:val="0"/>
        <w:adjustRightInd w:val="0"/>
        <w:spacing w:after="0" w:line="240" w:lineRule="auto"/>
        <w:ind w:left="700" w:hanging="158"/>
        <w:jc w:val="both"/>
        <w:rPr>
          <w:rFonts w:ascii="Times New Roman" w:hAnsi="Times New Roman"/>
          <w:sz w:val="20"/>
          <w:szCs w:val="20"/>
        </w:rPr>
      </w:pPr>
      <w:r w:rsidRPr="00554544">
        <w:rPr>
          <w:rFonts w:ascii="Times New Roman" w:hAnsi="Times New Roman"/>
          <w:sz w:val="20"/>
          <w:szCs w:val="20"/>
        </w:rPr>
        <w:t xml:space="preserve">помещения для созревания сыров на специальных стеллажах; </w:t>
      </w:r>
    </w:p>
    <w:p w:rsidR="00A02D64" w:rsidRPr="00554544" w:rsidRDefault="00A02D64" w:rsidP="00C921F2">
      <w:pPr>
        <w:widowControl w:val="0"/>
        <w:numPr>
          <w:ilvl w:val="0"/>
          <w:numId w:val="28"/>
        </w:numPr>
        <w:overflowPunct w:val="0"/>
        <w:autoSpaceDE w:val="0"/>
        <w:autoSpaceDN w:val="0"/>
        <w:adjustRightInd w:val="0"/>
        <w:spacing w:after="0" w:line="240" w:lineRule="auto"/>
        <w:ind w:left="700" w:hanging="158"/>
        <w:jc w:val="both"/>
        <w:rPr>
          <w:rFonts w:ascii="Times New Roman" w:hAnsi="Times New Roman"/>
          <w:sz w:val="20"/>
          <w:szCs w:val="20"/>
        </w:rPr>
      </w:pPr>
      <w:r w:rsidRPr="00554544">
        <w:rPr>
          <w:rFonts w:ascii="Times New Roman" w:hAnsi="Times New Roman"/>
          <w:sz w:val="20"/>
          <w:szCs w:val="20"/>
        </w:rPr>
        <w:t xml:space="preserve">солильные бассейны; </w:t>
      </w:r>
    </w:p>
    <w:p w:rsidR="00A02D64" w:rsidRPr="00554544" w:rsidRDefault="00A02D64" w:rsidP="00C921F2">
      <w:pPr>
        <w:widowControl w:val="0"/>
        <w:numPr>
          <w:ilvl w:val="0"/>
          <w:numId w:val="28"/>
        </w:numPr>
        <w:overflowPunct w:val="0"/>
        <w:autoSpaceDE w:val="0"/>
        <w:autoSpaceDN w:val="0"/>
        <w:adjustRightInd w:val="0"/>
        <w:spacing w:after="0" w:line="240" w:lineRule="auto"/>
        <w:ind w:left="700" w:hanging="158"/>
        <w:jc w:val="both"/>
        <w:rPr>
          <w:rFonts w:ascii="Times New Roman" w:hAnsi="Times New Roman"/>
          <w:sz w:val="20"/>
          <w:szCs w:val="20"/>
        </w:rPr>
      </w:pPr>
      <w:r w:rsidRPr="00554544">
        <w:rPr>
          <w:rFonts w:ascii="Times New Roman" w:hAnsi="Times New Roman"/>
          <w:sz w:val="20"/>
          <w:szCs w:val="20"/>
        </w:rPr>
        <w:t xml:space="preserve">устройства для покрытия сыров парафином; </w:t>
      </w:r>
    </w:p>
    <w:p w:rsidR="00A02D64" w:rsidRPr="00554544" w:rsidRDefault="00A02D64" w:rsidP="00C921F2">
      <w:pPr>
        <w:widowControl w:val="0"/>
        <w:numPr>
          <w:ilvl w:val="0"/>
          <w:numId w:val="28"/>
        </w:numPr>
        <w:tabs>
          <w:tab w:val="clear" w:pos="720"/>
          <w:tab w:val="num" w:pos="876"/>
        </w:tabs>
        <w:overflowPunct w:val="0"/>
        <w:autoSpaceDE w:val="0"/>
        <w:autoSpaceDN w:val="0"/>
        <w:adjustRightInd w:val="0"/>
        <w:spacing w:after="0" w:line="240" w:lineRule="auto"/>
        <w:ind w:left="0" w:firstLine="542"/>
        <w:jc w:val="both"/>
        <w:rPr>
          <w:rFonts w:ascii="Times New Roman" w:hAnsi="Times New Roman"/>
          <w:sz w:val="20"/>
          <w:szCs w:val="20"/>
        </w:rPr>
      </w:pPr>
      <w:r w:rsidRPr="00554544">
        <w:rPr>
          <w:rFonts w:ascii="Times New Roman" w:hAnsi="Times New Roman"/>
          <w:sz w:val="20"/>
          <w:szCs w:val="20"/>
        </w:rPr>
        <w:t xml:space="preserve">устройства предпродажной подготовки, дозирования, вакуумной упаковки.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720"/>
        <w:rPr>
          <w:rFonts w:ascii="Times New Roman" w:hAnsi="Times New Roman"/>
          <w:sz w:val="20"/>
          <w:szCs w:val="20"/>
        </w:rPr>
      </w:pPr>
      <w:r w:rsidRPr="00554544">
        <w:rPr>
          <w:rFonts w:ascii="Times New Roman" w:hAnsi="Times New Roman"/>
          <w:b/>
          <w:bCs/>
          <w:sz w:val="20"/>
          <w:szCs w:val="20"/>
        </w:rPr>
        <w:t>6. Оборудование производства масла сливочного.</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Может включать в себя оборудование сепарирования, термовакуумной обработки сливок, емкости для созревания сливок, оборудование сбивания сливок и образования масляного зерна методами периодического и непрерывного сбивания, гомогенизации сливочного масла, упаковки в картонные ящики или дозирование и фасование в пергамент или кашированную фольгу. Нечасто масло производят методом преобразования</w:t>
      </w: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высокожирных сливок в составе поточной линии Милешина, включающую в себя сепаратор высокожирных сливок и маслообразователи различных конструкций.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tabs>
          <w:tab w:val="left" w:pos="1060"/>
        </w:tabs>
        <w:autoSpaceDE w:val="0"/>
        <w:autoSpaceDN w:val="0"/>
        <w:adjustRightInd w:val="0"/>
        <w:spacing w:after="0" w:line="240" w:lineRule="auto"/>
        <w:ind w:left="540"/>
        <w:rPr>
          <w:rFonts w:ascii="Times New Roman" w:hAnsi="Times New Roman"/>
          <w:sz w:val="20"/>
          <w:szCs w:val="20"/>
        </w:rPr>
      </w:pPr>
      <w:r w:rsidRPr="00554544">
        <w:rPr>
          <w:rFonts w:ascii="Times New Roman" w:hAnsi="Times New Roman"/>
          <w:b/>
          <w:bCs/>
          <w:sz w:val="20"/>
          <w:szCs w:val="20"/>
        </w:rPr>
        <w:t>7.</w:t>
      </w:r>
      <w:r w:rsidRPr="00554544">
        <w:rPr>
          <w:rFonts w:ascii="Times New Roman" w:hAnsi="Times New Roman"/>
          <w:sz w:val="20"/>
          <w:szCs w:val="20"/>
        </w:rPr>
        <w:tab/>
      </w:r>
      <w:r w:rsidRPr="00554544">
        <w:rPr>
          <w:rFonts w:ascii="Times New Roman" w:hAnsi="Times New Roman"/>
          <w:b/>
          <w:bCs/>
          <w:sz w:val="20"/>
          <w:szCs w:val="20"/>
        </w:rPr>
        <w:t>Оборудование концентрации и сгущения молока (сыворотки).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Данные операции выполняются сложным, крупногабаритным оборудованием.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Это вакуум - выпарные установки различных принципов действия по понятиям периодичности циклов производства, методам движения сгущаемой массы в аппаратах, принципу действия и количеству корпусов вакуум – выпарной установки;</w:t>
      </w:r>
    </w:p>
    <w:p w:rsidR="00A02D64" w:rsidRPr="00554544" w:rsidRDefault="00A02D64" w:rsidP="00C921F2">
      <w:pPr>
        <w:widowControl w:val="0"/>
        <w:numPr>
          <w:ilvl w:val="0"/>
          <w:numId w:val="29"/>
        </w:numPr>
        <w:overflowPunct w:val="0"/>
        <w:autoSpaceDE w:val="0"/>
        <w:autoSpaceDN w:val="0"/>
        <w:adjustRightInd w:val="0"/>
        <w:spacing w:after="0" w:line="240" w:lineRule="auto"/>
        <w:ind w:left="700" w:hanging="159"/>
        <w:jc w:val="both"/>
        <w:rPr>
          <w:rFonts w:ascii="Times New Roman" w:hAnsi="Times New Roman"/>
          <w:sz w:val="20"/>
          <w:szCs w:val="20"/>
        </w:rPr>
      </w:pPr>
      <w:r w:rsidRPr="00554544">
        <w:rPr>
          <w:rFonts w:ascii="Times New Roman" w:hAnsi="Times New Roman"/>
          <w:sz w:val="20"/>
          <w:szCs w:val="20"/>
        </w:rPr>
        <w:t xml:space="preserve">концентраторы различных конструкций;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29"/>
        </w:numPr>
        <w:tabs>
          <w:tab w:val="clear" w:pos="720"/>
          <w:tab w:val="num" w:pos="756"/>
        </w:tabs>
        <w:overflowPunct w:val="0"/>
        <w:autoSpaceDE w:val="0"/>
        <w:autoSpaceDN w:val="0"/>
        <w:adjustRightInd w:val="0"/>
        <w:spacing w:after="0" w:line="240" w:lineRule="auto"/>
        <w:ind w:left="0" w:firstLine="542"/>
        <w:jc w:val="both"/>
        <w:rPr>
          <w:rFonts w:ascii="Times New Roman" w:hAnsi="Times New Roman"/>
          <w:sz w:val="20"/>
          <w:szCs w:val="20"/>
        </w:rPr>
      </w:pPr>
      <w:r w:rsidRPr="00554544">
        <w:rPr>
          <w:rFonts w:ascii="Times New Roman" w:hAnsi="Times New Roman"/>
          <w:sz w:val="20"/>
          <w:szCs w:val="20"/>
        </w:rPr>
        <w:t xml:space="preserve">устройства обеспечивающие повышение концентрации сыворотки до 32-36% методами мембранных технологий.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29"/>
        </w:numPr>
        <w:tabs>
          <w:tab w:val="clear" w:pos="1440"/>
          <w:tab w:val="num" w:pos="820"/>
        </w:tabs>
        <w:overflowPunct w:val="0"/>
        <w:autoSpaceDE w:val="0"/>
        <w:autoSpaceDN w:val="0"/>
        <w:adjustRightInd w:val="0"/>
        <w:spacing w:after="0" w:line="240" w:lineRule="auto"/>
        <w:ind w:left="820" w:hanging="278"/>
        <w:jc w:val="both"/>
        <w:rPr>
          <w:rFonts w:ascii="Times New Roman" w:hAnsi="Times New Roman"/>
          <w:b/>
          <w:bCs/>
          <w:sz w:val="20"/>
          <w:szCs w:val="20"/>
        </w:rPr>
      </w:pPr>
      <w:r w:rsidRPr="00554544">
        <w:rPr>
          <w:rFonts w:ascii="Times New Roman" w:hAnsi="Times New Roman"/>
          <w:b/>
          <w:bCs/>
          <w:sz w:val="20"/>
          <w:szCs w:val="20"/>
        </w:rPr>
        <w:t xml:space="preserve">Оборудование сушки молока и компонентов молочных смесей. </w:t>
      </w:r>
    </w:p>
    <w:p w:rsidR="00A02D64" w:rsidRPr="00554544" w:rsidRDefault="00A02D64" w:rsidP="00A02D64">
      <w:pPr>
        <w:widowControl w:val="0"/>
        <w:autoSpaceDE w:val="0"/>
        <w:autoSpaceDN w:val="0"/>
        <w:adjustRightInd w:val="0"/>
        <w:spacing w:after="0" w:line="240" w:lineRule="auto"/>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540"/>
        <w:jc w:val="both"/>
        <w:rPr>
          <w:rFonts w:ascii="Times New Roman" w:hAnsi="Times New Roman"/>
          <w:b/>
          <w:bCs/>
          <w:sz w:val="20"/>
          <w:szCs w:val="20"/>
        </w:rPr>
      </w:pPr>
      <w:r w:rsidRPr="00554544">
        <w:rPr>
          <w:rFonts w:ascii="Times New Roman" w:hAnsi="Times New Roman"/>
          <w:sz w:val="20"/>
          <w:szCs w:val="20"/>
        </w:rPr>
        <w:t xml:space="preserve">Для сушки молока сгущенного или концентрированного используют как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правило сушилки распылительного типа, сложных конструкций и точных режимов функционирования.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Для сушки компонентов сухих молочных смесей используют вальцовые сушилки кондуктивного способа теплопередачи, оснащенные вспомогательным оборудованием в виде варочных котлов, дробилок сухой каши, пневмотранспорта всех компонентов и готовой смеси.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720"/>
        <w:jc w:val="both"/>
        <w:rPr>
          <w:rFonts w:ascii="Times New Roman" w:hAnsi="Times New Roman"/>
          <w:sz w:val="20"/>
          <w:szCs w:val="20"/>
        </w:rPr>
      </w:pPr>
      <w:r w:rsidRPr="00554544">
        <w:rPr>
          <w:rFonts w:ascii="Times New Roman" w:hAnsi="Times New Roman"/>
          <w:b/>
          <w:bCs/>
          <w:sz w:val="20"/>
          <w:szCs w:val="20"/>
        </w:rPr>
        <w:t>9. Оборудование дозирования, розлива, фасовки, упаковки готовой продукции.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Основную часть своей продукции молочные производства поставляют в торговую сеть в готовом для продажи виде – для торговли в розницу. В соответствии с этим продукция затаривается в мелкую фасовку из различных, чаще бумажно-полимерных материалов. Незначительная часть продукции, для поставки на перерабатывающие предприятия или экспорт, может быть упакована в короба (сливочное масло), в крафт-мешки (сухое молоко, белковый сухой концентрат). В соответствии с этим поточно-технологические линии производства всякого продукта заканчиваются участком фасовки и упаковки, где используют специальные автоматы различных назначений и конструкций: автоматы для розлива питьевого молока и кисломолочных продуктов в различные виды тары и упаковки – полимерные бутыли, картонно – полиэтиленовые коробки разного исполнения; вязких продуктов – (масла сливочного и творога) в брикеты, упакованные в кашированную фольгу или специальную бумагу-пергамент; сметаны, йогуртов – в полимерные стаканчики с термосварной крышкой. Сухие молочные смеси являются продуктом длительного хранения, поэтому расфасовываются (кроме случаев расфасовки в крафт-мешки) в многослойную пленку, основой которой является алюминиевая фольга, покрытая с двух сторон различными полимерными составами,</w:t>
      </w: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обеспечивающих гигиенические условия , возможность герметизации и непроницаемости для внешнего воздуха и внутреннего азота, который вносится в пакеты при фасовке. Пакеты вкладываются в картонные коробки. Автоматы для фасовки таких смесей должны обеспечивать высокую производительность, устойчивость заданных параметров дозирования и герметизации. Это дорогостоящие сложные машины, эксплуатация которых возможна только при наличии хорошо обученных специалистов и персонала, соблюдения всех требований и условий технологического процесса.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540"/>
        <w:rPr>
          <w:rFonts w:ascii="Times New Roman" w:hAnsi="Times New Roman"/>
          <w:sz w:val="20"/>
          <w:szCs w:val="20"/>
        </w:rPr>
      </w:pPr>
      <w:r w:rsidRPr="00554544">
        <w:rPr>
          <w:rFonts w:ascii="Times New Roman" w:hAnsi="Times New Roman"/>
          <w:b/>
          <w:bCs/>
          <w:sz w:val="20"/>
          <w:szCs w:val="20"/>
        </w:rPr>
        <w:t>10.  Оборудование очистки и мойки.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Все технологическое оборудование, соприкасающееся с молоком или продуктами его переработки после окончания процесса (или при аварийной остановке) обязательно моется специальными моющими растворами и дезинфицируются. Растворы моющие и дезинфицирующие готовятся в специальных емкостях . Концентрация их в процессе использования уменьшается, поэтому в процессе промывки подлежит постоянному мониторингу в лаборатории. В цехе мойки оборудование представлено емкостями для концентрированных моющих и дезинфицирующих средств, емкостями для рабочих растворов, насосами, системами регулирования направления и расхода потоков, теплообменниками для подогрева растворов, системами нейтрализации отработанных растворов.</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На больших заводах использование централизованных цехов, из-за больших расстояний до объектов мойки , нецелесообразно, так как необходимо устраивать дорогостоящие трубопроводы большой протяженности, расходовать большие объемы моющих растворов. Поэтому на таких производствах устраивают местные станции для промывки одноименных объектов, находящихся на значительном расстоянии от цеха централизованной мойки. Например, станции для мойки группы резервуаров, группы оборудования розлива молочных продуктов и т.п.</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Управление всеми объектами мойки осуществляется в автоматическом режиме, с использованием специальных программ и элементов автоматики – автоматическими клапанами и регуляторами.</w:t>
      </w:r>
    </w:p>
    <w:p w:rsidR="00A02D64" w:rsidRPr="00554544" w:rsidRDefault="00A02D64" w:rsidP="00A02D64">
      <w:pPr>
        <w:widowControl w:val="0"/>
        <w:overflowPunct w:val="0"/>
        <w:autoSpaceDE w:val="0"/>
        <w:autoSpaceDN w:val="0"/>
        <w:adjustRightInd w:val="0"/>
        <w:spacing w:after="0" w:line="240" w:lineRule="auto"/>
        <w:ind w:left="1720" w:right="440" w:hanging="1270"/>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1720" w:right="440" w:hanging="1270"/>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1720" w:right="440" w:hanging="1270"/>
        <w:rPr>
          <w:rFonts w:ascii="Times New Roman" w:hAnsi="Times New Roman"/>
          <w:sz w:val="20"/>
          <w:szCs w:val="20"/>
        </w:rPr>
      </w:pPr>
      <w:r w:rsidRPr="00554544">
        <w:rPr>
          <w:rFonts w:ascii="Times New Roman" w:hAnsi="Times New Roman"/>
          <w:b/>
          <w:bCs/>
          <w:sz w:val="20"/>
          <w:szCs w:val="20"/>
        </w:rPr>
        <w:t>СТРУКТУРА, ОСНОВНЫЕ ОПРЕДЕЛЕНИЯ И ТРЕБОВАНИЯ К ТЕХНОЛОГИЧЕСКОМУ ОБОРУДОВАНИЮ</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sz w:val="20"/>
          <w:szCs w:val="20"/>
        </w:rPr>
        <w:t>Литература: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4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«Оборудование и автоматизация перерабатывающих производств». А.А. Курочкин и др. – М.: КолосС, 2007.- 591 с.; ил. </w:t>
      </w:r>
    </w:p>
    <w:p w:rsidR="00A02D64" w:rsidRPr="00554544" w:rsidRDefault="00A02D64" w:rsidP="00C921F2">
      <w:pPr>
        <w:widowControl w:val="0"/>
        <w:numPr>
          <w:ilvl w:val="0"/>
          <w:numId w:val="41"/>
        </w:numPr>
        <w:overflowPunct w:val="0"/>
        <w:autoSpaceDE w:val="0"/>
        <w:autoSpaceDN w:val="0"/>
        <w:adjustRightInd w:val="0"/>
        <w:spacing w:after="0" w:line="240" w:lineRule="auto"/>
        <w:ind w:hanging="357"/>
        <w:jc w:val="both"/>
        <w:rPr>
          <w:rFonts w:ascii="Times New Roman" w:hAnsi="Times New Roman"/>
          <w:sz w:val="20"/>
          <w:szCs w:val="20"/>
        </w:rPr>
      </w:pPr>
      <w:r w:rsidRPr="00554544">
        <w:rPr>
          <w:rFonts w:ascii="Times New Roman" w:hAnsi="Times New Roman"/>
          <w:sz w:val="20"/>
          <w:szCs w:val="20"/>
        </w:rPr>
        <w:t xml:space="preserve">Курочкин, А.А., Зимняков, В.М. Основы расчета и конструирования машин и аппаратов перерабатывающих производств. – М.: КолосС, 2006. – 330 с.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sz w:val="20"/>
          <w:szCs w:val="20"/>
        </w:rPr>
        <w:t>План:</w:t>
      </w:r>
    </w:p>
    <w:p w:rsidR="00A02D64" w:rsidRPr="00554544" w:rsidRDefault="00A02D64" w:rsidP="00C921F2">
      <w:pPr>
        <w:widowControl w:val="0"/>
        <w:numPr>
          <w:ilvl w:val="0"/>
          <w:numId w:val="42"/>
        </w:numPr>
        <w:overflowPunct w:val="0"/>
        <w:autoSpaceDE w:val="0"/>
        <w:autoSpaceDN w:val="0"/>
        <w:adjustRightInd w:val="0"/>
        <w:spacing w:after="0" w:line="240" w:lineRule="auto"/>
        <w:ind w:hanging="356"/>
        <w:jc w:val="both"/>
        <w:rPr>
          <w:rFonts w:ascii="Times New Roman" w:hAnsi="Times New Roman"/>
          <w:sz w:val="20"/>
          <w:szCs w:val="20"/>
        </w:rPr>
      </w:pPr>
      <w:r w:rsidRPr="00554544">
        <w:rPr>
          <w:rFonts w:ascii="Times New Roman" w:hAnsi="Times New Roman"/>
          <w:sz w:val="20"/>
          <w:szCs w:val="20"/>
        </w:rPr>
        <w:t xml:space="preserve">Основные определения. </w:t>
      </w:r>
    </w:p>
    <w:p w:rsidR="00A02D64" w:rsidRPr="00554544" w:rsidRDefault="00A02D64" w:rsidP="00C921F2">
      <w:pPr>
        <w:widowControl w:val="0"/>
        <w:numPr>
          <w:ilvl w:val="0"/>
          <w:numId w:val="42"/>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Структура оборудования. </w:t>
      </w:r>
    </w:p>
    <w:p w:rsidR="00A02D64" w:rsidRPr="00554544" w:rsidRDefault="00A02D64" w:rsidP="00C921F2">
      <w:pPr>
        <w:widowControl w:val="0"/>
        <w:numPr>
          <w:ilvl w:val="0"/>
          <w:numId w:val="42"/>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Общая характеристика исполнительных (передаточных) механизмов. </w:t>
      </w:r>
    </w:p>
    <w:p w:rsidR="00A02D64" w:rsidRPr="00554544" w:rsidRDefault="00A02D64" w:rsidP="00C921F2">
      <w:pPr>
        <w:widowControl w:val="0"/>
        <w:numPr>
          <w:ilvl w:val="0"/>
          <w:numId w:val="42"/>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Основные требования к оборудованию.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sz w:val="20"/>
          <w:szCs w:val="20"/>
        </w:rPr>
        <w:t>Контрольные вопросы:</w:t>
      </w:r>
    </w:p>
    <w:p w:rsidR="00A02D64" w:rsidRPr="00554544" w:rsidRDefault="00A02D64" w:rsidP="00C921F2">
      <w:pPr>
        <w:widowControl w:val="0"/>
        <w:numPr>
          <w:ilvl w:val="0"/>
          <w:numId w:val="43"/>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Дайте определение машины. </w:t>
      </w:r>
    </w:p>
    <w:p w:rsidR="00A02D64" w:rsidRPr="00554544" w:rsidRDefault="00A02D64" w:rsidP="00C921F2">
      <w:pPr>
        <w:widowControl w:val="0"/>
        <w:numPr>
          <w:ilvl w:val="0"/>
          <w:numId w:val="43"/>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Что такое аппарат перерабатывающих производств? </w:t>
      </w:r>
    </w:p>
    <w:p w:rsidR="00A02D64" w:rsidRPr="00554544" w:rsidRDefault="00A02D64" w:rsidP="00C921F2">
      <w:pPr>
        <w:widowControl w:val="0"/>
        <w:numPr>
          <w:ilvl w:val="0"/>
          <w:numId w:val="43"/>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Что мы называем изделием? </w:t>
      </w:r>
    </w:p>
    <w:p w:rsidR="00A02D64" w:rsidRPr="00554544" w:rsidRDefault="00A02D64" w:rsidP="00C921F2">
      <w:pPr>
        <w:widowControl w:val="0"/>
        <w:numPr>
          <w:ilvl w:val="0"/>
          <w:numId w:val="43"/>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Дайте определение детали, узла, сборной единицы, комплекса, агрегата, установки. </w:t>
      </w:r>
    </w:p>
    <w:p w:rsidR="00A02D64" w:rsidRPr="00554544" w:rsidRDefault="00A02D64" w:rsidP="00C921F2">
      <w:pPr>
        <w:widowControl w:val="0"/>
        <w:numPr>
          <w:ilvl w:val="0"/>
          <w:numId w:val="43"/>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Какие виды передач обеспечивают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360" w:right="2980"/>
        <w:rPr>
          <w:rFonts w:ascii="Times New Roman" w:hAnsi="Times New Roman"/>
          <w:sz w:val="20"/>
          <w:szCs w:val="20"/>
        </w:rPr>
      </w:pPr>
      <w:r w:rsidRPr="00554544">
        <w:rPr>
          <w:rFonts w:ascii="Times New Roman" w:hAnsi="Times New Roman"/>
          <w:sz w:val="20"/>
          <w:szCs w:val="20"/>
        </w:rPr>
        <w:t>Наибольшую точность взаимного положения? Возможность некоторой непараллельности валов?</w:t>
      </w:r>
    </w:p>
    <w:p w:rsidR="00A02D64" w:rsidRPr="00554544" w:rsidRDefault="00A02D64" w:rsidP="00A02D64">
      <w:pPr>
        <w:widowControl w:val="0"/>
        <w:overflowPunct w:val="0"/>
        <w:autoSpaceDE w:val="0"/>
        <w:autoSpaceDN w:val="0"/>
        <w:adjustRightInd w:val="0"/>
        <w:spacing w:after="0" w:line="240" w:lineRule="auto"/>
        <w:ind w:firstLine="360"/>
        <w:jc w:val="both"/>
        <w:rPr>
          <w:rFonts w:ascii="Times New Roman" w:hAnsi="Times New Roman"/>
          <w:sz w:val="20"/>
          <w:szCs w:val="20"/>
        </w:rPr>
      </w:pPr>
      <w:r w:rsidRPr="00554544">
        <w:rPr>
          <w:rFonts w:ascii="Times New Roman" w:hAnsi="Times New Roman"/>
          <w:sz w:val="20"/>
          <w:szCs w:val="20"/>
        </w:rPr>
        <w:t>Передачу значительного крутящего момента при большом межосевом расстоянии?</w:t>
      </w:r>
    </w:p>
    <w:p w:rsidR="00A02D64" w:rsidRPr="00554544" w:rsidRDefault="00A02D64" w:rsidP="00A02D64">
      <w:pPr>
        <w:widowControl w:val="0"/>
        <w:autoSpaceDE w:val="0"/>
        <w:autoSpaceDN w:val="0"/>
        <w:adjustRightInd w:val="0"/>
        <w:spacing w:after="0" w:line="240" w:lineRule="auto"/>
        <w:ind w:left="360"/>
        <w:rPr>
          <w:rFonts w:ascii="Times New Roman" w:hAnsi="Times New Roman"/>
          <w:sz w:val="20"/>
          <w:szCs w:val="20"/>
        </w:rPr>
      </w:pPr>
      <w:r w:rsidRPr="00554544">
        <w:rPr>
          <w:rFonts w:ascii="Times New Roman" w:hAnsi="Times New Roman"/>
          <w:sz w:val="20"/>
          <w:szCs w:val="20"/>
        </w:rPr>
        <w:t>Большое передаточное число?</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2740"/>
        <w:rPr>
          <w:rFonts w:ascii="Times New Roman" w:hAnsi="Times New Roman"/>
          <w:sz w:val="20"/>
          <w:szCs w:val="20"/>
        </w:rPr>
      </w:pPr>
      <w:r w:rsidRPr="00554544">
        <w:rPr>
          <w:rFonts w:ascii="Times New Roman" w:hAnsi="Times New Roman"/>
          <w:b/>
          <w:bCs/>
          <w:sz w:val="20"/>
          <w:szCs w:val="20"/>
        </w:rPr>
        <w:t>Вопрос 1. Основные определения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Машины и аппараты перерабатывающих производств состоят из деталей, механизмов, узлов, сборочных единиц, агрегатов и элементов, обеспечивающих соединение составных частей в многофункциональное изделие.</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i/>
          <w:iCs/>
          <w:sz w:val="20"/>
          <w:szCs w:val="20"/>
        </w:rPr>
        <w:t xml:space="preserve">Изделием </w:t>
      </w:r>
      <w:r w:rsidRPr="00554544">
        <w:rPr>
          <w:rFonts w:ascii="Times New Roman" w:hAnsi="Times New Roman"/>
          <w:sz w:val="20"/>
          <w:szCs w:val="20"/>
        </w:rPr>
        <w:t>называется любой предмет или набор предметов про-изводства, подлежащих изготовлению на предприятиях. ГОСТ 2.101—68 устанавливает следующие виды изделий: детали; сборочные единицы; комплексы; комплекты. Изделия в зависимости от наличия или отсутствия в них составных частей делятся: на неспецифицированные (детали) — не имеющие составных частей; специфицированные (сборочные единицы, комплексы, комплекты) — состоящие из двух и более составных частей. К</w:t>
      </w: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составным частям машины относятся: деталь, сборочная единица (узел), ком-плекс и комплект.</w:t>
      </w: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i/>
          <w:iCs/>
          <w:sz w:val="20"/>
          <w:szCs w:val="20"/>
        </w:rPr>
        <w:t xml:space="preserve">Деталь </w:t>
      </w:r>
      <w:r w:rsidRPr="00554544">
        <w:rPr>
          <w:rFonts w:ascii="Times New Roman" w:hAnsi="Times New Roman"/>
          <w:sz w:val="20"/>
          <w:szCs w:val="20"/>
        </w:rPr>
        <w:t>—</w:t>
      </w:r>
      <w:r w:rsidRPr="00554544">
        <w:rPr>
          <w:rFonts w:ascii="Times New Roman" w:hAnsi="Times New Roman"/>
          <w:i/>
          <w:iCs/>
          <w:sz w:val="20"/>
          <w:szCs w:val="20"/>
        </w:rPr>
        <w:t xml:space="preserve"> </w:t>
      </w:r>
      <w:r w:rsidRPr="00554544">
        <w:rPr>
          <w:rFonts w:ascii="Times New Roman" w:hAnsi="Times New Roman"/>
          <w:sz w:val="20"/>
          <w:szCs w:val="20"/>
        </w:rPr>
        <w:t>изделие,</w:t>
      </w:r>
      <w:r w:rsidRPr="00554544">
        <w:rPr>
          <w:rFonts w:ascii="Times New Roman" w:hAnsi="Times New Roman"/>
          <w:i/>
          <w:iCs/>
          <w:sz w:val="20"/>
          <w:szCs w:val="20"/>
        </w:rPr>
        <w:t xml:space="preserve"> </w:t>
      </w:r>
      <w:r w:rsidRPr="00554544">
        <w:rPr>
          <w:rFonts w:ascii="Times New Roman" w:hAnsi="Times New Roman"/>
          <w:sz w:val="20"/>
          <w:szCs w:val="20"/>
        </w:rPr>
        <w:t>изготовленное из однородного по наименованию и</w:t>
      </w:r>
      <w:r w:rsidRPr="00554544">
        <w:rPr>
          <w:rFonts w:ascii="Times New Roman" w:hAnsi="Times New Roman"/>
          <w:i/>
          <w:iCs/>
          <w:sz w:val="20"/>
          <w:szCs w:val="20"/>
        </w:rPr>
        <w:t xml:space="preserve"> </w:t>
      </w:r>
      <w:r w:rsidRPr="00554544">
        <w:rPr>
          <w:rFonts w:ascii="Times New Roman" w:hAnsi="Times New Roman"/>
          <w:sz w:val="20"/>
          <w:szCs w:val="20"/>
        </w:rPr>
        <w:t>марке материала, без применения сборочных операций.</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i/>
          <w:iCs/>
          <w:sz w:val="20"/>
          <w:szCs w:val="20"/>
        </w:rPr>
        <w:t xml:space="preserve">Узел </w:t>
      </w:r>
      <w:r w:rsidRPr="00554544">
        <w:rPr>
          <w:rFonts w:ascii="Times New Roman" w:hAnsi="Times New Roman"/>
          <w:sz w:val="20"/>
          <w:szCs w:val="20"/>
        </w:rPr>
        <w:t>—</w:t>
      </w:r>
      <w:r w:rsidRPr="00554544">
        <w:rPr>
          <w:rFonts w:ascii="Times New Roman" w:hAnsi="Times New Roman"/>
          <w:i/>
          <w:iCs/>
          <w:sz w:val="20"/>
          <w:szCs w:val="20"/>
        </w:rPr>
        <w:t xml:space="preserve"> </w:t>
      </w:r>
      <w:r w:rsidRPr="00554544">
        <w:rPr>
          <w:rFonts w:ascii="Times New Roman" w:hAnsi="Times New Roman"/>
          <w:sz w:val="20"/>
          <w:szCs w:val="20"/>
        </w:rPr>
        <w:t>изделие,</w:t>
      </w:r>
      <w:r w:rsidRPr="00554544">
        <w:rPr>
          <w:rFonts w:ascii="Times New Roman" w:hAnsi="Times New Roman"/>
          <w:i/>
          <w:iCs/>
          <w:sz w:val="20"/>
          <w:szCs w:val="20"/>
        </w:rPr>
        <w:t xml:space="preserve"> </w:t>
      </w:r>
      <w:r w:rsidRPr="00554544">
        <w:rPr>
          <w:rFonts w:ascii="Times New Roman" w:hAnsi="Times New Roman"/>
          <w:sz w:val="20"/>
          <w:szCs w:val="20"/>
        </w:rPr>
        <w:t>представляющее собой законченную сборочную</w:t>
      </w:r>
      <w:r w:rsidRPr="00554544">
        <w:rPr>
          <w:rFonts w:ascii="Times New Roman" w:hAnsi="Times New Roman"/>
          <w:i/>
          <w:iCs/>
          <w:sz w:val="20"/>
          <w:szCs w:val="20"/>
        </w:rPr>
        <w:t xml:space="preserve"> </w:t>
      </w:r>
      <w:r w:rsidRPr="00554544">
        <w:rPr>
          <w:rFonts w:ascii="Times New Roman" w:hAnsi="Times New Roman"/>
          <w:sz w:val="20"/>
          <w:szCs w:val="20"/>
        </w:rPr>
        <w:t>единицу, которая состоит из нескольких деталей с общим функциональным назначением (подшипник качения, муфта, редуктор и т. п.).</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i/>
          <w:iCs/>
          <w:sz w:val="20"/>
          <w:szCs w:val="20"/>
        </w:rPr>
        <w:t xml:space="preserve">Сборочная единица </w:t>
      </w:r>
      <w:r w:rsidRPr="00554544">
        <w:rPr>
          <w:rFonts w:ascii="Times New Roman" w:hAnsi="Times New Roman"/>
          <w:sz w:val="20"/>
          <w:szCs w:val="20"/>
        </w:rPr>
        <w:t>—</w:t>
      </w:r>
      <w:r w:rsidRPr="00554544">
        <w:rPr>
          <w:rFonts w:ascii="Times New Roman" w:hAnsi="Times New Roman"/>
          <w:i/>
          <w:iCs/>
          <w:sz w:val="20"/>
          <w:szCs w:val="20"/>
        </w:rPr>
        <w:t xml:space="preserve"> </w:t>
      </w:r>
      <w:r w:rsidRPr="00554544">
        <w:rPr>
          <w:rFonts w:ascii="Times New Roman" w:hAnsi="Times New Roman"/>
          <w:sz w:val="20"/>
          <w:szCs w:val="20"/>
        </w:rPr>
        <w:t>изделие,</w:t>
      </w:r>
      <w:r w:rsidRPr="00554544">
        <w:rPr>
          <w:rFonts w:ascii="Times New Roman" w:hAnsi="Times New Roman"/>
          <w:i/>
          <w:iCs/>
          <w:sz w:val="20"/>
          <w:szCs w:val="20"/>
        </w:rPr>
        <w:t xml:space="preserve"> </w:t>
      </w:r>
      <w:r w:rsidRPr="00554544">
        <w:rPr>
          <w:rFonts w:ascii="Times New Roman" w:hAnsi="Times New Roman"/>
          <w:sz w:val="20"/>
          <w:szCs w:val="20"/>
        </w:rPr>
        <w:t>составные части которого подлежат</w:t>
      </w:r>
      <w:r w:rsidRPr="00554544">
        <w:rPr>
          <w:rFonts w:ascii="Times New Roman" w:hAnsi="Times New Roman"/>
          <w:i/>
          <w:iCs/>
          <w:sz w:val="20"/>
          <w:szCs w:val="20"/>
        </w:rPr>
        <w:t xml:space="preserve"> </w:t>
      </w:r>
      <w:r w:rsidRPr="00554544">
        <w:rPr>
          <w:rFonts w:ascii="Times New Roman" w:hAnsi="Times New Roman"/>
          <w:sz w:val="20"/>
          <w:szCs w:val="20"/>
        </w:rPr>
        <w:t>соединению между собой на предприятии-изготовителе путем сборочных операций (свинчиванием, с натягом, клепкой, сваркой, пайкой и др.).</w:t>
      </w: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i/>
          <w:iCs/>
          <w:sz w:val="20"/>
          <w:szCs w:val="20"/>
        </w:rPr>
        <w:t xml:space="preserve">Комплекс — </w:t>
      </w:r>
      <w:r w:rsidRPr="00554544">
        <w:rPr>
          <w:rFonts w:ascii="Times New Roman" w:hAnsi="Times New Roman"/>
          <w:sz w:val="20"/>
          <w:szCs w:val="20"/>
        </w:rPr>
        <w:t>два и более специфицированных изделия,</w:t>
      </w:r>
      <w:r w:rsidRPr="00554544">
        <w:rPr>
          <w:rFonts w:ascii="Times New Roman" w:hAnsi="Times New Roman"/>
          <w:i/>
          <w:iCs/>
          <w:sz w:val="20"/>
          <w:szCs w:val="20"/>
        </w:rPr>
        <w:t xml:space="preserve"> </w:t>
      </w:r>
      <w:r w:rsidRPr="00554544">
        <w:rPr>
          <w:rFonts w:ascii="Times New Roman" w:hAnsi="Times New Roman"/>
          <w:sz w:val="20"/>
          <w:szCs w:val="20"/>
        </w:rPr>
        <w:t>не соединенных</w:t>
      </w:r>
      <w:r w:rsidRPr="00554544">
        <w:rPr>
          <w:rFonts w:ascii="Times New Roman" w:hAnsi="Times New Roman"/>
          <w:i/>
          <w:iCs/>
          <w:sz w:val="20"/>
          <w:szCs w:val="20"/>
        </w:rPr>
        <w:t xml:space="preserve"> </w:t>
      </w:r>
      <w:r w:rsidRPr="00554544">
        <w:rPr>
          <w:rFonts w:ascii="Times New Roman" w:hAnsi="Times New Roman"/>
          <w:sz w:val="20"/>
          <w:szCs w:val="20"/>
        </w:rPr>
        <w:t>на предприятии - изготовителе в результате сборочных операций, но предназначенных для выполнения взаимосвязанных эксплуатационных функций (поточная линия станка, автоматическая телефонная станция и т.п.).</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Основой изучения и конструирования машин является знание их структуры и функционального назначения элементов, из которых они состоят.</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Машиной называется сочетание нескольких механизмов, выполняющих определенные целенаправленные движения для преобразования энергии, материалов или информации.</w:t>
      </w:r>
    </w:p>
    <w:p w:rsidR="00A02D64" w:rsidRPr="00554544" w:rsidRDefault="00A02D64" w:rsidP="00C921F2">
      <w:pPr>
        <w:widowControl w:val="0"/>
        <w:numPr>
          <w:ilvl w:val="1"/>
          <w:numId w:val="3"/>
        </w:numPr>
        <w:tabs>
          <w:tab w:val="clear" w:pos="1440"/>
          <w:tab w:val="num" w:pos="1000"/>
        </w:tabs>
        <w:overflowPunct w:val="0"/>
        <w:autoSpaceDE w:val="0"/>
        <w:autoSpaceDN w:val="0"/>
        <w:adjustRightInd w:val="0"/>
        <w:spacing w:after="0" w:line="240" w:lineRule="auto"/>
        <w:ind w:left="0" w:firstLine="604"/>
        <w:jc w:val="both"/>
        <w:rPr>
          <w:rFonts w:ascii="Times New Roman" w:hAnsi="Times New Roman"/>
          <w:sz w:val="20"/>
          <w:szCs w:val="20"/>
        </w:rPr>
      </w:pPr>
      <w:r w:rsidRPr="00554544">
        <w:rPr>
          <w:rFonts w:ascii="Times New Roman" w:hAnsi="Times New Roman"/>
          <w:sz w:val="20"/>
          <w:szCs w:val="20"/>
        </w:rPr>
        <w:t xml:space="preserve">зависимости от назначения различают три вида машин: энер-гетические, рабочие, информационные. </w:t>
      </w:r>
    </w:p>
    <w:p w:rsidR="00A02D64" w:rsidRPr="00554544" w:rsidRDefault="00A02D64" w:rsidP="00C921F2">
      <w:pPr>
        <w:widowControl w:val="0"/>
        <w:numPr>
          <w:ilvl w:val="1"/>
          <w:numId w:val="3"/>
        </w:numPr>
        <w:tabs>
          <w:tab w:val="clear" w:pos="1440"/>
          <w:tab w:val="num" w:pos="874"/>
        </w:tabs>
        <w:overflowPunct w:val="0"/>
        <w:autoSpaceDE w:val="0"/>
        <w:autoSpaceDN w:val="0"/>
        <w:adjustRightInd w:val="0"/>
        <w:spacing w:after="0" w:line="240" w:lineRule="auto"/>
        <w:ind w:left="0" w:firstLine="604"/>
        <w:jc w:val="both"/>
        <w:rPr>
          <w:rFonts w:ascii="Times New Roman" w:hAnsi="Times New Roman"/>
          <w:sz w:val="20"/>
          <w:szCs w:val="20"/>
        </w:rPr>
      </w:pPr>
      <w:r w:rsidRPr="00554544">
        <w:rPr>
          <w:rFonts w:ascii="Times New Roman" w:hAnsi="Times New Roman"/>
          <w:sz w:val="20"/>
          <w:szCs w:val="20"/>
        </w:rPr>
        <w:t xml:space="preserve">свою очередь рабочие машины подразделяются на технологические и транспортные. </w:t>
      </w:r>
    </w:p>
    <w:p w:rsidR="00A02D64" w:rsidRPr="00554544" w:rsidRDefault="00A02D64" w:rsidP="00C921F2">
      <w:pPr>
        <w:widowControl w:val="0"/>
        <w:numPr>
          <w:ilvl w:val="1"/>
          <w:numId w:val="3"/>
        </w:numPr>
        <w:tabs>
          <w:tab w:val="clear" w:pos="1440"/>
          <w:tab w:val="num" w:pos="1106"/>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технологических машинах под материалом подразумевается обрабатываемый предмет (объект труда), который может находиться в твердом, жидком или газообразном состоянии. Преобразование материалов в этих машинах заключается в изменении их свойств, состояния или формы. К технологическим машинам в перерабатывающей промышленности относятся, например, вальцовые станки, волчки, куттеры, сепараторы, маслообразователи и т. д. </w:t>
      </w:r>
    </w:p>
    <w:p w:rsidR="00A02D64" w:rsidRPr="00554544" w:rsidRDefault="00A02D64" w:rsidP="00C921F2">
      <w:pPr>
        <w:widowControl w:val="0"/>
        <w:numPr>
          <w:ilvl w:val="1"/>
          <w:numId w:val="3"/>
        </w:numPr>
        <w:tabs>
          <w:tab w:val="clear" w:pos="1440"/>
          <w:tab w:val="num" w:pos="908"/>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транспортных машинах под материалом понимается перемещаемый предмет, а его преобразование состоит только в изменении положения. </w:t>
      </w:r>
    </w:p>
    <w:p w:rsidR="00A02D64" w:rsidRPr="00554544" w:rsidRDefault="00A02D64" w:rsidP="00C921F2">
      <w:pPr>
        <w:widowControl w:val="0"/>
        <w:numPr>
          <w:ilvl w:val="1"/>
          <w:numId w:val="3"/>
        </w:numPr>
        <w:tabs>
          <w:tab w:val="clear" w:pos="1440"/>
          <w:tab w:val="num" w:pos="996"/>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общем случае технологическая машина состоит из следующих механизмов: двигательного (двигателя), передаточного и исполнительного. Кроме перечисленного, большинство технологических машин перерабатывающих производств дополнительно оснащаются питающим механизмом и выпускным устройством, а также механизмами для управления, регулирования, защиты и блокировки машины. </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Двигатель служит для преобразования любого вида энергии в механическую. Современные машины перерабатывающих производств приводятся в движение главным образом отдельным электродвигателем, и поэтому в данном случае имеет место преобразование электрической энергии </w:t>
      </w:r>
    </w:p>
    <w:p w:rsidR="00A02D64" w:rsidRPr="00554544" w:rsidRDefault="00A02D64" w:rsidP="00C921F2">
      <w:pPr>
        <w:widowControl w:val="0"/>
        <w:numPr>
          <w:ilvl w:val="0"/>
          <w:numId w:val="3"/>
        </w:numPr>
        <w:tabs>
          <w:tab w:val="clear" w:pos="720"/>
          <w:tab w:val="num" w:pos="200"/>
        </w:tabs>
        <w:overflowPunct w:val="0"/>
        <w:autoSpaceDE w:val="0"/>
        <w:autoSpaceDN w:val="0"/>
        <w:adjustRightInd w:val="0"/>
        <w:spacing w:after="0" w:line="240" w:lineRule="auto"/>
        <w:ind w:left="200" w:hanging="196"/>
        <w:jc w:val="both"/>
        <w:rPr>
          <w:rFonts w:ascii="Times New Roman" w:hAnsi="Times New Roman"/>
          <w:sz w:val="20"/>
          <w:szCs w:val="20"/>
        </w:rPr>
      </w:pPr>
      <w:r w:rsidRPr="00554544">
        <w:rPr>
          <w:rFonts w:ascii="Times New Roman" w:hAnsi="Times New Roman"/>
          <w:sz w:val="20"/>
          <w:szCs w:val="20"/>
        </w:rPr>
        <w:t xml:space="preserve">механическую. </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Процесс развития двигательного механизма происходил по следующим этапам: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а) развитый трансмиссионный привод всех машин от одного центрального двигателя;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б) групповой электропривод однородных машин с развитой пе-редаточной трансмиссией;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в) индивидуальный электропривод машины с передаточным механизмом ко всем исполнительным механизмам;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г) индивидуальный встроенный электропривод для каждого ис-полнительного механизма машины.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Последний этап является наиболее совершенным с точки зрения возможности автоматического управления работой машины и обеспечения для каждого исполнительного механизма индивидуального режима работы, присущего его динамике.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Динамика двигательного и передаточного механизмов определяется усилиями, необходимыми для воздействия рабочих органов на обрабатываемый объект. Эти усилия обусловливают размеры узлов и деталей механизмов в зависимости от прочности, жесткости и износоустойчивости.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Передаточный механизм служит для передачи энергии (движения) от двигателя к исполнительному механизму . Кинематическая система передаточного и исполнительного механизмов определяет законы движения рабочих органов, скорости и ускорения отдельных звеньев системы.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Передаточные механизмы можно разделить на три вида: не из-меняющие , изменяющие и регулирующие скорость движения (частоту вращения) исполнительного механизма. К первому виду относятся всевозможные муфты. Для изменения скорости движения используются ременные, цепные, зубчатые , червячные, фрикционные передачи и редукторы, а для регулирования — вариаторы.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Исполнительный механизм предназначен для приведения в действие рабочих органов машины. Он включает ведомое звено, с которым соединяются рабочие органы, и ведущее, которое связано с приводным механизмом. В качестве исполнительного механизма чаще всего используется вал.</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Рабочие органы исполнительных механизмов непосредственно воздействуют на обрабатываемый продукт или материал согласно заданному технологическому процессу. Во многих случаях процесс в машине осуществляется несколькими рабочими органами, каждый из которых выполняет определенную операцию. Такие машины называются сложными в отличие от простых машин с одним рабочим органом.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Рабочие органы делятся на обрабатывающие и удерживающие (захваты, зажимы и др.). Удерживающие рабочие органы могут фиксировать обрабатываемое изделие в неподвижном состоянии при относительном перемещении обрабатывающего рабочего органа. В других случаях обрабатывающий орган неподвижен, а перемещается обрабатываемый объект вместе с удерживающим органом.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sectPr w:rsidR="00A02D64" w:rsidRPr="00554544">
          <w:pgSz w:w="11904" w:h="16840"/>
          <w:pgMar w:top="1110" w:right="840" w:bottom="463" w:left="1700" w:header="720" w:footer="720" w:gutter="0"/>
          <w:cols w:space="720" w:equalWidth="0">
            <w:col w:w="9360"/>
          </w:cols>
          <w:noEndnote/>
        </w:sect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В общем случае рабочими органами могут быть не только механические устройства, но и воздушные, и водяные потоки, поля (магнитные, электрические, температурные и т. д.), а также реакционные пространства (камеры), в которых создаются необходимые условия для воздействия на обрабатываемое сырье.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Исполнительные механизмы характеризуются условиями работы рабочих органов. Так, в механизмах непрерывной работы их рабочие органы находятся в непосредственном контакте с обрабатываемым объектом в течение всего цикла движения механизма. А в периодически работающих механизмах рабочие органы находятся в контакте с обрабатываемым объектом лишь в течение части цикла движения механизма (рабочее перемещение); остальное время рабочие органы находятся в нерабочем положении (холостое перемещение).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При рабочем перемещении требуется соблюдать определенные закономерности движения, обусловленные технологическими требованиями. При конструировании рабочих органов исполнительных механизмов необходимо учитывать различные режимы их работы при рабочем и холостом ходах.</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2"/>
        <w:jc w:val="both"/>
        <w:rPr>
          <w:rFonts w:ascii="Times New Roman" w:hAnsi="Times New Roman"/>
          <w:sz w:val="20"/>
          <w:szCs w:val="20"/>
        </w:rPr>
      </w:pPr>
      <w:r w:rsidRPr="00554544">
        <w:rPr>
          <w:rFonts w:ascii="Times New Roman" w:hAnsi="Times New Roman"/>
          <w:sz w:val="20"/>
          <w:szCs w:val="20"/>
        </w:rPr>
        <w:t>Питающий механизм предназначен для непрерывной или пе-риодической подачи сырья или исходного продукта в машину. Механизм может обеспечивать количественное дозирование (весовое или объемное) подаваемого сырья в зависимости от изменения его физико-механических свойств, а также требуемых свойств готового продукта и требований технологического процесса.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Выпускное устройство предназначено для вывода продукта, полученного в результате технологического процесса машины.</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Помимо главных механизмов современные машины снабжают рядом дополнительных устройств: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а) установочными и регулирующими механизмами (для настройки работы машины);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600" w:firstLine="1"/>
        <w:rPr>
          <w:rFonts w:ascii="Times New Roman" w:hAnsi="Times New Roman"/>
          <w:sz w:val="20"/>
          <w:szCs w:val="20"/>
        </w:rPr>
      </w:pPr>
      <w:r w:rsidRPr="00554544">
        <w:rPr>
          <w:rFonts w:ascii="Times New Roman" w:hAnsi="Times New Roman"/>
          <w:sz w:val="20"/>
          <w:szCs w:val="20"/>
        </w:rPr>
        <w:t>б) механизмами управления ( для пуска, остановки, контроля); в) механизмами защиты и блокировки, предотвращающими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неправильные или несвоевременные включения или отключения отдельных механизмов. Они также предназначены для предохранения механизмов машины при аварии.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Движущиеся элементы машин соединяются с неподвижными с помощью опор и подвесок.</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Для крепления и соединения отдельных элементов и механизмов машин служат корпус, станина, или рама.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Структурный анализ каждой машины позволяет построить ее технологическую и кинематическую схемы, определить динамические условия работы всех механизмов, узлов и деталей, что необходимо при расчете и конструировании машин.</w:t>
      </w:r>
    </w:p>
    <w:p w:rsidR="00A02D64" w:rsidRPr="00554544" w:rsidRDefault="00A02D64" w:rsidP="00A02D64">
      <w:pPr>
        <w:widowControl w:val="0"/>
        <w:overflowPunct w:val="0"/>
        <w:autoSpaceDE w:val="0"/>
        <w:autoSpaceDN w:val="0"/>
        <w:adjustRightInd w:val="0"/>
        <w:spacing w:after="0" w:line="240" w:lineRule="auto"/>
        <w:ind w:left="3900" w:right="760" w:hanging="2531"/>
        <w:rPr>
          <w:rFonts w:ascii="Times New Roman" w:hAnsi="Times New Roman"/>
          <w:sz w:val="20"/>
          <w:szCs w:val="20"/>
        </w:rPr>
      </w:pPr>
      <w:r w:rsidRPr="00554544">
        <w:rPr>
          <w:rFonts w:ascii="Times New Roman" w:hAnsi="Times New Roman"/>
          <w:b/>
          <w:bCs/>
          <w:sz w:val="20"/>
          <w:szCs w:val="20"/>
        </w:rPr>
        <w:t>Классификация машин и аппаратов перерабатывающих производств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При современном многообразии перерабатывающих производств применяемое в них технологическое оборудование также весьма разнообразно.</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Это оборудование можно классифицировать по ряду следующих обобщающих признаков: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600" w:right="2200"/>
        <w:rPr>
          <w:rFonts w:ascii="Times New Roman" w:hAnsi="Times New Roman"/>
          <w:sz w:val="20"/>
          <w:szCs w:val="20"/>
        </w:rPr>
      </w:pPr>
      <w:r w:rsidRPr="00554544">
        <w:rPr>
          <w:rFonts w:ascii="Times New Roman" w:hAnsi="Times New Roman"/>
          <w:sz w:val="20"/>
          <w:szCs w:val="20"/>
        </w:rPr>
        <w:t>а) характеру воздействия на обрабатываемый продукт; б) структуре рабочего цикла; в) степени механизации и автоматизации; г) функциональному признаку.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Помимо этих признаков каждому виду оборудования присущи свойства и особенности частного порядка. Они рассматриваются в соответствующих главах, посвященных расчету, конструированию и использованию различных машин и аппаратов.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4"/>
        </w:numPr>
        <w:tabs>
          <w:tab w:val="clear" w:pos="720"/>
          <w:tab w:val="num" w:pos="916"/>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sz w:val="20"/>
          <w:szCs w:val="20"/>
        </w:rPr>
        <w:t xml:space="preserve">зависимости от характера воздействия на обрабатываемый продукт технологические машины делятся на аппараты и машины.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4"/>
        </w:numPr>
        <w:tabs>
          <w:tab w:val="clear" w:pos="720"/>
          <w:tab w:val="num" w:pos="1079"/>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b/>
          <w:bCs/>
          <w:i/>
          <w:iCs/>
          <w:sz w:val="20"/>
          <w:szCs w:val="20"/>
        </w:rPr>
        <w:t xml:space="preserve">аппаратах </w:t>
      </w:r>
      <w:r w:rsidRPr="00554544">
        <w:rPr>
          <w:rFonts w:ascii="Times New Roman" w:hAnsi="Times New Roman"/>
          <w:sz w:val="20"/>
          <w:szCs w:val="20"/>
        </w:rPr>
        <w:t>осуществляются тепло-,</w:t>
      </w:r>
      <w:r w:rsidRPr="00554544">
        <w:rPr>
          <w:rFonts w:ascii="Times New Roman" w:hAnsi="Times New Roman"/>
          <w:b/>
          <w:bCs/>
          <w:i/>
          <w:iCs/>
          <w:sz w:val="20"/>
          <w:szCs w:val="20"/>
        </w:rPr>
        <w:t xml:space="preserve"> </w:t>
      </w:r>
      <w:r w:rsidRPr="00554544">
        <w:rPr>
          <w:rFonts w:ascii="Times New Roman" w:hAnsi="Times New Roman"/>
          <w:sz w:val="20"/>
          <w:szCs w:val="20"/>
        </w:rPr>
        <w:t>массообменные,</w:t>
      </w:r>
      <w:r w:rsidRPr="00554544">
        <w:rPr>
          <w:rFonts w:ascii="Times New Roman" w:hAnsi="Times New Roman"/>
          <w:b/>
          <w:bCs/>
          <w:i/>
          <w:iCs/>
          <w:sz w:val="20"/>
          <w:szCs w:val="20"/>
        </w:rPr>
        <w:t xml:space="preserve"> </w:t>
      </w:r>
      <w:r w:rsidRPr="00554544">
        <w:rPr>
          <w:rFonts w:ascii="Times New Roman" w:hAnsi="Times New Roman"/>
          <w:sz w:val="20"/>
          <w:szCs w:val="20"/>
        </w:rPr>
        <w:t xml:space="preserve">физико-химические, биохимические и другие процессы, в результате которых происходит изменение физических и химических свойств обрабатываемого продукта или изменение его агрегатного состояния. Характерным признаком аппарата является наличие реакционного пространства или камеры. Для интенсификации процессов аппараты могут быть снабжены дополнительными механизмами. Кроме того, для работы аппаратов обычно обязательно наличие различных рабочих жидкостей [холодной и (или) горячей воды], газа, пара, дыма и т. п., которые называются теплоносителями или </w:t>
      </w:r>
      <w:r w:rsidRPr="00554544">
        <w:rPr>
          <w:rFonts w:ascii="Times New Roman" w:hAnsi="Times New Roman"/>
          <w:b/>
          <w:bCs/>
          <w:i/>
          <w:iCs/>
          <w:sz w:val="20"/>
          <w:szCs w:val="20"/>
        </w:rPr>
        <w:t>хладагентами.</w:t>
      </w:r>
      <w:r w:rsidRPr="00554544">
        <w:rPr>
          <w:rFonts w:ascii="Times New Roman" w:hAnsi="Times New Roman"/>
          <w:sz w:val="20"/>
          <w:szCs w:val="20"/>
        </w:rPr>
        <w:t xml:space="preserve"> Взаимодействие последних с обрабатываемым продуктом в аппарате может происходить напрямую или через разделяющую поверхность (стенку).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4"/>
        </w:numPr>
        <w:tabs>
          <w:tab w:val="clear" w:pos="720"/>
          <w:tab w:val="num" w:pos="925"/>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b/>
          <w:bCs/>
          <w:i/>
          <w:iCs/>
          <w:sz w:val="20"/>
          <w:szCs w:val="20"/>
        </w:rPr>
        <w:t xml:space="preserve">машинах </w:t>
      </w:r>
      <w:r w:rsidRPr="00554544">
        <w:rPr>
          <w:rFonts w:ascii="Times New Roman" w:hAnsi="Times New Roman"/>
          <w:sz w:val="20"/>
          <w:szCs w:val="20"/>
        </w:rPr>
        <w:t>осуществляется механическое воздействие на продукт,</w:t>
      </w:r>
      <w:r w:rsidRPr="00554544">
        <w:rPr>
          <w:rFonts w:ascii="Times New Roman" w:hAnsi="Times New Roman"/>
          <w:b/>
          <w:bCs/>
          <w:i/>
          <w:iCs/>
          <w:sz w:val="20"/>
          <w:szCs w:val="20"/>
        </w:rPr>
        <w:t xml:space="preserve"> </w:t>
      </w:r>
      <w:r w:rsidRPr="00554544">
        <w:rPr>
          <w:rFonts w:ascii="Times New Roman" w:hAnsi="Times New Roman"/>
          <w:sz w:val="20"/>
          <w:szCs w:val="20"/>
        </w:rPr>
        <w:t>в</w:t>
      </w:r>
      <w:r w:rsidRPr="00554544">
        <w:rPr>
          <w:rFonts w:ascii="Times New Roman" w:hAnsi="Times New Roman"/>
          <w:b/>
          <w:bCs/>
          <w:i/>
          <w:iCs/>
          <w:sz w:val="20"/>
          <w:szCs w:val="20"/>
        </w:rPr>
        <w:t xml:space="preserve"> </w:t>
      </w:r>
      <w:r w:rsidRPr="00554544">
        <w:rPr>
          <w:rFonts w:ascii="Times New Roman" w:hAnsi="Times New Roman"/>
          <w:sz w:val="20"/>
          <w:szCs w:val="20"/>
        </w:rPr>
        <w:t xml:space="preserve">результате чего изменяется его форма, размеры и другие физико-механические показатели. Конструктивной особенностью машин является наличие движущихся исполнительных (рабочих) органов. Форма, размеры, материал и характер перемещения этих органов зависят от их назначения.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4"/>
        </w:numPr>
        <w:tabs>
          <w:tab w:val="clear" w:pos="720"/>
          <w:tab w:val="num" w:pos="1114"/>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некоторых случаях технологическое оборудование является комбинацией машины и аппарата, поскольку в нем одновременно осуществляется механическое, физико-химическое и тепловое воздействие.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 xml:space="preserve">По виду цикла работы машины и аппараты могут быть периодического, полунепрерывного и непрерывного действия. </w:t>
      </w:r>
    </w:p>
    <w:p w:rsidR="00A02D64" w:rsidRPr="00554544" w:rsidRDefault="00A02D64" w:rsidP="00C921F2">
      <w:pPr>
        <w:widowControl w:val="0"/>
        <w:numPr>
          <w:ilvl w:val="0"/>
          <w:numId w:val="4"/>
        </w:numPr>
        <w:tabs>
          <w:tab w:val="clear" w:pos="720"/>
          <w:tab w:val="num" w:pos="956"/>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оборудовании первого типа продукт подвергается воздействию в течение определенного времени, после которого он выгружается. При полунепрерывном (циклическом) действии загрузка продукта и воздействие на него осуществляются непрерывно в течение всего рабочего цикла, а выгрузка — через определенные промежутки времени. В оборудовании </w:t>
      </w:r>
    </w:p>
    <w:p w:rsidR="00A02D64" w:rsidRPr="00554544" w:rsidRDefault="00A02D64" w:rsidP="00A02D64">
      <w:pPr>
        <w:widowControl w:val="0"/>
        <w:overflowPunct w:val="0"/>
        <w:autoSpaceDE w:val="0"/>
        <w:autoSpaceDN w:val="0"/>
        <w:adjustRightInd w:val="0"/>
        <w:spacing w:after="0" w:line="240" w:lineRule="auto"/>
        <w:ind w:hanging="1"/>
        <w:rPr>
          <w:rFonts w:ascii="Times New Roman" w:hAnsi="Times New Roman"/>
          <w:sz w:val="20"/>
          <w:szCs w:val="20"/>
        </w:rPr>
      </w:pPr>
      <w:r w:rsidRPr="00554544">
        <w:rPr>
          <w:rFonts w:ascii="Times New Roman" w:hAnsi="Times New Roman"/>
          <w:sz w:val="20"/>
          <w:szCs w:val="20"/>
        </w:rPr>
        <w:t>непрерывного действия загрузка, обработка и выгрузка продукта происходят одновременно.</w:t>
      </w:r>
    </w:p>
    <w:p w:rsidR="00A02D64" w:rsidRPr="00554544" w:rsidRDefault="00A02D64" w:rsidP="00C921F2">
      <w:pPr>
        <w:widowControl w:val="0"/>
        <w:numPr>
          <w:ilvl w:val="0"/>
          <w:numId w:val="5"/>
        </w:numPr>
        <w:tabs>
          <w:tab w:val="clear" w:pos="720"/>
          <w:tab w:val="num" w:pos="873"/>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процессе работы технологическое оборудование выполняет не только основные (измельчение, перемешивание, варка и т. п.), но и вспомогательные (загрузка, перемещение, контроль, выгрузка и т. п.) операции. В зависимости от соотношения этих операций, а также участия человека в их выполнении различают оборудование неавтоматического, полуавтоматического и автоматического действия и кибернетические машины (роботы).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
        </w:numPr>
        <w:tabs>
          <w:tab w:val="clear" w:pos="720"/>
          <w:tab w:val="num" w:pos="874"/>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b/>
          <w:bCs/>
          <w:i/>
          <w:iCs/>
          <w:sz w:val="20"/>
          <w:szCs w:val="20"/>
        </w:rPr>
        <w:t xml:space="preserve">автоматах </w:t>
      </w:r>
      <w:r w:rsidRPr="00554544">
        <w:rPr>
          <w:rFonts w:ascii="Times New Roman" w:hAnsi="Times New Roman"/>
          <w:sz w:val="20"/>
          <w:szCs w:val="20"/>
        </w:rPr>
        <w:t>все основные и вспомогательные операции выполняются</w:t>
      </w:r>
      <w:r w:rsidRPr="00554544">
        <w:rPr>
          <w:rFonts w:ascii="Times New Roman" w:hAnsi="Times New Roman"/>
          <w:b/>
          <w:bCs/>
          <w:i/>
          <w:iCs/>
          <w:sz w:val="20"/>
          <w:szCs w:val="20"/>
        </w:rPr>
        <w:t xml:space="preserve"> </w:t>
      </w:r>
      <w:r w:rsidRPr="00554544">
        <w:rPr>
          <w:rFonts w:ascii="Times New Roman" w:hAnsi="Times New Roman"/>
          <w:sz w:val="20"/>
          <w:szCs w:val="20"/>
        </w:rPr>
        <w:t xml:space="preserve">оборудованием без участия человека. Если автомат способен производить логические операции, вырабатывать и осуществлять в соответствии со своим целевым назначением программу действия с учетом переменных условий протекания технологического процесса, то он называется самонастраивающимся или кибернетическим. В полуавтоматическом оборудовании вспомогательные операции немеханизированные. В неавтоматическом (простом) оборудовании вспомогательные, а также часть основных операций выполняются вручную.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
        </w:numPr>
        <w:tabs>
          <w:tab w:val="clear" w:pos="720"/>
          <w:tab w:val="num" w:pos="1063"/>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sz w:val="20"/>
          <w:szCs w:val="20"/>
        </w:rPr>
        <w:t xml:space="preserve">зависимости от сочетания технологического оборудования в производственном потоке различают отдельные единицы (выполняют одну операцию), агрегаты (последовательно различные операции), комбинированное оборудование (законченный цикл операций) и поточные автоматические линии (выполняют все технологические операции в непрерывном потоке).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Наконец, по функциональному признаку все оборудование пе-рерабатывающей промышленности можно разделить на группы, в которые входят машины и аппараты, отличающиеся воздействием на продукт и конструктивным оформлением. </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Детальная классификация оборудования по функциональному назначению подробно изучается в курсах «Технологическое оборудование для переработки продукции животноводства» и «Технологическое оборудование для переработки продукции растениеводства».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2720"/>
        <w:rPr>
          <w:rFonts w:ascii="Times New Roman" w:hAnsi="Times New Roman"/>
          <w:sz w:val="20"/>
          <w:szCs w:val="20"/>
        </w:rPr>
      </w:pPr>
      <w:r w:rsidRPr="00554544">
        <w:rPr>
          <w:rFonts w:ascii="Times New Roman" w:hAnsi="Times New Roman"/>
          <w:b/>
          <w:bCs/>
          <w:sz w:val="20"/>
          <w:szCs w:val="20"/>
        </w:rPr>
        <w:t>Вопрос 2. Структура оборудования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Любая единица технологического оборудования состоит из следующих частей: станины, корпуса, рамы и т. п.), устройства или узлов загрузки (выгрузки) продукта, защиты (блокировки), привода и исполнительного (передаточного) механизма, исполнительных органов и контрольно-измери-тельных приборов. Основными частями, взаимодействие которых определяет техническую характеристику оборудования, являются привод, исполнительный механизм и исполнительные органы.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i/>
          <w:iCs/>
          <w:sz w:val="20"/>
          <w:szCs w:val="20"/>
        </w:rPr>
        <w:t xml:space="preserve">Станина </w:t>
      </w:r>
      <w:r w:rsidRPr="00554544">
        <w:rPr>
          <w:rFonts w:ascii="Times New Roman" w:hAnsi="Times New Roman"/>
          <w:sz w:val="20"/>
          <w:szCs w:val="20"/>
        </w:rPr>
        <w:t>предназначена для крепления всех частей оборудования,</w:t>
      </w:r>
      <w:r w:rsidRPr="00554544">
        <w:rPr>
          <w:rFonts w:ascii="Times New Roman" w:hAnsi="Times New Roman"/>
          <w:i/>
          <w:iCs/>
          <w:sz w:val="20"/>
          <w:szCs w:val="20"/>
        </w:rPr>
        <w:t xml:space="preserve"> </w:t>
      </w:r>
      <w:r w:rsidRPr="00554544">
        <w:rPr>
          <w:rFonts w:ascii="Times New Roman" w:hAnsi="Times New Roman"/>
          <w:sz w:val="20"/>
          <w:szCs w:val="20"/>
        </w:rPr>
        <w:t>в том</w:t>
      </w:r>
      <w:r w:rsidRPr="00554544">
        <w:rPr>
          <w:rFonts w:ascii="Times New Roman" w:hAnsi="Times New Roman"/>
          <w:i/>
          <w:iCs/>
          <w:sz w:val="20"/>
          <w:szCs w:val="20"/>
        </w:rPr>
        <w:t xml:space="preserve"> </w:t>
      </w:r>
      <w:r w:rsidRPr="00554544">
        <w:rPr>
          <w:rFonts w:ascii="Times New Roman" w:hAnsi="Times New Roman"/>
          <w:sz w:val="20"/>
          <w:szCs w:val="20"/>
        </w:rPr>
        <w:t>числе дополнительных устройств (транспортирования, подъема и т. п.), необходимых для работы оборудования. В отдельных видах оборудования</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i/>
          <w:iCs/>
          <w:sz w:val="20"/>
          <w:szCs w:val="20"/>
        </w:rPr>
        <w:t xml:space="preserve">Устройство загрузки (выгрузки) </w:t>
      </w:r>
      <w:r w:rsidRPr="00554544">
        <w:rPr>
          <w:rFonts w:ascii="Times New Roman" w:hAnsi="Times New Roman"/>
          <w:sz w:val="20"/>
          <w:szCs w:val="20"/>
        </w:rPr>
        <w:t>осуществляет периодическую или</w:t>
      </w:r>
      <w:r w:rsidRPr="00554544">
        <w:rPr>
          <w:rFonts w:ascii="Times New Roman" w:hAnsi="Times New Roman"/>
          <w:i/>
          <w:iCs/>
          <w:sz w:val="20"/>
          <w:szCs w:val="20"/>
        </w:rPr>
        <w:t xml:space="preserve"> </w:t>
      </w:r>
      <w:r w:rsidRPr="00554544">
        <w:rPr>
          <w:rFonts w:ascii="Times New Roman" w:hAnsi="Times New Roman"/>
          <w:sz w:val="20"/>
          <w:szCs w:val="20"/>
        </w:rPr>
        <w:t>непрерывную подачу продукта в оборудование, а также может обеспечивать его дозирование по объему или массе в зависимости от требований технологического процесса.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i/>
          <w:iCs/>
          <w:sz w:val="20"/>
          <w:szCs w:val="20"/>
        </w:rPr>
        <w:t xml:space="preserve">Устройство защиты (блокировки) </w:t>
      </w:r>
      <w:r w:rsidRPr="00554544">
        <w:rPr>
          <w:rFonts w:ascii="Times New Roman" w:hAnsi="Times New Roman"/>
          <w:sz w:val="20"/>
          <w:szCs w:val="20"/>
        </w:rPr>
        <w:t>предназначено для предотвращения</w:t>
      </w:r>
      <w:r w:rsidRPr="00554544">
        <w:rPr>
          <w:rFonts w:ascii="Times New Roman" w:hAnsi="Times New Roman"/>
          <w:i/>
          <w:iCs/>
          <w:sz w:val="20"/>
          <w:szCs w:val="20"/>
        </w:rPr>
        <w:t xml:space="preserve"> </w:t>
      </w:r>
      <w:r w:rsidRPr="00554544">
        <w:rPr>
          <w:rFonts w:ascii="Times New Roman" w:hAnsi="Times New Roman"/>
          <w:sz w:val="20"/>
          <w:szCs w:val="20"/>
        </w:rPr>
        <w:t>неправильного или несвоевременного включения или отключения отдельных частей оборудования или предохранения их от разрушения при аварии.</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i/>
          <w:iCs/>
          <w:sz w:val="20"/>
          <w:szCs w:val="20"/>
        </w:rPr>
        <w:t xml:space="preserve">Привод </w:t>
      </w:r>
      <w:r w:rsidRPr="00554544">
        <w:rPr>
          <w:rFonts w:ascii="Times New Roman" w:hAnsi="Times New Roman"/>
          <w:sz w:val="20"/>
          <w:szCs w:val="20"/>
        </w:rPr>
        <w:t>служит для передачи движения через исполнительный механизм</w:t>
      </w:r>
      <w:r w:rsidRPr="00554544">
        <w:rPr>
          <w:rFonts w:ascii="Times New Roman" w:hAnsi="Times New Roman"/>
          <w:i/>
          <w:iCs/>
          <w:sz w:val="20"/>
          <w:szCs w:val="20"/>
        </w:rPr>
        <w:t xml:space="preserve"> </w:t>
      </w:r>
      <w:r w:rsidRPr="00554544">
        <w:rPr>
          <w:rFonts w:ascii="Times New Roman" w:hAnsi="Times New Roman"/>
          <w:sz w:val="20"/>
          <w:szCs w:val="20"/>
        </w:rPr>
        <w:t>или исполнительные органы оборудования. В качестве привода применяют электрические, гидравлические и пневматические механизмы.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Электрический привод получил наибольшее распространение. Его основная часть — электродвигатель.</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600" w:firstLine="1"/>
        <w:rPr>
          <w:rFonts w:ascii="Times New Roman" w:hAnsi="Times New Roman"/>
          <w:sz w:val="20"/>
          <w:szCs w:val="20"/>
        </w:rPr>
      </w:pPr>
      <w:r w:rsidRPr="00554544">
        <w:rPr>
          <w:rFonts w:ascii="Times New Roman" w:hAnsi="Times New Roman"/>
          <w:sz w:val="20"/>
          <w:szCs w:val="20"/>
        </w:rPr>
        <w:t>По роду подводимого тока электродвигатели разделяют на три группы: постоянного тока с постоянным или регулируемым напряжением. У них</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600" w:hanging="600"/>
        <w:jc w:val="both"/>
        <w:rPr>
          <w:rFonts w:ascii="Times New Roman" w:hAnsi="Times New Roman"/>
          <w:sz w:val="20"/>
          <w:szCs w:val="20"/>
        </w:rPr>
      </w:pPr>
      <w:r w:rsidRPr="00554544">
        <w:rPr>
          <w:rFonts w:ascii="Times New Roman" w:hAnsi="Times New Roman"/>
          <w:sz w:val="20"/>
          <w:szCs w:val="20"/>
        </w:rPr>
        <w:t>возможно плавное изменение частоты вращения вала в широких пределах; трехфазные переменного тока — сравнительно редко используемые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1"/>
        <w:jc w:val="both"/>
        <w:rPr>
          <w:rFonts w:ascii="Times New Roman" w:hAnsi="Times New Roman"/>
          <w:sz w:val="20"/>
          <w:szCs w:val="20"/>
        </w:rPr>
      </w:pPr>
      <w:r w:rsidRPr="00554544">
        <w:rPr>
          <w:rFonts w:ascii="Times New Roman" w:hAnsi="Times New Roman"/>
          <w:sz w:val="20"/>
          <w:szCs w:val="20"/>
        </w:rPr>
        <w:t>синхронные и широко применяемые асинхронные. Синхронные электродвигатели работают с постоянной (нерегулируемой) частотой вращения вала вне зависимости от нагрузки. По сравнению с асинхронными они обладают более высоким коэффициентом полезного действия, выдерживают значительные перегрузки. Асинхронные электродвигатели используют для приведения в действие технологического оборудования, они несложны по конструкции и в обслуживании, их включают в сеть непосред-ственно, без преобразователей;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однофазные асинхронные малой мощности. Их применяют преимущественно во вспомогательных устройствах.</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Трехфазные асинхронные электродвигатели бывают одно- и многоскоростные (максимальное число скоростей — четыре). Многоскоростные электродвигатели выгодны тем, что могут работать с изменяющимися (ступенчато) скоростями . Трехфазные асинхронные электродвигатели выпускают в закрытом (от попадания капель жидкости и пыли) исполнении, в закрытом и обдуваемом исполнении, с повышенным пусковым моментом в закрытом и обдуваемом исполнении, с повышенным скольжением в закрытом исполнении и др.</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По конструкции крепления к опоре электродвигатели подразделяют на фланцевые, вертикальные с нижним выходом вала, на скользящей плите и встраиваемые. В качестве электрического привода могут служить также линейные электродвигатели и соленоиды (электромагниты).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Гидравлический привод состоит из насоса, подающего рабочую жидкость (минеральное и касторовое масла, глицерин, воду и др.) в гидросистему и поддерживающего в ней давление и расход; гидродвигателя, передающего движение исполнительному механизму; трубы, соединяющей насос и гидродвигатель; емкости для резервирования (хранения) рабочей</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i/>
          <w:iCs/>
          <w:sz w:val="20"/>
          <w:szCs w:val="20"/>
        </w:rPr>
        <w:t xml:space="preserve">Исполнительный (передаточный) механизм </w:t>
      </w:r>
      <w:r w:rsidRPr="00554544">
        <w:rPr>
          <w:rFonts w:ascii="Times New Roman" w:hAnsi="Times New Roman"/>
          <w:sz w:val="20"/>
          <w:szCs w:val="20"/>
        </w:rPr>
        <w:t>предназначен для передачи</w:t>
      </w:r>
      <w:r w:rsidRPr="00554544">
        <w:rPr>
          <w:rFonts w:ascii="Times New Roman" w:hAnsi="Times New Roman"/>
          <w:i/>
          <w:iCs/>
          <w:sz w:val="20"/>
          <w:szCs w:val="20"/>
        </w:rPr>
        <w:t xml:space="preserve"> </w:t>
      </w:r>
      <w:r w:rsidRPr="00554544">
        <w:rPr>
          <w:rFonts w:ascii="Times New Roman" w:hAnsi="Times New Roman"/>
          <w:sz w:val="20"/>
          <w:szCs w:val="20"/>
        </w:rPr>
        <w:t>движения от привода к исполнительным органам технологического оборудования. Этот механизм состоит из ведущего звена, которое связано с приводом, и ведомого звена, соединяемого с исполнительными органами. Основной параметр, характеризующий работу исполнительного механизма,</w:t>
      </w:r>
    </w:p>
    <w:p w:rsidR="00A02D64" w:rsidRPr="00554544" w:rsidRDefault="00A02D64" w:rsidP="00A02D64">
      <w:pPr>
        <w:widowControl w:val="0"/>
        <w:overflowPunct w:val="0"/>
        <w:autoSpaceDE w:val="0"/>
        <w:autoSpaceDN w:val="0"/>
        <w:adjustRightInd w:val="0"/>
        <w:spacing w:after="0" w:line="240" w:lineRule="auto"/>
        <w:ind w:hanging="1"/>
        <w:jc w:val="both"/>
        <w:rPr>
          <w:rFonts w:ascii="Times New Roman" w:hAnsi="Times New Roman"/>
          <w:sz w:val="20"/>
          <w:szCs w:val="20"/>
        </w:rPr>
      </w:pPr>
      <w:r w:rsidRPr="00554544">
        <w:rPr>
          <w:rFonts w:ascii="Times New Roman" w:hAnsi="Times New Roman"/>
          <w:sz w:val="20"/>
          <w:szCs w:val="20"/>
        </w:rPr>
        <w:t>— передаточное отношение (число). Оно представляет собой величину, равную отношению: в зубчатых передачах числа зубьев ведомой и ведущей к диаметру ведомой и ведущей шестерен; в зубчатых и ременных передачах частоты вращения ведомой шестерни (шкива) к частоте вращения ведущей шестерни (шкива).</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Исполнительный механизм характеризуется условиями работы исполнительных органов . Существуют следующие исполнительные механизмы: непрерывной работы — исполнительные органы находятся в постоянном контакте с обрабатываемым продуктом в течение всего цикла движения механизма; периодической работы — исполнительные органы находятся в контакте с продуктом в течение части движения исполнительного механизма (рабочее перемещение), остальное время пребывают в нерабочем положении (холостое перемещение).</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Исполнительные механизмы (передаточные устройства) бывают жесткие и гибкие. К жестким исполнительным механизмам относят зубчатые, червячные, цевочные , храповые, рычажные, кривошипно-шатунные, шарнирные, кулисные, кулачковые, крестовидные, пружинные, планетарные, фрикционные, дифференциальные. Гибкие передаточные механизмы — ременные , цепные, ленточные и т. п. применяют при небольших передаточных отношениях, а также в комбинации с жесткими механизмами.</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b/>
          <w:bCs/>
          <w:i/>
          <w:iCs/>
          <w:sz w:val="20"/>
          <w:szCs w:val="20"/>
        </w:rPr>
        <w:t xml:space="preserve">Исполнительные органы </w:t>
      </w:r>
      <w:r w:rsidRPr="00554544">
        <w:rPr>
          <w:rFonts w:ascii="Times New Roman" w:hAnsi="Times New Roman"/>
          <w:sz w:val="20"/>
          <w:szCs w:val="20"/>
        </w:rPr>
        <w:t>предназначены для непосредственного</w:t>
      </w:r>
      <w:r w:rsidRPr="00554544">
        <w:rPr>
          <w:rFonts w:ascii="Times New Roman" w:hAnsi="Times New Roman"/>
          <w:b/>
          <w:bCs/>
          <w:i/>
          <w:iCs/>
          <w:sz w:val="20"/>
          <w:szCs w:val="20"/>
        </w:rPr>
        <w:t xml:space="preserve"> </w:t>
      </w:r>
      <w:r w:rsidRPr="00554544">
        <w:rPr>
          <w:rFonts w:ascii="Times New Roman" w:hAnsi="Times New Roman"/>
          <w:sz w:val="20"/>
          <w:szCs w:val="20"/>
        </w:rPr>
        <w:t>оказания на обрабатываемый продукт энергетического (механического, теплового) воздействия или создания условий, обеспечивающих взаимодействие продукта с рабочими средами или энергетическими полями. Эти органы разнообразны по конструкции, что обусловлено различием</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b/>
          <w:bCs/>
          <w:sz w:val="20"/>
          <w:szCs w:val="20"/>
        </w:rPr>
        <w:t xml:space="preserve">Основные параметры оборудования. </w:t>
      </w:r>
      <w:r w:rsidRPr="00554544">
        <w:rPr>
          <w:rFonts w:ascii="Times New Roman" w:hAnsi="Times New Roman"/>
          <w:sz w:val="20"/>
          <w:szCs w:val="20"/>
        </w:rPr>
        <w:t>Работа технологического</w:t>
      </w:r>
      <w:r w:rsidRPr="00554544">
        <w:rPr>
          <w:rFonts w:ascii="Times New Roman" w:hAnsi="Times New Roman"/>
          <w:b/>
          <w:bCs/>
          <w:sz w:val="20"/>
          <w:szCs w:val="20"/>
        </w:rPr>
        <w:t xml:space="preserve"> </w:t>
      </w:r>
      <w:r w:rsidRPr="00554544">
        <w:rPr>
          <w:rFonts w:ascii="Times New Roman" w:hAnsi="Times New Roman"/>
          <w:sz w:val="20"/>
          <w:szCs w:val="20"/>
        </w:rPr>
        <w:t>оборудования выражается техническими и технологическими показателями, составляющими его техническую характеристику. К ним обычно относят:</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производительность, т . е. количество перерабатываемого сырья или вырабатываемой продукции в единицу времени;</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потребляемую энергетическую мощность, выражаемую количеством тепло- или хладоносителя, электричества в единицу времени;</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параметры электрической энергии (напряжение, частота, количество фаз), теплоносителя (температура, давление), хладоносителя (вид, температура);</w:t>
      </w:r>
    </w:p>
    <w:p w:rsidR="00A02D64" w:rsidRPr="00554544" w:rsidRDefault="00A02D64" w:rsidP="00A02D64">
      <w:pPr>
        <w:widowControl w:val="0"/>
        <w:overflowPunct w:val="0"/>
        <w:autoSpaceDE w:val="0"/>
        <w:autoSpaceDN w:val="0"/>
        <w:adjustRightInd w:val="0"/>
        <w:spacing w:after="0" w:line="240" w:lineRule="auto"/>
        <w:ind w:left="600"/>
        <w:rPr>
          <w:rFonts w:ascii="Times New Roman" w:hAnsi="Times New Roman"/>
          <w:sz w:val="20"/>
          <w:szCs w:val="20"/>
        </w:rPr>
      </w:pPr>
      <w:r w:rsidRPr="00554544">
        <w:rPr>
          <w:rFonts w:ascii="Times New Roman" w:hAnsi="Times New Roman"/>
          <w:sz w:val="20"/>
          <w:szCs w:val="20"/>
        </w:rPr>
        <w:t>параметры сырья и вырабатываемой продукции; параметры режима работы оборудования и его отдельных элементов и</w:t>
      </w:r>
    </w:p>
    <w:p w:rsidR="00A02D64" w:rsidRPr="00554544" w:rsidRDefault="00A02D64" w:rsidP="00A02D64">
      <w:pPr>
        <w:widowControl w:val="0"/>
        <w:overflowPunct w:val="0"/>
        <w:autoSpaceDE w:val="0"/>
        <w:autoSpaceDN w:val="0"/>
        <w:adjustRightInd w:val="0"/>
        <w:spacing w:after="0" w:line="240" w:lineRule="auto"/>
        <w:ind w:left="600" w:right="2540" w:hanging="599"/>
        <w:rPr>
          <w:rFonts w:ascii="Times New Roman" w:hAnsi="Times New Roman"/>
          <w:sz w:val="20"/>
          <w:szCs w:val="20"/>
        </w:rPr>
      </w:pPr>
      <w:r w:rsidRPr="00554544">
        <w:rPr>
          <w:rFonts w:ascii="Times New Roman" w:hAnsi="Times New Roman"/>
          <w:sz w:val="20"/>
          <w:szCs w:val="20"/>
        </w:rPr>
        <w:t>узлов — давление, температуру, частоту вращения и др.; габаритные размеры и массу оборудования;</w:t>
      </w:r>
    </w:p>
    <w:p w:rsidR="00A02D64" w:rsidRPr="00554544" w:rsidRDefault="00A02D64" w:rsidP="00A02D64">
      <w:pPr>
        <w:widowControl w:val="0"/>
        <w:overflowPunct w:val="0"/>
        <w:autoSpaceDE w:val="0"/>
        <w:autoSpaceDN w:val="0"/>
        <w:adjustRightInd w:val="0"/>
        <w:spacing w:after="0" w:line="240" w:lineRule="auto"/>
        <w:rPr>
          <w:rFonts w:ascii="Times New Roman" w:hAnsi="Times New Roman"/>
          <w:sz w:val="20"/>
          <w:szCs w:val="20"/>
        </w:rPr>
      </w:pPr>
      <w:r w:rsidRPr="00554544">
        <w:rPr>
          <w:rFonts w:ascii="Times New Roman" w:hAnsi="Times New Roman"/>
          <w:sz w:val="20"/>
          <w:szCs w:val="20"/>
        </w:rPr>
        <w:t>условия эксплуатации (характеристика производственного помещения, температура и относительная влажность воздуха).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3880" w:right="160" w:hanging="3119"/>
        <w:rPr>
          <w:rFonts w:ascii="Times New Roman" w:hAnsi="Times New Roman"/>
          <w:sz w:val="20"/>
          <w:szCs w:val="20"/>
        </w:rPr>
      </w:pPr>
      <w:r w:rsidRPr="00554544">
        <w:rPr>
          <w:rFonts w:ascii="Times New Roman" w:hAnsi="Times New Roman"/>
          <w:b/>
          <w:bCs/>
          <w:sz w:val="20"/>
          <w:szCs w:val="20"/>
        </w:rPr>
        <w:t>Вопрос 3. Общая характеристика исполнительных (передаточных механизмов)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i/>
          <w:iCs/>
          <w:sz w:val="20"/>
          <w:szCs w:val="20"/>
        </w:rPr>
        <w:t xml:space="preserve">Передачами </w:t>
      </w:r>
      <w:r w:rsidRPr="00554544">
        <w:rPr>
          <w:rFonts w:ascii="Times New Roman" w:hAnsi="Times New Roman"/>
          <w:sz w:val="20"/>
          <w:szCs w:val="20"/>
        </w:rPr>
        <w:t>в машинах называются устройства</w:t>
      </w:r>
      <w:r w:rsidRPr="00554544">
        <w:rPr>
          <w:rFonts w:ascii="Times New Roman" w:hAnsi="Times New Roman"/>
          <w:i/>
          <w:iCs/>
          <w:sz w:val="20"/>
          <w:szCs w:val="20"/>
        </w:rPr>
        <w:t xml:space="preserve"> </w:t>
      </w:r>
      <w:r w:rsidRPr="00554544">
        <w:rPr>
          <w:rFonts w:ascii="Times New Roman" w:hAnsi="Times New Roman"/>
          <w:sz w:val="20"/>
          <w:szCs w:val="20"/>
        </w:rPr>
        <w:t>,</w:t>
      </w:r>
      <w:r w:rsidRPr="00554544">
        <w:rPr>
          <w:rFonts w:ascii="Times New Roman" w:hAnsi="Times New Roman"/>
          <w:i/>
          <w:iCs/>
          <w:sz w:val="20"/>
          <w:szCs w:val="20"/>
        </w:rPr>
        <w:t xml:space="preserve"> </w:t>
      </w:r>
      <w:r w:rsidRPr="00554544">
        <w:rPr>
          <w:rFonts w:ascii="Times New Roman" w:hAnsi="Times New Roman"/>
          <w:sz w:val="20"/>
          <w:szCs w:val="20"/>
        </w:rPr>
        <w:t>служащие для передачи</w:t>
      </w:r>
      <w:r w:rsidRPr="00554544">
        <w:rPr>
          <w:rFonts w:ascii="Times New Roman" w:hAnsi="Times New Roman"/>
          <w:i/>
          <w:iCs/>
          <w:sz w:val="20"/>
          <w:szCs w:val="20"/>
        </w:rPr>
        <w:t xml:space="preserve"> </w:t>
      </w:r>
      <w:r w:rsidRPr="00554544">
        <w:rPr>
          <w:rFonts w:ascii="Times New Roman" w:hAnsi="Times New Roman"/>
          <w:sz w:val="20"/>
          <w:szCs w:val="20"/>
        </w:rPr>
        <w:t>энергии механического движения на расстояние и преобразования его параметров . Общее назначение передач совмещается с выполнением частных функций, к числу которых относятся: распределение энергии, понижение или повышение скорости, преобразование видов движения (например, вращательного в поступательное или наоборот), регулирование скорости, пуск, остановки и реверсирование. Наиболее широкое распространение в технике получило вращательное движение, так как оно может быть осуществлено наиболее простыми способами.</w:t>
      </w:r>
    </w:p>
    <w:p w:rsidR="00A02D64" w:rsidRPr="00554544" w:rsidRDefault="00A02D64" w:rsidP="00A02D64">
      <w:pPr>
        <w:widowControl w:val="0"/>
        <w:overflowPunct w:val="0"/>
        <w:autoSpaceDE w:val="0"/>
        <w:autoSpaceDN w:val="0"/>
        <w:adjustRightInd w:val="0"/>
        <w:spacing w:after="0" w:line="240" w:lineRule="auto"/>
        <w:ind w:firstLine="603"/>
        <w:jc w:val="both"/>
        <w:rPr>
          <w:rFonts w:ascii="Times New Roman" w:hAnsi="Times New Roman"/>
          <w:sz w:val="20"/>
          <w:szCs w:val="20"/>
        </w:rPr>
      </w:pPr>
      <w:r w:rsidRPr="00554544">
        <w:rPr>
          <w:rFonts w:ascii="Times New Roman" w:hAnsi="Times New Roman"/>
          <w:sz w:val="20"/>
          <w:szCs w:val="20"/>
        </w:rPr>
        <w:t>Передачи используют как для уменьшения (редукции), так и для увеличения угловой скорости двигателя до заданной угловой скорости рабочего звена (органа) машины. В зубчатых передачах первые называются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i/>
          <w:iCs/>
          <w:sz w:val="20"/>
          <w:szCs w:val="20"/>
        </w:rPr>
        <w:t xml:space="preserve">редукторами, </w:t>
      </w:r>
      <w:r w:rsidRPr="00554544">
        <w:rPr>
          <w:rFonts w:ascii="Times New Roman" w:hAnsi="Times New Roman"/>
          <w:sz w:val="20"/>
          <w:szCs w:val="20"/>
        </w:rPr>
        <w:t>а вторые</w:t>
      </w:r>
      <w:r w:rsidRPr="00554544">
        <w:rPr>
          <w:rFonts w:ascii="Times New Roman" w:hAnsi="Times New Roman"/>
          <w:i/>
          <w:iCs/>
          <w:sz w:val="20"/>
          <w:szCs w:val="20"/>
        </w:rPr>
        <w:t xml:space="preserve"> </w:t>
      </w:r>
      <w:r w:rsidRPr="00554544">
        <w:rPr>
          <w:rFonts w:ascii="Times New Roman" w:hAnsi="Times New Roman"/>
          <w:sz w:val="20"/>
          <w:szCs w:val="20"/>
        </w:rPr>
        <w:t>—</w:t>
      </w:r>
      <w:r w:rsidRPr="00554544">
        <w:rPr>
          <w:rFonts w:ascii="Times New Roman" w:hAnsi="Times New Roman"/>
          <w:i/>
          <w:iCs/>
          <w:sz w:val="20"/>
          <w:szCs w:val="20"/>
        </w:rPr>
        <w:t xml:space="preserve"> мультипликаторами.</w:t>
      </w:r>
    </w:p>
    <w:p w:rsidR="00A02D64" w:rsidRPr="00554544" w:rsidRDefault="00A02D64" w:rsidP="00A02D64">
      <w:pPr>
        <w:widowControl w:val="0"/>
        <w:overflowPunct w:val="0"/>
        <w:autoSpaceDE w:val="0"/>
        <w:autoSpaceDN w:val="0"/>
        <w:adjustRightInd w:val="0"/>
        <w:spacing w:after="0" w:line="240" w:lineRule="auto"/>
        <w:ind w:firstLine="602"/>
        <w:jc w:val="both"/>
        <w:rPr>
          <w:rFonts w:ascii="Times New Roman" w:hAnsi="Times New Roman"/>
          <w:sz w:val="20"/>
          <w:szCs w:val="20"/>
        </w:rPr>
      </w:pPr>
      <w:r w:rsidRPr="00554544">
        <w:rPr>
          <w:rFonts w:ascii="Times New Roman" w:hAnsi="Times New Roman"/>
          <w:sz w:val="20"/>
          <w:szCs w:val="20"/>
        </w:rPr>
        <w:t>Необходимость применения передач, располагаемых между двигателем и исполнительным органом машины (по пути следования энергии), обусловлена следующими причинами: частота вращения исполнительных органов машины чаще всего отличается от частоты вращения вала стандартных двигателей ; в процессе эксплуатации машины необходимо регулировать скорости исполнительного органа и соответственно вращающие моменты, как правило, в пределах, не осуществляемых непосредственно двигателем из-за неэкономичности или невозможности; характер и законы движения, обеспечиваемые двигателем, отличаются от предусматриваемых для исполнительного органа; одним двигателем необхо-димо привести в движение несколько исполнительных органов с разными скоростями; непосредственно из-за больших расстояний между двигателем и исполнительным органом или по соображениям безопасности и удобства обслуживания.</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По способу передачи движения от ведущего вала к ведомому различают передачи трением и зацеплением; непосредственным касанием (фрикционные, зубчатые , червячные, глобоидные, гипоидные, спироидные, волновые, винтовые) и с гибкой связью (ременные, зубчато -ременные, цепные); по назначению — кинематические и силовые ; по характеру изменения передаточного отношения — с постоянным и изменяющимся передаточным отношением (ступенчато и бесступенчато).</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Выбор типа передачи зависит от габаритов, массы и компоновочной схемы машины, режима ее работы, частоты и направления вращения ведущего и ведомого валов, пределов и условий регулирования их скорости.</w:t>
      </w:r>
    </w:p>
    <w:p w:rsidR="00A02D64" w:rsidRPr="00554544" w:rsidRDefault="00A02D64" w:rsidP="00A02D64">
      <w:pPr>
        <w:widowControl w:val="0"/>
        <w:autoSpaceDE w:val="0"/>
        <w:autoSpaceDN w:val="0"/>
        <w:adjustRightInd w:val="0"/>
        <w:spacing w:after="0" w:line="240" w:lineRule="auto"/>
        <w:ind w:left="1880"/>
        <w:rPr>
          <w:rFonts w:ascii="Times New Roman" w:hAnsi="Times New Roman"/>
          <w:sz w:val="20"/>
          <w:szCs w:val="20"/>
        </w:rPr>
      </w:pPr>
      <w:r w:rsidRPr="00554544">
        <w:rPr>
          <w:rFonts w:ascii="Times New Roman" w:hAnsi="Times New Roman"/>
          <w:b/>
          <w:bCs/>
          <w:sz w:val="20"/>
          <w:szCs w:val="20"/>
        </w:rPr>
        <w:t>Вопрос 4. Основные требования к оборудованию</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
        </w:numPr>
        <w:tabs>
          <w:tab w:val="clear" w:pos="720"/>
          <w:tab w:val="num" w:pos="975"/>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технологическому оборудованию предприятий молочной отрасли предъявляют как общие требования, характерные для всех видов пищевого оборудования, так и специальные (санитарные), определяемые осо-бенностями перерабатываемого сырья, а также требования безопасности.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
        </w:numPr>
        <w:tabs>
          <w:tab w:val="clear" w:pos="720"/>
          <w:tab w:val="num" w:pos="1017"/>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i/>
          <w:iCs/>
          <w:sz w:val="20"/>
          <w:szCs w:val="20"/>
        </w:rPr>
        <w:t xml:space="preserve">общим требованиям, предъявляемым к технологическому обо-рудованию молочных предприятий, </w:t>
      </w:r>
      <w:r w:rsidRPr="00554544">
        <w:rPr>
          <w:rFonts w:ascii="Times New Roman" w:hAnsi="Times New Roman"/>
          <w:sz w:val="20"/>
          <w:szCs w:val="20"/>
        </w:rPr>
        <w:t>относятся необходимая произ-</w:t>
      </w:r>
      <w:r w:rsidRPr="00554544">
        <w:rPr>
          <w:rFonts w:ascii="Times New Roman" w:hAnsi="Times New Roman"/>
          <w:i/>
          <w:iCs/>
          <w:sz w:val="20"/>
          <w:szCs w:val="20"/>
        </w:rPr>
        <w:t xml:space="preserve">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 xml:space="preserve">водительность, минимальные материало- и энергоемкость, трудоемкость и безопасность в обслуживании, качество вырабатываемой продукции, ремонтопригодность, надежность, долговечность, экологическая безопасность. </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Особенность технологического оборудования, перерабатывающего молочное сырье, — это высокие санитарные требования к его конструкции. Исполнительные органы технологического оборудования конструктивно выполняют таким образом, чтобы при самых неблагоприятных условиях эксплуатации исключить возможность проникновения в рабочую зону посторонних предметов, смазочных масел, ржавчины или металлической пыли, получаемой от износа деталей.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Конструкционные материалы технологического оборудования при контактировании с пищевыми продуктами не должны образовывать примесей, загрязняющих пищевую продукцию и снижающих ее качество. Запрещается применять в рабочей зоне детали из свинца, цинка , меди, сплавов и покрытия из них, а также покрытия из кадмия, никеля, хрома, эмалей, пенопластов, пластмасс на основе формальдегида, материалов, содержащих стекловолокно, асбест, изделия из керамики, стекла, лакокрасочных покрытий.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Применяемые материалы должны быть стойкими к химическим, тепловым и механическим воздействиям при систематической мойке, чистке и дезинфекции оборудования. Цвет конструкционных материалов в рабочей зоне не должен влиять на оценку качества пищевой продукции и затруднять выявление загрязнений.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Для изготовления металлоконструкций (рам, станин, связей и т. д.) следует применять профили замкнутого сечения.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Конструкция оборудования должна обеспечивать защиту продукта от внешних загрязнений, исключать выбросы продуктов или вспомогательных материалов в окружающую среду, обеспечивать полное опорожнение и хорошую очищаемость оборудования, предотвращать застой остатков продукта и образование очагов гниения. Все поверхности должны быть доступны для санитарной обработки и контроля ее качества.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7"/>
        </w:numPr>
        <w:tabs>
          <w:tab w:val="clear" w:pos="720"/>
          <w:tab w:val="num" w:pos="998"/>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конструкции продуктовой зоны оборудования не должно быть непромываемых мест, глухих карманов, щелей</w:t>
      </w:r>
      <w:r w:rsidRPr="00554544">
        <w:rPr>
          <w:rFonts w:ascii="Times New Roman" w:hAnsi="Times New Roman"/>
          <w:sz w:val="20"/>
          <w:szCs w:val="20"/>
          <w:vertAlign w:val="subscript"/>
        </w:rPr>
        <w:t>,</w:t>
      </w:r>
      <w:r w:rsidRPr="00554544">
        <w:rPr>
          <w:rFonts w:ascii="Times New Roman" w:hAnsi="Times New Roman"/>
          <w:sz w:val="20"/>
          <w:szCs w:val="20"/>
        </w:rPr>
        <w:t xml:space="preserve"> а также перегородок, ступенек, кромок, резких сужений поперечного сечения, необходимость в которых не обусловлена требованиями технологического процесса. В частности, ванны, металлические технологические емкости и детали, соприкасающиеся с продуктами, должны иметь легкоочищаемую гладкую поверхность без щелей, зазоров, выступающих частей и других элементов, затрудняющих чистку.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 xml:space="preserve">Конструкция продуктовой зоны оборудования, предусматривающего замкнутую систему санитарной обработки (безразборную мойку), должна обеспечивать возможность периодической разборки для ручной чистки и контроля. Съемные и разборные детали и узлы должны быть снабжены легкоразборными соединениями.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7"/>
        </w:numPr>
        <w:tabs>
          <w:tab w:val="clear" w:pos="720"/>
          <w:tab w:val="num" w:pos="887"/>
        </w:tabs>
        <w:overflowPunct w:val="0"/>
        <w:autoSpaceDE w:val="0"/>
        <w:autoSpaceDN w:val="0"/>
        <w:adjustRightInd w:val="0"/>
        <w:spacing w:after="0" w:line="240" w:lineRule="auto"/>
        <w:ind w:left="0" w:firstLine="603"/>
        <w:jc w:val="both"/>
        <w:rPr>
          <w:rFonts w:ascii="Times New Roman" w:hAnsi="Times New Roman"/>
          <w:sz w:val="20"/>
          <w:szCs w:val="20"/>
        </w:rPr>
      </w:pPr>
      <w:r w:rsidRPr="00554544">
        <w:rPr>
          <w:rFonts w:ascii="Times New Roman" w:hAnsi="Times New Roman"/>
          <w:sz w:val="20"/>
          <w:szCs w:val="20"/>
        </w:rPr>
        <w:t>продуктовой зоне оборудования не допускается применять заклепки, болты, точечную сварку, соединения внахлест. Стыки поверхностей и вершины углов должны быть скруглены радиусом не менее 6 мм, а при применении механизированной мойки оборудования — радиусом не менее с устройством сифонов или через воронки с разрывом струи. Чистота обработки поверхностей деталей и узлов оборудования должна соответствовать ГОСТ 2789. Уплотнительные устройства валов должны исключать попадание сырья, моющих средств и т. д. в механизм привода, а смазочных материалов — в продуктовую зону.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Размещение оборудования, обвязка его трубопроводами, соединение с системой канализации не должны препятствовать санитарной обработке и контролю. Расположение арматуры и мест присоединения трубопроводов, подающих среду, отличную от пищевого продукта (например, гидравлическое масло, охлаждающая среда), должно исключать загрязнение продукта в результате утечек в процессе работы и не препятствовать санитарной обработке оборудования.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Изоляция поверхностей оборудования должна быть выполнена из теплоизолирующих материалов, не загрязняющих окружающую среду и продукт. В частности, для теплоизоляции любых поверхностей нельзя использовать материалы, содержащие стекловолокно или шлаковату.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 xml:space="preserve">ГОСТ 12.2.003 «Оборудование производственное. Общие требования безопасности» устанавливает </w:t>
      </w:r>
      <w:r w:rsidRPr="00554544">
        <w:rPr>
          <w:rFonts w:ascii="Times New Roman" w:hAnsi="Times New Roman"/>
          <w:i/>
          <w:iCs/>
          <w:sz w:val="20"/>
          <w:szCs w:val="20"/>
        </w:rPr>
        <w:t>требования безопасности</w:t>
      </w:r>
      <w:r w:rsidRPr="00554544">
        <w:rPr>
          <w:rFonts w:ascii="Times New Roman" w:hAnsi="Times New Roman"/>
          <w:sz w:val="20"/>
          <w:szCs w:val="20"/>
        </w:rPr>
        <w:t xml:space="preserve"> к производственному оборудованию в части конструкций, органов его управления, средств защиты , входящих в конструкцию, а также требования безопасности, определяемые особенностями монтажных и ремонтных работ, транспортированием и хранением производственного оборудования. Обору-дование должно быть безопасным при монтаже, эксплуатации, ремонте, транспортировании и хранении, не загрязнять выбросами вредных веществ окружающую среду (воздух , почву, водоемы) выше установленных норм. Безопасность оборудования обеспечивается выбором принципа действия, конструктивных схем, безопасных элементов конструкции и т.п., применением средств механизации, автоматизации, дистанционного управле-ния и защиты; выполнением эргономических требований; включением требований безопасности в техническую документацию по монтажу, эксплуатации, ремонту, транспортированию и хранению . Оборудование должно быть пожаро- и взрывобезопасным, устойчивым к повышенной влажности, колебаниям давления и температуры, действию агрессивных веществ, ветровых нагрузок, обледенения.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Движущиеся части оборудования — гребенки, выступающие концы валов и элементы их частей (винты, шпонки), питательные и накатные валики, ролики, открытые передачи, торцы барабанов (роликов) в местах набегания конвейерной ленты (пластин), в местах термо- и ультразвуковой сварки, питательные воронки (бункера) — должны иметь ограждения. Не закрепленные наглухо (на болтах, винтах и т. п.) ограждения зубчатых передач должны иметь устройства, позволяющие открыть их только после полной остановки машины и обеспечивающие ее пуск лишь при закрытом ограждении. Рабочие места обслуживающего персонала должны находиться вне зоны перемещения механизмов, сырья и готовой продукции.</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Конструкция оборудования должна предусматривать меры по ограничению выделения конвекционного и лучистого тепла (теплоизоляцию). В машинах с местным охлаждением должно быть устройство, блокирующее пуск машины при отсутствии хладоносителя.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Оборудование, выделяющее влагу, газы, пыль и посторонние запахи, должно быть максимально загерметизировано. При недостаточной герметизации необходимо использовать местные отсосы воздуха.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Наружные выступающие части оборудования должны быть закруглены по радиусу не менее 5 мм и не иметь заусенцев, наплывов металла после сварки. Кнопки включения производственного оборудования должны быть заглублены на 3—5 мм в корпусе пусковой коробки.</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Органы управления ( кнопки, рукоятки, маховики и т. п.) у постоянного рабочего места должны размещаться в рабочей зоне, ограниченной в пределах: по длине не более 0,7 м, по глубине не более 0,4 м и по высоте не более 0,6 м. Указанные органы управления должны быть над уровнем пола (площадки) на высоте 0,9 —1,5 м при обслуживании стоя и 0,6—1,2 м при обслуживании сидя. Все кнопки, рукоятки, маховики и другие органы уп-равления должны иметь обозначения или надписи, поясняющие их функциональное назначение, а также окрашены в соответствующие цвета:</w:t>
      </w:r>
    </w:p>
    <w:p w:rsidR="00A02D64" w:rsidRPr="00554544" w:rsidRDefault="00A02D64" w:rsidP="00A02D64">
      <w:pPr>
        <w:widowControl w:val="0"/>
        <w:overflowPunct w:val="0"/>
        <w:autoSpaceDE w:val="0"/>
        <w:autoSpaceDN w:val="0"/>
        <w:adjustRightInd w:val="0"/>
        <w:spacing w:after="0" w:line="240" w:lineRule="auto"/>
        <w:ind w:left="600"/>
        <w:rPr>
          <w:rFonts w:ascii="Times New Roman" w:hAnsi="Times New Roman"/>
          <w:sz w:val="20"/>
          <w:szCs w:val="20"/>
        </w:rPr>
      </w:pPr>
      <w:r w:rsidRPr="00554544">
        <w:rPr>
          <w:rFonts w:ascii="Times New Roman" w:hAnsi="Times New Roman"/>
          <w:sz w:val="20"/>
          <w:szCs w:val="20"/>
        </w:rPr>
        <w:t>красный — остановка; ахроматический (черный, серый или белый), допускается зеленый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600" w:right="2180" w:hanging="600"/>
        <w:rPr>
          <w:rFonts w:ascii="Times New Roman" w:hAnsi="Times New Roman"/>
          <w:sz w:val="20"/>
          <w:szCs w:val="20"/>
        </w:rPr>
      </w:pPr>
      <w:r w:rsidRPr="00554544">
        <w:rPr>
          <w:rFonts w:ascii="Times New Roman" w:hAnsi="Times New Roman"/>
          <w:sz w:val="20"/>
          <w:szCs w:val="20"/>
        </w:rPr>
        <w:t>пуск; ахроматический — попеременные остановка или пуск;</w:t>
      </w:r>
    </w:p>
    <w:p w:rsidR="00A02D64" w:rsidRPr="00554544" w:rsidRDefault="00A02D64" w:rsidP="00A02D64">
      <w:pPr>
        <w:widowControl w:val="0"/>
        <w:overflowPunct w:val="0"/>
        <w:autoSpaceDE w:val="0"/>
        <w:autoSpaceDN w:val="0"/>
        <w:adjustRightInd w:val="0"/>
        <w:spacing w:after="0" w:line="240" w:lineRule="auto"/>
        <w:ind w:left="600" w:right="2140"/>
        <w:rPr>
          <w:rFonts w:ascii="Times New Roman" w:hAnsi="Times New Roman"/>
          <w:sz w:val="20"/>
          <w:szCs w:val="20"/>
        </w:rPr>
      </w:pPr>
      <w:r w:rsidRPr="00554544">
        <w:rPr>
          <w:rFonts w:ascii="Times New Roman" w:hAnsi="Times New Roman"/>
          <w:sz w:val="20"/>
          <w:szCs w:val="20"/>
        </w:rPr>
        <w:t>желтый — аварийное включение; ахроматический или синий — специальное включение.</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Площадки для обслуживания машин и оборудования, расположенные на высоте, должны иметь ограждения и лестницы с поручнями, а также свободный проход шириной не менее 0,7 м. Настилы площадок должны исключать скольжение и иметь по краям сплошную зашивку на высоте 0,15 м. Высота ограждения и перил должна быть не менее 1 м, а на высоте 0,5— 0,6 м от настила площадки.(лестницы) необходимо размещать дополнительное продольное ограждение и вертикальные стойки с шагом не более 1,2 м. Лестницы на высоте 3—5 м должны иметь переходные пло-щадки; ширина лестницы —не менее 0,6 м, расстояние между ступенями — 0,2, ширина ступени —не менее 0,12 м. Лестницы высотой более 1,5 м должны иметь наклон не менее 45°, меньшей высоты — не более 60° к горизонту.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Усилие на рукоятках, рычагах постоянного пользования при ручном управлении не должно превышать 40 Н, а при ручном регулировании и наладке — 100 Н.</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Пусковые педали ножного управления оборудованием должны иметь ограждения или предохранительные устройства, исключающие случайное выключение оборудования (падение предмета, случайное нажатие). Ограждение педали должно быть прочным, не иметь острых краев и не стеснять движения ноги. Площадка пусковой педали должна быть прямой с</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1"/>
        <w:jc w:val="both"/>
        <w:rPr>
          <w:rFonts w:ascii="Times New Roman" w:hAnsi="Times New Roman"/>
          <w:sz w:val="20"/>
          <w:szCs w:val="20"/>
        </w:rPr>
      </w:pPr>
      <w:bookmarkStart w:id="64" w:name="page57"/>
      <w:bookmarkEnd w:id="64"/>
      <w:r w:rsidRPr="00554544">
        <w:rPr>
          <w:rFonts w:ascii="Times New Roman" w:hAnsi="Times New Roman"/>
          <w:sz w:val="20"/>
          <w:szCs w:val="20"/>
        </w:rPr>
        <w:t>рифленой поверхностью (нескользкой) и иметь закругление в начале и упор для ноги в конце. Ширина педали должна быть не менее 80 мм, а длина до упора — ПО—130 мм. Возвышение педали над уровнем пола площадки (перед ее включением) не должно превышать 120 мм, а прожатие ее (после включения) — 60 мм; усилие при нажатии на педаль в положении сидя — 24,5 Н, в положении стоя — 34,5 Н.</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Задвижки, вентили и краны, расположенные выше 2 м от уровня пола (рабочей площадки) или заглубленные, должны иметь приспособления (рычажные, штанговые и др.), позволяющие открывать и закрывать их с рабочего места.</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Стационарная контрольно-измерительная аппаратура должна быть установлена на рабочих местах не выше 2 м от уровня пола (рабочей площадки).</w:t>
      </w:r>
    </w:p>
    <w:p w:rsidR="00A02D64" w:rsidRPr="00554544" w:rsidRDefault="00A02D64" w:rsidP="00A02D64">
      <w:pPr>
        <w:widowControl w:val="0"/>
        <w:overflowPunct w:val="0"/>
        <w:autoSpaceDE w:val="0"/>
        <w:autoSpaceDN w:val="0"/>
        <w:adjustRightInd w:val="0"/>
        <w:spacing w:after="0" w:line="240" w:lineRule="auto"/>
        <w:ind w:firstLine="602"/>
        <w:jc w:val="both"/>
        <w:rPr>
          <w:rFonts w:ascii="Times New Roman" w:hAnsi="Times New Roman"/>
          <w:sz w:val="20"/>
          <w:szCs w:val="20"/>
        </w:rPr>
      </w:pPr>
      <w:r w:rsidRPr="00554544">
        <w:rPr>
          <w:rFonts w:ascii="Times New Roman" w:hAnsi="Times New Roman"/>
          <w:sz w:val="20"/>
          <w:szCs w:val="20"/>
        </w:rPr>
        <w:t>Токоведущие части оборудования должны быть надежно элек-троизолированы, ограждены или находиться в недоступных для людей местах. Электрическая аппаратура, установленная на технологическом оборудовании, а также его заземление должны отвечать требованиям правил устройства электроустановок.</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Температура нагретых поверхностей оборудования, ограждений и трубопроводов на рабочих местах не должна превышать 45 °С. Ванны, баки и другие рабочие емкости следует оборудовать сливными и переливными устройствами, соединяемыми с канализацией закрытым способом, с разрывом струи и запорными устройствами.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600"/>
        <w:rPr>
          <w:rFonts w:ascii="Times New Roman" w:hAnsi="Times New Roman"/>
          <w:sz w:val="20"/>
          <w:szCs w:val="20"/>
        </w:rPr>
      </w:pPr>
      <w:r w:rsidRPr="00554544">
        <w:rPr>
          <w:rFonts w:ascii="Times New Roman" w:hAnsi="Times New Roman"/>
          <w:i/>
          <w:iCs/>
          <w:sz w:val="20"/>
          <w:szCs w:val="20"/>
        </w:rPr>
        <w:t xml:space="preserve">Оборудование, работающее под избыточным давлением </w:t>
      </w:r>
      <w:r w:rsidRPr="00554544">
        <w:rPr>
          <w:rFonts w:ascii="Times New Roman" w:hAnsi="Times New Roman"/>
          <w:sz w:val="20"/>
          <w:szCs w:val="20"/>
        </w:rPr>
        <w:t>(автоклавы,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стерилизаторы и др.), проектируют и эксплуатируют в соответствии с Правилами устройства и безопасной эксплуатации сосудов, работающих под давлением. Эти правила распространяются на работу металлических сосудов, эксплуатируемых под избыточным давлением свыше 0,07 МПа.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Конструкция сосудов должна быть надежной, обеспечивать безопасность при эксплуатации, предусматривать возможность их осмотра, санитарной обработки и ремонта. Все, что мешает внутреннему осмотру, должно быть съемным. Сосуды с внутренним диаметром более 800 мм должны иметь достаточное число лазов для осмотра и ремонта, которые располагают в местах, доступных для обслуживания. Лазы имеют круглую и овальную формы. Круглые лазы должны иметь диаметр не менее 400 мм, овальные — малая ось не менее 325 мм, большая — не менее 400 мм. Сосуды в виде трубчатых теплообменников разрешается изготовлять без люков и лазов. Опрокидывающиеся сосуды должны иметь приспособления, предотвращающие самоопрокидывание. Днища сосудов обычно имеют эллиптическую форму, но могут быть выполнены в виде полушара или ша-рового сегмента. Сварные швы сосудов должны быть только стыковыми. В стыковых соединениях элементов сосудов с различной толщиной стенок переход от одного элемента к другому должен быть плавным, а толщина кромки более толстого элемента должна уменьшаться постепенно. Угол наклона поверхностей перехода не должен превышать 15°. Если разница в</w:t>
      </w: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толщине соединяемых элементов составляет не более 30 % толщины тонкого элемента и не превышает 5 мм, то допускается применение сварных швов без предварительного уменьшения толщины толстого элемента.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В горизонтальных сосудах, нижняя часть которых малодоступна для осмотра, продольные швы не должны быть в пределах центрального угла, равного 140</w:t>
      </w:r>
      <w:r w:rsidRPr="00554544">
        <w:rPr>
          <w:rFonts w:ascii="Times New Roman" w:hAnsi="Times New Roman"/>
          <w:sz w:val="20"/>
          <w:szCs w:val="20"/>
          <w:vertAlign w:val="superscript"/>
        </w:rPr>
        <w:t>е</w:t>
      </w:r>
      <w:r w:rsidRPr="00554544">
        <w:rPr>
          <w:rFonts w:ascii="Times New Roman" w:hAnsi="Times New Roman"/>
          <w:sz w:val="20"/>
          <w:szCs w:val="20"/>
        </w:rPr>
        <w:t xml:space="preserve"> нижней части корпуса. Отверстия для лазов и люков следует располагать вне сварных швов. Расстояние между центрами двух соседних отверстий определяют путем расчета на прочность. Расстояние от кромки отверстия на выпуклом днище до внутренней поверхности отбортовки дол-жно быть не менее 0,1 внутреннего диаметра днища.</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Для изготовления и ремонта сосудов необходимо использовать материалы, указанные в Правилах устройства и безопасной эксплуатации сосудов, работающих под давлением.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2400" w:right="560" w:hanging="1842"/>
        <w:rPr>
          <w:rFonts w:ascii="Times New Roman" w:hAnsi="Times New Roman"/>
          <w:sz w:val="20"/>
          <w:szCs w:val="20"/>
        </w:rPr>
      </w:pPr>
      <w:r w:rsidRPr="00554544">
        <w:rPr>
          <w:rFonts w:ascii="Times New Roman" w:hAnsi="Times New Roman"/>
          <w:b/>
          <w:bCs/>
          <w:sz w:val="20"/>
          <w:szCs w:val="20"/>
        </w:rPr>
        <w:t>Средства для транспортирования молока на молочные заводы и молочных продуктов потребителям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b/>
          <w:bCs/>
          <w:sz w:val="20"/>
          <w:szCs w:val="20"/>
        </w:rPr>
        <w:t>Литература: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44"/>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Курочкин А.А., Ляшенко В.В. Технологическое оборудование для переработки продукции животноводства. – М.: Колос С, 2001. – 440 с.: ил. </w:t>
      </w:r>
    </w:p>
    <w:p w:rsidR="00A02D64" w:rsidRPr="00554544" w:rsidRDefault="00A02D64" w:rsidP="00C921F2">
      <w:pPr>
        <w:widowControl w:val="0"/>
        <w:numPr>
          <w:ilvl w:val="0"/>
          <w:numId w:val="44"/>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Бредихин С.А. Космодемьянский Ю.В. Юрин В.Н. Технология и техника переработки молока. – М.: Колос С, 2001 – 400 с.: ил. </w:t>
      </w:r>
    </w:p>
    <w:p w:rsidR="00A02D64" w:rsidRPr="00554544" w:rsidRDefault="00A02D64" w:rsidP="00C921F2">
      <w:pPr>
        <w:widowControl w:val="0"/>
        <w:numPr>
          <w:ilvl w:val="0"/>
          <w:numId w:val="44"/>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Цуранов О.А. Крысин А.Г. Холодильная техника и технология – СПб: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720"/>
        <w:jc w:val="both"/>
        <w:rPr>
          <w:rFonts w:ascii="Times New Roman" w:hAnsi="Times New Roman"/>
          <w:sz w:val="20"/>
          <w:szCs w:val="20"/>
        </w:rPr>
      </w:pPr>
      <w:r w:rsidRPr="00554544">
        <w:rPr>
          <w:rFonts w:ascii="Times New Roman" w:hAnsi="Times New Roman"/>
          <w:sz w:val="20"/>
          <w:szCs w:val="20"/>
        </w:rPr>
        <w:t xml:space="preserve">Лидер, 2004 – 448 с.: ил.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80"/>
        <w:rPr>
          <w:rFonts w:ascii="Times New Roman" w:hAnsi="Times New Roman"/>
          <w:sz w:val="20"/>
          <w:szCs w:val="20"/>
        </w:rPr>
      </w:pPr>
      <w:r w:rsidRPr="00554544">
        <w:rPr>
          <w:rFonts w:ascii="Times New Roman" w:hAnsi="Times New Roman"/>
          <w:b/>
          <w:bCs/>
          <w:sz w:val="20"/>
          <w:szCs w:val="20"/>
        </w:rPr>
        <w:t>План:</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45"/>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Задачи и способы вывоза молока и молочных продуктов. </w:t>
      </w:r>
    </w:p>
    <w:p w:rsidR="00A02D64" w:rsidRPr="00554544" w:rsidRDefault="00A02D64" w:rsidP="00C921F2">
      <w:pPr>
        <w:widowControl w:val="0"/>
        <w:numPr>
          <w:ilvl w:val="0"/>
          <w:numId w:val="45"/>
        </w:numPr>
        <w:overflowPunct w:val="0"/>
        <w:autoSpaceDE w:val="0"/>
        <w:autoSpaceDN w:val="0"/>
        <w:adjustRightInd w:val="0"/>
        <w:spacing w:after="0" w:line="240" w:lineRule="auto"/>
        <w:ind w:left="1080" w:hanging="718"/>
        <w:jc w:val="both"/>
        <w:rPr>
          <w:rFonts w:ascii="Times New Roman" w:hAnsi="Times New Roman"/>
          <w:sz w:val="20"/>
          <w:szCs w:val="20"/>
        </w:rPr>
      </w:pPr>
      <w:r w:rsidRPr="00554544">
        <w:rPr>
          <w:rFonts w:ascii="Times New Roman" w:hAnsi="Times New Roman"/>
          <w:sz w:val="20"/>
          <w:szCs w:val="20"/>
        </w:rPr>
        <w:t xml:space="preserve">Подвижный состав для перевозки молока с ферм и альтернативного оборудование его транспорта. </w:t>
      </w:r>
    </w:p>
    <w:p w:rsidR="00A02D64" w:rsidRPr="00554544" w:rsidRDefault="00A02D64" w:rsidP="00C921F2">
      <w:pPr>
        <w:widowControl w:val="0"/>
        <w:numPr>
          <w:ilvl w:val="0"/>
          <w:numId w:val="45"/>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Очистка и мойка подвижного состава и ёмкостей. </w:t>
      </w:r>
    </w:p>
    <w:p w:rsidR="00A02D64" w:rsidRPr="00554544" w:rsidRDefault="00A02D64" w:rsidP="00C921F2">
      <w:pPr>
        <w:widowControl w:val="0"/>
        <w:numPr>
          <w:ilvl w:val="0"/>
          <w:numId w:val="45"/>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Автомобильный холодильный транспорт.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b/>
          <w:bCs/>
          <w:sz w:val="20"/>
          <w:szCs w:val="20"/>
        </w:rPr>
        <w:t>Контрольные вопросы: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3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Какие способы транспортирования молока от мест производства к молочным заводам Вам известны?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3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Какие автомобильные транспортные средства применяют для перевозки молока с ферм? </w:t>
      </w:r>
    </w:p>
    <w:p w:rsidR="00A02D64" w:rsidRPr="00554544" w:rsidRDefault="00A02D64" w:rsidP="00C921F2">
      <w:pPr>
        <w:widowControl w:val="0"/>
        <w:numPr>
          <w:ilvl w:val="0"/>
          <w:numId w:val="3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 устроена автомолцистерна?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3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 закачивается молока в автомолцистерну на ферме и как оно скачивается на заводе?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31"/>
        </w:numPr>
        <w:tabs>
          <w:tab w:val="clear" w:pos="720"/>
          <w:tab w:val="num" w:pos="790"/>
        </w:tabs>
        <w:overflowPunct w:val="0"/>
        <w:autoSpaceDE w:val="0"/>
        <w:autoSpaceDN w:val="0"/>
        <w:adjustRightInd w:val="0"/>
        <w:spacing w:after="0" w:line="240" w:lineRule="auto"/>
        <w:ind w:hanging="357"/>
        <w:jc w:val="both"/>
        <w:rPr>
          <w:rFonts w:ascii="Times New Roman" w:hAnsi="Times New Roman"/>
          <w:sz w:val="20"/>
          <w:szCs w:val="20"/>
        </w:rPr>
      </w:pPr>
      <w:r w:rsidRPr="00554544">
        <w:rPr>
          <w:rFonts w:ascii="Times New Roman" w:hAnsi="Times New Roman"/>
          <w:sz w:val="20"/>
          <w:szCs w:val="20"/>
        </w:rPr>
        <w:t xml:space="preserve">Как обеспечивается мойка подвижного состава, емкостей автомолоцистерн и фляг? </w:t>
      </w:r>
    </w:p>
    <w:p w:rsidR="00A02D64" w:rsidRPr="00554544" w:rsidRDefault="00A02D64" w:rsidP="00C921F2">
      <w:pPr>
        <w:widowControl w:val="0"/>
        <w:numPr>
          <w:ilvl w:val="0"/>
          <w:numId w:val="3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Какие системы охлаждения применяются в авторефрижераторах?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3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Какие периодически возобновляемого источники холода в авторефрижераторах Вам известны? Дайте их характеристику.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2800" w:right="900" w:hanging="1909"/>
        <w:rPr>
          <w:rFonts w:ascii="Times New Roman" w:hAnsi="Times New Roman"/>
          <w:sz w:val="20"/>
          <w:szCs w:val="20"/>
        </w:rPr>
      </w:pPr>
      <w:r w:rsidRPr="00554544">
        <w:rPr>
          <w:rFonts w:ascii="Times New Roman" w:hAnsi="Times New Roman"/>
          <w:b/>
          <w:bCs/>
          <w:sz w:val="20"/>
          <w:szCs w:val="20"/>
        </w:rPr>
        <w:t>ВОПРОС 1. ЗАДАЧИ И СПОСОБЫ ВЫВОЗА МОЛОКА И МОЛОЧНЫХ ПРОДУКТОВ.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Молоко с ферм вывозится не менее чем один раз в сутки. Для крупных молочных ферм, и для расположенных недалеко от молзаводов, более рациональной является двукратная вывозка. С отделенных хозяйств практикуется вывозка молочных сливок, что уменьшает транспортные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sectPr w:rsidR="00A02D64" w:rsidRPr="00554544">
          <w:pgSz w:w="11904" w:h="16840"/>
          <w:pgMar w:top="1110" w:right="840" w:bottom="463" w:left="1700" w:header="720" w:footer="720" w:gutter="0"/>
          <w:cols w:space="720" w:equalWidth="0">
            <w:col w:w="9360"/>
          </w:cols>
          <w:noEndnote/>
        </w:sect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1"/>
        <w:jc w:val="both"/>
        <w:rPr>
          <w:rFonts w:ascii="Times New Roman" w:hAnsi="Times New Roman"/>
          <w:sz w:val="20"/>
          <w:szCs w:val="20"/>
        </w:rPr>
      </w:pPr>
      <w:bookmarkStart w:id="65" w:name="page63"/>
      <w:bookmarkEnd w:id="65"/>
      <w:r w:rsidRPr="00554544">
        <w:rPr>
          <w:rFonts w:ascii="Times New Roman" w:hAnsi="Times New Roman"/>
          <w:sz w:val="20"/>
          <w:szCs w:val="20"/>
        </w:rPr>
        <w:t>расходы, но предполагает организацию сепараторных пунктов. Молоко в обязательном порядке сепарируется, и на молзаводы поставляются только сливки, при наличии в зоне карантинных мероприятий по заразным заболеваниям скота. При заинтересованности молокопроизводящих хозяйств молзаводы поставляют им обезжиренное молоко для выпойки молодняка. Свиноводческие мероприятия закупают сыворотку, пахту . Все эти продукты перевозятся специальным автомобильным транспортом, который является собственностью молочных предприятий или специализированных автохозяйств. Таким образом целью транспорта молока является бесперебойное транспортное обеспечение вывоза молока с ферм и доставке его в натуральном виде, при температуре не выше 10 °С на молочные предприятия. Для достижения цели решаются следующие задачи: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2"/>
          <w:numId w:val="46"/>
        </w:numPr>
        <w:tabs>
          <w:tab w:val="clear" w:pos="2160"/>
          <w:tab w:val="num" w:pos="828"/>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sz w:val="20"/>
          <w:szCs w:val="20"/>
        </w:rPr>
        <w:t xml:space="preserve">молоко с фермы вывозится перед очередной дойкой, утренней или вечерней, или в случае двукратного вывоза перед утренней и вечерней;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2"/>
          <w:numId w:val="46"/>
        </w:numPr>
        <w:tabs>
          <w:tab w:val="clear" w:pos="2160"/>
          <w:tab w:val="num" w:pos="839"/>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молоко в дороге, до места приемки по качеству не должно иметь температуру выше 8 °С. Молоко свыше этой температуры будет приниматься сниженным сортом, а с температурой выше 10 °С вообще бессортовым;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2"/>
          <w:numId w:val="46"/>
        </w:numPr>
        <w:tabs>
          <w:tab w:val="clear" w:pos="2160"/>
          <w:tab w:val="num" w:pos="822"/>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sz w:val="20"/>
          <w:szCs w:val="20"/>
        </w:rPr>
        <w:t xml:space="preserve">в процессе транспортирования молоко не может быть ухудшено по показателям механической чистоты или изменения структуры жира. Такое может наблюдаться при недостаточной герметичности емкостей и при значительных перемещениях молока внутри емкостей с ударом его о внутренние поверхности. В связи с указанными возможностями изменений молока емкости изготавливаются с возможностью достаточной герметизации, а цистерны разделяют на секции с минимальными объемами или конструктивно снижают возможность всплесков и ударов молока о поверхности, например устройством плавных отводов корпуса емкости или максимальным заполнением ее объема молоком. При не учете указанных обстоятельств жир в емкостях может образовывать значительные конгломераты масла – сырца, что ухудшает качество молока.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3"/>
          <w:numId w:val="46"/>
        </w:numPr>
        <w:tabs>
          <w:tab w:val="clear" w:pos="2880"/>
          <w:tab w:val="num" w:pos="860"/>
        </w:tabs>
        <w:overflowPunct w:val="0"/>
        <w:autoSpaceDE w:val="0"/>
        <w:autoSpaceDN w:val="0"/>
        <w:adjustRightInd w:val="0"/>
        <w:spacing w:after="0" w:line="240" w:lineRule="auto"/>
        <w:ind w:left="860" w:hanging="257"/>
        <w:jc w:val="both"/>
        <w:rPr>
          <w:rFonts w:ascii="Times New Roman" w:hAnsi="Times New Roman"/>
          <w:sz w:val="20"/>
          <w:szCs w:val="20"/>
        </w:rPr>
      </w:pPr>
      <w:r w:rsidRPr="00554544">
        <w:rPr>
          <w:rFonts w:ascii="Times New Roman" w:hAnsi="Times New Roman"/>
          <w:sz w:val="20"/>
          <w:szCs w:val="20"/>
        </w:rPr>
        <w:t xml:space="preserve">связи с тем, что доставка на фермы обезжиренного молока, сыворотки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46"/>
        </w:numPr>
        <w:tabs>
          <w:tab w:val="clear" w:pos="1440"/>
          <w:tab w:val="num" w:pos="237"/>
        </w:tabs>
        <w:overflowPunct w:val="0"/>
        <w:autoSpaceDE w:val="0"/>
        <w:autoSpaceDN w:val="0"/>
        <w:adjustRightInd w:val="0"/>
        <w:spacing w:after="0" w:line="240" w:lineRule="auto"/>
        <w:ind w:left="0" w:firstLine="3"/>
        <w:jc w:val="both"/>
        <w:rPr>
          <w:rFonts w:ascii="Times New Roman" w:hAnsi="Times New Roman"/>
          <w:sz w:val="20"/>
          <w:szCs w:val="20"/>
        </w:rPr>
      </w:pPr>
      <w:r w:rsidRPr="00554544">
        <w:rPr>
          <w:rFonts w:ascii="Times New Roman" w:hAnsi="Times New Roman"/>
          <w:sz w:val="20"/>
          <w:szCs w:val="20"/>
        </w:rPr>
        <w:t xml:space="preserve">пахты, как правило осуществляется при поездке за молоком с этой же, или рядом расположенной фермы, следует иметь в виду возможность снижения санитарного состояния емкости в которой эти продукты перевозятся, т.е. они должны быть пастеризованы на заводе – отправителе. При перевозке молока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46"/>
        </w:numPr>
        <w:tabs>
          <w:tab w:val="clear" w:pos="720"/>
          <w:tab w:val="num" w:pos="283"/>
        </w:tabs>
        <w:overflowPunct w:val="0"/>
        <w:autoSpaceDE w:val="0"/>
        <w:autoSpaceDN w:val="0"/>
        <w:adjustRightInd w:val="0"/>
        <w:spacing w:after="0" w:line="240" w:lineRule="auto"/>
        <w:ind w:left="0" w:firstLine="0"/>
        <w:jc w:val="both"/>
        <w:rPr>
          <w:rFonts w:ascii="Times New Roman" w:hAnsi="Times New Roman"/>
          <w:sz w:val="20"/>
          <w:szCs w:val="20"/>
        </w:rPr>
      </w:pPr>
      <w:r w:rsidRPr="00554544">
        <w:rPr>
          <w:rFonts w:ascii="Times New Roman" w:hAnsi="Times New Roman"/>
          <w:sz w:val="20"/>
          <w:szCs w:val="20"/>
        </w:rPr>
        <w:t xml:space="preserve">флягах, необходимо обеспечить их санитарное состояние организацией мойки и пропаривания после опорожнения на заводе.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980" w:right="60" w:hanging="324"/>
        <w:rPr>
          <w:rFonts w:ascii="Times New Roman" w:hAnsi="Times New Roman"/>
          <w:sz w:val="20"/>
          <w:szCs w:val="20"/>
        </w:rPr>
      </w:pPr>
      <w:r w:rsidRPr="00554544">
        <w:rPr>
          <w:rFonts w:ascii="Times New Roman" w:hAnsi="Times New Roman"/>
          <w:b/>
          <w:bCs/>
          <w:sz w:val="20"/>
          <w:szCs w:val="20"/>
        </w:rPr>
        <w:t>ВОПРОС 2. ПОДВИЖНОЙ СОСТАВ ДЛЯ ПЕРЕВОЗКИ МОЛОКА С ФЕРМ И АЛЬТЕРНАТИВНОЕ ОБОРУДОВАНИЕ ЕГО</w:t>
      </w:r>
    </w:p>
    <w:p w:rsidR="00A02D64" w:rsidRPr="00554544" w:rsidRDefault="00A02D64" w:rsidP="00A02D64">
      <w:pPr>
        <w:widowControl w:val="0"/>
        <w:autoSpaceDE w:val="0"/>
        <w:autoSpaceDN w:val="0"/>
        <w:adjustRightInd w:val="0"/>
        <w:spacing w:after="0" w:line="240" w:lineRule="auto"/>
        <w:ind w:left="3660"/>
        <w:rPr>
          <w:rFonts w:ascii="Times New Roman" w:hAnsi="Times New Roman"/>
          <w:sz w:val="20"/>
          <w:szCs w:val="20"/>
        </w:rPr>
      </w:pPr>
      <w:r w:rsidRPr="00554544">
        <w:rPr>
          <w:rFonts w:ascii="Times New Roman" w:hAnsi="Times New Roman"/>
          <w:b/>
          <w:bCs/>
          <w:sz w:val="20"/>
          <w:szCs w:val="20"/>
        </w:rPr>
        <w:t>ТРАНСПОРТА.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rPr>
          <w:rFonts w:ascii="Times New Roman" w:hAnsi="Times New Roman"/>
          <w:sz w:val="20"/>
          <w:szCs w:val="20"/>
        </w:rPr>
      </w:pPr>
      <w:r w:rsidRPr="00554544">
        <w:rPr>
          <w:rFonts w:ascii="Times New Roman" w:hAnsi="Times New Roman"/>
          <w:sz w:val="20"/>
          <w:szCs w:val="20"/>
        </w:rPr>
        <w:t>Способ транспортирования сырья на молочный завод существенно влияет на качество и себестоимость получаемой продукции.</w:t>
      </w:r>
    </w:p>
    <w:p w:rsidR="00A02D64" w:rsidRPr="00554544" w:rsidRDefault="00A02D64" w:rsidP="00A02D64">
      <w:pPr>
        <w:widowControl w:val="0"/>
        <w:overflowPunct w:val="0"/>
        <w:autoSpaceDE w:val="0"/>
        <w:autoSpaceDN w:val="0"/>
        <w:adjustRightInd w:val="0"/>
        <w:spacing w:after="0" w:line="240" w:lineRule="auto"/>
        <w:ind w:firstLine="708"/>
        <w:jc w:val="both"/>
        <w:rPr>
          <w:rFonts w:ascii="Times New Roman" w:hAnsi="Times New Roman"/>
          <w:sz w:val="20"/>
          <w:szCs w:val="20"/>
        </w:rPr>
      </w:pPr>
      <w:r w:rsidRPr="00554544">
        <w:rPr>
          <w:rFonts w:ascii="Times New Roman" w:hAnsi="Times New Roman"/>
          <w:sz w:val="20"/>
          <w:szCs w:val="20"/>
        </w:rPr>
        <w:t>При транспортировании молока с ферм на перерабатывающие предприятия используют фляги, автоцистерны и молокопроводы. В больших объемах (1000 л и более) молоко перевозят в цистернах с помощью</w:t>
      </w: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транспортирования жидких продуктов (сметана, сгущенное молоко и др.) в торговую сеть.</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i/>
          <w:iCs/>
          <w:sz w:val="20"/>
          <w:szCs w:val="20"/>
        </w:rPr>
        <w:t xml:space="preserve">Автоцистерна </w:t>
      </w:r>
      <w:r w:rsidRPr="00554544">
        <w:rPr>
          <w:rFonts w:ascii="Times New Roman" w:hAnsi="Times New Roman"/>
          <w:sz w:val="20"/>
          <w:szCs w:val="20"/>
        </w:rPr>
        <w:t>состоит из одной или нескольких секций эллиптической</w:t>
      </w:r>
      <w:r w:rsidRPr="00554544">
        <w:rPr>
          <w:rFonts w:ascii="Times New Roman" w:hAnsi="Times New Roman"/>
          <w:i/>
          <w:iCs/>
          <w:sz w:val="20"/>
          <w:szCs w:val="20"/>
        </w:rPr>
        <w:t xml:space="preserve"> </w:t>
      </w:r>
      <w:r w:rsidRPr="00554544">
        <w:rPr>
          <w:rFonts w:ascii="Times New Roman" w:hAnsi="Times New Roman"/>
          <w:sz w:val="20"/>
          <w:szCs w:val="20"/>
        </w:rPr>
        <w:t>формы со сферическими днищами. Снаружи секции покрыты термоизоляцией, деревянной обшивкой и пергаментом, поверх которых установлен защитный кожух из тонколистовой углеродистой стали. Деревянная обшивка предохраняет термоизоляционный материал (чаще всего мипора или заливочный пенопласт) от механических повреждений, а кожух —от проникновения влаги. Благодаря слою термоизоляции, покрывающему секции, предотвращаются нагрев и замораживание молока при транспортировании. Секция, изготовленная из пищевого листового алюминия , в зависимости от марки автоцистерны имеет вместимость от 0,9 до 6,55 м</w:t>
      </w:r>
      <w:r w:rsidRPr="00554544">
        <w:rPr>
          <w:rFonts w:ascii="Times New Roman" w:hAnsi="Times New Roman"/>
          <w:sz w:val="20"/>
          <w:szCs w:val="20"/>
          <w:vertAlign w:val="superscript"/>
        </w:rPr>
        <w:t>3</w:t>
      </w:r>
      <w:r w:rsidRPr="00554544">
        <w:rPr>
          <w:rFonts w:ascii="Times New Roman" w:hAnsi="Times New Roman"/>
          <w:sz w:val="20"/>
          <w:szCs w:val="20"/>
        </w:rPr>
        <w:t xml:space="preserve"> молока (табл. 1).</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600"/>
        <w:rPr>
          <w:rFonts w:ascii="Times New Roman" w:hAnsi="Times New Roman"/>
          <w:sz w:val="20"/>
          <w:szCs w:val="20"/>
        </w:rPr>
      </w:pPr>
      <w:r w:rsidRPr="00554544">
        <w:rPr>
          <w:rFonts w:ascii="Times New Roman" w:hAnsi="Times New Roman"/>
          <w:sz w:val="20"/>
          <w:szCs w:val="20"/>
        </w:rPr>
        <w:t>1. Техническая характеристика автомобильных цистерн</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85" type="#_x0000_t75" style="position:absolute;margin-left:61.8pt;margin-top:1.1pt;width:344.3pt;height:165.3pt;z-index:-249295872" o:allowincell="f">
            <v:imagedata r:id="rId15"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1"/>
        <w:jc w:val="both"/>
        <w:rPr>
          <w:rFonts w:ascii="Times New Roman" w:hAnsi="Times New Roman"/>
          <w:sz w:val="20"/>
          <w:szCs w:val="20"/>
        </w:rPr>
      </w:pPr>
      <w:r w:rsidRPr="00554544">
        <w:rPr>
          <w:rFonts w:ascii="Times New Roman" w:hAnsi="Times New Roman"/>
          <w:sz w:val="20"/>
          <w:szCs w:val="20"/>
        </w:rPr>
        <w:t>расположенному у торца днища и соединенному штуцером с молокопроводом, для налива и слива молока. С помощью специальной аппаратуры к штуцерам подсоединяют шланги , для хранения которых цистерна снабжена багажником. Чтобы штуцера в транспортном положении не загрязнялись, их плотно закрывают заглушками. Управление клапанами ручное — с помощью маховиков, установленных на штоки клапанов и снабженных защитными футлярами.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Наполнение секции молоком осуществляется за счет вакуума, создаваемого автономной системой наполнения автомобиля, или насосом, установленным на месте сбора молока. Так как цистерна наполняется снизу через молокопровод, молоко не вспенивается. Из цистерны молоко сливается самотеком или перекачивается насосом молочного завода.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Для контроля уровня молока в секциях большинство цистерн оборудовано электрической системой сигнализации, состоящей из панели, индукционной катушки, реле обратного тока, переключателей и рычага поплавкового устройства . При заполнении секции молоком поплавковое устройство замыкает цепь и включается звуковой сигнал.</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 xml:space="preserve">Особый интерес представляет применение </w:t>
      </w:r>
      <w:r w:rsidRPr="00554544">
        <w:rPr>
          <w:rFonts w:ascii="Times New Roman" w:hAnsi="Times New Roman"/>
          <w:i/>
          <w:iCs/>
          <w:sz w:val="20"/>
          <w:szCs w:val="20"/>
        </w:rPr>
        <w:t>молокопроводной системы</w:t>
      </w:r>
      <w:r w:rsidRPr="00554544">
        <w:rPr>
          <w:rFonts w:ascii="Times New Roman" w:hAnsi="Times New Roman"/>
          <w:sz w:val="20"/>
          <w:szCs w:val="20"/>
        </w:rPr>
        <w:t xml:space="preserve"> транспортирования молока на перерабатывающие предприятия малой и средней мощности в том случае, когда они незначительно удалены от молочных ферм. Опыт показал целый ряд преимуществ такой доставки перед всеми другими способами: высокий коэффициент эксплуатационной надежности, простота и удобство обслуживания, возможность использования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15"/>
        </w:numPr>
        <w:tabs>
          <w:tab w:val="clear" w:pos="720"/>
          <w:tab w:val="num" w:pos="200"/>
        </w:tabs>
        <w:overflowPunct w:val="0"/>
        <w:autoSpaceDE w:val="0"/>
        <w:autoSpaceDN w:val="0"/>
        <w:adjustRightInd w:val="0"/>
        <w:spacing w:after="0" w:line="240" w:lineRule="auto"/>
        <w:ind w:left="200" w:hanging="198"/>
        <w:jc w:val="both"/>
        <w:rPr>
          <w:rFonts w:ascii="Times New Roman" w:hAnsi="Times New Roman"/>
          <w:sz w:val="20"/>
          <w:szCs w:val="20"/>
        </w:rPr>
      </w:pPr>
      <w:r w:rsidRPr="00554544">
        <w:rPr>
          <w:rFonts w:ascii="Times New Roman" w:hAnsi="Times New Roman"/>
          <w:sz w:val="20"/>
          <w:szCs w:val="20"/>
        </w:rPr>
        <w:t xml:space="preserve">условиях бездорожья, сокращение длительности транспортировки молока.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15"/>
        </w:numPr>
        <w:tabs>
          <w:tab w:val="clear" w:pos="1440"/>
          <w:tab w:val="num" w:pos="868"/>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sz w:val="20"/>
          <w:szCs w:val="20"/>
        </w:rPr>
        <w:t xml:space="preserve">горных районах благодаря перепаду высот между пунктами Приема и сбора молока экономичны самотечные молокопроводы из полиэтиленовых труб диаметром 16, 20 или 25 мм. В доступных местах их укладывают в землю на глубину 40—70 см, а в ущельях, На крутых склонах, над водными преградами крепят к промежуточным опорам или стальной проволоке, туго натянутой между опорами. </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bookmarkStart w:id="66" w:name="page71"/>
      <w:bookmarkEnd w:id="66"/>
      <w:r w:rsidRPr="00554544">
        <w:rPr>
          <w:rFonts w:ascii="Times New Roman" w:hAnsi="Times New Roman"/>
          <w:sz w:val="20"/>
          <w:szCs w:val="20"/>
        </w:rPr>
        <w:t>Скорость транспортирования молока по трубопроводам в горной местности в первую очередь зависит от гидравлических уклонов трасс, по которым они проложены. В случае больших скоростей транспортирования молокопровод удлиняется за счет устройства рассредоточенных по длине трубопровода успокоительных ниткой или петель, которые создают местные сопротивления движению жидкости и гасят ее скорость.</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К напорным системам относят молокопроводы, проложенные но равнинной местности в земле ниже зоны промерзания грунта. Модемный напорный молокопровод представляет собой две параллельные полиэтиленовые трубы, по одной из которых подается молоко, по второй — сжатый воздух . Оборудование молочной линии включает в себя резервуар-термос, насос, счетчик молока, весы и молокоприемный бак. Воздушная линия состоит из компрессора, маслоотделителя, охладителя воздуха, брызгоуловителя и фильтра.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Подземный молокопровод работает следующим образом. Молоко центробежным насосом нагнетается через счетчик в молокопровод. Затем вставляют пробку из пористой пищевой резины. Сжатый воздух из компрессора, подаваемый в молокопровод, перемещает пробку и вытесняет молоко из трубопровода в чаши приемных весов молочного завода. Резиновая пробка при этом задерживается в улавливателе. Таким образом, работа подземного мол о ко про вода состоит из трех периодов: заполнения трубо-1 фонола жидкостью, движения жидкости и опорожнения трубо-провода.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При транспортировании по трубопроводам такой сложной в биохимическом отношении жидкости, как молоко, на молочный жир воздействуют различные гидравлические факторы потока — резкие спуски и крутые повороты, движение с возрастающей скоростью порций молока за закладной деталью. Увеличение скорости вызывает расслоение молока или образование пульсирующих потоков, а также появление воздушных пробок. Поэтому скорость транспортирования молока в подземных молокопроводах регулируют количеством закладных деталей и соответственно разовой порцией транспортируемого молока. Минимальные потери молочного жира при транспортировании молока по трубопроводам происходят при скорости жидкости 1,2 м/с, а допустимая скорость транспортирования в этих системах не должна превышать 2 м/с.</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Такая же скорость перемещения жидкости должна быть и при мойке молокопровода, осуществляемой в два этапа. Вначале на молочном заводе в систему подается (самотеком или насосом ) моющий раствор. В молокопровод вставляют резиновую пробку и подают сжатый воздух. Отработанный раствор на ферме сливают в канализацию. После этого в молокопровод заливают чистую теплую воду, которая с помощью пробки и сжатого воздуха вытесняется в канализацию завода.</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Разновидностью напорных молокопроводов являются трубопроводные магистрали, соединяющие различное технологическое оборудование молокоперерабатывающих заводов. Они характеризуются большим числом</w:t>
      </w:r>
    </w:p>
    <w:p w:rsidR="00A02D64" w:rsidRPr="00554544" w:rsidRDefault="00A02D64" w:rsidP="00A02D64">
      <w:pPr>
        <w:widowControl w:val="0"/>
        <w:overflowPunct w:val="0"/>
        <w:autoSpaceDE w:val="0"/>
        <w:autoSpaceDN w:val="0"/>
        <w:adjustRightInd w:val="0"/>
        <w:spacing w:after="0" w:line="240" w:lineRule="auto"/>
        <w:ind w:hanging="1"/>
        <w:jc w:val="both"/>
        <w:rPr>
          <w:rFonts w:ascii="Times New Roman" w:hAnsi="Times New Roman"/>
          <w:sz w:val="20"/>
          <w:szCs w:val="20"/>
        </w:rPr>
      </w:pPr>
      <w:bookmarkStart w:id="67" w:name="page73"/>
      <w:bookmarkEnd w:id="67"/>
      <w:r w:rsidRPr="00554544">
        <w:rPr>
          <w:rFonts w:ascii="Times New Roman" w:hAnsi="Times New Roman"/>
          <w:sz w:val="20"/>
          <w:szCs w:val="20"/>
        </w:rPr>
        <w:t>поворотов, подъемов и спусков, наличием кранов и т . д. Транспортирование молока и моющего раствора осуществляется по ним напором, создаваемым насосами.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2"/>
        <w:jc w:val="both"/>
        <w:rPr>
          <w:rFonts w:ascii="Times New Roman" w:hAnsi="Times New Roman"/>
          <w:sz w:val="20"/>
          <w:szCs w:val="20"/>
        </w:rPr>
      </w:pPr>
      <w:r w:rsidRPr="00554544">
        <w:rPr>
          <w:rFonts w:ascii="Times New Roman" w:hAnsi="Times New Roman"/>
          <w:sz w:val="20"/>
          <w:szCs w:val="20"/>
        </w:rPr>
        <w:t>В отличие от напорных вакуумированные молокопроводы применяют для сбора молока в молочный блок из нескольких коровников или транспортирования его внутри помещения. В после- днем случае они входят в состав доильной установки. Вакуумированные молокопроводы доильных установок состоят из стеклянных и полиэтиленовых труб, молочно-вакуумных кранов, соединительных муфт , молокоприемника, насоса и другого вспомогательного оборудования. Их мойка осуществляется вместе с доильными аппаратами автоматически или в режиме ручного управления. Наружный диаметр стеклянных труб молокопровода доильных установок 45 мм.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Молокопроводы большой протяженности обычно изготовляют из полиэтиленовых труб. Они морозостойки, сохраняют гибкость даже в интервале от —30 до —60 °С. Жидкость в этих трубах замерзает в 3...4 раза медленнее, чем в металлических. При замерзании жидкости трубы не разрушаются, а благодаря своей эластичности увеличиваются в диаметре и после оттаивания жидкости вновь приобретают прежнюю форму. Трубы с наружным диаметром 15...50 мм поставляются промышленностью свернутыми в бухты. Длина трубы в бухте может достигать 250 м, что позволяет прокладывать молокопровод с минимальным количеством стыковых соединений и полностью механизировать процесс укладки.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760"/>
        <w:rPr>
          <w:rFonts w:ascii="Times New Roman" w:hAnsi="Times New Roman"/>
          <w:sz w:val="20"/>
          <w:szCs w:val="20"/>
        </w:rPr>
      </w:pPr>
      <w:r w:rsidRPr="00554544">
        <w:rPr>
          <w:rFonts w:ascii="Times New Roman" w:hAnsi="Times New Roman"/>
          <w:b/>
          <w:bCs/>
          <w:sz w:val="20"/>
          <w:szCs w:val="20"/>
        </w:rPr>
        <w:t>ВОПРОС 3. Очистка и мойка подвижного состава и емкостей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Автомолцистерны перед заездом на территорию молочного предприятия подвергаются санитарной обработке. Для этого организуются и постоянно</w:t>
      </w: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используются специальные мойки, устраиваемые непосредственно на въезде на территорию. Перед въездом в помещение мойки устраивается дезинфекционная подушка, представляющая собой придмок с мелкокусковым наполнителем , залитым дезсредством и покрытый фильтрующей тканью. Помещение оборудуется гидрантами для холодной и горячей воды, с возможностью обмывки напорной струей всех поверхностей автомолцистерны. Кроме того вручную, с использованием скребков и щеток удаляются несмываемые струей загрязнения. На крупных предприятиях используют многофорсуночные напорные системы и специальные моющие вращающие барабаны, работающие по заданной программе.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3"/>
        <w:jc w:val="both"/>
        <w:rPr>
          <w:rFonts w:ascii="Times New Roman" w:hAnsi="Times New Roman"/>
          <w:sz w:val="20"/>
          <w:szCs w:val="20"/>
        </w:rPr>
      </w:pPr>
      <w:r w:rsidRPr="00554544">
        <w:rPr>
          <w:rFonts w:ascii="Times New Roman" w:hAnsi="Times New Roman"/>
          <w:sz w:val="20"/>
          <w:szCs w:val="20"/>
        </w:rPr>
        <w:t>После опорожнения емкости промываются изнутри. Автоцистерны небольшой вместимости промывают, закачивая внутрь воду и моющие средства через трубопровод молочного завода. Мойка автоцистерны вместимостью более 10 м</w:t>
      </w:r>
      <w:r w:rsidRPr="00554544">
        <w:rPr>
          <w:rFonts w:ascii="Times New Roman" w:hAnsi="Times New Roman"/>
          <w:sz w:val="20"/>
          <w:szCs w:val="20"/>
          <w:vertAlign w:val="superscript"/>
        </w:rPr>
        <w:t>3</w:t>
      </w:r>
      <w:r w:rsidRPr="00554544">
        <w:rPr>
          <w:rFonts w:ascii="Times New Roman" w:hAnsi="Times New Roman"/>
          <w:sz w:val="20"/>
          <w:szCs w:val="20"/>
        </w:rPr>
        <w:t xml:space="preserve"> осуществляется также от трубопровода завода. Однако при этом сам процесс мойки осуществляется не вручную, а с помощью специальных моющих головок, которые при работе вращаются и обеспечивают тем самым качественную мойку цистерн. В качестве моющего вещества используются специальные составы на корродирующие алюминний, широко используемый для изготовления автомолцистерн. Каустическая сода (NaOH) обеспечивающая хорошие показатели смывания белковых отложений на поверхностях из нержавеющей стали , активно корредирует алюминий. Используют растворы кальцинированной соды или сульфаминовой кислоты, а также различные моющие малопенящиеся средства, например Вимол, РОМ – АЦ -1, Стекло – мой, Ром – Блок, моющее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 дезинфицирующие МД -1, МСТА, Катрих, дезинфицирующие – Катамин и др. Режимные параметры применения этих средств контролируются лабораторией завода. Санитарную обработку автомолцистерн и фляг производят в следующей последовательности : ополаскивание – мойка – ополаскивание – дезинфекция – ополаскивание. При ополаскивании уделяют остатки молока, моющих и дезинфицирующих средств. Мойку ведут вручную или, чаще с использованием реактивных форсунок, опускающихся в емкости через люки с помощью электроталей. Фляги моются и пропариваются в специальных помещениях с использованием специальных флягомоечных и пропаривающих машин.</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1560"/>
        <w:rPr>
          <w:rFonts w:ascii="Times New Roman" w:hAnsi="Times New Roman"/>
          <w:sz w:val="20"/>
          <w:szCs w:val="20"/>
        </w:rPr>
      </w:pPr>
      <w:r w:rsidRPr="00554544">
        <w:rPr>
          <w:rFonts w:ascii="Times New Roman" w:hAnsi="Times New Roman"/>
          <w:b/>
          <w:bCs/>
          <w:sz w:val="20"/>
          <w:szCs w:val="20"/>
        </w:rPr>
        <w:t>ВОПРОС 4. Автомобильный холодильный транспорт</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Автомобильный холодильный транспорт используют как для внутри-городских, так и для междугородных (в том числе и международных) рейсов.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Междугородные перевозки выполняет автотранспорт большой гру-зоподъемности (от 5 до 120 т), длительность рейсов достигает нескольких суток, а протяженность — нескольких тысяч километров, причем двери охлаждаемого кузова на протяжении всей дороги остаются закрытыми. При такой степени автономности холодильная установка транспортного средства должна быть высоконадежной и многофункциональной, поэтому такие установки требуют применения более сложной схемы управления, чем</w:t>
      </w:r>
    </w:p>
    <w:p w:rsidR="00A02D64" w:rsidRPr="00554544" w:rsidRDefault="00A02D64" w:rsidP="00A02D64">
      <w:pPr>
        <w:widowControl w:val="0"/>
        <w:overflowPunct w:val="0"/>
        <w:autoSpaceDE w:val="0"/>
        <w:autoSpaceDN w:val="0"/>
        <w:adjustRightInd w:val="0"/>
        <w:spacing w:after="0" w:line="240" w:lineRule="auto"/>
        <w:ind w:firstLine="1"/>
        <w:jc w:val="both"/>
        <w:rPr>
          <w:rFonts w:ascii="Times New Roman" w:hAnsi="Times New Roman"/>
          <w:sz w:val="20"/>
          <w:szCs w:val="20"/>
        </w:rPr>
      </w:pPr>
      <w:r w:rsidRPr="00554544">
        <w:rPr>
          <w:rFonts w:ascii="Times New Roman" w:hAnsi="Times New Roman"/>
          <w:sz w:val="20"/>
          <w:szCs w:val="20"/>
        </w:rPr>
        <w:t xml:space="preserve">стационарные холодильные установки такой же холодопроизводительности. </w:t>
      </w:r>
      <w:r w:rsidRPr="00554544">
        <w:rPr>
          <w:rFonts w:ascii="Times New Roman" w:hAnsi="Times New Roman"/>
          <w:i/>
          <w:iCs/>
          <w:sz w:val="20"/>
          <w:szCs w:val="20"/>
        </w:rPr>
        <w:t xml:space="preserve">Для международных перевозок </w:t>
      </w:r>
      <w:r w:rsidRPr="00554544">
        <w:rPr>
          <w:rFonts w:ascii="Times New Roman" w:hAnsi="Times New Roman"/>
          <w:sz w:val="20"/>
          <w:szCs w:val="20"/>
        </w:rPr>
        <w:t>часто используются охлаждаемые</w:t>
      </w:r>
      <w:r w:rsidRPr="00554544">
        <w:rPr>
          <w:rFonts w:ascii="Times New Roman" w:hAnsi="Times New Roman"/>
          <w:i/>
          <w:iCs/>
          <w:sz w:val="20"/>
          <w:szCs w:val="20"/>
        </w:rPr>
        <w:t xml:space="preserve"> </w:t>
      </w:r>
      <w:r w:rsidRPr="00554544">
        <w:rPr>
          <w:rFonts w:ascii="Times New Roman" w:hAnsi="Times New Roman"/>
          <w:sz w:val="20"/>
          <w:szCs w:val="20"/>
        </w:rPr>
        <w:t>контейнеры, преимуществом которых является автономность конструкции и простота выполнения транспортных операций.</w:t>
      </w:r>
    </w:p>
    <w:p w:rsidR="00A02D64" w:rsidRPr="00554544" w:rsidRDefault="00A02D64" w:rsidP="00A02D64">
      <w:pPr>
        <w:widowControl w:val="0"/>
        <w:autoSpaceDE w:val="0"/>
        <w:autoSpaceDN w:val="0"/>
        <w:adjustRightInd w:val="0"/>
        <w:spacing w:after="0" w:line="240" w:lineRule="auto"/>
        <w:ind w:left="600"/>
        <w:rPr>
          <w:rFonts w:ascii="Times New Roman" w:hAnsi="Times New Roman"/>
          <w:sz w:val="20"/>
          <w:szCs w:val="20"/>
        </w:rPr>
      </w:pPr>
      <w:r w:rsidRPr="00554544">
        <w:rPr>
          <w:rFonts w:ascii="Times New Roman" w:hAnsi="Times New Roman"/>
          <w:i/>
          <w:iCs/>
          <w:sz w:val="20"/>
          <w:szCs w:val="20"/>
        </w:rPr>
        <w:t xml:space="preserve">Внутригородские (и внутриобластные) перевозки </w:t>
      </w:r>
      <w:r w:rsidRPr="00554544">
        <w:rPr>
          <w:rFonts w:ascii="Times New Roman" w:hAnsi="Times New Roman"/>
          <w:sz w:val="20"/>
          <w:szCs w:val="20"/>
        </w:rPr>
        <w:t>производятся в те-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чение рабочего дня и сопровождаются частыми остановками продол-жительностью 20-30 мин с открыванием дверей при разгрузке. Для этих перевозок используются автомобили малой и средней грузоподъемности (соответственно 0,5 -2,0 и 2,0-5,0 т). Они делятся на две основные группы: изотермические (с теплоизолированным кузовом, но без холодильной установки) и авторефрижераторы (с теплоизолированным кузовом и автономной холодильной установкой).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 xml:space="preserve">Кроме перечисленных групп транспортных средств выделяют про-межуточные варианты конструкций рефрижераторов. В них источник холода является периодически возобновляемым. К ним относят автомобили с </w:t>
      </w:r>
      <w:r w:rsidRPr="00554544">
        <w:rPr>
          <w:rFonts w:ascii="Times New Roman" w:hAnsi="Times New Roman"/>
          <w:i/>
          <w:iCs/>
          <w:sz w:val="20"/>
          <w:szCs w:val="20"/>
        </w:rPr>
        <w:t xml:space="preserve">азотной, сухоледной </w:t>
      </w:r>
      <w:r w:rsidRPr="00554544">
        <w:rPr>
          <w:rFonts w:ascii="Times New Roman" w:hAnsi="Times New Roman"/>
          <w:sz w:val="20"/>
          <w:szCs w:val="20"/>
        </w:rPr>
        <w:t>и</w:t>
      </w:r>
      <w:r w:rsidRPr="00554544">
        <w:rPr>
          <w:rFonts w:ascii="Times New Roman" w:hAnsi="Times New Roman"/>
          <w:i/>
          <w:iCs/>
          <w:sz w:val="20"/>
          <w:szCs w:val="20"/>
        </w:rPr>
        <w:t xml:space="preserve"> зероторной </w:t>
      </w:r>
      <w:r w:rsidRPr="00554544">
        <w:rPr>
          <w:rFonts w:ascii="Times New Roman" w:hAnsi="Times New Roman"/>
          <w:sz w:val="20"/>
          <w:szCs w:val="20"/>
        </w:rPr>
        <w:t>(аккумуляторной)</w:t>
      </w:r>
      <w:r w:rsidRPr="00554544">
        <w:rPr>
          <w:rFonts w:ascii="Times New Roman" w:hAnsi="Times New Roman"/>
          <w:i/>
          <w:iCs/>
          <w:sz w:val="20"/>
          <w:szCs w:val="20"/>
        </w:rPr>
        <w:t xml:space="preserve"> </w:t>
      </w:r>
      <w:r w:rsidRPr="00554544">
        <w:rPr>
          <w:rFonts w:ascii="Times New Roman" w:hAnsi="Times New Roman"/>
          <w:sz w:val="20"/>
          <w:szCs w:val="20"/>
        </w:rPr>
        <w:t>системами охлаждения.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При изготовлении и эксплуатации холодильного транспорта должны соблюдаться технические требования, зафиксированные в Женевском «Соглашении по международным перевозкам скоропортящихся продуктов и специальному оборудованию, применяемому для таких перевозок». При перевозке охлажденных или замороженных грузов изотермическим автомобилем низкая температура в кузове поддерживается либо за счет холода, аккумулированного самим грузом, либо за счет загрузки непосредственно в кузов источника холода, например сухого льда (твердой углекислоты).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600"/>
        <w:rPr>
          <w:rFonts w:ascii="Times New Roman" w:hAnsi="Times New Roman"/>
          <w:sz w:val="20"/>
          <w:szCs w:val="20"/>
        </w:rPr>
      </w:pPr>
      <w:r w:rsidRPr="00554544">
        <w:rPr>
          <w:rFonts w:ascii="Times New Roman" w:hAnsi="Times New Roman"/>
          <w:i/>
          <w:iCs/>
          <w:sz w:val="20"/>
          <w:szCs w:val="20"/>
        </w:rPr>
        <w:t>По способности создавать и поддерживать температуру внутри ку-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600" w:right="360" w:hanging="600"/>
        <w:rPr>
          <w:rFonts w:ascii="Times New Roman" w:hAnsi="Times New Roman"/>
          <w:sz w:val="20"/>
          <w:szCs w:val="20"/>
        </w:rPr>
      </w:pPr>
      <w:r w:rsidRPr="00554544">
        <w:rPr>
          <w:rFonts w:ascii="Times New Roman" w:hAnsi="Times New Roman"/>
          <w:i/>
          <w:iCs/>
          <w:sz w:val="20"/>
          <w:szCs w:val="20"/>
        </w:rPr>
        <w:t xml:space="preserve">зова </w:t>
      </w:r>
      <w:r w:rsidRPr="00554544">
        <w:rPr>
          <w:rFonts w:ascii="Times New Roman" w:hAnsi="Times New Roman"/>
          <w:sz w:val="20"/>
          <w:szCs w:val="20"/>
        </w:rPr>
        <w:t>рефрижераторы подразделяются на три класса:</w:t>
      </w:r>
      <w:r w:rsidRPr="00554544">
        <w:rPr>
          <w:rFonts w:ascii="Times New Roman" w:hAnsi="Times New Roman"/>
          <w:i/>
          <w:iCs/>
          <w:sz w:val="20"/>
          <w:szCs w:val="20"/>
        </w:rPr>
        <w:t xml:space="preserve"> </w:t>
      </w:r>
      <w:r w:rsidRPr="00554544">
        <w:rPr>
          <w:rFonts w:ascii="Times New Roman" w:hAnsi="Times New Roman"/>
          <w:sz w:val="20"/>
          <w:szCs w:val="20"/>
        </w:rPr>
        <w:t>класс А</w:t>
      </w:r>
      <w:r w:rsidRPr="00554544">
        <w:rPr>
          <w:rFonts w:ascii="Times New Roman" w:hAnsi="Times New Roman"/>
          <w:i/>
          <w:iCs/>
          <w:sz w:val="20"/>
          <w:szCs w:val="20"/>
        </w:rPr>
        <w:t xml:space="preserve"> </w:t>
      </w:r>
      <w:r w:rsidRPr="00554544">
        <w:rPr>
          <w:rFonts w:ascii="Times New Roman" w:hAnsi="Times New Roman"/>
          <w:sz w:val="20"/>
          <w:szCs w:val="20"/>
        </w:rPr>
        <w:t>— 0...+12 °С;</w:t>
      </w:r>
      <w:r w:rsidRPr="00554544">
        <w:rPr>
          <w:rFonts w:ascii="Times New Roman" w:hAnsi="Times New Roman"/>
          <w:i/>
          <w:iCs/>
          <w:sz w:val="20"/>
          <w:szCs w:val="20"/>
        </w:rPr>
        <w:t xml:space="preserve"> </w:t>
      </w:r>
      <w:r w:rsidRPr="00554544">
        <w:rPr>
          <w:rFonts w:ascii="Times New Roman" w:hAnsi="Times New Roman"/>
          <w:sz w:val="20"/>
          <w:szCs w:val="20"/>
        </w:rPr>
        <w:t>класс В - - 10...+ 12 °С; класс С - - 20...+ 12 °С. Рефрижераторы класса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16"/>
        </w:numPr>
        <w:tabs>
          <w:tab w:val="clear" w:pos="720"/>
          <w:tab w:val="num" w:pos="860"/>
        </w:tabs>
        <w:overflowPunct w:val="0"/>
        <w:autoSpaceDE w:val="0"/>
        <w:autoSpaceDN w:val="0"/>
        <w:adjustRightInd w:val="0"/>
        <w:spacing w:after="0" w:line="240" w:lineRule="auto"/>
        <w:ind w:left="860" w:hanging="258"/>
        <w:jc w:val="both"/>
        <w:rPr>
          <w:rFonts w:ascii="Times New Roman" w:hAnsi="Times New Roman"/>
          <w:sz w:val="20"/>
          <w:szCs w:val="20"/>
        </w:rPr>
      </w:pPr>
      <w:r w:rsidRPr="00554544">
        <w:rPr>
          <w:rFonts w:ascii="Times New Roman" w:hAnsi="Times New Roman"/>
          <w:sz w:val="20"/>
          <w:szCs w:val="20"/>
        </w:rPr>
        <w:t xml:space="preserve">и С должны иметь усиленную теплоизоляцию.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16"/>
        </w:numPr>
        <w:tabs>
          <w:tab w:val="clear" w:pos="1440"/>
          <w:tab w:val="num" w:pos="973"/>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большинства рефрижераторов в зимнее время кузов может обо-греваться за счет работы холодильной машины в режиме теплового насоса. В большинстве случаев ее компрессор имеет привод либо от двигателя автомобиля, либо от собственного двигателя. Существуют модификации рефрижераторов, оборудованные дополнительным компрессором, работающим от внешней электросети с напряжением 220 или 380 V, для работы во время стоянки или перед загрузкой.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600" w:right="120" w:firstLine="113"/>
        <w:rPr>
          <w:rFonts w:ascii="Times New Roman" w:hAnsi="Times New Roman"/>
          <w:sz w:val="20"/>
          <w:szCs w:val="20"/>
        </w:rPr>
      </w:pPr>
      <w:r w:rsidRPr="00554544">
        <w:rPr>
          <w:rFonts w:ascii="Times New Roman" w:hAnsi="Times New Roman"/>
          <w:b/>
          <w:bCs/>
          <w:sz w:val="20"/>
          <w:szCs w:val="20"/>
        </w:rPr>
        <w:t>Эксплуатационные особенности транспортных систем охлаждения Машинные системы охлаждения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Наибольшее распространение получила механическая система охлаж-дения при помощи компрессора холодильной машины. Система не отличается от рассмотренных ранее холодильных машин. Особенности транспортной конструкции проявляются только в оформлении отдельных элементов холодильной машины. Это прежде всего касается конструкции</w:t>
      </w:r>
    </w:p>
    <w:p w:rsidR="00A02D64" w:rsidRPr="00554544" w:rsidRDefault="00A02D64" w:rsidP="00A02D64">
      <w:pPr>
        <w:widowControl w:val="0"/>
        <w:overflowPunct w:val="0"/>
        <w:autoSpaceDE w:val="0"/>
        <w:autoSpaceDN w:val="0"/>
        <w:adjustRightInd w:val="0"/>
        <w:spacing w:after="0" w:line="240" w:lineRule="auto"/>
        <w:ind w:hanging="1"/>
        <w:rPr>
          <w:rFonts w:ascii="Times New Roman" w:hAnsi="Times New Roman"/>
          <w:sz w:val="20"/>
          <w:szCs w:val="20"/>
        </w:rPr>
      </w:pPr>
      <w:r w:rsidRPr="00554544">
        <w:rPr>
          <w:rFonts w:ascii="Times New Roman" w:hAnsi="Times New Roman"/>
          <w:sz w:val="20"/>
          <w:szCs w:val="20"/>
        </w:rPr>
        <w:t>энергоподвода и способа соединения энергетической установки с компрессором холодильной машины.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600"/>
        <w:rPr>
          <w:rFonts w:ascii="Times New Roman" w:hAnsi="Times New Roman"/>
          <w:sz w:val="20"/>
          <w:szCs w:val="20"/>
        </w:rPr>
      </w:pPr>
      <w:r w:rsidRPr="00554544">
        <w:rPr>
          <w:rFonts w:ascii="Times New Roman" w:hAnsi="Times New Roman"/>
          <w:i/>
          <w:iCs/>
          <w:sz w:val="20"/>
          <w:szCs w:val="20"/>
        </w:rPr>
        <w:t xml:space="preserve">По роду привода компрессора </w:t>
      </w:r>
      <w:r w:rsidRPr="00554544">
        <w:rPr>
          <w:rFonts w:ascii="Times New Roman" w:hAnsi="Times New Roman"/>
          <w:sz w:val="20"/>
          <w:szCs w:val="20"/>
        </w:rPr>
        <w:t>различают следующие типы установок:</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17"/>
        </w:numPr>
        <w:tabs>
          <w:tab w:val="clear" w:pos="720"/>
          <w:tab w:val="num" w:pos="808"/>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с приводом от основного двигателя автомобиля через гидропередачу или непосредственно через специальную электрическую муфту;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17"/>
        </w:numPr>
        <w:tabs>
          <w:tab w:val="clear" w:pos="720"/>
          <w:tab w:val="num" w:pos="879"/>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с приводом от автономного специального двигателя внутреннего сгорания;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17"/>
        </w:numPr>
        <w:tabs>
          <w:tab w:val="clear" w:pos="720"/>
          <w:tab w:val="num" w:pos="780"/>
        </w:tabs>
        <w:overflowPunct w:val="0"/>
        <w:autoSpaceDE w:val="0"/>
        <w:autoSpaceDN w:val="0"/>
        <w:adjustRightInd w:val="0"/>
        <w:spacing w:after="0" w:line="240" w:lineRule="auto"/>
        <w:ind w:left="780" w:hanging="178"/>
        <w:jc w:val="both"/>
        <w:rPr>
          <w:rFonts w:ascii="Times New Roman" w:hAnsi="Times New Roman"/>
          <w:sz w:val="20"/>
          <w:szCs w:val="20"/>
        </w:rPr>
      </w:pPr>
      <w:r w:rsidRPr="00554544">
        <w:rPr>
          <w:rFonts w:ascii="Times New Roman" w:hAnsi="Times New Roman"/>
          <w:sz w:val="20"/>
          <w:szCs w:val="20"/>
        </w:rPr>
        <w:t xml:space="preserve">с электроприводом от дизель-генератора.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Тип привода зависит в основном от производительности холодильной установки, которая, в свою очередь, определяется грузоподъемностью автомобиля и заданным температурным режимом. Это же определяет и конструктивные особенности установки, ее компоновку и размещение.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В авторефрижераторах малой и средне!! грузоподъемности используют установки первого типа. В авторефрижераторах средней грузоподъемности применяют в основном установки второго типа, а для авторефрижераторов большой грузоподъемности применяют холодильные установки как второго, так и первого типа.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Недостаток гидропривода (рис. 2) состоит в том, что он ограничивает производительность холодильной установки, поэтому в большинстве случаев стремятся к самостоятельному приводу установки.</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86" type="#_x0000_t75" style="position:absolute;margin-left:121.35pt;margin-top:14.15pt;width:255.25pt;height:88.2pt;z-index:-249294848" o:allowincell="f">
            <v:imagedata r:id="rId28"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4620"/>
        <w:rPr>
          <w:rFonts w:ascii="Times New Roman" w:hAnsi="Times New Roman"/>
          <w:sz w:val="20"/>
          <w:szCs w:val="20"/>
        </w:rPr>
      </w:pPr>
      <w:r w:rsidRPr="00554544">
        <w:rPr>
          <w:rFonts w:ascii="Times New Roman" w:hAnsi="Times New Roman"/>
          <w:sz w:val="20"/>
          <w:szCs w:val="20"/>
        </w:rPr>
        <w:t>Рис.2.</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87" type="#_x0000_t75" style="position:absolute;margin-left:88.75pt;margin-top:1.15pt;width:320.4pt;height:57.8pt;z-index:-249293824" o:allowincell="f">
            <v:imagedata r:id="rId29"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С этой целью моноблочную холодильную установку комплектуют, например, бензиновым двигателем, дизельным двигателем или двигателем, работающим на пропане. Одной из разновидностей привода компрессора, вентиляторов воздухоохладителя и конденсатора является привод через клиноременную передачу (рис. 3).</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Недостатками существующих систем машинного охлаждения являются их сложность, высокие капитальные затраты на приобретение, установку холодильной машины и относительно медленный выход ее на технологически заданный температурный режим. Это обстоятельство обусловлено рядом причин.</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3"/>
        <w:jc w:val="both"/>
        <w:rPr>
          <w:rFonts w:ascii="Times New Roman" w:hAnsi="Times New Roman"/>
          <w:sz w:val="20"/>
          <w:szCs w:val="20"/>
        </w:rPr>
      </w:pPr>
      <w:r w:rsidRPr="00554544">
        <w:rPr>
          <w:rFonts w:ascii="Times New Roman" w:hAnsi="Times New Roman"/>
          <w:sz w:val="20"/>
          <w:szCs w:val="20"/>
        </w:rPr>
        <w:t>При внутригородских перевозках в летний период теплоприток внутрь кузова через открытую дверь значительно превышает теплоприток через ограждения, поэтому большое значение приобретает скорость выхода холодильной машины на заданную температуру в кузове. При каждом открывании дверей для разгрузки товаров в течение нескольких минут температура воздуха в кузове практически сравнивается с наружной. Для снижения температуры воздуха в кузове до первоначального значения типовой холодильной машине требуется порядка часа. Если водитель в течение рабочего дня должен объехать 6-8 объектов торговли (торговых точек), то при этих условиях холодильная машина рефрижератора не сможет обеспечить стабильную температуру воздуха в кузове.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Для изменения такой ситуации кузов можно разделить на секции с несколькими дверями уменьшенных размеров или использовать в 2-3 раза более мощную холодильную машину. Однако это значительно удорожает рефрижератор, требует увеличения мощности на валу двигателя.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Эффективное охлаждение кузова автомобиля достигается при по-средстве азотной или сухоледной системы охлаждения.</w:t>
      </w:r>
    </w:p>
    <w:p w:rsidR="00A02D64" w:rsidRPr="00554544" w:rsidRDefault="00A02D64" w:rsidP="00A02D64">
      <w:pPr>
        <w:widowControl w:val="0"/>
        <w:autoSpaceDE w:val="0"/>
        <w:autoSpaceDN w:val="0"/>
        <w:adjustRightInd w:val="0"/>
        <w:spacing w:after="0" w:line="240" w:lineRule="auto"/>
        <w:ind w:left="600"/>
        <w:rPr>
          <w:rFonts w:ascii="Times New Roman" w:hAnsi="Times New Roman"/>
          <w:sz w:val="20"/>
          <w:szCs w:val="20"/>
        </w:rPr>
      </w:pPr>
      <w:r w:rsidRPr="00554544">
        <w:rPr>
          <w:rFonts w:ascii="Times New Roman" w:hAnsi="Times New Roman"/>
          <w:b/>
          <w:bCs/>
          <w:sz w:val="20"/>
          <w:szCs w:val="20"/>
        </w:rPr>
        <w:t>Азотная система</w:t>
      </w: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Азотная система основана на разбрызгивании жидкого азота через фор-сунки распылительного коллектора 3 (рис.4) из специального тепло-изолированного сосуда 1 непосредственно в кузов, который в результате этого охлаждается всего за 10 мин.</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 xml:space="preserve">Охлаждение воздуха в кузове достигается за счет низкой температуры кипения жидкого азота при атмосферном давлении (-195,6 °С) при большой величине теплоты испарения (199,7 кДж/кг). </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Широкое внедрение таких систем сдерживается относительным де-фицитом «сухого льда» и неясностью ближайших перспектив его про-изводства с точки зрения влияния диоксида углерода на глобальное потепление атмосферы Земли. Кроме того, эксплуатация системы с рас-ходуемым холодильным агентом обычно обходится дороже, чем цикличное машинное охлаждение.</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88" type="#_x0000_t75" style="position:absolute;margin-left:131.2pt;margin-top:15.35pt;width:235.55pt;height:131.4pt;z-index:-249292800" o:allowincell="f">
            <v:imagedata r:id="rId34"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4580"/>
        <w:rPr>
          <w:rFonts w:ascii="Times New Roman" w:hAnsi="Times New Roman"/>
          <w:sz w:val="20"/>
          <w:szCs w:val="20"/>
        </w:rPr>
      </w:pPr>
      <w:r w:rsidRPr="00554544">
        <w:rPr>
          <w:rFonts w:ascii="Times New Roman" w:hAnsi="Times New Roman"/>
          <w:sz w:val="20"/>
          <w:szCs w:val="20"/>
        </w:rPr>
        <w:t>Рис. 5.</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89" type="#_x0000_t75" style="position:absolute;margin-left:64.45pt;margin-top:1.05pt;width:368.95pt;height:47.95pt;z-index:-249291776" o:allowincell="f">
            <v:imagedata r:id="rId35"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Таким образом, каждый вид автомобильного холодильного транспорта имеет свои преимущества, недостатки и особенности, поэтому его выбор должен основываться на технико-экономическом анализе ситуации.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Автомобильный транспорт — это транспорт широкого профиля. По-мимо традиционных видов холодильного транспорта — крупно- и ма-лотоннажных авторефрижераторов, торговых прицепов — получили распространение автомагазины, оснащенные холодильным оборудованием, автокафе-грили с холодильным оборудованем , автоаптеки с холодильным оборудованием на аккумуляторах холода и т. д.</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В них в качестве транспортного холодильного оборудования исполь-зуются холодильные витрины, шкафы, холодилыные камеры и т. д., учитывающие специфику эксплуатации холодильного оборудования в транспортных условиях.</w:t>
      </w:r>
    </w:p>
    <w:p w:rsidR="00A02D64" w:rsidRPr="00554544" w:rsidRDefault="00A02D64" w:rsidP="00A02D64">
      <w:pPr>
        <w:widowControl w:val="0"/>
        <w:autoSpaceDE w:val="0"/>
        <w:autoSpaceDN w:val="0"/>
        <w:adjustRightInd w:val="0"/>
        <w:spacing w:after="0" w:line="240" w:lineRule="auto"/>
        <w:ind w:left="600"/>
        <w:rPr>
          <w:rFonts w:ascii="Times New Roman" w:hAnsi="Times New Roman"/>
          <w:sz w:val="20"/>
          <w:szCs w:val="20"/>
        </w:rPr>
      </w:pPr>
      <w:r w:rsidRPr="00554544">
        <w:rPr>
          <w:rFonts w:ascii="Times New Roman" w:hAnsi="Times New Roman"/>
          <w:b/>
          <w:bCs/>
          <w:sz w:val="20"/>
          <w:szCs w:val="20"/>
        </w:rPr>
        <w:t>Малотоннажные рефрижераторы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Малотоннажные рефрижераторы предназначаются для перевозки охлажденной продукции, а также для развозки таксой продукции в течение рабочего дня по ряду торговых точек.</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Малотоннажные авторефрижераторы содержат следующие основные составляющие: </w:t>
      </w:r>
      <w:r w:rsidRPr="00554544">
        <w:rPr>
          <w:rFonts w:ascii="Times New Roman" w:hAnsi="Times New Roman"/>
          <w:i/>
          <w:iCs/>
          <w:sz w:val="20"/>
          <w:szCs w:val="20"/>
        </w:rPr>
        <w:t>шасси,</w:t>
      </w:r>
      <w:r w:rsidRPr="00554544">
        <w:rPr>
          <w:rFonts w:ascii="Times New Roman" w:hAnsi="Times New Roman"/>
          <w:sz w:val="20"/>
          <w:szCs w:val="20"/>
        </w:rPr>
        <w:t xml:space="preserve"> </w:t>
      </w:r>
      <w:r w:rsidRPr="00554544">
        <w:rPr>
          <w:rFonts w:ascii="Times New Roman" w:hAnsi="Times New Roman"/>
          <w:i/>
          <w:iCs/>
          <w:sz w:val="20"/>
          <w:szCs w:val="20"/>
        </w:rPr>
        <w:t>изотермический кузов,</w:t>
      </w:r>
      <w:r w:rsidRPr="00554544">
        <w:rPr>
          <w:rFonts w:ascii="Times New Roman" w:hAnsi="Times New Roman"/>
          <w:sz w:val="20"/>
          <w:szCs w:val="20"/>
        </w:rPr>
        <w:t xml:space="preserve"> </w:t>
      </w:r>
      <w:r w:rsidRPr="00554544">
        <w:rPr>
          <w:rFonts w:ascii="Times New Roman" w:hAnsi="Times New Roman"/>
          <w:i/>
          <w:iCs/>
          <w:sz w:val="20"/>
          <w:szCs w:val="20"/>
        </w:rPr>
        <w:t>холодильное оборудование.</w:t>
      </w:r>
    </w:p>
    <w:p w:rsidR="00A02D64" w:rsidRPr="00554544" w:rsidRDefault="00A02D64" w:rsidP="00C921F2">
      <w:pPr>
        <w:widowControl w:val="0"/>
        <w:numPr>
          <w:ilvl w:val="0"/>
          <w:numId w:val="47"/>
        </w:numPr>
        <w:tabs>
          <w:tab w:val="clear" w:pos="720"/>
          <w:tab w:val="num" w:pos="975"/>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качестве шасси наиболее широко используется продукция авто-заводов «ВАЗ», «ГАЗ» и «ЗИЛ», включая ВИС, ЗГАЗ-3302 «Газель» (рис. 6,7) и ЗИЛ-5301 «Бычок». Типовые объемны кузовов на автомобилях типа ВИС, «Газель», «Бычок» составляют 2,8; 8-10; 14-24 м</w:t>
      </w:r>
      <w:r w:rsidRPr="00554544">
        <w:rPr>
          <w:rFonts w:ascii="Times New Roman" w:hAnsi="Times New Roman"/>
          <w:sz w:val="20"/>
          <w:szCs w:val="20"/>
          <w:vertAlign w:val="superscript"/>
        </w:rPr>
        <w:t>3</w:t>
      </w:r>
      <w:r w:rsidRPr="00554544">
        <w:rPr>
          <w:rFonts w:ascii="Times New Roman" w:hAnsi="Times New Roman"/>
          <w:sz w:val="20"/>
          <w:szCs w:val="20"/>
        </w:rPr>
        <w:t xml:space="preserve">.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 xml:space="preserve">Выбор того либо иного шасси в условиях стоимостных ограничений всецело обусловлен требованиями заказчика по грузоподъемности. Для ГАЗ-3302 «Газель» эта величина составляет приближенно 1000 кг, а для автомобиля ЗИЛ-5301 «Бычок» эта же величина составляет 3000 кг. </w:t>
      </w:r>
    </w:p>
    <w:p w:rsidR="00A02D64" w:rsidRPr="00554544" w:rsidRDefault="00A02D64" w:rsidP="00C921F2">
      <w:pPr>
        <w:widowControl w:val="0"/>
        <w:numPr>
          <w:ilvl w:val="0"/>
          <w:numId w:val="47"/>
        </w:numPr>
        <w:tabs>
          <w:tab w:val="clear" w:pos="720"/>
          <w:tab w:val="num" w:pos="979"/>
        </w:tabs>
        <w:overflowPunct w:val="0"/>
        <w:autoSpaceDE w:val="0"/>
        <w:autoSpaceDN w:val="0"/>
        <w:adjustRightInd w:val="0"/>
        <w:spacing w:after="0" w:line="240" w:lineRule="auto"/>
        <w:ind w:left="0" w:firstLine="601"/>
        <w:jc w:val="both"/>
        <w:rPr>
          <w:rFonts w:ascii="Times New Roman" w:hAnsi="Times New Roman"/>
          <w:sz w:val="20"/>
          <w:szCs w:val="20"/>
        </w:rPr>
      </w:pPr>
      <w:r w:rsidRPr="00554544">
        <w:rPr>
          <w:rFonts w:ascii="Times New Roman" w:hAnsi="Times New Roman"/>
          <w:sz w:val="20"/>
          <w:szCs w:val="20"/>
        </w:rPr>
        <w:t xml:space="preserve">качестве изотермических кузовов используются кузова, изготов-ленные из сэндвич-панелей с пенополистирольнай или пенополиуре-тановой теплоизоляцией толщиной 0,04-0,1 м. </w:t>
      </w:r>
    </w:p>
    <w:p w:rsidR="00A02D64" w:rsidRPr="00554544" w:rsidRDefault="00A02D64" w:rsidP="00A02D64">
      <w:pPr>
        <w:widowControl w:val="0"/>
        <w:overflowPunct w:val="0"/>
        <w:autoSpaceDE w:val="0"/>
        <w:autoSpaceDN w:val="0"/>
        <w:adjustRightInd w:val="0"/>
        <w:spacing w:after="0" w:line="240" w:lineRule="auto"/>
        <w:ind w:left="600"/>
        <w:jc w:val="both"/>
        <w:rPr>
          <w:rFonts w:ascii="Times New Roman" w:hAnsi="Times New Roman"/>
          <w:sz w:val="20"/>
          <w:szCs w:val="20"/>
        </w:rPr>
      </w:pPr>
      <w:r w:rsidRPr="00554544">
        <w:rPr>
          <w:rFonts w:ascii="Times New Roman" w:hAnsi="Times New Roman"/>
          <w:sz w:val="20"/>
          <w:szCs w:val="20"/>
        </w:rPr>
        <w:t xml:space="preserve">Основным показателем качества изотермичеекзех свойств кузова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sz w:val="20"/>
          <w:szCs w:val="20"/>
        </w:rPr>
        <w:t>является коэффициент теплопередачи, который долэкен быть не выше 0,4</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sz w:val="20"/>
          <w:szCs w:val="20"/>
        </w:rPr>
        <w:t>Вт/(м</w:t>
      </w:r>
      <w:r w:rsidRPr="00554544">
        <w:rPr>
          <w:rFonts w:ascii="Times New Roman" w:hAnsi="Times New Roman"/>
          <w:sz w:val="20"/>
          <w:szCs w:val="20"/>
          <w:vertAlign w:val="superscript"/>
        </w:rPr>
        <w:t>2</w:t>
      </w:r>
      <w:r w:rsidRPr="00554544">
        <w:rPr>
          <w:rFonts w:ascii="Times New Roman" w:hAnsi="Times New Roman"/>
          <w:sz w:val="20"/>
          <w:szCs w:val="20"/>
        </w:rPr>
        <w:t xml:space="preserve"> • °С).</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Наиболее близкими к таким показателям являются пластиковые кузова из пятислойных сэндвич-панелей.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i/>
          <w:iCs/>
          <w:sz w:val="20"/>
          <w:szCs w:val="20"/>
        </w:rPr>
        <w:t xml:space="preserve">Конструкция кузова </w:t>
      </w:r>
      <w:r w:rsidRPr="00554544">
        <w:rPr>
          <w:rFonts w:ascii="Times New Roman" w:hAnsi="Times New Roman"/>
          <w:sz w:val="20"/>
          <w:szCs w:val="20"/>
        </w:rPr>
        <w:t>зависит от назначения рефэрижератора.</w:t>
      </w:r>
      <w:r w:rsidRPr="00554544">
        <w:rPr>
          <w:rFonts w:ascii="Times New Roman" w:hAnsi="Times New Roman"/>
          <w:i/>
          <w:iCs/>
          <w:sz w:val="20"/>
          <w:szCs w:val="20"/>
        </w:rPr>
        <w:t xml:space="preserve"> </w:t>
      </w:r>
      <w:r w:rsidRPr="00554544">
        <w:rPr>
          <w:rFonts w:ascii="Times New Roman" w:hAnsi="Times New Roman"/>
          <w:sz w:val="20"/>
          <w:szCs w:val="20"/>
        </w:rPr>
        <w:t>Если</w:t>
      </w:r>
      <w:r w:rsidRPr="00554544">
        <w:rPr>
          <w:rFonts w:ascii="Times New Roman" w:hAnsi="Times New Roman"/>
          <w:i/>
          <w:iCs/>
          <w:sz w:val="20"/>
          <w:szCs w:val="20"/>
        </w:rPr>
        <w:t xml:space="preserve"> </w:t>
      </w:r>
      <w:r w:rsidRPr="00554544">
        <w:rPr>
          <w:rFonts w:ascii="Times New Roman" w:hAnsi="Times New Roman"/>
          <w:sz w:val="20"/>
          <w:szCs w:val="20"/>
        </w:rPr>
        <w:t>рефрижератор предназначен только для перевозки продовольствия из одной торговой точки в другую, кузов содержит две задние распашные двери. Холодильная машина авторефрижератора ГАЗ-3302 «Газель» имеет привод от двигателя автомобиля. Авторефрижератор дополнительно оснащен стояночной секцией, т. е. холодильной машиной, которая на время погрузки или разгрузки авторефрижератора подключается к электрической сети торговой точки . Холодильное оборудование обеспечивает температуру воздуха в кузове от -20 до 5 °С.</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В том случае, если транспортное средство предназначено для развозки замороженных продуктов, кузов обычно содержит боковые двери, количество которых составляет: 3-6 для автомобиля «Газель» и 4-8 для автомобиля типа «Бычок».</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Температура воздуха в многодверном рефрижераторе «Газель» — -20...-10 °С — обеспечивается работой стояночной секции и посредством аккумуляторов холода.</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Представителем холодильного транспорта небольшой грузоподъ-емности является рефрижератор на базе шасси ВАЗ (рис. 8).</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Холодильная установка С-090 </w:t>
      </w:r>
      <w:r w:rsidRPr="00554544">
        <w:rPr>
          <w:rFonts w:ascii="Times New Roman" w:hAnsi="Times New Roman"/>
          <w:i/>
          <w:iCs/>
          <w:sz w:val="20"/>
          <w:szCs w:val="20"/>
        </w:rPr>
        <w:t>(Termo King)</w:t>
      </w:r>
      <w:r w:rsidRPr="00554544">
        <w:rPr>
          <w:rFonts w:ascii="Times New Roman" w:hAnsi="Times New Roman"/>
          <w:sz w:val="20"/>
          <w:szCs w:val="20"/>
        </w:rPr>
        <w:t xml:space="preserve"> с приводом от двигателя автомобиля обеспечивает температуру воздуха в охлаждаемом объеме 0-5 °С.</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i/>
          <w:iCs/>
          <w:sz w:val="20"/>
          <w:szCs w:val="20"/>
        </w:rPr>
        <w:t xml:space="preserve">Холодильное оборудование </w:t>
      </w:r>
      <w:r w:rsidRPr="00554544">
        <w:rPr>
          <w:rFonts w:ascii="Times New Roman" w:hAnsi="Times New Roman"/>
          <w:sz w:val="20"/>
          <w:szCs w:val="20"/>
        </w:rPr>
        <w:t>для малотоннажных рефрижераторов де-лится на две группы: холодильное оборудование со стандартной холо-дильной машиной, имеющей воздухоохладитель, и холодильное обору-дование с аккумуляторами холода.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18"/>
        </w:numPr>
        <w:tabs>
          <w:tab w:val="clear" w:pos="1440"/>
          <w:tab w:val="num" w:pos="957"/>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состав малотоннажного холодильного оборудования входят: ком-прессор, конденсатор, испаритель (воздухоохладитель) и блок управления. В ряде случаев возможна модификация холодильного оборудования с включением в состав установки так называемой стояночной секции, компрессор которой работает от напряжения 220 V.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18"/>
        </w:numPr>
        <w:tabs>
          <w:tab w:val="clear" w:pos="1440"/>
          <w:tab w:val="num" w:pos="875"/>
        </w:tabs>
        <w:overflowPunct w:val="0"/>
        <w:autoSpaceDE w:val="0"/>
        <w:autoSpaceDN w:val="0"/>
        <w:adjustRightInd w:val="0"/>
        <w:spacing w:after="0" w:line="240" w:lineRule="auto"/>
        <w:ind w:left="0" w:firstLine="603"/>
        <w:jc w:val="both"/>
        <w:rPr>
          <w:rFonts w:ascii="Times New Roman" w:hAnsi="Times New Roman"/>
          <w:sz w:val="20"/>
          <w:szCs w:val="20"/>
        </w:rPr>
      </w:pPr>
      <w:r w:rsidRPr="00554544">
        <w:rPr>
          <w:rFonts w:ascii="Times New Roman" w:hAnsi="Times New Roman"/>
          <w:sz w:val="20"/>
          <w:szCs w:val="20"/>
        </w:rPr>
        <w:t xml:space="preserve">малотоннажных рефрижераторах работа компрессора осуществляется путем привода от двигателя автомобиля.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 xml:space="preserve">Блок управления позволяет осуществлять включение (выключение) компрессора при работающем двигателе, осуществляя контроль температуры </w:t>
      </w:r>
    </w:p>
    <w:p w:rsidR="00A02D64" w:rsidRPr="00554544" w:rsidRDefault="00A02D64" w:rsidP="00C921F2">
      <w:pPr>
        <w:widowControl w:val="0"/>
        <w:numPr>
          <w:ilvl w:val="0"/>
          <w:numId w:val="18"/>
        </w:numPr>
        <w:tabs>
          <w:tab w:val="clear" w:pos="720"/>
          <w:tab w:val="num" w:pos="200"/>
        </w:tabs>
        <w:overflowPunct w:val="0"/>
        <w:autoSpaceDE w:val="0"/>
        <w:autoSpaceDN w:val="0"/>
        <w:adjustRightInd w:val="0"/>
        <w:spacing w:after="0" w:line="240" w:lineRule="auto"/>
        <w:ind w:left="200" w:hanging="198"/>
        <w:jc w:val="both"/>
        <w:rPr>
          <w:rFonts w:ascii="Times New Roman" w:hAnsi="Times New Roman"/>
          <w:sz w:val="20"/>
          <w:szCs w:val="20"/>
        </w:rPr>
      </w:pPr>
      <w:r w:rsidRPr="00554544">
        <w:rPr>
          <w:rFonts w:ascii="Times New Roman" w:hAnsi="Times New Roman"/>
          <w:sz w:val="20"/>
          <w:szCs w:val="20"/>
        </w:rPr>
        <w:t xml:space="preserve">изотермическом кузове.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1"/>
          <w:numId w:val="18"/>
        </w:numPr>
        <w:tabs>
          <w:tab w:val="clear" w:pos="1440"/>
          <w:tab w:val="num" w:pos="949"/>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зависимости от применяемой модели холодильного оборудования холодопроизводительность холодильной машины лежит в диапазоне от 2650 Вт (при температуре воздуха на входе в испаритель 0 °С) до 1480 Вт (при температуре воздуха на входе в испаритель -20 °С).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 xml:space="preserve">Авторефрижераторы с аккумуляторами холода </w:t>
      </w:r>
      <w:r w:rsidRPr="00554544">
        <w:rPr>
          <w:rFonts w:ascii="Times New Roman" w:hAnsi="Times New Roman"/>
          <w:i/>
          <w:iCs/>
          <w:sz w:val="20"/>
          <w:szCs w:val="20"/>
        </w:rPr>
        <w:t>в качестве холодильного</w:t>
      </w:r>
      <w:r w:rsidRPr="00554544">
        <w:rPr>
          <w:rFonts w:ascii="Times New Roman" w:hAnsi="Times New Roman"/>
          <w:sz w:val="20"/>
          <w:szCs w:val="20"/>
        </w:rPr>
        <w:t xml:space="preserve"> </w:t>
      </w:r>
      <w:r w:rsidRPr="00554544">
        <w:rPr>
          <w:rFonts w:ascii="Times New Roman" w:hAnsi="Times New Roman"/>
          <w:i/>
          <w:iCs/>
          <w:sz w:val="20"/>
          <w:szCs w:val="20"/>
        </w:rPr>
        <w:t xml:space="preserve">оборудования используют: холодильный агрегат, аккумуляторы холода, элементы контроля и управления.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Аккумуляторы холода (рис.9) представляют собой конструкцию, выполненную в виде плоского металлического корпуса с расположенным внутри него трубопроводом для прохождения хладагента. Внутри короба находится эвтектический раствор с требуемой температурой замерзания, например -30 </w:t>
      </w:r>
      <w:r w:rsidRPr="00554544">
        <w:rPr>
          <w:rFonts w:ascii="Times New Roman" w:hAnsi="Times New Roman"/>
          <w:i/>
          <w:iCs/>
          <w:sz w:val="20"/>
          <w:szCs w:val="20"/>
        </w:rPr>
        <w:t>°С.</w:t>
      </w:r>
      <w:r w:rsidRPr="00554544">
        <w:rPr>
          <w:rFonts w:ascii="Times New Roman" w:hAnsi="Times New Roman"/>
          <w:sz w:val="20"/>
          <w:szCs w:val="20"/>
        </w:rPr>
        <w:t xml:space="preserve"> Холодильный агрегат и аккумулятор холода образуют единую холодильную систему.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Работа холодильного оборудования осуществляется следующим образом. На ночь холодильное оборудование рефрижератора подключается к сети переменного тока напряжением 220 V. В течение 8-10 ч осуществляется замораживание эвтектических растворов аккумуляторов. В испарителях-аккумуляторах холод запасается в виде ледяных образований. Этого обычно бывает достаточно, чтобы при развозке продовольствия и при 20-40 открываниях одной из дверей многодверного рефрижератора можно было обеспечить температуру внутри кузова на уровне -20...-15 °С.</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rPr>
          <w:rFonts w:ascii="Times New Roman" w:hAnsi="Times New Roman"/>
          <w:sz w:val="20"/>
          <w:szCs w:val="20"/>
        </w:rPr>
      </w:pPr>
      <w:r w:rsidRPr="00554544">
        <w:rPr>
          <w:rFonts w:ascii="Times New Roman" w:hAnsi="Times New Roman"/>
          <w:sz w:val="20"/>
          <w:szCs w:val="20"/>
        </w:rPr>
        <w:t>После возвращения рефрижератора на базу рефрижератор вновь подключается для зарядки аккумуляторов холода к сети 220 V.</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rPr>
          <w:rFonts w:ascii="Times New Roman" w:hAnsi="Times New Roman"/>
          <w:sz w:val="20"/>
          <w:szCs w:val="20"/>
        </w:rPr>
      </w:pPr>
      <w:r w:rsidRPr="00554544">
        <w:rPr>
          <w:rFonts w:ascii="Times New Roman" w:hAnsi="Times New Roman"/>
          <w:sz w:val="20"/>
          <w:szCs w:val="20"/>
        </w:rPr>
        <w:t>Рефрижератор с аккумуляторами холода имеет ряд особенностей и преимуществ по сравнению с рефрижераторами с воздухоохладителями: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19"/>
        </w:numPr>
        <w:tabs>
          <w:tab w:val="clear" w:pos="720"/>
          <w:tab w:val="num" w:pos="840"/>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загрузка продуктов осуществляется не в теплый кузов, а в охлаж-денный до требуемой температуры, например -24...-22 °С;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19"/>
        </w:numPr>
        <w:tabs>
          <w:tab w:val="clear" w:pos="720"/>
          <w:tab w:val="num" w:pos="863"/>
        </w:tabs>
        <w:overflowPunct w:val="0"/>
        <w:autoSpaceDE w:val="0"/>
        <w:autoSpaceDN w:val="0"/>
        <w:adjustRightInd w:val="0"/>
        <w:spacing w:after="0" w:line="240" w:lineRule="auto"/>
        <w:ind w:left="0" w:firstLine="602"/>
        <w:jc w:val="both"/>
        <w:rPr>
          <w:rFonts w:ascii="Times New Roman" w:hAnsi="Times New Roman"/>
          <w:sz w:val="20"/>
          <w:szCs w:val="20"/>
        </w:rPr>
      </w:pPr>
      <w:r w:rsidRPr="00554544">
        <w:rPr>
          <w:rFonts w:ascii="Times New Roman" w:hAnsi="Times New Roman"/>
          <w:sz w:val="20"/>
          <w:szCs w:val="20"/>
        </w:rPr>
        <w:t xml:space="preserve">температура в кузове при открывании одной из многих боковых дверей надает незначительно; </w:t>
      </w:r>
    </w:p>
    <w:p w:rsidR="00A02D64" w:rsidRPr="00554544" w:rsidRDefault="00A02D64" w:rsidP="00C921F2">
      <w:pPr>
        <w:widowControl w:val="0"/>
        <w:numPr>
          <w:ilvl w:val="0"/>
          <w:numId w:val="19"/>
        </w:numPr>
        <w:tabs>
          <w:tab w:val="clear" w:pos="720"/>
          <w:tab w:val="num" w:pos="860"/>
        </w:tabs>
        <w:overflowPunct w:val="0"/>
        <w:autoSpaceDE w:val="0"/>
        <w:autoSpaceDN w:val="0"/>
        <w:adjustRightInd w:val="0"/>
        <w:spacing w:after="0" w:line="240" w:lineRule="auto"/>
        <w:ind w:left="0" w:firstLine="603"/>
        <w:jc w:val="both"/>
        <w:rPr>
          <w:rFonts w:ascii="Times New Roman" w:hAnsi="Times New Roman"/>
          <w:sz w:val="20"/>
          <w:szCs w:val="20"/>
        </w:rPr>
      </w:pPr>
      <w:r w:rsidRPr="00554544">
        <w:rPr>
          <w:rFonts w:ascii="Times New Roman" w:hAnsi="Times New Roman"/>
          <w:sz w:val="20"/>
          <w:szCs w:val="20"/>
        </w:rPr>
        <w:t xml:space="preserve">нет отбора мощности от двигателя автомобиля для работы холо-дильной установки, что положительно сказывается на эксплуатационных характеристиках автомобиля и сроках службы автомобильного двигателя;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19"/>
        </w:numPr>
        <w:tabs>
          <w:tab w:val="clear" w:pos="720"/>
          <w:tab w:val="num" w:pos="842"/>
        </w:tabs>
        <w:overflowPunct w:val="0"/>
        <w:autoSpaceDE w:val="0"/>
        <w:autoSpaceDN w:val="0"/>
        <w:adjustRightInd w:val="0"/>
        <w:spacing w:after="0" w:line="240" w:lineRule="auto"/>
        <w:ind w:left="0" w:firstLine="604"/>
        <w:jc w:val="both"/>
        <w:rPr>
          <w:rFonts w:ascii="Times New Roman" w:hAnsi="Times New Roman"/>
          <w:sz w:val="20"/>
          <w:szCs w:val="20"/>
        </w:rPr>
      </w:pPr>
      <w:r w:rsidRPr="00554544">
        <w:rPr>
          <w:rFonts w:ascii="Times New Roman" w:hAnsi="Times New Roman"/>
          <w:sz w:val="20"/>
          <w:szCs w:val="20"/>
        </w:rPr>
        <w:t xml:space="preserve">повышенная ремонтопригодность рефрижератора с аккумуляторами холода по сравнению с воздухоохладителями. </w:t>
      </w:r>
    </w:p>
    <w:p w:rsidR="00A02D64" w:rsidRPr="00554544" w:rsidRDefault="00A02D64" w:rsidP="00A02D64">
      <w:pPr>
        <w:widowControl w:val="0"/>
        <w:overflowPunct w:val="0"/>
        <w:autoSpaceDE w:val="0"/>
        <w:autoSpaceDN w:val="0"/>
        <w:adjustRightInd w:val="0"/>
        <w:spacing w:after="0" w:line="240" w:lineRule="auto"/>
        <w:ind w:left="600"/>
        <w:jc w:val="both"/>
        <w:rPr>
          <w:rFonts w:ascii="Times New Roman" w:hAnsi="Times New Roman"/>
          <w:sz w:val="20"/>
          <w:szCs w:val="20"/>
        </w:rPr>
      </w:pPr>
      <w:r w:rsidRPr="00554544">
        <w:rPr>
          <w:rFonts w:ascii="Times New Roman" w:hAnsi="Times New Roman"/>
          <w:sz w:val="20"/>
          <w:szCs w:val="20"/>
        </w:rPr>
        <w:t xml:space="preserve">Разновидностью  авторефрижераторов  являются  автомагазины.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b/>
          <w:bCs/>
          <w:sz w:val="20"/>
          <w:szCs w:val="20"/>
        </w:rPr>
        <w:t xml:space="preserve">Автомагазины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Автомагазины (рис.10), оснащенные холодильным оборудованием, предназначаются для проведения выездной торговли и продажи разнообразных продуктов. Автомагазины предназначены для продажи колбасных изделий, замороженных полуфабрикатов, пельменей, молока и молочных продуктов, разливного молока, свежего мяса, свежей и мороженой рыбы, кур, пива. </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Автомагазины содержат следующие составляющие: шасси, торговый кузов, холодильное оборудование, электрооборудование, торговое оборудование. </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Для осуществления торговли используются различные по характе-ристикам торговые кузова. Огромное многообразие торговых кузовов можно свести в три группы.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i/>
          <w:iCs/>
          <w:sz w:val="20"/>
          <w:szCs w:val="20"/>
        </w:rPr>
        <w:t xml:space="preserve">Первая группа. </w:t>
      </w:r>
      <w:r w:rsidRPr="00554544">
        <w:rPr>
          <w:rFonts w:ascii="Times New Roman" w:hAnsi="Times New Roman"/>
          <w:sz w:val="20"/>
          <w:szCs w:val="20"/>
        </w:rPr>
        <w:t>Это кузова с крашеной металлической обшивкой и с</w:t>
      </w:r>
      <w:r w:rsidRPr="00554544">
        <w:rPr>
          <w:rFonts w:ascii="Times New Roman" w:hAnsi="Times New Roman"/>
          <w:i/>
          <w:iCs/>
          <w:sz w:val="20"/>
          <w:szCs w:val="20"/>
        </w:rPr>
        <w:t xml:space="preserve"> </w:t>
      </w:r>
      <w:r w:rsidRPr="00554544">
        <w:rPr>
          <w:rFonts w:ascii="Times New Roman" w:hAnsi="Times New Roman"/>
          <w:sz w:val="20"/>
          <w:szCs w:val="20"/>
        </w:rPr>
        <w:t xml:space="preserve">теплоизоляцией из пенопластовых плит толщиной 25-50 мм. Это самые недорогие и простые в производстве кузова. Основной недостаток — подверженность коррозии и невысокие теплозащитные свойства.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i/>
          <w:iCs/>
          <w:sz w:val="20"/>
          <w:szCs w:val="20"/>
        </w:rPr>
        <w:t xml:space="preserve">Вторая группа. </w:t>
      </w:r>
      <w:r w:rsidRPr="00554544">
        <w:rPr>
          <w:rFonts w:ascii="Times New Roman" w:hAnsi="Times New Roman"/>
          <w:sz w:val="20"/>
          <w:szCs w:val="20"/>
        </w:rPr>
        <w:t xml:space="preserve">Это кузова из сэндвич-панелей с крашеной метал-лической теплоизоляцией из пенополиуритана. Они имеют хорошую теплоизоляцию фургона, но сохраняют основной недостаток — под-верженность коррозии даже при использовании оцинкованного железа.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i/>
          <w:iCs/>
          <w:sz w:val="20"/>
          <w:szCs w:val="20"/>
        </w:rPr>
        <w:t xml:space="preserve">Третья группа. </w:t>
      </w:r>
      <w:r w:rsidRPr="00554544">
        <w:rPr>
          <w:rFonts w:ascii="Times New Roman" w:hAnsi="Times New Roman"/>
          <w:sz w:val="20"/>
          <w:szCs w:val="20"/>
        </w:rPr>
        <w:t>Это кузова,</w:t>
      </w:r>
      <w:r w:rsidRPr="00554544">
        <w:rPr>
          <w:rFonts w:ascii="Times New Roman" w:hAnsi="Times New Roman"/>
          <w:i/>
          <w:iCs/>
          <w:sz w:val="20"/>
          <w:szCs w:val="20"/>
        </w:rPr>
        <w:t xml:space="preserve"> </w:t>
      </w:r>
      <w:r w:rsidRPr="00554544">
        <w:rPr>
          <w:rFonts w:ascii="Times New Roman" w:hAnsi="Times New Roman"/>
          <w:sz w:val="20"/>
          <w:szCs w:val="20"/>
        </w:rPr>
        <w:t xml:space="preserve">выполненные из пятислойных сэндвич-панелей с пластиковым внешним покрытием и пенополистирольной теплоизоляцией с алюминиевым обрамлением кузова. Они имеют высокую теплоизоляцию и обладают высокими эксплуатационными характеристиками из-за отсутствия коррозии.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i/>
          <w:iCs/>
          <w:sz w:val="20"/>
          <w:szCs w:val="20"/>
        </w:rPr>
        <w:t xml:space="preserve">В состав типового холодильного оборудования автомагазина </w:t>
      </w:r>
      <w:r w:rsidRPr="00554544">
        <w:rPr>
          <w:rFonts w:ascii="Times New Roman" w:hAnsi="Times New Roman"/>
          <w:sz w:val="20"/>
          <w:szCs w:val="20"/>
        </w:rPr>
        <w:t>входят</w:t>
      </w:r>
      <w:r w:rsidRPr="00554544">
        <w:rPr>
          <w:rFonts w:ascii="Times New Roman" w:hAnsi="Times New Roman"/>
          <w:i/>
          <w:iCs/>
          <w:sz w:val="20"/>
          <w:szCs w:val="20"/>
        </w:rPr>
        <w:t xml:space="preserve"> </w:t>
      </w:r>
      <w:r w:rsidRPr="00554544">
        <w:rPr>
          <w:rFonts w:ascii="Times New Roman" w:hAnsi="Times New Roman"/>
          <w:sz w:val="20"/>
          <w:szCs w:val="20"/>
        </w:rPr>
        <w:t xml:space="preserve">холодильная витрина, холодильный шкаф, холодильная камера.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bookmarkStart w:id="68" w:name="page97"/>
      <w:bookmarkEnd w:id="68"/>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2460" w:right="820" w:hanging="1643"/>
        <w:rPr>
          <w:rFonts w:ascii="Times New Roman" w:hAnsi="Times New Roman"/>
          <w:sz w:val="20"/>
          <w:szCs w:val="20"/>
        </w:rPr>
      </w:pPr>
      <w:r w:rsidRPr="00554544">
        <w:rPr>
          <w:rFonts w:ascii="Times New Roman" w:hAnsi="Times New Roman"/>
          <w:b/>
          <w:bCs/>
          <w:sz w:val="20"/>
          <w:szCs w:val="20"/>
        </w:rPr>
        <w:t>Оборудования для внутризаводского перемещения молока и компонентов молочных продуктов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b/>
          <w:bCs/>
          <w:sz w:val="20"/>
          <w:szCs w:val="20"/>
        </w:rPr>
        <w:t>Литература: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3E469F" w:rsidRDefault="00A02D64" w:rsidP="00C921F2">
      <w:pPr>
        <w:widowControl w:val="0"/>
        <w:numPr>
          <w:ilvl w:val="0"/>
          <w:numId w:val="48"/>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Оборудование и автоматизация перерабатывающих производств. А.А. Курочкин и др. – М.: Колос С, 2007. – 591 с.: ил. </w:t>
      </w:r>
    </w:p>
    <w:p w:rsidR="00A02D64" w:rsidRPr="00554544" w:rsidRDefault="00A02D64" w:rsidP="00C921F2">
      <w:pPr>
        <w:widowControl w:val="0"/>
        <w:numPr>
          <w:ilvl w:val="0"/>
          <w:numId w:val="48"/>
        </w:numPr>
        <w:overflowPunct w:val="0"/>
        <w:autoSpaceDE w:val="0"/>
        <w:autoSpaceDN w:val="0"/>
        <w:adjustRightInd w:val="0"/>
        <w:spacing w:after="0" w:line="240" w:lineRule="auto"/>
        <w:ind w:hanging="357"/>
        <w:jc w:val="both"/>
        <w:rPr>
          <w:rFonts w:ascii="Times New Roman" w:hAnsi="Times New Roman"/>
          <w:sz w:val="20"/>
          <w:szCs w:val="20"/>
        </w:rPr>
      </w:pPr>
      <w:r w:rsidRPr="00554544">
        <w:rPr>
          <w:rFonts w:ascii="Times New Roman" w:hAnsi="Times New Roman"/>
          <w:sz w:val="20"/>
          <w:szCs w:val="20"/>
        </w:rPr>
        <w:t xml:space="preserve">Золотин Ю.П. и др. Оборудование предприятий молочной промышленности. – М.: Агропромиздат, 1985. – 270с.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b/>
          <w:bCs/>
          <w:sz w:val="20"/>
          <w:szCs w:val="20"/>
        </w:rPr>
        <w:t>План</w:t>
      </w:r>
      <w:r w:rsidRPr="00554544">
        <w:rPr>
          <w:rFonts w:ascii="Times New Roman" w:hAnsi="Times New Roman"/>
          <w:b/>
          <w:bCs/>
          <w:sz w:val="20"/>
          <w:szCs w:val="20"/>
        </w:rPr>
        <w:t>:</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49"/>
        </w:numPr>
        <w:overflowPunct w:val="0"/>
        <w:autoSpaceDE w:val="0"/>
        <w:autoSpaceDN w:val="0"/>
        <w:adjustRightInd w:val="0"/>
        <w:spacing w:after="0" w:line="240" w:lineRule="auto"/>
        <w:ind w:hanging="357"/>
        <w:jc w:val="both"/>
        <w:rPr>
          <w:rFonts w:ascii="Times New Roman" w:hAnsi="Times New Roman"/>
          <w:sz w:val="20"/>
          <w:szCs w:val="20"/>
        </w:rPr>
      </w:pPr>
      <w:r w:rsidRPr="00554544">
        <w:rPr>
          <w:rFonts w:ascii="Times New Roman" w:hAnsi="Times New Roman"/>
          <w:sz w:val="20"/>
          <w:szCs w:val="20"/>
        </w:rPr>
        <w:t xml:space="preserve">Молокопроводы и арматура. </w:t>
      </w:r>
    </w:p>
    <w:p w:rsidR="00A02D64" w:rsidRPr="00554544" w:rsidRDefault="00A02D64" w:rsidP="00C921F2">
      <w:pPr>
        <w:widowControl w:val="0"/>
        <w:numPr>
          <w:ilvl w:val="0"/>
          <w:numId w:val="49"/>
        </w:numPr>
        <w:overflowPunct w:val="0"/>
        <w:autoSpaceDE w:val="0"/>
        <w:autoSpaceDN w:val="0"/>
        <w:adjustRightInd w:val="0"/>
        <w:spacing w:after="0" w:line="240" w:lineRule="auto"/>
        <w:ind w:hanging="356"/>
        <w:jc w:val="both"/>
        <w:rPr>
          <w:rFonts w:ascii="Times New Roman" w:hAnsi="Times New Roman"/>
          <w:sz w:val="20"/>
          <w:szCs w:val="20"/>
        </w:rPr>
      </w:pPr>
      <w:r w:rsidRPr="00554544">
        <w:rPr>
          <w:rFonts w:ascii="Times New Roman" w:hAnsi="Times New Roman"/>
          <w:sz w:val="20"/>
          <w:szCs w:val="20"/>
        </w:rPr>
        <w:t xml:space="preserve">Транспортные и загрузочные устройства.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49"/>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Трубопроводные пневматические системы транспорта сухих молочных продуктов, молочных смесей и их компонентов.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b/>
          <w:bCs/>
          <w:sz w:val="20"/>
          <w:szCs w:val="20"/>
        </w:rPr>
        <w:t>Контрольные вопросы: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3E469F" w:rsidRDefault="00A02D64" w:rsidP="00C921F2">
      <w:pPr>
        <w:widowControl w:val="0"/>
        <w:numPr>
          <w:ilvl w:val="0"/>
          <w:numId w:val="50"/>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Из каких материалов изготавливают молокопроводы? </w:t>
      </w:r>
    </w:p>
    <w:p w:rsidR="00A02D64" w:rsidRPr="003E469F" w:rsidRDefault="00A02D64" w:rsidP="00C921F2">
      <w:pPr>
        <w:widowControl w:val="0"/>
        <w:numPr>
          <w:ilvl w:val="0"/>
          <w:numId w:val="50"/>
        </w:numPr>
        <w:overflowPunct w:val="0"/>
        <w:autoSpaceDE w:val="0"/>
        <w:autoSpaceDN w:val="0"/>
        <w:adjustRightInd w:val="0"/>
        <w:spacing w:after="0" w:line="240" w:lineRule="auto"/>
        <w:ind w:hanging="357"/>
        <w:jc w:val="both"/>
        <w:rPr>
          <w:rFonts w:ascii="Times New Roman" w:hAnsi="Times New Roman"/>
          <w:sz w:val="20"/>
          <w:szCs w:val="20"/>
        </w:rPr>
      </w:pPr>
      <w:r w:rsidRPr="00554544">
        <w:rPr>
          <w:rFonts w:ascii="Times New Roman" w:hAnsi="Times New Roman"/>
          <w:sz w:val="20"/>
          <w:szCs w:val="20"/>
        </w:rPr>
        <w:t xml:space="preserve">Какие виды молочной арматуры Вам известны? </w:t>
      </w:r>
    </w:p>
    <w:p w:rsidR="00A02D64" w:rsidRPr="00554544" w:rsidRDefault="00A02D64" w:rsidP="00C921F2">
      <w:pPr>
        <w:widowControl w:val="0"/>
        <w:numPr>
          <w:ilvl w:val="0"/>
          <w:numId w:val="50"/>
        </w:numPr>
        <w:overflowPunct w:val="0"/>
        <w:autoSpaceDE w:val="0"/>
        <w:autoSpaceDN w:val="0"/>
        <w:adjustRightInd w:val="0"/>
        <w:spacing w:after="0" w:line="240" w:lineRule="auto"/>
        <w:ind w:hanging="357"/>
        <w:jc w:val="both"/>
        <w:rPr>
          <w:rFonts w:ascii="Times New Roman" w:hAnsi="Times New Roman"/>
          <w:sz w:val="20"/>
          <w:szCs w:val="20"/>
        </w:rPr>
      </w:pPr>
      <w:r w:rsidRPr="00554544">
        <w:rPr>
          <w:rFonts w:ascii="Times New Roman" w:hAnsi="Times New Roman"/>
          <w:sz w:val="20"/>
          <w:szCs w:val="20"/>
        </w:rPr>
        <w:t xml:space="preserve">Как устроены,  как работают,  для каких целей могут быть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360" w:right="5480" w:firstLine="360"/>
        <w:rPr>
          <w:rFonts w:ascii="Times New Roman" w:hAnsi="Times New Roman"/>
          <w:sz w:val="20"/>
          <w:szCs w:val="20"/>
        </w:rPr>
      </w:pPr>
      <w:r w:rsidRPr="00554544">
        <w:rPr>
          <w:rFonts w:ascii="Times New Roman" w:hAnsi="Times New Roman"/>
          <w:sz w:val="20"/>
          <w:szCs w:val="20"/>
        </w:rPr>
        <w:t>использованы? Ленточные транспортеры; Скребковые транспортеры; Пластинчатые транспортеры;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360" w:firstLine="2"/>
        <w:rPr>
          <w:rFonts w:ascii="Times New Roman" w:hAnsi="Times New Roman"/>
          <w:sz w:val="20"/>
          <w:szCs w:val="20"/>
        </w:rPr>
      </w:pPr>
      <w:r w:rsidRPr="00554544">
        <w:rPr>
          <w:rFonts w:ascii="Times New Roman" w:hAnsi="Times New Roman"/>
          <w:sz w:val="20"/>
          <w:szCs w:val="20"/>
        </w:rPr>
        <w:t>Шнековые (винтовые) транспортеры; Монорельсовые транспортные устройства – электропогрузчики 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sz w:val="20"/>
          <w:szCs w:val="20"/>
        </w:rPr>
        <w:t>электроштабелеры.</w:t>
      </w:r>
    </w:p>
    <w:p w:rsidR="00A02D64" w:rsidRPr="003E469F" w:rsidRDefault="00A02D64" w:rsidP="00C921F2">
      <w:pPr>
        <w:widowControl w:val="0"/>
        <w:numPr>
          <w:ilvl w:val="0"/>
          <w:numId w:val="5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В чем сущность процесса псевдоожижения? </w:t>
      </w:r>
    </w:p>
    <w:p w:rsidR="00A02D64" w:rsidRPr="00554544" w:rsidRDefault="00A02D64" w:rsidP="00C921F2">
      <w:pPr>
        <w:widowControl w:val="0"/>
        <w:numPr>
          <w:ilvl w:val="0"/>
          <w:numId w:val="5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При каких скоростях витания осуществляется процесс пневмотранспорта сухого молока? </w:t>
      </w:r>
    </w:p>
    <w:p w:rsidR="00A02D64" w:rsidRPr="003E469F" w:rsidRDefault="00A02D64" w:rsidP="00C921F2">
      <w:pPr>
        <w:widowControl w:val="0"/>
        <w:numPr>
          <w:ilvl w:val="0"/>
          <w:numId w:val="51"/>
        </w:numPr>
        <w:overflowPunct w:val="0"/>
        <w:autoSpaceDE w:val="0"/>
        <w:autoSpaceDN w:val="0"/>
        <w:adjustRightInd w:val="0"/>
        <w:spacing w:after="0" w:line="240" w:lineRule="auto"/>
        <w:ind w:hanging="357"/>
        <w:jc w:val="both"/>
        <w:rPr>
          <w:rFonts w:ascii="Times New Roman" w:hAnsi="Times New Roman"/>
          <w:sz w:val="20"/>
          <w:szCs w:val="20"/>
        </w:rPr>
      </w:pPr>
      <w:r w:rsidRPr="00554544">
        <w:rPr>
          <w:rFonts w:ascii="Times New Roman" w:hAnsi="Times New Roman"/>
          <w:sz w:val="20"/>
          <w:szCs w:val="20"/>
        </w:rPr>
        <w:t xml:space="preserve">Как устроен пневмотранспортер сухого молока? </w:t>
      </w:r>
    </w:p>
    <w:p w:rsidR="00A02D64" w:rsidRPr="00554544" w:rsidRDefault="00A02D64" w:rsidP="00C921F2">
      <w:pPr>
        <w:widowControl w:val="0"/>
        <w:numPr>
          <w:ilvl w:val="0"/>
          <w:numId w:val="51"/>
        </w:numPr>
        <w:overflowPunct w:val="0"/>
        <w:autoSpaceDE w:val="0"/>
        <w:autoSpaceDN w:val="0"/>
        <w:adjustRightInd w:val="0"/>
        <w:spacing w:after="0" w:line="240" w:lineRule="auto"/>
        <w:ind w:hanging="357"/>
        <w:jc w:val="both"/>
        <w:rPr>
          <w:rFonts w:ascii="Times New Roman" w:hAnsi="Times New Roman"/>
          <w:sz w:val="20"/>
          <w:szCs w:val="20"/>
        </w:rPr>
      </w:pPr>
      <w:r w:rsidRPr="00554544">
        <w:rPr>
          <w:rFonts w:ascii="Times New Roman" w:hAnsi="Times New Roman"/>
          <w:sz w:val="20"/>
          <w:szCs w:val="20"/>
        </w:rPr>
        <w:t xml:space="preserve">Какие продукты можно транспортировать таким пневмотранспортером? </w:t>
      </w:r>
    </w:p>
    <w:p w:rsidR="00A02D64" w:rsidRPr="00554544" w:rsidRDefault="00A02D64" w:rsidP="00C921F2">
      <w:pPr>
        <w:widowControl w:val="0"/>
        <w:numPr>
          <w:ilvl w:val="0"/>
          <w:numId w:val="51"/>
        </w:numPr>
        <w:overflowPunct w:val="0"/>
        <w:autoSpaceDE w:val="0"/>
        <w:autoSpaceDN w:val="0"/>
        <w:adjustRightInd w:val="0"/>
        <w:spacing w:after="0" w:line="240" w:lineRule="auto"/>
        <w:ind w:hanging="356"/>
        <w:jc w:val="both"/>
        <w:rPr>
          <w:rFonts w:ascii="Times New Roman" w:hAnsi="Times New Roman"/>
          <w:sz w:val="20"/>
          <w:szCs w:val="20"/>
        </w:rPr>
      </w:pPr>
      <w:r w:rsidRPr="00554544">
        <w:rPr>
          <w:rFonts w:ascii="Times New Roman" w:hAnsi="Times New Roman"/>
          <w:sz w:val="20"/>
          <w:szCs w:val="20"/>
        </w:rPr>
        <w:t xml:space="preserve">Как устроены основные агрегаты пневмотранспортера сыпучих материалов?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360" w:right="3760"/>
        <w:rPr>
          <w:rFonts w:ascii="Times New Roman" w:hAnsi="Times New Roman"/>
          <w:sz w:val="20"/>
          <w:szCs w:val="20"/>
        </w:rPr>
      </w:pPr>
      <w:r w:rsidRPr="00554544">
        <w:rPr>
          <w:rFonts w:ascii="Times New Roman" w:hAnsi="Times New Roman"/>
          <w:sz w:val="20"/>
          <w:szCs w:val="20"/>
        </w:rPr>
        <w:t>Шлюзы; Повысители давления и вакуумные насосы;</w:t>
      </w:r>
    </w:p>
    <w:p w:rsidR="00A02D64" w:rsidRPr="00554544" w:rsidRDefault="00A02D64" w:rsidP="00A02D64">
      <w:pPr>
        <w:widowControl w:val="0"/>
        <w:autoSpaceDE w:val="0"/>
        <w:autoSpaceDN w:val="0"/>
        <w:adjustRightInd w:val="0"/>
        <w:spacing w:after="0" w:line="240" w:lineRule="auto"/>
        <w:ind w:left="360"/>
        <w:rPr>
          <w:rFonts w:ascii="Times New Roman" w:hAnsi="Times New Roman"/>
          <w:sz w:val="20"/>
          <w:szCs w:val="20"/>
        </w:rPr>
      </w:pPr>
      <w:r w:rsidRPr="00554544">
        <w:rPr>
          <w:rFonts w:ascii="Times New Roman" w:hAnsi="Times New Roman"/>
          <w:sz w:val="20"/>
          <w:szCs w:val="20"/>
        </w:rPr>
        <w:t>Устройства разгрузки продукта.</w:t>
      </w:r>
    </w:p>
    <w:p w:rsidR="00A02D64" w:rsidRPr="00554544" w:rsidRDefault="00A02D64" w:rsidP="00A02D64">
      <w:pPr>
        <w:widowControl w:val="0"/>
        <w:autoSpaceDE w:val="0"/>
        <w:autoSpaceDN w:val="0"/>
        <w:adjustRightInd w:val="0"/>
        <w:spacing w:after="0" w:line="240" w:lineRule="auto"/>
        <w:ind w:left="1660"/>
        <w:rPr>
          <w:rFonts w:ascii="Times New Roman" w:hAnsi="Times New Roman"/>
          <w:sz w:val="20"/>
          <w:szCs w:val="20"/>
        </w:rPr>
      </w:pPr>
      <w:bookmarkStart w:id="69" w:name="page99"/>
      <w:bookmarkEnd w:id="69"/>
      <w:r w:rsidRPr="00554544">
        <w:rPr>
          <w:rFonts w:ascii="Times New Roman" w:hAnsi="Times New Roman"/>
          <w:b/>
          <w:bCs/>
          <w:sz w:val="20"/>
          <w:szCs w:val="20"/>
        </w:rPr>
        <w:t>ВОПРОС 1. МОЛОКОПРОВОДЫ И АРМАТУРА.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b/>
          <w:bCs/>
          <w:sz w:val="20"/>
          <w:szCs w:val="20"/>
        </w:rPr>
        <w:t xml:space="preserve">Молокопроводы и арматура. </w:t>
      </w:r>
      <w:r w:rsidRPr="00554544">
        <w:rPr>
          <w:rFonts w:ascii="Times New Roman" w:hAnsi="Times New Roman"/>
          <w:sz w:val="20"/>
          <w:szCs w:val="20"/>
        </w:rPr>
        <w:t>Прием молока,</w:t>
      </w:r>
      <w:r w:rsidRPr="00554544">
        <w:rPr>
          <w:rFonts w:ascii="Times New Roman" w:hAnsi="Times New Roman"/>
          <w:b/>
          <w:bCs/>
          <w:sz w:val="20"/>
          <w:szCs w:val="20"/>
        </w:rPr>
        <w:t xml:space="preserve"> </w:t>
      </w:r>
      <w:r w:rsidRPr="00554544">
        <w:rPr>
          <w:rFonts w:ascii="Times New Roman" w:hAnsi="Times New Roman"/>
          <w:sz w:val="20"/>
          <w:szCs w:val="20"/>
        </w:rPr>
        <w:t>его подача к емкостям для</w:t>
      </w:r>
      <w:r w:rsidRPr="00554544">
        <w:rPr>
          <w:rFonts w:ascii="Times New Roman" w:hAnsi="Times New Roman"/>
          <w:b/>
          <w:bCs/>
          <w:sz w:val="20"/>
          <w:szCs w:val="20"/>
        </w:rPr>
        <w:t xml:space="preserve"> </w:t>
      </w:r>
      <w:r w:rsidRPr="00554544">
        <w:rPr>
          <w:rFonts w:ascii="Times New Roman" w:hAnsi="Times New Roman"/>
          <w:sz w:val="20"/>
          <w:szCs w:val="20"/>
        </w:rPr>
        <w:t>хранения, к технологическому оборудованию и межоперационное перекачивание осуществляются по молокопроводам — трубам из нержавеющей стали, алюминиевым, стеклянным, из полимерных материалов и резинотканевым напорным рукавам. Конструкция молокопроводов должна отвечать высоким санитарным условиям, подвергаться легкой сборке и разборке для мойки и дезинфекции.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Наибольшее применение в молочной отрасли получили трубопроводы из нержавеющей стали с условным диаметром прохода 25, 32, 36, 50, 75 мм при толщине стенки 1 и 1,5 мм. Их обычно выполняют разборными с длиной участков не более 2—4 м. На концах трубы имеют соответствующие детали (ниппель с накидной гайкой и резьбовой штуцер с резиновой кольцевой уплотнительной прокладкой). Достоинства трубопроводов из нержавеющей стали — высокая прочность, долговечность, химическая и коррозионная стойкость. Наличие унифицированных элементов трубопроводов (колена и др.) допускает выполнение любой коммуникации, не прибегая к изгибу труб.</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Стеклянные трубопроводы изготовляют из обыкновенного и термостойкого стекла . В первых допускается перекачивание жидкости при температуре от -50 до +150 °С с перепадом температуры не более 40 °С, а во вторых — с перепадом температуры 90—100 °С. Стеклянные трубы выпускают диаметром 12—100 мм и длиной 1— 3 м. Они соединяются специальными фасонными частями. Недостатком стеклянных труб является их хрупкость. Они не выдерживают резких механических ударов и больших динамических нагрузок.</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Трубопроводы из полимерных материалов обладают высокими коррозионно-устойчивыми и диэлектрическими свойствами, меньшим гидравлическим сопротивлением, чем металлические трубы. На их монтаж затрачивают меньше времени и труда, чем на монтаж других труб. Недостатком таких трубопроводов является небольшая по сравнению с металлическими прочность . Допустимая рабочая температура составляет 80—85 °С, что не позволяет проводить стерилизацию их паром.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3"/>
        <w:jc w:val="both"/>
        <w:rPr>
          <w:rFonts w:ascii="Times New Roman" w:hAnsi="Times New Roman"/>
          <w:sz w:val="20"/>
          <w:szCs w:val="20"/>
        </w:rPr>
      </w:pPr>
      <w:r w:rsidRPr="00554544">
        <w:rPr>
          <w:rFonts w:ascii="Times New Roman" w:hAnsi="Times New Roman"/>
          <w:sz w:val="20"/>
          <w:szCs w:val="20"/>
        </w:rPr>
        <w:t>Резинотканевые напорные рукава широко используют в молочной отрасли. Для перекачивания молока применяют резинотканевые рукава типа П, состоящие из внутреннего и наружного резиновых слоев с одной или несколькими прокладками из прорезиненной ткани между ними. Такие рукава гибкие и эластичные. Внутренний диаметр выпускаемых резинотканевых рукавов 9—150 мм для рабочего давления перекачиваемого продукта 0,15—2,5 МПа.</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Технологическое оборудование, а также молокопроводы оснащаются арматурой, предназначенной для их присоединения к коммуникациям, организации и управления потоками, изменения их направления, выбора рациональных режимов транспортирования (расхода , давления, скорости и др.) перекачиваемого продукта. Молочную арматуру обычно монтируют на</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 xml:space="preserve">Основные параметры молочной арматуры: условный диаметр прохода </w:t>
      </w:r>
      <w:r w:rsidRPr="00554544">
        <w:rPr>
          <w:rFonts w:ascii="Times New Roman" w:hAnsi="Times New Roman"/>
          <w:i/>
          <w:iCs/>
          <w:sz w:val="20"/>
          <w:szCs w:val="20"/>
        </w:rPr>
        <w:t>D</w:t>
      </w:r>
      <w:r w:rsidRPr="00554544">
        <w:rPr>
          <w:rFonts w:ascii="Times New Roman" w:hAnsi="Times New Roman"/>
          <w:i/>
          <w:iCs/>
          <w:sz w:val="20"/>
          <w:szCs w:val="20"/>
          <w:vertAlign w:val="subscript"/>
        </w:rPr>
        <w:t>y</w:t>
      </w:r>
      <w:r w:rsidRPr="00554544">
        <w:rPr>
          <w:rFonts w:ascii="Times New Roman" w:hAnsi="Times New Roman"/>
          <w:i/>
          <w:iCs/>
          <w:sz w:val="20"/>
          <w:szCs w:val="20"/>
        </w:rPr>
        <w:t xml:space="preserve">, </w:t>
      </w:r>
      <w:r w:rsidRPr="00554544">
        <w:rPr>
          <w:rFonts w:ascii="Times New Roman" w:hAnsi="Times New Roman"/>
          <w:sz w:val="20"/>
          <w:szCs w:val="20"/>
        </w:rPr>
        <w:t>представляющий внутренний диаметр присоединяемого трубопровода,</w:t>
      </w:r>
      <w:r w:rsidRPr="00554544">
        <w:rPr>
          <w:rFonts w:ascii="Times New Roman" w:hAnsi="Times New Roman"/>
          <w:i/>
          <w:iCs/>
          <w:sz w:val="20"/>
          <w:szCs w:val="20"/>
        </w:rPr>
        <w:t xml:space="preserve"> </w:t>
      </w:r>
      <w:r w:rsidRPr="00554544">
        <w:rPr>
          <w:rFonts w:ascii="Times New Roman" w:hAnsi="Times New Roman"/>
          <w:sz w:val="20"/>
          <w:szCs w:val="20"/>
        </w:rPr>
        <w:t>равный 25, 32, 36, 50, 75 и 100 мм; рабочее давление Р</w:t>
      </w:r>
      <w:r w:rsidRPr="00554544">
        <w:rPr>
          <w:rFonts w:ascii="Times New Roman" w:hAnsi="Times New Roman"/>
          <w:sz w:val="20"/>
          <w:szCs w:val="20"/>
          <w:vertAlign w:val="subscript"/>
        </w:rPr>
        <w:t>р</w:t>
      </w:r>
      <w:r w:rsidRPr="00554544">
        <w:rPr>
          <w:rFonts w:ascii="Times New Roman" w:hAnsi="Times New Roman"/>
          <w:sz w:val="20"/>
          <w:szCs w:val="20"/>
        </w:rPr>
        <w:t xml:space="preserve"> —давление перекачиваемого продукта работающей арматуры (рабочее давление при перекачивании молочных продуктов обычно не превышает 0,35 МПа); условное давление </w:t>
      </w:r>
      <w:r w:rsidRPr="00554544">
        <w:rPr>
          <w:rFonts w:ascii="Times New Roman" w:hAnsi="Times New Roman"/>
          <w:i/>
          <w:iCs/>
          <w:sz w:val="20"/>
          <w:szCs w:val="20"/>
        </w:rPr>
        <w:t>Р</w:t>
      </w:r>
      <w:r w:rsidRPr="00554544">
        <w:rPr>
          <w:rFonts w:ascii="Times New Roman" w:hAnsi="Times New Roman"/>
          <w:i/>
          <w:iCs/>
          <w:sz w:val="20"/>
          <w:szCs w:val="20"/>
          <w:vertAlign w:val="subscript"/>
        </w:rPr>
        <w:t>у</w:t>
      </w:r>
      <w:r w:rsidRPr="00554544">
        <w:rPr>
          <w:rFonts w:ascii="Times New Roman" w:hAnsi="Times New Roman"/>
          <w:sz w:val="20"/>
          <w:szCs w:val="20"/>
        </w:rPr>
        <w:t xml:space="preserve"> </w:t>
      </w:r>
      <w:r w:rsidRPr="00554544">
        <w:rPr>
          <w:rFonts w:ascii="Times New Roman" w:hAnsi="Times New Roman"/>
          <w:i/>
          <w:iCs/>
          <w:sz w:val="20"/>
          <w:szCs w:val="20"/>
        </w:rPr>
        <w:t>—</w:t>
      </w:r>
      <w:r w:rsidRPr="00554544">
        <w:rPr>
          <w:rFonts w:ascii="Times New Roman" w:hAnsi="Times New Roman"/>
          <w:sz w:val="20"/>
          <w:szCs w:val="20"/>
        </w:rPr>
        <w:t xml:space="preserve"> давление, соответствующее рабочему при температуре перекачиваемого продукта; пробное давление </w:t>
      </w:r>
      <w:r w:rsidRPr="00554544">
        <w:rPr>
          <w:rFonts w:ascii="Times New Roman" w:hAnsi="Times New Roman"/>
          <w:i/>
          <w:iCs/>
          <w:sz w:val="20"/>
          <w:szCs w:val="20"/>
        </w:rPr>
        <w:t>Р</w:t>
      </w:r>
      <w:r w:rsidRPr="00554544">
        <w:rPr>
          <w:rFonts w:ascii="Times New Roman" w:hAnsi="Times New Roman"/>
          <w:i/>
          <w:iCs/>
          <w:sz w:val="20"/>
          <w:szCs w:val="20"/>
          <w:vertAlign w:val="subscript"/>
        </w:rPr>
        <w:t>пр</w:t>
      </w:r>
      <w:r w:rsidRPr="00554544">
        <w:rPr>
          <w:rFonts w:ascii="Times New Roman" w:hAnsi="Times New Roman"/>
          <w:sz w:val="20"/>
          <w:szCs w:val="20"/>
        </w:rPr>
        <w:t xml:space="preserve"> — давление продукта при гидравлическом испытании арматуры на прочность.</w:t>
      </w:r>
    </w:p>
    <w:p w:rsidR="00A02D64" w:rsidRPr="00554544" w:rsidRDefault="00A02D64" w:rsidP="00A02D64">
      <w:pPr>
        <w:widowControl w:val="0"/>
        <w:autoSpaceDE w:val="0"/>
        <w:autoSpaceDN w:val="0"/>
        <w:adjustRightInd w:val="0"/>
        <w:spacing w:after="0" w:line="240" w:lineRule="auto"/>
        <w:ind w:left="540"/>
        <w:rPr>
          <w:rFonts w:ascii="Times New Roman" w:hAnsi="Times New Roman"/>
          <w:sz w:val="20"/>
          <w:szCs w:val="20"/>
        </w:rPr>
      </w:pPr>
      <w:r w:rsidRPr="00554544">
        <w:rPr>
          <w:rFonts w:ascii="Times New Roman" w:hAnsi="Times New Roman"/>
          <w:b/>
          <w:bCs/>
          <w:sz w:val="20"/>
          <w:szCs w:val="20"/>
        </w:rPr>
        <w:t>ВОПРОС 2. ТРАНСПОРТНЫЕ И ЗАГРУЗОЧНЫЕ УСТРОЙСТВА.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Важными процессами в организации переработки являются складирование, комплектация грузов и подача их на обработку в цех и вывоз готовой продукции.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2"/>
        <w:jc w:val="both"/>
        <w:rPr>
          <w:rFonts w:ascii="Times New Roman" w:hAnsi="Times New Roman"/>
          <w:sz w:val="20"/>
          <w:szCs w:val="20"/>
        </w:rPr>
      </w:pPr>
      <w:r w:rsidRPr="00554544">
        <w:rPr>
          <w:rFonts w:ascii="Times New Roman" w:hAnsi="Times New Roman"/>
          <w:sz w:val="20"/>
          <w:szCs w:val="20"/>
        </w:rPr>
        <w:t>Сырье и полуфабрикаты могут быть доставлены к технологическому оборудованию по транспортной системе с разных мест хранения в одно место для обработки в специальной таре, без тары, в поддонах, кассетах с помощью транспортных средств специального и общего назначения.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Многочисленные транспортные средства и машины можно разделить на три вида: внешние, межцеховые и внутрицеховые.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8"/>
        </w:numPr>
        <w:tabs>
          <w:tab w:val="clear" w:pos="720"/>
          <w:tab w:val="num" w:pos="950"/>
        </w:tabs>
        <w:overflowPunct w:val="0"/>
        <w:autoSpaceDE w:val="0"/>
        <w:autoSpaceDN w:val="0"/>
        <w:adjustRightInd w:val="0"/>
        <w:spacing w:after="0" w:line="240" w:lineRule="auto"/>
        <w:ind w:left="0" w:firstLine="541"/>
        <w:jc w:val="both"/>
        <w:rPr>
          <w:rFonts w:ascii="Times New Roman" w:hAnsi="Times New Roman"/>
          <w:sz w:val="20"/>
          <w:szCs w:val="20"/>
        </w:rPr>
      </w:pPr>
      <w:r w:rsidRPr="00554544">
        <w:rPr>
          <w:rFonts w:ascii="Times New Roman" w:hAnsi="Times New Roman"/>
          <w:sz w:val="20"/>
          <w:szCs w:val="20"/>
        </w:rPr>
        <w:t xml:space="preserve">внешним транспортным средствам относятся железнодорожный, водный, воздушный и автомобильный. Задачи этих транспортных средств заключаются в доставке на территорию предприятия сырья и вспомогательных материалов и вывозе готовой продукции.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 xml:space="preserve">Межцеховой транспорт обеспечивает многочисленные перевозки основных и вспомогательных материалов в цеха из зон хранения и вывоз готовой продукции на склады.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 xml:space="preserve">Внутрицеховой транспорт является неотъемлемой частью тех-нологических линий, которые перемещают обрабатываемый продукт с одного участка на другой. </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 xml:space="preserve">Различают транспортные средства с тяговым органом и без тягового органа. Оба типа устройств могут перемещать грузы как в горизонтальном, так и в вертикальном направлении. </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 xml:space="preserve">Наряду с непрерывно действующими транспортными устройствами применяют также и периодически действующие устройства—краны, подъемники, лифты, характеризуемые наличием рабочего и холостого ходов. </w:t>
      </w:r>
    </w:p>
    <w:p w:rsidR="00A02D64" w:rsidRPr="00554544" w:rsidRDefault="00A02D64" w:rsidP="00C921F2">
      <w:pPr>
        <w:widowControl w:val="0"/>
        <w:numPr>
          <w:ilvl w:val="0"/>
          <w:numId w:val="8"/>
        </w:numPr>
        <w:tabs>
          <w:tab w:val="clear" w:pos="720"/>
          <w:tab w:val="num" w:pos="840"/>
        </w:tabs>
        <w:overflowPunct w:val="0"/>
        <w:autoSpaceDE w:val="0"/>
        <w:autoSpaceDN w:val="0"/>
        <w:adjustRightInd w:val="0"/>
        <w:spacing w:after="0" w:line="240" w:lineRule="auto"/>
        <w:ind w:left="840" w:hanging="300"/>
        <w:jc w:val="both"/>
        <w:rPr>
          <w:rFonts w:ascii="Times New Roman" w:hAnsi="Times New Roman"/>
          <w:sz w:val="20"/>
          <w:szCs w:val="20"/>
        </w:rPr>
      </w:pPr>
      <w:r w:rsidRPr="00554544">
        <w:rPr>
          <w:rFonts w:ascii="Times New Roman" w:hAnsi="Times New Roman"/>
          <w:i/>
          <w:iCs/>
          <w:sz w:val="20"/>
          <w:szCs w:val="20"/>
        </w:rPr>
        <w:t xml:space="preserve">транспортным средствам с тяговым органом </w:t>
      </w:r>
      <w:r w:rsidRPr="00554544">
        <w:rPr>
          <w:rFonts w:ascii="Times New Roman" w:hAnsi="Times New Roman"/>
          <w:sz w:val="20"/>
          <w:szCs w:val="20"/>
        </w:rPr>
        <w:t>относятся ленточные,</w:t>
      </w:r>
      <w:r w:rsidRPr="00554544">
        <w:rPr>
          <w:rFonts w:ascii="Times New Roman" w:hAnsi="Times New Roman"/>
          <w:i/>
          <w:iCs/>
          <w:sz w:val="20"/>
          <w:szCs w:val="20"/>
        </w:rPr>
        <w:t xml:space="preserve">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hanging="1"/>
        <w:jc w:val="both"/>
        <w:rPr>
          <w:rFonts w:ascii="Times New Roman" w:hAnsi="Times New Roman"/>
          <w:sz w:val="20"/>
          <w:szCs w:val="20"/>
        </w:rPr>
      </w:pPr>
      <w:r w:rsidRPr="00554544">
        <w:rPr>
          <w:rFonts w:ascii="Times New Roman" w:hAnsi="Times New Roman"/>
          <w:sz w:val="20"/>
          <w:szCs w:val="20"/>
        </w:rPr>
        <w:t xml:space="preserve">пластинчатые и скребковые транспортеры и элеваторы различных видов и назначений. </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i/>
          <w:iCs/>
          <w:sz w:val="20"/>
          <w:szCs w:val="20"/>
        </w:rPr>
        <w:t xml:space="preserve">Ленточные транспортеры </w:t>
      </w:r>
      <w:r w:rsidRPr="00554544">
        <w:rPr>
          <w:rFonts w:ascii="Times New Roman" w:hAnsi="Times New Roman"/>
          <w:sz w:val="20"/>
          <w:szCs w:val="20"/>
        </w:rPr>
        <w:t>служат для межоперационных связей между</w:t>
      </w:r>
      <w:r w:rsidRPr="00554544">
        <w:rPr>
          <w:rFonts w:ascii="Times New Roman" w:hAnsi="Times New Roman"/>
          <w:i/>
          <w:iCs/>
          <w:sz w:val="20"/>
          <w:szCs w:val="20"/>
        </w:rPr>
        <w:t xml:space="preserve"> </w:t>
      </w:r>
      <w:r w:rsidRPr="00554544">
        <w:rPr>
          <w:rFonts w:ascii="Times New Roman" w:hAnsi="Times New Roman"/>
          <w:sz w:val="20"/>
          <w:szCs w:val="20"/>
        </w:rPr>
        <w:t xml:space="preserve">отдельными машинами и аппаратами, а также для контроля качества продукции — инспекции, сортирования и перемещения продуктов в моечных, сушильных и бланшировочных машинах.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 xml:space="preserve">Ленточный транспортер состоит из бесконечной ленты </w:t>
      </w:r>
      <w:r w:rsidRPr="00554544">
        <w:rPr>
          <w:rFonts w:ascii="Times New Roman" w:hAnsi="Times New Roman"/>
          <w:i/>
          <w:iCs/>
          <w:sz w:val="20"/>
          <w:szCs w:val="20"/>
        </w:rPr>
        <w:t>2</w:t>
      </w:r>
      <w:r w:rsidRPr="00554544">
        <w:rPr>
          <w:rFonts w:ascii="Times New Roman" w:hAnsi="Times New Roman"/>
          <w:sz w:val="20"/>
          <w:szCs w:val="20"/>
        </w:rPr>
        <w:t xml:space="preserve"> (рис. 1), насаженной на приводной </w:t>
      </w:r>
      <w:r w:rsidRPr="00554544">
        <w:rPr>
          <w:rFonts w:ascii="Times New Roman" w:hAnsi="Times New Roman"/>
          <w:i/>
          <w:iCs/>
          <w:sz w:val="20"/>
          <w:szCs w:val="20"/>
        </w:rPr>
        <w:t>1</w:t>
      </w:r>
      <w:r w:rsidRPr="00554544">
        <w:rPr>
          <w:rFonts w:ascii="Times New Roman" w:hAnsi="Times New Roman"/>
          <w:sz w:val="20"/>
          <w:szCs w:val="20"/>
        </w:rPr>
        <w:t xml:space="preserve"> и натяжной 5 барабаны. Приводной барабан 1 вращается от электропривода (на рис. 1 не показан). Бесконечная лента за счет сил трения о приводной барабан 1 перемещается, одновременно перемещается и находящийся на ней продукт </w:t>
      </w:r>
      <w:r w:rsidRPr="00554544">
        <w:rPr>
          <w:rFonts w:ascii="Times New Roman" w:hAnsi="Times New Roman"/>
          <w:i/>
          <w:iCs/>
          <w:sz w:val="20"/>
          <w:szCs w:val="20"/>
        </w:rPr>
        <w:t>3.</w:t>
      </w:r>
      <w:r w:rsidRPr="00554544">
        <w:rPr>
          <w:rFonts w:ascii="Times New Roman" w:hAnsi="Times New Roman"/>
          <w:sz w:val="20"/>
          <w:szCs w:val="20"/>
        </w:rPr>
        <w:t xml:space="preserve"> Для стабилизации ленты на барабанах существует опорная поверхность </w:t>
      </w:r>
      <w:r w:rsidRPr="00554544">
        <w:rPr>
          <w:rFonts w:ascii="Times New Roman" w:hAnsi="Times New Roman"/>
          <w:i/>
          <w:iCs/>
          <w:sz w:val="20"/>
          <w:szCs w:val="20"/>
        </w:rPr>
        <w:t>4</w:t>
      </w:r>
      <w:r w:rsidRPr="00554544">
        <w:rPr>
          <w:rFonts w:ascii="Times New Roman" w:hAnsi="Times New Roman"/>
          <w:sz w:val="20"/>
          <w:szCs w:val="20"/>
        </w:rPr>
        <w:t xml:space="preserve"> в виде плоскости или опорных роликов. </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 xml:space="preserve">Ленты транспортеров совмещают тяговые и несущие функции. Лента состоит из хлопчатобумажной ткани — белтинга с наружным резиновым покрытием. </w:t>
      </w:r>
    </w:p>
    <w:p w:rsidR="00A02D64" w:rsidRDefault="00A02D64" w:rsidP="00A02D64">
      <w:pPr>
        <w:widowControl w:val="0"/>
        <w:overflowPunct w:val="0"/>
        <w:autoSpaceDE w:val="0"/>
        <w:autoSpaceDN w:val="0"/>
        <w:adjustRightInd w:val="0"/>
        <w:spacing w:after="0" w:line="240" w:lineRule="auto"/>
        <w:ind w:left="380" w:right="20"/>
        <w:jc w:val="center"/>
        <w:rPr>
          <w:rFonts w:ascii="Times New Roman" w:hAnsi="Times New Roman"/>
          <w:b/>
          <w:bCs/>
          <w:sz w:val="20"/>
          <w:szCs w:val="20"/>
        </w:rPr>
      </w:pPr>
    </w:p>
    <w:p w:rsidR="00A02D64" w:rsidRDefault="00A02D64" w:rsidP="00A02D64">
      <w:pPr>
        <w:widowControl w:val="0"/>
        <w:overflowPunct w:val="0"/>
        <w:autoSpaceDE w:val="0"/>
        <w:autoSpaceDN w:val="0"/>
        <w:adjustRightInd w:val="0"/>
        <w:spacing w:after="0" w:line="240" w:lineRule="auto"/>
        <w:ind w:left="380" w:right="20"/>
        <w:jc w:val="center"/>
        <w:rPr>
          <w:rFonts w:ascii="Times New Roman" w:hAnsi="Times New Roman"/>
          <w:b/>
          <w:bCs/>
          <w:sz w:val="20"/>
          <w:szCs w:val="20"/>
        </w:rPr>
      </w:pPr>
    </w:p>
    <w:p w:rsidR="00A02D64" w:rsidRDefault="00A02D64" w:rsidP="00A02D64">
      <w:pPr>
        <w:widowControl w:val="0"/>
        <w:overflowPunct w:val="0"/>
        <w:autoSpaceDE w:val="0"/>
        <w:autoSpaceDN w:val="0"/>
        <w:adjustRightInd w:val="0"/>
        <w:spacing w:after="0" w:line="240" w:lineRule="auto"/>
        <w:ind w:left="380" w:right="20"/>
        <w:jc w:val="center"/>
        <w:rPr>
          <w:rFonts w:ascii="Times New Roman" w:hAnsi="Times New Roman"/>
          <w:b/>
          <w:bCs/>
          <w:sz w:val="20"/>
          <w:szCs w:val="20"/>
        </w:rPr>
      </w:pPr>
    </w:p>
    <w:p w:rsidR="00A02D64" w:rsidRDefault="00A02D64" w:rsidP="00A02D64">
      <w:pPr>
        <w:widowControl w:val="0"/>
        <w:overflowPunct w:val="0"/>
        <w:autoSpaceDE w:val="0"/>
        <w:autoSpaceDN w:val="0"/>
        <w:adjustRightInd w:val="0"/>
        <w:spacing w:after="0" w:line="240" w:lineRule="auto"/>
        <w:ind w:left="380" w:right="20"/>
        <w:jc w:val="center"/>
        <w:rPr>
          <w:rFonts w:ascii="Times New Roman" w:hAnsi="Times New Roman"/>
          <w:b/>
          <w:bCs/>
          <w:sz w:val="20"/>
          <w:szCs w:val="20"/>
        </w:rPr>
      </w:pPr>
    </w:p>
    <w:p w:rsidR="00A02D64" w:rsidRPr="00554544" w:rsidRDefault="00A02D64" w:rsidP="00A02D64">
      <w:pPr>
        <w:widowControl w:val="0"/>
        <w:overflowPunct w:val="0"/>
        <w:autoSpaceDE w:val="0"/>
        <w:autoSpaceDN w:val="0"/>
        <w:adjustRightInd w:val="0"/>
        <w:spacing w:after="0" w:line="240" w:lineRule="auto"/>
        <w:ind w:left="380" w:right="20"/>
        <w:jc w:val="center"/>
        <w:rPr>
          <w:rFonts w:ascii="Times New Roman" w:hAnsi="Times New Roman"/>
          <w:sz w:val="20"/>
          <w:szCs w:val="20"/>
        </w:rPr>
      </w:pPr>
      <w:r w:rsidRPr="00554544">
        <w:rPr>
          <w:rFonts w:ascii="Times New Roman" w:hAnsi="Times New Roman"/>
          <w:b/>
          <w:bCs/>
          <w:sz w:val="20"/>
          <w:szCs w:val="20"/>
        </w:rPr>
        <w:t>ВОПРОС 3. ТРУБОПРОВОДНЫЕ ПНЕВМАТИЧЕСКИЕ СИСТЕМЫ ТРАНСПОРТА СУХИХ МОЛОЧНЫХ ПРОДУКТОВ, МОЛОЧНЫХ СМЕСЕЙ И ИХ КОМПОНЕНТОВ.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В основе пневмотранспорта сыпучих порошкообразных продуктов лежит явление псевдоожижения, широко используемое в молочной промышленности также в процессе сушки, образования гранул быстрорастворенного продукта и др.</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90" type="#_x0000_t75" style="position:absolute;margin-left:90.1pt;margin-top:43pt;width:282pt;height:163.45pt;z-index:-249290752" o:allowincell="f">
            <v:imagedata r:id="rId64"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2960"/>
        <w:rPr>
          <w:rFonts w:ascii="Times New Roman" w:hAnsi="Times New Roman"/>
          <w:sz w:val="20"/>
          <w:szCs w:val="20"/>
        </w:rPr>
      </w:pPr>
      <w:r w:rsidRPr="00554544">
        <w:rPr>
          <w:rFonts w:ascii="Times New Roman" w:hAnsi="Times New Roman"/>
          <w:b/>
          <w:bCs/>
          <w:sz w:val="20"/>
          <w:szCs w:val="20"/>
        </w:rPr>
        <w:t>Рис.9. Кривая псевдоожижения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Абсцисса точки </w:t>
      </w:r>
      <w:r w:rsidRPr="00554544">
        <w:rPr>
          <w:rFonts w:ascii="Times New Roman" w:hAnsi="Times New Roman"/>
          <w:i/>
          <w:iCs/>
          <w:sz w:val="20"/>
          <w:szCs w:val="20"/>
        </w:rPr>
        <w:t>К</w:t>
      </w:r>
      <w:r w:rsidRPr="00554544">
        <w:rPr>
          <w:rFonts w:ascii="Times New Roman" w:hAnsi="Times New Roman"/>
          <w:i/>
          <w:iCs/>
          <w:sz w:val="20"/>
          <w:szCs w:val="20"/>
          <w:vertAlign w:val="subscript"/>
        </w:rPr>
        <w:t>1</w:t>
      </w:r>
      <w:r w:rsidRPr="00554544">
        <w:rPr>
          <w:rFonts w:ascii="Times New Roman" w:hAnsi="Times New Roman"/>
          <w:sz w:val="20"/>
          <w:szCs w:val="20"/>
        </w:rPr>
        <w:t xml:space="preserve"> определяет скорость газа v</w:t>
      </w:r>
      <w:r w:rsidRPr="00554544">
        <w:rPr>
          <w:rFonts w:ascii="Times New Roman" w:hAnsi="Times New Roman"/>
          <w:sz w:val="20"/>
          <w:szCs w:val="20"/>
          <w:vertAlign w:val="subscript"/>
        </w:rPr>
        <w:t>0</w:t>
      </w:r>
      <w:r w:rsidRPr="00554544">
        <w:rPr>
          <w:rFonts w:ascii="Times New Roman" w:hAnsi="Times New Roman"/>
          <w:sz w:val="20"/>
          <w:szCs w:val="20"/>
        </w:rPr>
        <w:t>, при которой начинается псевдоожижение, а ордината — перепад давления в этой точке . Скорость газа (жидкости) v</w:t>
      </w:r>
      <w:r w:rsidRPr="00554544">
        <w:rPr>
          <w:rFonts w:ascii="Times New Roman" w:hAnsi="Times New Roman"/>
          <w:sz w:val="20"/>
          <w:szCs w:val="20"/>
          <w:vertAlign w:val="subscript"/>
        </w:rPr>
        <w:t>0</w:t>
      </w:r>
      <w:r w:rsidRPr="00554544">
        <w:rPr>
          <w:rFonts w:ascii="Times New Roman" w:hAnsi="Times New Roman"/>
          <w:sz w:val="20"/>
          <w:szCs w:val="20"/>
        </w:rPr>
        <w:t>, при которой слой зернистого материала переходит в псевдоожиженное состояние, называется скоростью начала псевдоожижения. При дальнейшем увеличении скорости газа слой расширяется, интенсивность перемешивания частиц возрастает, но перепад давления остается постоянным.</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Скорость начала псевдоожижения сухого молока v</w:t>
      </w:r>
      <w:r w:rsidRPr="00554544">
        <w:rPr>
          <w:rFonts w:ascii="Times New Roman" w:hAnsi="Times New Roman"/>
          <w:sz w:val="20"/>
          <w:szCs w:val="20"/>
          <w:vertAlign w:val="subscript"/>
        </w:rPr>
        <w:t>0</w:t>
      </w:r>
      <w:r w:rsidRPr="00554544">
        <w:rPr>
          <w:rFonts w:ascii="Times New Roman" w:hAnsi="Times New Roman"/>
          <w:sz w:val="20"/>
          <w:szCs w:val="20"/>
        </w:rPr>
        <w:t xml:space="preserve"> невысока и составляет 0,18 ÷ 0,23 м/с, а скорость движения потока транспортирующего воздуха выше в два раза w</w:t>
      </w:r>
      <w:r w:rsidRPr="00554544">
        <w:rPr>
          <w:rFonts w:ascii="Times New Roman" w:hAnsi="Times New Roman"/>
          <w:sz w:val="20"/>
          <w:szCs w:val="20"/>
          <w:vertAlign w:val="subscript"/>
        </w:rPr>
        <w:t>пв</w:t>
      </w:r>
      <w:r w:rsidRPr="00554544">
        <w:rPr>
          <w:rFonts w:ascii="Times New Roman" w:hAnsi="Times New Roman"/>
          <w:sz w:val="20"/>
          <w:szCs w:val="20"/>
        </w:rPr>
        <w:t>= 0,36 ÷ 0,46 м/с.</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Скорость транспортирования продукта по трубопроводом составляет до 18 м/с на вертикальных участках и до 25 м/ с на горизонтальных. Таким образом при наличии горизонтальных участков в пневмотранспорте молока и похожих по структуре и плотности компонентов молочных продуктов или сырья для их изготовления выбирают скорость около 25 м/с.</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При наличии технических характеристик оборудования, создающего поток транспортного воздуха, в виде производительности по воздуху, расчет трубопровода транспортера сводится к определению его диаметра.</w:t>
      </w:r>
    </w:p>
    <w:p w:rsidR="00A02D64" w:rsidRPr="00554544" w:rsidRDefault="00A02D64" w:rsidP="00A02D64">
      <w:pPr>
        <w:widowControl w:val="0"/>
        <w:autoSpaceDE w:val="0"/>
        <w:autoSpaceDN w:val="0"/>
        <w:adjustRightInd w:val="0"/>
        <w:spacing w:after="0" w:line="240" w:lineRule="auto"/>
        <w:ind w:left="560"/>
        <w:rPr>
          <w:rFonts w:ascii="Times New Roman" w:hAnsi="Times New Roman"/>
          <w:sz w:val="20"/>
          <w:szCs w:val="20"/>
        </w:rPr>
      </w:pPr>
      <w:r w:rsidRPr="00554544">
        <w:rPr>
          <w:rFonts w:ascii="Times New Roman" w:hAnsi="Times New Roman"/>
          <w:i/>
          <w:iCs/>
          <w:sz w:val="20"/>
          <w:szCs w:val="20"/>
        </w:rPr>
        <w:t xml:space="preserve">V </w:t>
      </w:r>
      <w:r w:rsidRPr="00554544">
        <w:rPr>
          <w:rFonts w:ascii="Times New Roman" w:eastAsia="MS PGothic" w:hAnsi="Times New Roman"/>
          <w:sz w:val="20"/>
          <w:szCs w:val="20"/>
        </w:rPr>
        <w:t>=</w:t>
      </w:r>
      <w:r w:rsidRPr="00554544">
        <w:rPr>
          <w:rFonts w:ascii="Times New Roman" w:hAnsi="Times New Roman"/>
          <w:i/>
          <w:iCs/>
          <w:sz w:val="20"/>
          <w:szCs w:val="20"/>
        </w:rPr>
        <w:t xml:space="preserve">F </w:t>
      </w:r>
      <w:r w:rsidRPr="00554544">
        <w:rPr>
          <w:rFonts w:ascii="Times New Roman" w:hAnsi="Times New Roman"/>
          <w:i/>
          <w:iCs/>
          <w:sz w:val="20"/>
          <w:szCs w:val="20"/>
          <w:vertAlign w:val="subscript"/>
        </w:rPr>
        <w:t>ТР</w:t>
      </w:r>
      <w:r w:rsidRPr="00554544">
        <w:rPr>
          <w:rFonts w:ascii="Cambria Math" w:eastAsia="MS PGothic" w:hAnsi="Cambria Math" w:cs="Cambria Math"/>
          <w:sz w:val="20"/>
          <w:szCs w:val="20"/>
        </w:rPr>
        <w:t>⋅</w:t>
      </w:r>
      <w:r w:rsidRPr="00554544">
        <w:rPr>
          <w:rFonts w:ascii="Times New Roman" w:hAnsi="Times New Roman"/>
          <w:i/>
          <w:iCs/>
          <w:sz w:val="20"/>
          <w:szCs w:val="20"/>
        </w:rPr>
        <w:t>v</w:t>
      </w:r>
      <w:r w:rsidRPr="00554544">
        <w:rPr>
          <w:rFonts w:ascii="Times New Roman" w:hAnsi="Times New Roman"/>
          <w:i/>
          <w:iCs/>
          <w:sz w:val="20"/>
          <w:szCs w:val="20"/>
          <w:vertAlign w:val="subscript"/>
        </w:rPr>
        <w:t>ТР</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540" w:right="1480"/>
        <w:rPr>
          <w:rFonts w:ascii="Times New Roman" w:hAnsi="Times New Roman"/>
          <w:sz w:val="20"/>
          <w:szCs w:val="20"/>
        </w:rPr>
      </w:pPr>
      <w:r w:rsidRPr="00554544">
        <w:rPr>
          <w:rFonts w:ascii="Times New Roman" w:hAnsi="Times New Roman"/>
          <w:sz w:val="20"/>
          <w:szCs w:val="20"/>
        </w:rPr>
        <w:t>здесь V – производительность транспортера по воздуху, м</w:t>
      </w:r>
      <w:r w:rsidRPr="00554544">
        <w:rPr>
          <w:rFonts w:ascii="Times New Roman" w:hAnsi="Times New Roman"/>
          <w:sz w:val="20"/>
          <w:szCs w:val="20"/>
          <w:vertAlign w:val="superscript"/>
        </w:rPr>
        <w:t>3</w:t>
      </w:r>
      <w:r w:rsidRPr="00554544">
        <w:rPr>
          <w:rFonts w:ascii="Times New Roman" w:hAnsi="Times New Roman"/>
          <w:sz w:val="20"/>
          <w:szCs w:val="20"/>
        </w:rPr>
        <w:t>/с. ν</w:t>
      </w:r>
      <w:r w:rsidRPr="00554544">
        <w:rPr>
          <w:rFonts w:ascii="Times New Roman" w:hAnsi="Times New Roman"/>
          <w:sz w:val="20"/>
          <w:szCs w:val="20"/>
          <w:vertAlign w:val="subscript"/>
        </w:rPr>
        <w:t>тр</w:t>
      </w:r>
      <w:r w:rsidRPr="00554544">
        <w:rPr>
          <w:rFonts w:ascii="Times New Roman" w:hAnsi="Times New Roman"/>
          <w:sz w:val="20"/>
          <w:szCs w:val="20"/>
        </w:rPr>
        <w:t xml:space="preserve"> – транспортная скорость воздуха (18÷25 м/с).</w:t>
      </w:r>
    </w:p>
    <w:p w:rsidR="00A02D64" w:rsidRPr="00554544" w:rsidRDefault="00A02D64" w:rsidP="00A02D64">
      <w:pPr>
        <w:widowControl w:val="0"/>
        <w:autoSpaceDE w:val="0"/>
        <w:autoSpaceDN w:val="0"/>
        <w:adjustRightInd w:val="0"/>
        <w:spacing w:after="0" w:line="240" w:lineRule="auto"/>
        <w:ind w:left="540"/>
        <w:rPr>
          <w:rFonts w:ascii="Times New Roman" w:hAnsi="Times New Roman"/>
          <w:sz w:val="20"/>
          <w:szCs w:val="20"/>
        </w:rPr>
      </w:pPr>
      <w:r w:rsidRPr="00554544">
        <w:rPr>
          <w:rFonts w:ascii="Times New Roman" w:hAnsi="Times New Roman"/>
          <w:sz w:val="20"/>
          <w:szCs w:val="20"/>
        </w:rPr>
        <w:t>F</w:t>
      </w:r>
      <w:r w:rsidRPr="00554544">
        <w:rPr>
          <w:rFonts w:ascii="Times New Roman" w:hAnsi="Times New Roman"/>
          <w:sz w:val="20"/>
          <w:szCs w:val="20"/>
          <w:vertAlign w:val="subscript"/>
        </w:rPr>
        <w:t>тр</w:t>
      </w:r>
      <w:r w:rsidRPr="00554544">
        <w:rPr>
          <w:rFonts w:ascii="Times New Roman" w:hAnsi="Times New Roman"/>
          <w:sz w:val="20"/>
          <w:szCs w:val="20"/>
        </w:rPr>
        <w:t xml:space="preserve"> – площадь внутреннего сечения трубопровода пневмотранспортера.</w:t>
      </w:r>
    </w:p>
    <w:p w:rsidR="00A02D64" w:rsidRPr="00554544" w:rsidRDefault="00097F32" w:rsidP="00A02D64">
      <w:pPr>
        <w:widowControl w:val="0"/>
        <w:autoSpaceDE w:val="0"/>
        <w:autoSpaceDN w:val="0"/>
        <w:adjustRightInd w:val="0"/>
        <w:spacing w:after="0" w:line="240" w:lineRule="auto"/>
        <w:ind w:left="540"/>
        <w:rPr>
          <w:rFonts w:ascii="Times New Roman" w:hAnsi="Times New Roman"/>
          <w:sz w:val="20"/>
          <w:szCs w:val="20"/>
        </w:rPr>
      </w:pPr>
      <w:r>
        <w:rPr>
          <w:rFonts w:ascii="Times New Roman" w:hAnsi="Times New Roman"/>
          <w:noProof/>
          <w:sz w:val="20"/>
          <w:szCs w:val="20"/>
        </w:rPr>
        <w:pict>
          <v:shape id="_x0000_s6692" type="#_x0000_t75" style="position:absolute;left:0;text-align:left;margin-left:-16.5pt;margin-top:9.75pt;width:471.85pt;height:310.25pt;z-index:-249288704" o:allowincell="f">
            <v:imagedata r:id="rId65" o:title="" chromakey="white"/>
          </v:shape>
        </w:pict>
      </w:r>
      <w:r>
        <w:rPr>
          <w:rFonts w:ascii="Times New Roman" w:hAnsi="Times New Roman"/>
          <w:noProof/>
          <w:sz w:val="20"/>
          <w:szCs w:val="20"/>
        </w:rPr>
        <w:pict>
          <v:shape id="_x0000_s6691" type="#_x0000_t75" style="position:absolute;left:0;text-align:left;margin-left:101.2pt;margin-top:.5pt;width:33.95pt;height:35.05pt;z-index:-249289728" o:allowincell="f">
            <v:imagedata r:id="rId101" o:title=""/>
          </v:shape>
        </w:pict>
      </w:r>
      <w:r w:rsidR="00A02D64" w:rsidRPr="00554544">
        <w:rPr>
          <w:rFonts w:ascii="Times New Roman" w:hAnsi="Times New Roman"/>
          <w:sz w:val="20"/>
          <w:szCs w:val="20"/>
        </w:rPr>
        <w:t xml:space="preserve">отсюда </w:t>
      </w:r>
      <w:r w:rsidR="00A02D64" w:rsidRPr="00554544">
        <w:rPr>
          <w:rFonts w:ascii="Times New Roman" w:hAnsi="Times New Roman"/>
          <w:i/>
          <w:iCs/>
          <w:sz w:val="20"/>
          <w:szCs w:val="20"/>
        </w:rPr>
        <w:t>d</w:t>
      </w:r>
      <w:r w:rsidR="00A02D64" w:rsidRPr="00554544">
        <w:rPr>
          <w:rFonts w:ascii="Times New Roman" w:hAnsi="Times New Roman"/>
          <w:sz w:val="20"/>
          <w:szCs w:val="20"/>
        </w:rPr>
        <w:t xml:space="preserve"> = 2   </w:t>
      </w:r>
      <w:r w:rsidR="00A02D64" w:rsidRPr="00554544">
        <w:rPr>
          <w:rFonts w:ascii="Times New Roman" w:hAnsi="Times New Roman"/>
          <w:i/>
          <w:iCs/>
          <w:sz w:val="20"/>
          <w:szCs w:val="20"/>
          <w:vertAlign w:val="superscript"/>
        </w:rPr>
        <w:t>V</w:t>
      </w:r>
      <w:r w:rsidR="00A02D64" w:rsidRPr="00554544">
        <w:rPr>
          <w:rFonts w:ascii="Times New Roman" w:hAnsi="Times New Roman"/>
          <w:sz w:val="20"/>
          <w:szCs w:val="20"/>
        </w:rPr>
        <w:t xml:space="preserve">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097F32" w:rsidP="00A02D64">
      <w:pPr>
        <w:widowControl w:val="0"/>
        <w:autoSpaceDE w:val="0"/>
        <w:autoSpaceDN w:val="0"/>
        <w:adjustRightInd w:val="0"/>
        <w:spacing w:after="0" w:line="240" w:lineRule="auto"/>
        <w:ind w:left="2060"/>
        <w:rPr>
          <w:rFonts w:ascii="Times New Roman" w:hAnsi="Times New Roman"/>
          <w:sz w:val="20"/>
          <w:szCs w:val="20"/>
        </w:rPr>
      </w:pPr>
      <w:r w:rsidRPr="00097F32">
        <w:rPr>
          <w:rFonts w:ascii="Times New Roman" w:hAnsi="Times New Roman"/>
          <w:sz w:val="20"/>
          <w:szCs w:val="20"/>
        </w:rPr>
        <w:pict>
          <v:shape id="_x0000_i1031" type="#_x0000_t75" style="width:4pt;height:13pt">
            <v:imagedata r:id="rId102" o:title=""/>
          </v:shape>
        </w:pict>
      </w:r>
      <w:r w:rsidR="00A02D64" w:rsidRPr="00554544">
        <w:rPr>
          <w:rFonts w:ascii="Times New Roman" w:hAnsi="Times New Roman"/>
          <w:i/>
          <w:iCs/>
          <w:sz w:val="20"/>
          <w:szCs w:val="20"/>
        </w:rPr>
        <w:t xml:space="preserve"> v</w:t>
      </w:r>
      <w:r w:rsidR="00A02D64" w:rsidRPr="00554544">
        <w:rPr>
          <w:rFonts w:ascii="Times New Roman" w:hAnsi="Times New Roman"/>
          <w:i/>
          <w:iCs/>
          <w:sz w:val="20"/>
          <w:szCs w:val="20"/>
          <w:vertAlign w:val="subscript"/>
        </w:rPr>
        <w:t>тр</w:t>
      </w:r>
      <w:r w:rsidR="00A02D64" w:rsidRPr="00554544">
        <w:rPr>
          <w:rFonts w:ascii="Times New Roman" w:hAnsi="Times New Roman"/>
          <w:sz w:val="20"/>
          <w:szCs w:val="20"/>
        </w:rPr>
        <w:t>π</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540"/>
        <w:rPr>
          <w:rFonts w:ascii="Times New Roman" w:hAnsi="Times New Roman"/>
          <w:sz w:val="20"/>
          <w:szCs w:val="20"/>
        </w:rPr>
      </w:pPr>
      <w:r w:rsidRPr="00554544">
        <w:rPr>
          <w:rFonts w:ascii="Times New Roman" w:hAnsi="Times New Roman"/>
          <w:sz w:val="20"/>
          <w:szCs w:val="20"/>
        </w:rPr>
        <w:t>Общий вид пневмотранспорта сухого молока представлен на рис.10</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620"/>
        <w:rPr>
          <w:rFonts w:ascii="Times New Roman" w:hAnsi="Times New Roman"/>
          <w:sz w:val="20"/>
          <w:szCs w:val="20"/>
        </w:rPr>
      </w:pPr>
      <w:r w:rsidRPr="00554544">
        <w:rPr>
          <w:rFonts w:ascii="Times New Roman" w:hAnsi="Times New Roman"/>
          <w:b/>
          <w:bCs/>
          <w:sz w:val="20"/>
          <w:szCs w:val="20"/>
        </w:rPr>
        <w:t>Рис 10. Принципиальная схема пневмотранспортной системы для сухого молока: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tbl>
      <w:tblPr>
        <w:tblW w:w="0" w:type="auto"/>
        <w:tblInd w:w="60" w:type="dxa"/>
        <w:tblLayout w:type="fixed"/>
        <w:tblCellMar>
          <w:left w:w="0" w:type="dxa"/>
          <w:right w:w="0" w:type="dxa"/>
        </w:tblCellMar>
        <w:tblLook w:val="0000"/>
      </w:tblPr>
      <w:tblGrid>
        <w:gridCol w:w="2700"/>
        <w:gridCol w:w="2620"/>
        <w:gridCol w:w="3980"/>
      </w:tblGrid>
      <w:tr w:rsidR="00A02D64" w:rsidRPr="00554544" w:rsidTr="005C67B5">
        <w:trPr>
          <w:trHeight w:val="254"/>
        </w:trPr>
        <w:tc>
          <w:tcPr>
            <w:tcW w:w="2700" w:type="dxa"/>
            <w:tcBorders>
              <w:top w:val="nil"/>
              <w:left w:val="nil"/>
              <w:bottom w:val="nil"/>
              <w:right w:val="nil"/>
            </w:tcBorders>
            <w:vAlign w:val="bottom"/>
          </w:tcPr>
          <w:p w:rsidR="00A02D64" w:rsidRPr="00554544" w:rsidRDefault="00A02D64" w:rsidP="005C67B5">
            <w:pPr>
              <w:widowControl w:val="0"/>
              <w:autoSpaceDE w:val="0"/>
              <w:autoSpaceDN w:val="0"/>
              <w:adjustRightInd w:val="0"/>
              <w:spacing w:after="0" w:line="240" w:lineRule="auto"/>
              <w:rPr>
                <w:rFonts w:ascii="Times New Roman" w:eastAsiaTheme="minorEastAsia" w:hAnsi="Times New Roman"/>
                <w:sz w:val="20"/>
                <w:szCs w:val="20"/>
              </w:rPr>
            </w:pPr>
            <w:r w:rsidRPr="00554544">
              <w:rPr>
                <w:rFonts w:ascii="Times New Roman" w:eastAsiaTheme="minorEastAsia" w:hAnsi="Times New Roman"/>
                <w:w w:val="95"/>
                <w:sz w:val="20"/>
                <w:szCs w:val="20"/>
              </w:rPr>
              <w:t>1 - шнек сушильной башни;</w:t>
            </w:r>
          </w:p>
        </w:tc>
        <w:tc>
          <w:tcPr>
            <w:tcW w:w="2620" w:type="dxa"/>
            <w:tcBorders>
              <w:top w:val="nil"/>
              <w:left w:val="nil"/>
              <w:bottom w:val="nil"/>
              <w:right w:val="nil"/>
            </w:tcBorders>
            <w:vAlign w:val="bottom"/>
          </w:tcPr>
          <w:p w:rsidR="00A02D64" w:rsidRPr="00554544" w:rsidRDefault="00A02D64" w:rsidP="005C67B5">
            <w:pPr>
              <w:widowControl w:val="0"/>
              <w:autoSpaceDE w:val="0"/>
              <w:autoSpaceDN w:val="0"/>
              <w:adjustRightInd w:val="0"/>
              <w:spacing w:after="0" w:line="240" w:lineRule="auto"/>
              <w:jc w:val="right"/>
              <w:rPr>
                <w:rFonts w:ascii="Times New Roman" w:eastAsiaTheme="minorEastAsia" w:hAnsi="Times New Roman"/>
                <w:sz w:val="20"/>
                <w:szCs w:val="20"/>
              </w:rPr>
            </w:pPr>
            <w:r w:rsidRPr="00554544">
              <w:rPr>
                <w:rFonts w:ascii="Times New Roman" w:eastAsiaTheme="minorEastAsia" w:hAnsi="Times New Roman"/>
                <w:w w:val="96"/>
                <w:sz w:val="20"/>
                <w:szCs w:val="20"/>
              </w:rPr>
              <w:t>2 - вибрационное сито; 3 -</w:t>
            </w:r>
          </w:p>
        </w:tc>
        <w:tc>
          <w:tcPr>
            <w:tcW w:w="3980" w:type="dxa"/>
            <w:tcBorders>
              <w:top w:val="nil"/>
              <w:left w:val="nil"/>
              <w:bottom w:val="nil"/>
              <w:right w:val="nil"/>
            </w:tcBorders>
            <w:vAlign w:val="bottom"/>
          </w:tcPr>
          <w:p w:rsidR="00A02D64" w:rsidRPr="00554544" w:rsidRDefault="00A02D64" w:rsidP="005C67B5">
            <w:pPr>
              <w:widowControl w:val="0"/>
              <w:autoSpaceDE w:val="0"/>
              <w:autoSpaceDN w:val="0"/>
              <w:adjustRightInd w:val="0"/>
              <w:spacing w:after="0" w:line="240" w:lineRule="auto"/>
              <w:ind w:left="40"/>
              <w:rPr>
                <w:rFonts w:ascii="Times New Roman" w:eastAsiaTheme="minorEastAsia" w:hAnsi="Times New Roman"/>
                <w:sz w:val="20"/>
                <w:szCs w:val="20"/>
              </w:rPr>
            </w:pPr>
            <w:r w:rsidRPr="00554544">
              <w:rPr>
                <w:rFonts w:ascii="Times New Roman" w:eastAsiaTheme="minorEastAsia" w:hAnsi="Times New Roman"/>
                <w:w w:val="93"/>
                <w:sz w:val="20"/>
                <w:szCs w:val="20"/>
              </w:rPr>
              <w:t xml:space="preserve">шлюзовые питателя; </w:t>
            </w:r>
            <w:r w:rsidRPr="00554544">
              <w:rPr>
                <w:rFonts w:ascii="Times New Roman" w:eastAsiaTheme="minorEastAsia" w:hAnsi="Times New Roman"/>
                <w:i/>
                <w:iCs/>
                <w:w w:val="93"/>
                <w:sz w:val="20"/>
                <w:szCs w:val="20"/>
              </w:rPr>
              <w:t>4 -</w:t>
            </w:r>
            <w:r w:rsidRPr="00554544">
              <w:rPr>
                <w:rFonts w:ascii="Times New Roman" w:eastAsiaTheme="minorEastAsia" w:hAnsi="Times New Roman"/>
                <w:w w:val="93"/>
                <w:sz w:val="20"/>
                <w:szCs w:val="20"/>
              </w:rPr>
              <w:t xml:space="preserve">  трубопровод;  </w:t>
            </w:r>
            <w:r w:rsidRPr="00554544">
              <w:rPr>
                <w:rFonts w:ascii="Times New Roman" w:eastAsiaTheme="minorEastAsia" w:hAnsi="Times New Roman"/>
                <w:i/>
                <w:iCs/>
                <w:w w:val="93"/>
                <w:sz w:val="20"/>
                <w:szCs w:val="20"/>
              </w:rPr>
              <w:t>5</w:t>
            </w:r>
          </w:p>
        </w:tc>
      </w:tr>
      <w:tr w:rsidR="00A02D64" w:rsidRPr="00554544" w:rsidTr="005C67B5">
        <w:trPr>
          <w:trHeight w:val="283"/>
        </w:trPr>
        <w:tc>
          <w:tcPr>
            <w:tcW w:w="2700" w:type="dxa"/>
            <w:tcBorders>
              <w:top w:val="nil"/>
              <w:left w:val="nil"/>
              <w:bottom w:val="nil"/>
              <w:right w:val="nil"/>
            </w:tcBorders>
            <w:vAlign w:val="bottom"/>
          </w:tcPr>
          <w:p w:rsidR="00A02D64" w:rsidRPr="00554544" w:rsidRDefault="00A02D64" w:rsidP="005C67B5">
            <w:pPr>
              <w:widowControl w:val="0"/>
              <w:autoSpaceDE w:val="0"/>
              <w:autoSpaceDN w:val="0"/>
              <w:adjustRightInd w:val="0"/>
              <w:spacing w:after="0" w:line="240" w:lineRule="auto"/>
              <w:rPr>
                <w:rFonts w:ascii="Times New Roman" w:eastAsiaTheme="minorEastAsia" w:hAnsi="Times New Roman"/>
                <w:sz w:val="20"/>
                <w:szCs w:val="20"/>
              </w:rPr>
            </w:pPr>
            <w:r w:rsidRPr="00554544">
              <w:rPr>
                <w:rFonts w:ascii="Times New Roman" w:eastAsiaTheme="minorEastAsia" w:hAnsi="Times New Roman"/>
                <w:i/>
                <w:iCs/>
                <w:sz w:val="20"/>
                <w:szCs w:val="20"/>
              </w:rPr>
              <w:t xml:space="preserve">-  </w:t>
            </w:r>
            <w:r w:rsidRPr="00554544">
              <w:rPr>
                <w:rFonts w:ascii="Times New Roman" w:eastAsiaTheme="minorEastAsia" w:hAnsi="Times New Roman"/>
                <w:sz w:val="20"/>
                <w:szCs w:val="20"/>
              </w:rPr>
              <w:t>приемный  бункер;  6</w:t>
            </w:r>
          </w:p>
        </w:tc>
        <w:tc>
          <w:tcPr>
            <w:tcW w:w="2620" w:type="dxa"/>
            <w:tcBorders>
              <w:top w:val="nil"/>
              <w:left w:val="nil"/>
              <w:bottom w:val="nil"/>
              <w:right w:val="nil"/>
            </w:tcBorders>
            <w:vAlign w:val="bottom"/>
          </w:tcPr>
          <w:p w:rsidR="00A02D64" w:rsidRPr="00554544" w:rsidRDefault="00A02D64" w:rsidP="005C67B5">
            <w:pPr>
              <w:widowControl w:val="0"/>
              <w:autoSpaceDE w:val="0"/>
              <w:autoSpaceDN w:val="0"/>
              <w:adjustRightInd w:val="0"/>
              <w:spacing w:after="0" w:line="240" w:lineRule="auto"/>
              <w:jc w:val="right"/>
              <w:rPr>
                <w:rFonts w:ascii="Times New Roman" w:eastAsiaTheme="minorEastAsia" w:hAnsi="Times New Roman"/>
                <w:sz w:val="20"/>
                <w:szCs w:val="20"/>
              </w:rPr>
            </w:pPr>
            <w:r w:rsidRPr="00554544">
              <w:rPr>
                <w:rFonts w:ascii="Times New Roman" w:eastAsiaTheme="minorEastAsia" w:hAnsi="Times New Roman"/>
                <w:sz w:val="20"/>
                <w:szCs w:val="20"/>
              </w:rPr>
              <w:t>- фасовочные автоматы;</w:t>
            </w:r>
          </w:p>
        </w:tc>
        <w:tc>
          <w:tcPr>
            <w:tcW w:w="3980" w:type="dxa"/>
            <w:tcBorders>
              <w:top w:val="nil"/>
              <w:left w:val="nil"/>
              <w:bottom w:val="nil"/>
              <w:right w:val="nil"/>
            </w:tcBorders>
            <w:vAlign w:val="bottom"/>
          </w:tcPr>
          <w:p w:rsidR="00A02D64" w:rsidRPr="00554544" w:rsidRDefault="00A02D64" w:rsidP="005C67B5">
            <w:pPr>
              <w:widowControl w:val="0"/>
              <w:autoSpaceDE w:val="0"/>
              <w:autoSpaceDN w:val="0"/>
              <w:adjustRightInd w:val="0"/>
              <w:spacing w:after="0" w:line="240" w:lineRule="auto"/>
              <w:ind w:left="300"/>
              <w:rPr>
                <w:rFonts w:ascii="Times New Roman" w:eastAsiaTheme="minorEastAsia" w:hAnsi="Times New Roman"/>
                <w:sz w:val="20"/>
                <w:szCs w:val="20"/>
              </w:rPr>
            </w:pPr>
            <w:r w:rsidRPr="00554544">
              <w:rPr>
                <w:rFonts w:ascii="Times New Roman" w:eastAsiaTheme="minorEastAsia" w:hAnsi="Times New Roman"/>
                <w:sz w:val="20"/>
                <w:szCs w:val="20"/>
              </w:rPr>
              <w:t>7 - кран-лереключатель; 8 - бункера</w:t>
            </w:r>
          </w:p>
        </w:tc>
      </w:tr>
    </w:tbl>
    <w:p w:rsidR="00A02D64" w:rsidRPr="00554544" w:rsidRDefault="00A02D64" w:rsidP="00A02D64">
      <w:pPr>
        <w:widowControl w:val="0"/>
        <w:autoSpaceDE w:val="0"/>
        <w:autoSpaceDN w:val="0"/>
        <w:adjustRightInd w:val="0"/>
        <w:spacing w:after="0" w:line="240" w:lineRule="auto"/>
        <w:ind w:left="60"/>
        <w:rPr>
          <w:rFonts w:ascii="Times New Roman" w:hAnsi="Times New Roman"/>
          <w:sz w:val="20"/>
          <w:szCs w:val="20"/>
        </w:rPr>
      </w:pPr>
      <w:r w:rsidRPr="00554544">
        <w:rPr>
          <w:rFonts w:ascii="Times New Roman" w:hAnsi="Times New Roman"/>
          <w:sz w:val="20"/>
          <w:szCs w:val="20"/>
        </w:rPr>
        <w:t xml:space="preserve">промежуточного храпения; 9 — трубопровод для сжатого воздуха; </w:t>
      </w:r>
      <w:r w:rsidRPr="00554544">
        <w:rPr>
          <w:rFonts w:ascii="Times New Roman" w:hAnsi="Times New Roman"/>
          <w:i/>
          <w:iCs/>
          <w:sz w:val="20"/>
          <w:szCs w:val="20"/>
        </w:rPr>
        <w:t>1 0 -</w:t>
      </w:r>
      <w:r w:rsidRPr="00554544">
        <w:rPr>
          <w:rFonts w:ascii="Times New Roman" w:hAnsi="Times New Roman"/>
          <w:sz w:val="20"/>
          <w:szCs w:val="20"/>
        </w:rPr>
        <w:t xml:space="preserve"> переключатели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На всех молочных производствах приходится транспортировать сухие продукты – сахар, муку, пищевые добавки и т. п. Особенно много транспортной работы по таким материалам на комбинатах по производству сухих молочных продуктов или смесей на их базе. При транспорте сыпучих веществ по горизонтали работа вполне может быть выполнена различного рода погрузчиками, электрокарами или конвейерным транспортом непрерывного действия – ленточными или скребковыми транспортерами. Возможность их эффективного применения в условиях необходимости перемещения продукта по вертикали резко снижается. При необходимости перемещения на высоту, превышающую 5 м. такие транспортеры вообще не имеют перспективы применения. Между тем на комбинатах по производству</w:t>
      </w:r>
    </w:p>
    <w:p w:rsidR="00A02D64" w:rsidRPr="00554544" w:rsidRDefault="00A02D64" w:rsidP="00A02D64">
      <w:pPr>
        <w:widowControl w:val="0"/>
        <w:overflowPunct w:val="0"/>
        <w:autoSpaceDE w:val="0"/>
        <w:autoSpaceDN w:val="0"/>
        <w:adjustRightInd w:val="0"/>
        <w:spacing w:after="0" w:line="240" w:lineRule="auto"/>
        <w:ind w:firstLine="1"/>
        <w:jc w:val="both"/>
        <w:rPr>
          <w:rFonts w:ascii="Times New Roman" w:hAnsi="Times New Roman"/>
          <w:sz w:val="20"/>
          <w:szCs w:val="20"/>
        </w:rPr>
      </w:pPr>
      <w:r w:rsidRPr="00554544">
        <w:rPr>
          <w:rFonts w:ascii="Times New Roman" w:hAnsi="Times New Roman"/>
          <w:sz w:val="20"/>
          <w:szCs w:val="20"/>
        </w:rPr>
        <w:t>сухих молочных смесей возникает технологическая потребность в перемещении сухого молока или сухой молочной основы молочных смесей на высоту превышающую 25 м. В этих условиях наиболее пригодными следует считать трубопроводные пнвмотранспортные системы – пневмотрассы.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709"/>
        <w:jc w:val="both"/>
        <w:rPr>
          <w:rFonts w:ascii="Times New Roman" w:hAnsi="Times New Roman"/>
          <w:sz w:val="20"/>
          <w:szCs w:val="20"/>
        </w:rPr>
      </w:pPr>
      <w:r w:rsidRPr="00554544">
        <w:rPr>
          <w:rFonts w:ascii="Times New Roman" w:hAnsi="Times New Roman"/>
          <w:sz w:val="20"/>
          <w:szCs w:val="20"/>
        </w:rPr>
        <w:t>Рассмотрим здесь такие системы в целом и составляющие их технические устройства.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708"/>
        <w:jc w:val="both"/>
        <w:rPr>
          <w:rFonts w:ascii="Times New Roman" w:hAnsi="Times New Roman"/>
          <w:sz w:val="20"/>
          <w:szCs w:val="20"/>
        </w:rPr>
      </w:pPr>
      <w:r w:rsidRPr="00554544">
        <w:rPr>
          <w:rFonts w:ascii="Times New Roman" w:hAnsi="Times New Roman"/>
          <w:sz w:val="20"/>
          <w:szCs w:val="20"/>
        </w:rPr>
        <w:t>В таких системах продукт транспортируется воздухом по трубопроводам из нержавеющей стали. Предпочтительны внутренние диаметры в диапазоне 50 ÷ 120 мм. При меньших – резко уменьшается производительность системы, при больших – трудно обеспечить достаточную скорость движения транспортирующего воздуха, поскольку она является функцией от таких показателей системы, как производительность нагнетателя воздуха и диаметр трубопровода v = f(V</w:t>
      </w:r>
      <w:r w:rsidRPr="00554544">
        <w:rPr>
          <w:rFonts w:ascii="Times New Roman" w:hAnsi="Times New Roman"/>
          <w:sz w:val="20"/>
          <w:szCs w:val="20"/>
          <w:vertAlign w:val="subscript"/>
        </w:rPr>
        <w:t>н</w:t>
      </w:r>
      <w:r w:rsidRPr="00554544">
        <w:rPr>
          <w:rFonts w:ascii="Times New Roman" w:hAnsi="Times New Roman"/>
          <w:sz w:val="20"/>
          <w:szCs w:val="20"/>
        </w:rPr>
        <w:t>, Дтр).</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710"/>
        <w:jc w:val="both"/>
        <w:rPr>
          <w:rFonts w:ascii="Times New Roman" w:hAnsi="Times New Roman"/>
          <w:sz w:val="20"/>
          <w:szCs w:val="20"/>
        </w:rPr>
      </w:pPr>
      <w:r w:rsidRPr="00554544">
        <w:rPr>
          <w:rFonts w:ascii="Times New Roman" w:hAnsi="Times New Roman"/>
          <w:sz w:val="20"/>
          <w:szCs w:val="20"/>
        </w:rPr>
        <w:t>Движение воздуха в трубопроводе может обеспечиваться двумя способами: продуванием или всасыванием. При продувании воздуха нагнетатель устанавливается у начала трубопровода, рядом с местом загрузки продукта в пневмотрассу. При всасывании – нагнетатель устанавливается в самом конце транспортера – после выгрузки транспортируемого продукта в предназначенные для него бункера.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707"/>
        <w:jc w:val="both"/>
        <w:rPr>
          <w:rFonts w:ascii="Times New Roman" w:hAnsi="Times New Roman"/>
          <w:sz w:val="20"/>
          <w:szCs w:val="20"/>
        </w:rPr>
      </w:pPr>
      <w:r w:rsidRPr="00554544">
        <w:rPr>
          <w:rFonts w:ascii="Times New Roman" w:hAnsi="Times New Roman"/>
          <w:sz w:val="20"/>
          <w:szCs w:val="20"/>
        </w:rPr>
        <w:t>Для обеспечения нагнетания воздуха используют специальные воздуходувки, так называемые повысители давления воздуха, с большой производительностью по количеству нагнетаемого воздуха – 360÷720 м</w:t>
      </w:r>
      <w:r w:rsidRPr="00554544">
        <w:rPr>
          <w:rFonts w:ascii="Times New Roman" w:hAnsi="Times New Roman"/>
          <w:sz w:val="20"/>
          <w:szCs w:val="20"/>
          <w:vertAlign w:val="superscript"/>
        </w:rPr>
        <w:t>3</w:t>
      </w:r>
      <w:r w:rsidRPr="00554544">
        <w:rPr>
          <w:rFonts w:ascii="Times New Roman" w:hAnsi="Times New Roman"/>
          <w:sz w:val="20"/>
          <w:szCs w:val="20"/>
        </w:rPr>
        <w:t>/час.</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709"/>
        <w:jc w:val="both"/>
        <w:rPr>
          <w:rFonts w:ascii="Times New Roman" w:hAnsi="Times New Roman"/>
          <w:sz w:val="20"/>
          <w:szCs w:val="20"/>
        </w:rPr>
      </w:pPr>
      <w:r w:rsidRPr="00554544">
        <w:rPr>
          <w:rFonts w:ascii="Times New Roman" w:hAnsi="Times New Roman"/>
          <w:sz w:val="20"/>
          <w:szCs w:val="20"/>
        </w:rPr>
        <w:t>Повысители представляют собой устройства состоящие из корпуса 1 (рис. 11) имеющего в поперечном сечении прямоугольную форму с круговыми закруглениями по меньшим сторонам,</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93" type="#_x0000_t75" style="position:absolute;margin-left:140.25pt;margin-top:14.9pt;width:214.3pt;height:211.75pt;z-index:-249287680" o:allowincell="f">
            <v:imagedata r:id="rId66"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3560" w:right="920" w:hanging="2105"/>
        <w:rPr>
          <w:rFonts w:ascii="Times New Roman" w:hAnsi="Times New Roman"/>
          <w:sz w:val="20"/>
          <w:szCs w:val="20"/>
        </w:rPr>
      </w:pPr>
      <w:r w:rsidRPr="00554544">
        <w:rPr>
          <w:rFonts w:ascii="Times New Roman" w:hAnsi="Times New Roman"/>
          <w:sz w:val="20"/>
          <w:szCs w:val="20"/>
        </w:rPr>
        <w:t>Рис. 11. Схема поперечного разреза повысителя давления. 1 – корпус; 2 – роторы.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sectPr w:rsidR="00A02D64" w:rsidRPr="00554544">
          <w:pgSz w:w="11904" w:h="16840"/>
          <w:pgMar w:top="1110" w:right="840" w:bottom="463" w:left="1700" w:header="720" w:footer="720" w:gutter="0"/>
          <w:cols w:space="720" w:equalWidth="0">
            <w:col w:w="9360"/>
          </w:cols>
          <w:noEndnote/>
        </w:sect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1540"/>
        <w:rPr>
          <w:rFonts w:ascii="Times New Roman" w:hAnsi="Times New Roman"/>
          <w:sz w:val="20"/>
          <w:szCs w:val="20"/>
        </w:rPr>
      </w:pPr>
      <w:r w:rsidRPr="00554544">
        <w:rPr>
          <w:rFonts w:ascii="Times New Roman" w:hAnsi="Times New Roman"/>
          <w:b/>
          <w:bCs/>
          <w:sz w:val="20"/>
          <w:szCs w:val="20"/>
        </w:rPr>
        <w:t>Емкостное оборудование молочных предприятий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b/>
          <w:bCs/>
          <w:sz w:val="20"/>
          <w:szCs w:val="20"/>
        </w:rPr>
        <w:t>Литература: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2"/>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Бредихин С.А. Космодемьянский Ю.В. Юрин В.Н. Технология и техника переработки молока. – М.: Колос С, 2001 – 400 с.: ил.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2"/>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Курочкин А.А., Ляшенко В.В. Технологическое оборудование для переработки продукции животноводства. – М.: Колос С, 2001. – 440 с.: ил. </w:t>
      </w:r>
    </w:p>
    <w:p w:rsidR="00A02D64" w:rsidRPr="00554544" w:rsidRDefault="00A02D64" w:rsidP="00C921F2">
      <w:pPr>
        <w:widowControl w:val="0"/>
        <w:numPr>
          <w:ilvl w:val="0"/>
          <w:numId w:val="52"/>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Бредихин, С.А., Юрин, В.Н. Техника и технология производства масла и сыра. – М.: КолосС, 2007. -319 с., ил.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80"/>
        <w:rPr>
          <w:rFonts w:ascii="Times New Roman" w:hAnsi="Times New Roman"/>
          <w:sz w:val="20"/>
          <w:szCs w:val="20"/>
        </w:rPr>
      </w:pPr>
      <w:r>
        <w:rPr>
          <w:rFonts w:ascii="Times New Roman" w:hAnsi="Times New Roman"/>
          <w:b/>
          <w:bCs/>
          <w:sz w:val="20"/>
          <w:szCs w:val="20"/>
        </w:rPr>
        <w:t>План</w:t>
      </w:r>
      <w:r w:rsidRPr="00554544">
        <w:rPr>
          <w:rFonts w:ascii="Times New Roman" w:hAnsi="Times New Roman"/>
          <w:b/>
          <w:bCs/>
          <w:sz w:val="20"/>
          <w:szCs w:val="20"/>
        </w:rPr>
        <w:t>:</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3"/>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Классификация емкостного оборудования. </w:t>
      </w:r>
    </w:p>
    <w:p w:rsidR="00A02D64" w:rsidRPr="00554544" w:rsidRDefault="00A02D64" w:rsidP="00C921F2">
      <w:pPr>
        <w:widowControl w:val="0"/>
        <w:numPr>
          <w:ilvl w:val="0"/>
          <w:numId w:val="53"/>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Емкости для хранения молока.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3"/>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Универсальные и специальные емкости.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b/>
          <w:bCs/>
          <w:sz w:val="20"/>
          <w:szCs w:val="20"/>
        </w:rPr>
        <w:t>Контрольные вопросы: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4"/>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 можно классифицировать емкостное оборудование молочных производств? </w:t>
      </w:r>
    </w:p>
    <w:p w:rsidR="00A02D64" w:rsidRPr="00554544" w:rsidRDefault="00A02D64" w:rsidP="00C921F2">
      <w:pPr>
        <w:widowControl w:val="0"/>
        <w:numPr>
          <w:ilvl w:val="0"/>
          <w:numId w:val="54"/>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С какой целью используют горизонтальные емкости? </w:t>
      </w:r>
    </w:p>
    <w:p w:rsidR="00A02D64" w:rsidRPr="00554544" w:rsidRDefault="00A02D64" w:rsidP="00A02D64">
      <w:pPr>
        <w:widowControl w:val="0"/>
        <w:autoSpaceDE w:val="0"/>
        <w:autoSpaceDN w:val="0"/>
        <w:adjustRightInd w:val="0"/>
        <w:spacing w:after="0" w:line="240" w:lineRule="auto"/>
        <w:ind w:left="360"/>
        <w:rPr>
          <w:rFonts w:ascii="Times New Roman" w:hAnsi="Times New Roman"/>
          <w:sz w:val="20"/>
          <w:szCs w:val="20"/>
        </w:rPr>
      </w:pPr>
      <w:r w:rsidRPr="00554544">
        <w:rPr>
          <w:rFonts w:ascii="Times New Roman" w:hAnsi="Times New Roman"/>
          <w:sz w:val="20"/>
          <w:szCs w:val="20"/>
        </w:rPr>
        <w:t>10. В каких условиях используют вертикальные емкости?</w:t>
      </w:r>
    </w:p>
    <w:p w:rsidR="00A02D64" w:rsidRPr="00554544" w:rsidRDefault="00A02D64" w:rsidP="00A02D64">
      <w:pPr>
        <w:widowControl w:val="0"/>
        <w:autoSpaceDE w:val="0"/>
        <w:autoSpaceDN w:val="0"/>
        <w:adjustRightInd w:val="0"/>
        <w:spacing w:after="0" w:line="240" w:lineRule="auto"/>
        <w:ind w:left="360"/>
        <w:rPr>
          <w:rFonts w:ascii="Times New Roman" w:hAnsi="Times New Roman"/>
          <w:sz w:val="20"/>
          <w:szCs w:val="20"/>
        </w:rPr>
      </w:pPr>
      <w:r w:rsidRPr="00554544">
        <w:rPr>
          <w:rFonts w:ascii="Times New Roman" w:hAnsi="Times New Roman"/>
          <w:sz w:val="20"/>
          <w:szCs w:val="20"/>
        </w:rPr>
        <w:t>11. Как устроены горизонтальные емкости для хранения молока?</w:t>
      </w:r>
    </w:p>
    <w:p w:rsidR="00A02D64" w:rsidRPr="00554544" w:rsidRDefault="00A02D64" w:rsidP="00A02D64">
      <w:pPr>
        <w:widowControl w:val="0"/>
        <w:autoSpaceDE w:val="0"/>
        <w:autoSpaceDN w:val="0"/>
        <w:adjustRightInd w:val="0"/>
        <w:spacing w:after="0" w:line="240" w:lineRule="auto"/>
        <w:ind w:left="360"/>
        <w:rPr>
          <w:rFonts w:ascii="Times New Roman" w:hAnsi="Times New Roman"/>
          <w:sz w:val="20"/>
          <w:szCs w:val="20"/>
        </w:rPr>
      </w:pPr>
      <w:r w:rsidRPr="00554544">
        <w:rPr>
          <w:rFonts w:ascii="Times New Roman" w:hAnsi="Times New Roman"/>
          <w:sz w:val="20"/>
          <w:szCs w:val="20"/>
        </w:rPr>
        <w:t>12. Как устроены и работают емкости большой вместимости?</w:t>
      </w:r>
    </w:p>
    <w:p w:rsidR="00A02D64" w:rsidRPr="00554544" w:rsidRDefault="00A02D64" w:rsidP="00A02D64">
      <w:pPr>
        <w:widowControl w:val="0"/>
        <w:autoSpaceDE w:val="0"/>
        <w:autoSpaceDN w:val="0"/>
        <w:adjustRightInd w:val="0"/>
        <w:spacing w:after="0" w:line="240" w:lineRule="auto"/>
        <w:ind w:left="360"/>
        <w:rPr>
          <w:rFonts w:ascii="Times New Roman" w:hAnsi="Times New Roman"/>
          <w:sz w:val="20"/>
          <w:szCs w:val="20"/>
        </w:rPr>
      </w:pPr>
      <w:r w:rsidRPr="00554544">
        <w:rPr>
          <w:rFonts w:ascii="Times New Roman" w:hAnsi="Times New Roman"/>
          <w:sz w:val="20"/>
          <w:szCs w:val="20"/>
        </w:rPr>
        <w:t>13. Что такое универсальные емкости?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720" w:hanging="360"/>
        <w:rPr>
          <w:rFonts w:ascii="Times New Roman" w:hAnsi="Times New Roman"/>
          <w:sz w:val="20"/>
          <w:szCs w:val="20"/>
        </w:rPr>
      </w:pPr>
      <w:r w:rsidRPr="00554544">
        <w:rPr>
          <w:rFonts w:ascii="Times New Roman" w:hAnsi="Times New Roman"/>
          <w:sz w:val="20"/>
          <w:szCs w:val="20"/>
        </w:rPr>
        <w:t>14. Какие специальные емкости Вы знаете? Расскажите о их устройстве и назначении.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200"/>
        <w:rPr>
          <w:rFonts w:ascii="Times New Roman" w:hAnsi="Times New Roman"/>
          <w:sz w:val="20"/>
          <w:szCs w:val="20"/>
        </w:rPr>
      </w:pPr>
      <w:r w:rsidRPr="00554544">
        <w:rPr>
          <w:rFonts w:ascii="Times New Roman" w:hAnsi="Times New Roman"/>
          <w:b/>
          <w:bCs/>
          <w:sz w:val="20"/>
          <w:szCs w:val="20"/>
        </w:rPr>
        <w:t>ВОПРОС 1. КЛАССИФИКАЦИЯ ЕМКОСТНОГО ОБОРУДОВАНИЯ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В соответствии с общей классификацией машин и аппаратов перерабатывающих производств емкостное оборудование молочных заводов относится к аппаратам, поскольку имеет основной характерный признак – наличие реакционного пространства. В емкостях, в зависимости от их назначения, могут происходить тепло-, массообменные, физико-механические, биохимические и другие процессы. Все емкостное оборудование классифицируют:</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600"/>
        <w:rPr>
          <w:rFonts w:ascii="Times New Roman" w:hAnsi="Times New Roman"/>
          <w:sz w:val="20"/>
          <w:szCs w:val="20"/>
        </w:rPr>
      </w:pPr>
      <w:r w:rsidRPr="00554544">
        <w:rPr>
          <w:rFonts w:ascii="Times New Roman" w:hAnsi="Times New Roman"/>
          <w:sz w:val="20"/>
          <w:szCs w:val="20"/>
        </w:rPr>
        <w:t>По назначению:</w:t>
      </w:r>
    </w:p>
    <w:p w:rsidR="00A02D64" w:rsidRPr="00554544" w:rsidRDefault="00A02D64" w:rsidP="00C921F2">
      <w:pPr>
        <w:widowControl w:val="0"/>
        <w:numPr>
          <w:ilvl w:val="0"/>
          <w:numId w:val="11"/>
        </w:numPr>
        <w:tabs>
          <w:tab w:val="clear" w:pos="720"/>
          <w:tab w:val="num" w:pos="760"/>
        </w:tabs>
        <w:overflowPunct w:val="0"/>
        <w:autoSpaceDE w:val="0"/>
        <w:autoSpaceDN w:val="0"/>
        <w:adjustRightInd w:val="0"/>
        <w:spacing w:after="0" w:line="240" w:lineRule="auto"/>
        <w:ind w:left="760" w:hanging="160"/>
        <w:jc w:val="both"/>
        <w:rPr>
          <w:rFonts w:ascii="Times New Roman" w:hAnsi="Times New Roman"/>
          <w:sz w:val="20"/>
          <w:szCs w:val="20"/>
        </w:rPr>
      </w:pPr>
      <w:r w:rsidRPr="00554544">
        <w:rPr>
          <w:rFonts w:ascii="Times New Roman" w:hAnsi="Times New Roman"/>
          <w:sz w:val="20"/>
          <w:szCs w:val="20"/>
        </w:rPr>
        <w:t xml:space="preserve">емкости для хранения молока;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11"/>
        </w:numPr>
        <w:tabs>
          <w:tab w:val="clear" w:pos="720"/>
          <w:tab w:val="num" w:pos="820"/>
        </w:tabs>
        <w:overflowPunct w:val="0"/>
        <w:autoSpaceDE w:val="0"/>
        <w:autoSpaceDN w:val="0"/>
        <w:adjustRightInd w:val="0"/>
        <w:spacing w:after="0" w:line="240" w:lineRule="auto"/>
        <w:ind w:left="0" w:firstLine="600"/>
        <w:jc w:val="both"/>
        <w:rPr>
          <w:rFonts w:ascii="Times New Roman" w:hAnsi="Times New Roman"/>
          <w:sz w:val="20"/>
          <w:szCs w:val="20"/>
        </w:rPr>
      </w:pPr>
      <w:r w:rsidRPr="00554544">
        <w:rPr>
          <w:rFonts w:ascii="Times New Roman" w:hAnsi="Times New Roman"/>
          <w:sz w:val="20"/>
          <w:szCs w:val="20"/>
        </w:rPr>
        <w:t xml:space="preserve">специальные емкости, для производства различных видов молочной продукции. </w:t>
      </w:r>
    </w:p>
    <w:p w:rsidR="00A02D64" w:rsidRPr="003E469F" w:rsidRDefault="00A02D64" w:rsidP="00A02D64">
      <w:pPr>
        <w:widowControl w:val="0"/>
        <w:overflowPunct w:val="0"/>
        <w:autoSpaceDE w:val="0"/>
        <w:autoSpaceDN w:val="0"/>
        <w:adjustRightInd w:val="0"/>
        <w:spacing w:after="0" w:line="240" w:lineRule="auto"/>
        <w:ind w:left="600"/>
        <w:jc w:val="both"/>
        <w:rPr>
          <w:rFonts w:ascii="Times New Roman" w:hAnsi="Times New Roman"/>
          <w:sz w:val="20"/>
          <w:szCs w:val="20"/>
        </w:rPr>
      </w:pPr>
      <w:r w:rsidRPr="003E469F">
        <w:rPr>
          <w:rFonts w:ascii="Times New Roman" w:hAnsi="Times New Roman"/>
          <w:sz w:val="20"/>
          <w:szCs w:val="20"/>
        </w:rPr>
        <w:t xml:space="preserve">По виду тепловой обработки: </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Емкости для хранения молока на заводе – как правило изотермические аппараты, основным назначением которых является сохранение потребительских свойств молока до переработки. Такие емкости хорошо теплоизолированы. При хранении молока в течении 24 часов оно должно нагреваться более чем на 2 °С. Емкости имеют перемешивающие устройства, механические мешалки или струйные аппараты, обеспечивающие выравнивание температуры молока по всему объему и предупреждающие отстой жировой фракции. Таким образом в емкостях хранения не происходит значительных качественных изменений молока. Они предназначены для достижения обратной цели – стабилизации микробиологических процессов и структуры молока.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Емкости, используемые на фермах, предназначены для охлаждения молока и хранения его в охлажденном виде до перекачки в автомолцистерны. Такие емкости также имеют термоизоляцию, перемешивающее устройство, но дополнительно, агрегатированы холодильными машинами, как правило с фреоновыми холодильными агентами.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Специальные емкости предназначены для производства молочных продуктов: кисломолочных напитков, творожного сгустка, сырного зерна, смесей для производства мороженого, йогурта, смесей для производства сухой молочной основы сухих молочных многокомпонентных консервов, созревания сливок при производстве масла, а также приготовления заквасок, используемых при производстве некоторых из этих продуктов.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Специальные емкости имеют устройства позволяющие регулировать температуру содержимого в широком диапазоне – нагревать с использованием горячей воды или пара и охлаждать водой, водопроводной или ледяной, в соответствии с технологией производства продукта.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В процессе термообработки и перемешивания молочных продуктов в таких специальных емкостях , происходят значительные качественные изменения структуры продукта.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1580"/>
        <w:rPr>
          <w:rFonts w:ascii="Times New Roman" w:hAnsi="Times New Roman"/>
          <w:sz w:val="20"/>
          <w:szCs w:val="20"/>
        </w:rPr>
      </w:pPr>
      <w:r w:rsidRPr="00554544">
        <w:rPr>
          <w:rFonts w:ascii="Times New Roman" w:hAnsi="Times New Roman"/>
          <w:b/>
          <w:bCs/>
          <w:sz w:val="20"/>
          <w:szCs w:val="20"/>
        </w:rPr>
        <w:t>ВОПРОС 2. ЕМКОСТИ ДЛЯ ХРАНЕНИЯ МОЛОКА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При длительном хранении молока на заводах применяют закрытые полугерметичные или герметичные резервуары, а при кратковременном, межаперационном хранении молока и сливок – ванны и баки.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i/>
          <w:iCs/>
          <w:sz w:val="20"/>
          <w:szCs w:val="20"/>
        </w:rPr>
        <w:t xml:space="preserve">Горизонтальная емкость </w:t>
      </w:r>
      <w:r w:rsidRPr="00554544">
        <w:rPr>
          <w:rFonts w:ascii="Times New Roman" w:hAnsi="Times New Roman"/>
          <w:sz w:val="20"/>
          <w:szCs w:val="20"/>
        </w:rPr>
        <w:t>(</w:t>
      </w:r>
      <w:r w:rsidRPr="00554544">
        <w:rPr>
          <w:rFonts w:ascii="Times New Roman" w:hAnsi="Times New Roman"/>
          <w:i/>
          <w:iCs/>
          <w:sz w:val="20"/>
          <w:szCs w:val="20"/>
        </w:rPr>
        <w:t xml:space="preserve"> </w:t>
      </w:r>
      <w:r w:rsidRPr="00554544">
        <w:rPr>
          <w:rFonts w:ascii="Times New Roman" w:hAnsi="Times New Roman"/>
          <w:sz w:val="20"/>
          <w:szCs w:val="20"/>
        </w:rPr>
        <w:t>рис. 1)</w:t>
      </w:r>
      <w:r w:rsidRPr="00554544">
        <w:rPr>
          <w:rFonts w:ascii="Times New Roman" w:hAnsi="Times New Roman"/>
          <w:i/>
          <w:iCs/>
          <w:sz w:val="20"/>
          <w:szCs w:val="20"/>
        </w:rPr>
        <w:t xml:space="preserve"> </w:t>
      </w:r>
      <w:r w:rsidRPr="00554544">
        <w:rPr>
          <w:rFonts w:ascii="Times New Roman" w:hAnsi="Times New Roman"/>
          <w:sz w:val="20"/>
          <w:szCs w:val="20"/>
        </w:rPr>
        <w:t>состоит из резервуара</w:t>
      </w:r>
      <w:r w:rsidRPr="00554544">
        <w:rPr>
          <w:rFonts w:ascii="Times New Roman" w:hAnsi="Times New Roman"/>
          <w:i/>
          <w:iCs/>
          <w:sz w:val="20"/>
          <w:szCs w:val="20"/>
        </w:rPr>
        <w:t xml:space="preserve"> </w:t>
      </w:r>
      <w:r w:rsidRPr="00554544">
        <w:rPr>
          <w:rFonts w:ascii="Times New Roman" w:hAnsi="Times New Roman"/>
          <w:sz w:val="20"/>
          <w:szCs w:val="20"/>
        </w:rPr>
        <w:t>1,</w:t>
      </w:r>
      <w:r w:rsidRPr="00554544">
        <w:rPr>
          <w:rFonts w:ascii="Times New Roman" w:hAnsi="Times New Roman"/>
          <w:i/>
          <w:iCs/>
          <w:sz w:val="20"/>
          <w:szCs w:val="20"/>
        </w:rPr>
        <w:t xml:space="preserve"> </w:t>
      </w:r>
      <w:r w:rsidRPr="00554544">
        <w:rPr>
          <w:rFonts w:ascii="Times New Roman" w:hAnsi="Times New Roman"/>
          <w:sz w:val="20"/>
          <w:szCs w:val="20"/>
        </w:rPr>
        <w:t xml:space="preserve">изготовленного из нержавеющей стали и защищенного кожухом </w:t>
      </w:r>
      <w:r w:rsidRPr="00554544">
        <w:rPr>
          <w:rFonts w:ascii="Times New Roman" w:hAnsi="Times New Roman"/>
          <w:i/>
          <w:iCs/>
          <w:sz w:val="20"/>
          <w:szCs w:val="20"/>
        </w:rPr>
        <w:t>3.</w:t>
      </w:r>
      <w:r w:rsidRPr="00554544">
        <w:rPr>
          <w:rFonts w:ascii="Times New Roman" w:hAnsi="Times New Roman"/>
          <w:sz w:val="20"/>
          <w:szCs w:val="20"/>
        </w:rPr>
        <w:t xml:space="preserve"> Пространство между резервуаром и кожухом заполнено теплоизоляцией 2.</w:t>
      </w: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 xml:space="preserve">Емкость устанавливается на ножках </w:t>
      </w:r>
      <w:r w:rsidRPr="00554544">
        <w:rPr>
          <w:rFonts w:ascii="Times New Roman" w:hAnsi="Times New Roman"/>
          <w:i/>
          <w:iCs/>
          <w:sz w:val="20"/>
          <w:szCs w:val="20"/>
        </w:rPr>
        <w:t>8.</w:t>
      </w:r>
      <w:r w:rsidRPr="00554544">
        <w:rPr>
          <w:rFonts w:ascii="Times New Roman" w:hAnsi="Times New Roman"/>
          <w:sz w:val="20"/>
          <w:szCs w:val="20"/>
        </w:rPr>
        <w:t xml:space="preserve"> В передней стенке емкости имеются люк </w:t>
      </w:r>
      <w:r w:rsidRPr="00554544">
        <w:rPr>
          <w:rFonts w:ascii="Times New Roman" w:hAnsi="Times New Roman"/>
          <w:i/>
          <w:iCs/>
          <w:sz w:val="20"/>
          <w:szCs w:val="20"/>
        </w:rPr>
        <w:t>6</w:t>
      </w:r>
      <w:r w:rsidRPr="00554544">
        <w:rPr>
          <w:rFonts w:ascii="Times New Roman" w:hAnsi="Times New Roman"/>
          <w:sz w:val="20"/>
          <w:szCs w:val="20"/>
        </w:rPr>
        <w:t xml:space="preserve"> для осмотра рабочей поверхности, патрубок </w:t>
      </w:r>
      <w:r w:rsidRPr="00554544">
        <w:rPr>
          <w:rFonts w:ascii="Times New Roman" w:hAnsi="Times New Roman"/>
          <w:i/>
          <w:iCs/>
          <w:sz w:val="20"/>
          <w:szCs w:val="20"/>
        </w:rPr>
        <w:t>9</w:t>
      </w:r>
      <w:r w:rsidRPr="00554544">
        <w:rPr>
          <w:rFonts w:ascii="Times New Roman" w:hAnsi="Times New Roman"/>
          <w:sz w:val="20"/>
          <w:szCs w:val="20"/>
        </w:rPr>
        <w:t xml:space="preserve"> для слива молока, термометр 10 для контроля за температурой молока. Мешалка </w:t>
      </w:r>
      <w:r w:rsidRPr="00554544">
        <w:rPr>
          <w:rFonts w:ascii="Times New Roman" w:hAnsi="Times New Roman"/>
          <w:i/>
          <w:iCs/>
          <w:sz w:val="20"/>
          <w:szCs w:val="20"/>
        </w:rPr>
        <w:t>4</w:t>
      </w:r>
      <w:r w:rsidRPr="00554544">
        <w:rPr>
          <w:rFonts w:ascii="Times New Roman" w:hAnsi="Times New Roman"/>
          <w:sz w:val="20"/>
          <w:szCs w:val="20"/>
        </w:rPr>
        <w:t xml:space="preserve"> служит для предотвращения отстаивания молока в процессе хранения.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Заполнение емкости молоком производится насосом по трубе 11. При этом конец трубы направлен на стенку в целях уменьшения вспенивания молока.</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94" type="#_x0000_t75" style="position:absolute;margin-left:92.5pt;margin-top:14.9pt;width:312.9pt;height:152.6pt;z-index:-249286656" o:allowincell="f">
            <v:imagedata r:id="rId68"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1800"/>
        <w:rPr>
          <w:rFonts w:ascii="Times New Roman" w:hAnsi="Times New Roman"/>
          <w:sz w:val="20"/>
          <w:szCs w:val="20"/>
        </w:rPr>
      </w:pPr>
      <w:r w:rsidRPr="00554544">
        <w:rPr>
          <w:rFonts w:ascii="Times New Roman" w:hAnsi="Times New Roman"/>
          <w:sz w:val="20"/>
          <w:szCs w:val="20"/>
        </w:rPr>
        <w:t>Рис.1. Горизонтальная емкость для хранения молока:</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95" type="#_x0000_t75" style="position:absolute;margin-left:53.65pt;margin-top:1.05pt;width:390.6pt;height:30.55pt;z-index:-249285632" o:allowincell="f">
            <v:imagedata r:id="rId69"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 xml:space="preserve">Заполнение емкости фиксируется датчиком верхнего уровня. Опорожнение емкости осуществляется через патрубок </w:t>
      </w:r>
      <w:r w:rsidRPr="00554544">
        <w:rPr>
          <w:rFonts w:ascii="Times New Roman" w:hAnsi="Times New Roman"/>
          <w:i/>
          <w:iCs/>
          <w:sz w:val="20"/>
          <w:szCs w:val="20"/>
        </w:rPr>
        <w:t>9</w:t>
      </w:r>
      <w:r w:rsidRPr="00554544">
        <w:rPr>
          <w:rFonts w:ascii="Times New Roman" w:hAnsi="Times New Roman"/>
          <w:sz w:val="20"/>
          <w:szCs w:val="20"/>
        </w:rPr>
        <w:t xml:space="preserve"> самотеком или с помощью насоса. Полное опорожнение фиксируется датчиком нижнего уровня. В некоторых случаях наполнение и опорожнение осуществляются через один и тот же патрубок </w:t>
      </w:r>
      <w:r w:rsidRPr="00554544">
        <w:rPr>
          <w:rFonts w:ascii="Times New Roman" w:hAnsi="Times New Roman"/>
          <w:i/>
          <w:iCs/>
          <w:sz w:val="20"/>
          <w:szCs w:val="20"/>
        </w:rPr>
        <w:t>9,</w:t>
      </w:r>
      <w:r w:rsidRPr="00554544">
        <w:rPr>
          <w:rFonts w:ascii="Times New Roman" w:hAnsi="Times New Roman"/>
          <w:sz w:val="20"/>
          <w:szCs w:val="20"/>
        </w:rPr>
        <w:t xml:space="preserve"> на котором установлен трехходовой кран. При таком способе наполнения ликвидируется вспенивание молока.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Горизонтальные ёмкости вместимостью 25 м</w:t>
      </w:r>
      <w:r w:rsidRPr="00554544">
        <w:rPr>
          <w:rFonts w:ascii="Times New Roman" w:hAnsi="Times New Roman"/>
          <w:sz w:val="20"/>
          <w:szCs w:val="20"/>
          <w:vertAlign w:val="superscript"/>
        </w:rPr>
        <w:t>3</w:t>
      </w:r>
      <w:r w:rsidRPr="00554544">
        <w:rPr>
          <w:rFonts w:ascii="Times New Roman" w:hAnsi="Times New Roman"/>
          <w:sz w:val="20"/>
          <w:szCs w:val="20"/>
        </w:rPr>
        <w:t xml:space="preserve"> имеют люк с самоуплотняющейся крышкой. Крышка с помощью кронштейна крепится к емкости болтами. Форма люка близка к эллиптической. Для закрытия люка крышка, которая находится в горизонтальном положении, своей узкой частью заводится внутрь емкости, а затем прижимается к внутренней поверхности люка зажимом. Герметичность соединения крышки с корпусом обеспечивается прокладкой. Самоуплотнение крышки происходит за счет силы гидростатического давления жидкости, находящейся в емкости.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i/>
          <w:iCs/>
          <w:sz w:val="20"/>
          <w:szCs w:val="20"/>
        </w:rPr>
        <w:t xml:space="preserve">В вертикальных емкостях </w:t>
      </w:r>
      <w:r w:rsidRPr="00554544">
        <w:rPr>
          <w:rFonts w:ascii="Times New Roman" w:hAnsi="Times New Roman"/>
          <w:sz w:val="20"/>
          <w:szCs w:val="20"/>
        </w:rPr>
        <w:t>в отличие от горизонтальных ось мешалки</w:t>
      </w:r>
      <w:r w:rsidRPr="00554544">
        <w:rPr>
          <w:rFonts w:ascii="Times New Roman" w:hAnsi="Times New Roman"/>
          <w:i/>
          <w:iCs/>
          <w:sz w:val="20"/>
          <w:szCs w:val="20"/>
        </w:rPr>
        <w:t xml:space="preserve"> </w:t>
      </w:r>
      <w:r w:rsidRPr="00554544">
        <w:rPr>
          <w:rFonts w:ascii="Times New Roman" w:hAnsi="Times New Roman"/>
          <w:sz w:val="20"/>
          <w:szCs w:val="20"/>
        </w:rPr>
        <w:t>расположена вертикально по центру емкости . Мешалка может иметь либо верхний, либо нижний привод. Люк находится в боковой стенке емкости.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 xml:space="preserve">Санитарная обработка внутренней поверхности горизонтальных и вертикальных емкостей осуществляется через моечные головки, расположенные в верхней части емкости. </w:t>
      </w:r>
      <w:r w:rsidRPr="00554544">
        <w:rPr>
          <w:rFonts w:ascii="Times New Roman" w:hAnsi="Times New Roman"/>
          <w:i/>
          <w:iCs/>
          <w:sz w:val="20"/>
          <w:szCs w:val="20"/>
        </w:rPr>
        <w:t>Емкости большой вместимости</w:t>
      </w:r>
      <w:r w:rsidRPr="00554544">
        <w:rPr>
          <w:rFonts w:ascii="Times New Roman" w:hAnsi="Times New Roman"/>
          <w:sz w:val="20"/>
          <w:szCs w:val="20"/>
        </w:rPr>
        <w:t xml:space="preserve"> устанавливаются вне помещения и используются при температуре окружающего воздуха —25÷ + 38 °С. За рубежом используются емкости вместимостью до 250 м</w:t>
      </w:r>
      <w:r w:rsidRPr="00554544">
        <w:rPr>
          <w:rFonts w:ascii="Times New Roman" w:hAnsi="Times New Roman"/>
          <w:sz w:val="20"/>
          <w:szCs w:val="20"/>
          <w:vertAlign w:val="superscript"/>
        </w:rPr>
        <w:t>3</w:t>
      </w:r>
      <w:r w:rsidRPr="00554544">
        <w:rPr>
          <w:rFonts w:ascii="Times New Roman" w:hAnsi="Times New Roman"/>
          <w:sz w:val="20"/>
          <w:szCs w:val="20"/>
        </w:rPr>
        <w:t>. Отечественной промышленностью выпускаются емкости вместимостью50 и 100 м</w:t>
      </w:r>
      <w:r w:rsidRPr="00554544">
        <w:rPr>
          <w:rFonts w:ascii="Times New Roman" w:hAnsi="Times New Roman"/>
          <w:sz w:val="20"/>
          <w:szCs w:val="20"/>
          <w:vertAlign w:val="superscript"/>
        </w:rPr>
        <w:t>3</w:t>
      </w:r>
      <w:r w:rsidRPr="00554544">
        <w:rPr>
          <w:rFonts w:ascii="Times New Roman" w:hAnsi="Times New Roman"/>
          <w:sz w:val="20"/>
          <w:szCs w:val="20"/>
        </w:rPr>
        <w:t>.</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sectPr w:rsidR="00A02D64" w:rsidRPr="00554544">
          <w:pgSz w:w="11904" w:h="16840"/>
          <w:pgMar w:top="1106" w:right="840" w:bottom="463" w:left="1700" w:header="720" w:footer="720" w:gutter="0"/>
          <w:cols w:space="720" w:equalWidth="0">
            <w:col w:w="9360"/>
          </w:cols>
          <w:noEndnote/>
        </w:sect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Емкость (рис. 2) представляет собой вертикальный цилиндрический резервуар </w:t>
      </w:r>
      <w:r w:rsidRPr="00554544">
        <w:rPr>
          <w:rFonts w:ascii="Times New Roman" w:hAnsi="Times New Roman"/>
          <w:i/>
          <w:iCs/>
          <w:sz w:val="20"/>
          <w:szCs w:val="20"/>
        </w:rPr>
        <w:t>3</w:t>
      </w:r>
      <w:r w:rsidRPr="00554544">
        <w:rPr>
          <w:rFonts w:ascii="Times New Roman" w:hAnsi="Times New Roman"/>
          <w:sz w:val="20"/>
          <w:szCs w:val="20"/>
        </w:rPr>
        <w:t xml:space="preserve"> с плоскими днищами и двойными стенками, изготовленными из нержавеющей стали. Пространство между стенками заполнено термоизоляцией </w:t>
      </w:r>
      <w:r w:rsidRPr="00554544">
        <w:rPr>
          <w:rFonts w:ascii="Times New Roman" w:hAnsi="Times New Roman"/>
          <w:i/>
          <w:iCs/>
          <w:sz w:val="20"/>
          <w:szCs w:val="20"/>
        </w:rPr>
        <w:t>2.</w:t>
      </w:r>
      <w:r w:rsidRPr="00554544">
        <w:rPr>
          <w:rFonts w:ascii="Times New Roman" w:hAnsi="Times New Roman"/>
          <w:sz w:val="20"/>
          <w:szCs w:val="20"/>
        </w:rPr>
        <w:t xml:space="preserve"> В нижней части емкости находится патрубок 1 для наполнения — опорожнения; в верхней — моющее устройство </w:t>
      </w:r>
      <w:r w:rsidRPr="00554544">
        <w:rPr>
          <w:rFonts w:ascii="Times New Roman" w:hAnsi="Times New Roman"/>
          <w:i/>
          <w:iCs/>
          <w:sz w:val="20"/>
          <w:szCs w:val="20"/>
        </w:rPr>
        <w:t>4,</w:t>
      </w:r>
      <w:r w:rsidRPr="00554544">
        <w:rPr>
          <w:rFonts w:ascii="Times New Roman" w:hAnsi="Times New Roman"/>
          <w:sz w:val="20"/>
          <w:szCs w:val="20"/>
        </w:rPr>
        <w:t xml:space="preserve"> состоящее из штуцера, корпуса и вертушки. Под действием вытекающей струи мою-щего раствора корпус вращается в горизонтальной плоскости, в то время как вертушка под действием вытекающих струй, направленных в разные стороны,— в вертикальной. Днище емкости имеет уклон в сторону сливного патрубка.</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96" type="#_x0000_t75" style="position:absolute;margin-left:122.95pt;margin-top:14.6pt;width:251.95pt;height:221.65pt;z-index:-249284608" o:allowincell="f">
            <v:imagedata r:id="rId70"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1400"/>
        <w:rPr>
          <w:rFonts w:ascii="Times New Roman" w:hAnsi="Times New Roman"/>
          <w:sz w:val="20"/>
          <w:szCs w:val="20"/>
        </w:rPr>
      </w:pPr>
      <w:r w:rsidRPr="00554544">
        <w:rPr>
          <w:rFonts w:ascii="Times New Roman" w:hAnsi="Times New Roman"/>
          <w:sz w:val="20"/>
          <w:szCs w:val="20"/>
        </w:rPr>
        <w:t>Рис.2. Емкость большой вместимости для хранения молока:</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97" type="#_x0000_t75" style="position:absolute;margin-left:39.2pt;margin-top:1.1pt;width:419.45pt;height:23.9pt;z-index:-249283584" o:allowincell="f">
            <v:imagedata r:id="rId103"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Перемешивание молока осуществляется центробежным насосом. Молоко, забираемое из емкости насосом, через струйные насадки нагнетается в ту же емкость. Струйные насадки расположены на разных уровнях по высоте емкости и имеют различный наклон к горизонту, вследствие чего обеспечивается более интенсивное перемешивание молока.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Емкость снабжена датчиками верхнего и нижнего уровней, термометром сопротивления для контроля за температурой молока, а также датчиком текущего уровня и штуцером для установки рН-метра, контролирующего кислотность молока.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1"/>
        <w:jc w:val="both"/>
        <w:rPr>
          <w:rFonts w:ascii="Times New Roman" w:hAnsi="Times New Roman"/>
          <w:sz w:val="20"/>
          <w:szCs w:val="20"/>
        </w:rPr>
      </w:pPr>
      <w:r w:rsidRPr="00554544">
        <w:rPr>
          <w:rFonts w:ascii="Times New Roman" w:hAnsi="Times New Roman"/>
          <w:b/>
          <w:bCs/>
          <w:sz w:val="20"/>
          <w:szCs w:val="20"/>
        </w:rPr>
        <w:t xml:space="preserve">Универсальная ванна. </w:t>
      </w:r>
      <w:r w:rsidRPr="00554544">
        <w:rPr>
          <w:rFonts w:ascii="Times New Roman" w:hAnsi="Times New Roman"/>
          <w:sz w:val="20"/>
          <w:szCs w:val="20"/>
        </w:rPr>
        <w:t>Ванна</w:t>
      </w:r>
      <w:r w:rsidRPr="00554544">
        <w:rPr>
          <w:rFonts w:ascii="Times New Roman" w:hAnsi="Times New Roman"/>
          <w:b/>
          <w:bCs/>
          <w:sz w:val="20"/>
          <w:szCs w:val="20"/>
        </w:rPr>
        <w:t xml:space="preserve"> </w:t>
      </w:r>
      <w:r w:rsidRPr="00554544">
        <w:rPr>
          <w:rFonts w:ascii="Times New Roman" w:hAnsi="Times New Roman"/>
          <w:sz w:val="20"/>
          <w:szCs w:val="20"/>
        </w:rPr>
        <w:t>(</w:t>
      </w:r>
      <w:r w:rsidRPr="00554544">
        <w:rPr>
          <w:rFonts w:ascii="Times New Roman" w:hAnsi="Times New Roman"/>
          <w:b/>
          <w:bCs/>
          <w:sz w:val="20"/>
          <w:szCs w:val="20"/>
        </w:rPr>
        <w:t xml:space="preserve"> </w:t>
      </w:r>
      <w:r w:rsidRPr="00554544">
        <w:rPr>
          <w:rFonts w:ascii="Times New Roman" w:hAnsi="Times New Roman"/>
          <w:sz w:val="20"/>
          <w:szCs w:val="20"/>
        </w:rPr>
        <w:t>рис. 3)</w:t>
      </w:r>
      <w:r w:rsidRPr="00554544">
        <w:rPr>
          <w:rFonts w:ascii="Times New Roman" w:hAnsi="Times New Roman"/>
          <w:b/>
          <w:bCs/>
          <w:sz w:val="20"/>
          <w:szCs w:val="20"/>
        </w:rPr>
        <w:t xml:space="preserve"> </w:t>
      </w:r>
      <w:r w:rsidRPr="00554544">
        <w:rPr>
          <w:rFonts w:ascii="Times New Roman" w:hAnsi="Times New Roman"/>
          <w:sz w:val="20"/>
          <w:szCs w:val="20"/>
        </w:rPr>
        <w:t>вместимостью</w:t>
      </w:r>
      <w:r w:rsidRPr="00554544">
        <w:rPr>
          <w:rFonts w:ascii="Times New Roman" w:hAnsi="Times New Roman"/>
          <w:b/>
          <w:bCs/>
          <w:sz w:val="20"/>
          <w:szCs w:val="20"/>
        </w:rPr>
        <w:t xml:space="preserve"> </w:t>
      </w:r>
      <w:r w:rsidRPr="00554544">
        <w:rPr>
          <w:rFonts w:ascii="Times New Roman" w:hAnsi="Times New Roman"/>
          <w:sz w:val="20"/>
          <w:szCs w:val="20"/>
        </w:rPr>
        <w:t>1</w:t>
      </w:r>
      <w:r w:rsidRPr="00554544">
        <w:rPr>
          <w:rFonts w:ascii="Times New Roman" w:hAnsi="Times New Roman"/>
          <w:b/>
          <w:bCs/>
          <w:sz w:val="20"/>
          <w:szCs w:val="20"/>
        </w:rPr>
        <w:t xml:space="preserve"> </w:t>
      </w:r>
      <w:r w:rsidRPr="00554544">
        <w:rPr>
          <w:rFonts w:ascii="Times New Roman" w:hAnsi="Times New Roman"/>
          <w:sz w:val="20"/>
          <w:szCs w:val="20"/>
        </w:rPr>
        <w:t>м</w:t>
      </w:r>
      <w:r w:rsidRPr="00554544">
        <w:rPr>
          <w:rFonts w:ascii="Times New Roman" w:hAnsi="Times New Roman"/>
          <w:sz w:val="20"/>
          <w:szCs w:val="20"/>
          <w:vertAlign w:val="superscript"/>
        </w:rPr>
        <w:t>3</w:t>
      </w:r>
      <w:r w:rsidRPr="00554544">
        <w:rPr>
          <w:rFonts w:ascii="Times New Roman" w:hAnsi="Times New Roman"/>
          <w:b/>
          <w:bCs/>
          <w:sz w:val="20"/>
          <w:szCs w:val="20"/>
        </w:rPr>
        <w:t xml:space="preserve"> </w:t>
      </w:r>
      <w:r w:rsidRPr="00554544">
        <w:rPr>
          <w:rFonts w:ascii="Times New Roman" w:hAnsi="Times New Roman"/>
          <w:sz w:val="20"/>
          <w:szCs w:val="20"/>
        </w:rPr>
        <w:t>имеет корпус</w:t>
      </w:r>
      <w:r w:rsidRPr="00554544">
        <w:rPr>
          <w:rFonts w:ascii="Times New Roman" w:hAnsi="Times New Roman"/>
          <w:b/>
          <w:bCs/>
          <w:sz w:val="20"/>
          <w:szCs w:val="20"/>
        </w:rPr>
        <w:t xml:space="preserve"> </w:t>
      </w:r>
      <w:r w:rsidRPr="00554544">
        <w:rPr>
          <w:rFonts w:ascii="Times New Roman" w:hAnsi="Times New Roman"/>
          <w:i/>
          <w:iCs/>
          <w:sz w:val="20"/>
          <w:szCs w:val="20"/>
        </w:rPr>
        <w:t>II</w:t>
      </w:r>
      <w:r w:rsidRPr="00554544">
        <w:rPr>
          <w:rFonts w:ascii="Times New Roman" w:hAnsi="Times New Roman"/>
          <w:b/>
          <w:bCs/>
          <w:sz w:val="20"/>
          <w:szCs w:val="20"/>
        </w:rPr>
        <w:t xml:space="preserve"> </w:t>
      </w:r>
      <w:r w:rsidRPr="00554544">
        <w:rPr>
          <w:rFonts w:ascii="Times New Roman" w:hAnsi="Times New Roman"/>
          <w:sz w:val="20"/>
          <w:szCs w:val="20"/>
        </w:rPr>
        <w:t>с</w:t>
      </w:r>
      <w:r w:rsidRPr="00554544">
        <w:rPr>
          <w:rFonts w:ascii="Times New Roman" w:hAnsi="Times New Roman"/>
          <w:b/>
          <w:bCs/>
          <w:sz w:val="20"/>
          <w:szCs w:val="20"/>
        </w:rPr>
        <w:t xml:space="preserve"> </w:t>
      </w:r>
      <w:r w:rsidRPr="00554544">
        <w:rPr>
          <w:rFonts w:ascii="Times New Roman" w:hAnsi="Times New Roman"/>
          <w:sz w:val="20"/>
          <w:szCs w:val="20"/>
        </w:rPr>
        <w:t xml:space="preserve">мешалкой. Днище внутреннего корпуса имеет уклон в сторону сливного патрубка </w:t>
      </w:r>
      <w:r w:rsidRPr="00554544">
        <w:rPr>
          <w:rFonts w:ascii="Times New Roman" w:hAnsi="Times New Roman"/>
          <w:i/>
          <w:iCs/>
          <w:sz w:val="20"/>
          <w:szCs w:val="20"/>
        </w:rPr>
        <w:t>7.</w:t>
      </w:r>
      <w:r w:rsidRPr="00554544">
        <w:rPr>
          <w:rFonts w:ascii="Times New Roman" w:hAnsi="Times New Roman"/>
          <w:sz w:val="20"/>
          <w:szCs w:val="20"/>
        </w:rPr>
        <w:t xml:space="preserve"> Внутренний корпус заключен в наружный корпус </w:t>
      </w:r>
      <w:r w:rsidRPr="00554544">
        <w:rPr>
          <w:rFonts w:ascii="Times New Roman" w:hAnsi="Times New Roman"/>
          <w:i/>
          <w:iCs/>
          <w:sz w:val="20"/>
          <w:szCs w:val="20"/>
        </w:rPr>
        <w:t>10,</w:t>
      </w:r>
      <w:r w:rsidRPr="00554544">
        <w:rPr>
          <w:rFonts w:ascii="Times New Roman" w:hAnsi="Times New Roman"/>
          <w:sz w:val="20"/>
          <w:szCs w:val="20"/>
        </w:rPr>
        <w:t xml:space="preserve"> имеющий термоизоляцию. Между внутренним и наружным корпусами образуется свободное пространство, где размещено орошающее устройство </w:t>
      </w:r>
      <w:r w:rsidRPr="00554544">
        <w:rPr>
          <w:rFonts w:ascii="Times New Roman" w:hAnsi="Times New Roman"/>
          <w:i/>
          <w:iCs/>
          <w:sz w:val="20"/>
          <w:szCs w:val="20"/>
        </w:rPr>
        <w:t>12</w:t>
      </w:r>
      <w:r w:rsidRPr="00554544">
        <w:rPr>
          <w:rFonts w:ascii="Times New Roman" w:hAnsi="Times New Roman"/>
          <w:sz w:val="20"/>
          <w:szCs w:val="20"/>
        </w:rPr>
        <w:t xml:space="preserve"> в виде кольцевой перфорированной трубы. Снизу внутреннего корпуса расположены змеевик </w:t>
      </w:r>
      <w:r w:rsidRPr="00554544">
        <w:rPr>
          <w:rFonts w:ascii="Times New Roman" w:hAnsi="Times New Roman"/>
          <w:i/>
          <w:iCs/>
          <w:sz w:val="20"/>
          <w:szCs w:val="20"/>
        </w:rPr>
        <w:t>5</w:t>
      </w:r>
      <w:r w:rsidRPr="00554544">
        <w:rPr>
          <w:rFonts w:ascii="Times New Roman" w:hAnsi="Times New Roman"/>
          <w:sz w:val="20"/>
          <w:szCs w:val="20"/>
        </w:rPr>
        <w:t xml:space="preserve"> и барботср </w:t>
      </w:r>
      <w:r w:rsidRPr="00554544">
        <w:rPr>
          <w:rFonts w:ascii="Times New Roman" w:hAnsi="Times New Roman"/>
          <w:i/>
          <w:iCs/>
          <w:sz w:val="20"/>
          <w:szCs w:val="20"/>
        </w:rPr>
        <w:t>3,</w:t>
      </w:r>
      <w:r w:rsidRPr="00554544">
        <w:rPr>
          <w:rFonts w:ascii="Times New Roman" w:hAnsi="Times New Roman"/>
          <w:sz w:val="20"/>
          <w:szCs w:val="20"/>
        </w:rPr>
        <w:t xml:space="preserve"> К днищу внешнего корпуса крепится центробежный насос </w:t>
      </w:r>
      <w:r w:rsidRPr="00554544">
        <w:rPr>
          <w:rFonts w:ascii="Times New Roman" w:hAnsi="Times New Roman"/>
          <w:i/>
          <w:iCs/>
          <w:sz w:val="20"/>
          <w:szCs w:val="20"/>
        </w:rPr>
        <w:t>4,</w:t>
      </w:r>
      <w:r w:rsidRPr="00554544">
        <w:rPr>
          <w:rFonts w:ascii="Times New Roman" w:hAnsi="Times New Roman"/>
          <w:sz w:val="20"/>
          <w:szCs w:val="20"/>
        </w:rPr>
        <w:t xml:space="preserve"> обеспечивающий циркуляцию горячей воды.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sectPr w:rsidR="00A02D64" w:rsidRPr="00554544">
          <w:pgSz w:w="11904" w:h="16840"/>
          <w:pgMar w:top="1110" w:right="840" w:bottom="463" w:left="1700" w:header="720" w:footer="720" w:gutter="0"/>
          <w:cols w:space="720" w:equalWidth="0">
            <w:col w:w="9360"/>
          </w:cols>
          <w:noEndnote/>
        </w:sect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Ванна закрывается крышкой 2, на которой расположен привод 1 мешалки.</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Контроль за температурой молока (сливок) осуществляется термометром </w:t>
      </w:r>
      <w:r w:rsidRPr="00554544">
        <w:rPr>
          <w:rFonts w:ascii="Times New Roman" w:hAnsi="Times New Roman"/>
          <w:i/>
          <w:iCs/>
          <w:sz w:val="20"/>
          <w:szCs w:val="20"/>
        </w:rPr>
        <w:t>8.</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98" type="#_x0000_t75" style="position:absolute;margin-left:139.8pt;margin-top:-1.35pt;width:218.3pt;height:234.35pt;z-index:-249282560" o:allowincell="f">
            <v:imagedata r:id="rId71"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3260"/>
        <w:rPr>
          <w:rFonts w:ascii="Times New Roman" w:hAnsi="Times New Roman"/>
          <w:sz w:val="20"/>
          <w:szCs w:val="20"/>
        </w:rPr>
      </w:pPr>
      <w:r w:rsidRPr="00554544">
        <w:rPr>
          <w:rFonts w:ascii="Times New Roman" w:hAnsi="Times New Roman"/>
          <w:sz w:val="20"/>
          <w:szCs w:val="20"/>
        </w:rPr>
        <w:t>Рис.3. Универсальная ванна:</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699" type="#_x0000_t75" style="position:absolute;margin-left:142.6pt;margin-top:1.1pt;width:212.7pt;height:70.85pt;z-index:-249281536" o:allowincell="f">
            <v:imagedata r:id="rId72" o:title="" chromakey="white"/>
          </v:shape>
        </w:pict>
      </w:r>
      <w:r>
        <w:rPr>
          <w:rFonts w:ascii="Times New Roman" w:hAnsi="Times New Roman"/>
          <w:noProof/>
          <w:sz w:val="20"/>
          <w:szCs w:val="20"/>
        </w:rPr>
        <w:pict>
          <v:shape id="_x0000_s6700" type="#_x0000_t75" style="position:absolute;margin-left:165.85pt;margin-top:71.95pt;width:166.15pt;height:183.5pt;z-index:-249280512" o:allowincell="f">
            <v:imagedata r:id="rId73"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2480"/>
        <w:rPr>
          <w:rFonts w:ascii="Times New Roman" w:hAnsi="Times New Roman"/>
          <w:sz w:val="20"/>
          <w:szCs w:val="20"/>
        </w:rPr>
      </w:pPr>
      <w:r w:rsidRPr="00554544">
        <w:rPr>
          <w:rFonts w:ascii="Times New Roman" w:hAnsi="Times New Roman"/>
          <w:sz w:val="20"/>
          <w:szCs w:val="20"/>
        </w:rPr>
        <w:t>Рис.4. Емкость специального назначения:</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701" type="#_x0000_t75" style="position:absolute;margin-left:139.45pt;margin-top:1.05pt;width:219pt;height:65.45pt;z-index:-249279488" o:allowincell="f">
            <v:imagedata r:id="rId74"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Ванна заполняется продуктом насосом через нижний патрубок 7. В зависимости от требований, предъявляемых к тепловой обработке продукта, в ванне (в межстенном пространстве) циркулирует горячая вода, нагреваемая паром, либо в змеевик подается рассол.</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sectPr w:rsidR="00A02D64" w:rsidRPr="00554544">
          <w:pgSz w:w="11904" w:h="16840"/>
          <w:pgMar w:top="1110" w:right="840" w:bottom="463" w:left="1700" w:header="720" w:footer="720" w:gutter="0"/>
          <w:cols w:space="720" w:equalWidth="0">
            <w:col w:w="9360"/>
          </w:cols>
          <w:noEndnote/>
        </w:sect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Емкость специального назначения. Емкость (рис. 4) состоит из внутреннего корпуса </w:t>
      </w:r>
      <w:r w:rsidRPr="00554544">
        <w:rPr>
          <w:rFonts w:ascii="Times New Roman" w:hAnsi="Times New Roman"/>
          <w:i/>
          <w:iCs/>
          <w:sz w:val="20"/>
          <w:szCs w:val="20"/>
        </w:rPr>
        <w:t>4</w:t>
      </w:r>
      <w:r w:rsidRPr="00554544">
        <w:rPr>
          <w:rFonts w:ascii="Times New Roman" w:hAnsi="Times New Roman"/>
          <w:sz w:val="20"/>
          <w:szCs w:val="20"/>
        </w:rPr>
        <w:t xml:space="preserve"> цилиндрической формы , теплообменной рубашки 3, теплоизоляции </w:t>
      </w:r>
      <w:r w:rsidRPr="00554544">
        <w:rPr>
          <w:rFonts w:ascii="Times New Roman" w:hAnsi="Times New Roman"/>
          <w:i/>
          <w:iCs/>
          <w:sz w:val="20"/>
          <w:szCs w:val="20"/>
        </w:rPr>
        <w:t>2</w:t>
      </w:r>
      <w:r w:rsidRPr="00554544">
        <w:rPr>
          <w:rFonts w:ascii="Times New Roman" w:hAnsi="Times New Roman"/>
          <w:sz w:val="20"/>
          <w:szCs w:val="20"/>
        </w:rPr>
        <w:t xml:space="preserve"> и наружного корпуса 5. Для заполнения и опорожнения емкости служит патрубок </w:t>
      </w:r>
      <w:r w:rsidRPr="00554544">
        <w:rPr>
          <w:rFonts w:ascii="Times New Roman" w:hAnsi="Times New Roman"/>
          <w:i/>
          <w:iCs/>
          <w:sz w:val="20"/>
          <w:szCs w:val="20"/>
        </w:rPr>
        <w:t>8.</w:t>
      </w:r>
      <w:r w:rsidRPr="00554544">
        <w:rPr>
          <w:rFonts w:ascii="Times New Roman" w:hAnsi="Times New Roman"/>
          <w:sz w:val="20"/>
          <w:szCs w:val="20"/>
        </w:rPr>
        <w:t xml:space="preserve"> Если днище имеет коническую форму, то патрубок наполнения—опорожнения располагается внизу, по центру днища. Внутри емкости находится мешалка 1, обычно рамного типа. Привод мешалки </w:t>
      </w:r>
      <w:r w:rsidRPr="00554544">
        <w:rPr>
          <w:rFonts w:ascii="Times New Roman" w:hAnsi="Times New Roman"/>
          <w:i/>
          <w:iCs/>
          <w:sz w:val="20"/>
          <w:szCs w:val="20"/>
        </w:rPr>
        <w:t>11</w:t>
      </w:r>
      <w:r w:rsidRPr="00554544">
        <w:rPr>
          <w:rFonts w:ascii="Times New Roman" w:hAnsi="Times New Roman"/>
          <w:sz w:val="20"/>
          <w:szCs w:val="20"/>
        </w:rPr>
        <w:t xml:space="preserve"> может быть как верхним, так и нижним. В нижней части емкости имеется патрубок для удаления из тсплообменной рубашки тепло- или хладоносителя. </w:t>
      </w:r>
      <w:r w:rsidRPr="00554544">
        <w:rPr>
          <w:rFonts w:ascii="Times New Roman" w:hAnsi="Times New Roman"/>
          <w:i/>
          <w:iCs/>
          <w:sz w:val="20"/>
          <w:szCs w:val="20"/>
        </w:rPr>
        <w:t>Люк</w:t>
      </w:r>
      <w:r w:rsidRPr="00554544">
        <w:rPr>
          <w:rFonts w:ascii="Times New Roman" w:hAnsi="Times New Roman"/>
          <w:sz w:val="20"/>
          <w:szCs w:val="20"/>
        </w:rPr>
        <w:t xml:space="preserve"> </w:t>
      </w:r>
      <w:r w:rsidRPr="00554544">
        <w:rPr>
          <w:rFonts w:ascii="Times New Roman" w:hAnsi="Times New Roman"/>
          <w:i/>
          <w:iCs/>
          <w:sz w:val="20"/>
          <w:szCs w:val="20"/>
        </w:rPr>
        <w:t>10</w:t>
      </w:r>
      <w:r w:rsidRPr="00554544">
        <w:rPr>
          <w:rFonts w:ascii="Times New Roman" w:hAnsi="Times New Roman"/>
          <w:sz w:val="20"/>
          <w:szCs w:val="20"/>
        </w:rPr>
        <w:t xml:space="preserve"> для осмотра и ремонта рабочей поверхности емкости расположен в ее цилиндрической части.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Моющее устройство, находящееся в верхней части емкости, представляет собой реактивную вертушку.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2"/>
        <w:jc w:val="both"/>
        <w:rPr>
          <w:rFonts w:ascii="Times New Roman" w:hAnsi="Times New Roman"/>
          <w:sz w:val="20"/>
          <w:szCs w:val="20"/>
        </w:rPr>
      </w:pPr>
      <w:r w:rsidRPr="00554544">
        <w:rPr>
          <w:rFonts w:ascii="Times New Roman" w:hAnsi="Times New Roman"/>
          <w:sz w:val="20"/>
          <w:szCs w:val="20"/>
        </w:rPr>
        <w:t>Молоко или сливки, предварительно нагретые до температуры сквашивания, а также закваска поступают в емкость через нижний патрубок.</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Перемешивание молока (а впоследствии продукта) осуществляется мешалкой по мере необходимости.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Готовый продукт охлаждается ледяной водой. Вода орошает внешнюю поверхность внутреннего корпуса, вытекая из перфорированной трубы, расположенной но периметру теплообменной рубашки в ее верхней части. Охлаждение продукта осуществляется при его непрерывном перемешивании. Готовый продукт удаляется из емкости через нижний патрубок и насосом подается па расфасовку.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600"/>
        <w:rPr>
          <w:rFonts w:ascii="Times New Roman" w:hAnsi="Times New Roman"/>
          <w:sz w:val="20"/>
          <w:szCs w:val="20"/>
        </w:rPr>
      </w:pPr>
      <w:r w:rsidRPr="00554544">
        <w:rPr>
          <w:rFonts w:ascii="Times New Roman" w:hAnsi="Times New Roman"/>
          <w:i/>
          <w:iCs/>
          <w:sz w:val="20"/>
          <w:szCs w:val="20"/>
        </w:rPr>
        <w:t xml:space="preserve">Резервуар-охладитель для молока  фирмы «Альфа-Лаваль» </w:t>
      </w:r>
      <w:r w:rsidRPr="00554544">
        <w:rPr>
          <w:rFonts w:ascii="Times New Roman" w:hAnsi="Times New Roman"/>
          <w:sz w:val="20"/>
          <w:szCs w:val="20"/>
        </w:rPr>
        <w:t>(рис. 5)</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3"/>
        <w:jc w:val="both"/>
        <w:rPr>
          <w:rFonts w:ascii="Times New Roman" w:hAnsi="Times New Roman"/>
          <w:sz w:val="20"/>
          <w:szCs w:val="20"/>
        </w:rPr>
      </w:pPr>
      <w:r w:rsidRPr="00554544">
        <w:rPr>
          <w:rFonts w:ascii="Times New Roman" w:hAnsi="Times New Roman"/>
          <w:sz w:val="20"/>
          <w:szCs w:val="20"/>
        </w:rPr>
        <w:t>представляет собой емкость, выполненную из нержавеющей стали, с низкоскоростной мешалкой, которая быстро перемешивает молоко при любом уровне заполнения без подсбивания молочного жира. Внизу на штоке мешалки встроены сопла для мойки емкости. Двигатель мешалки снабжен специальным герметичным соединением шланга со штоком мешалки. Рабочая вместимость этих емкостей составляет от 7,15 до 16 м</w:t>
      </w:r>
      <w:r w:rsidRPr="00554544">
        <w:rPr>
          <w:rFonts w:ascii="Times New Roman" w:hAnsi="Times New Roman"/>
          <w:sz w:val="20"/>
          <w:szCs w:val="20"/>
          <w:vertAlign w:val="superscript"/>
        </w:rPr>
        <w:t>3</w:t>
      </w:r>
      <w:r w:rsidRPr="00554544">
        <w:rPr>
          <w:rFonts w:ascii="Times New Roman" w:hAnsi="Times New Roman"/>
          <w:sz w:val="20"/>
          <w:szCs w:val="20"/>
        </w:rPr>
        <w:t>. Частота вращения мешалки составляет 0,4 с</w:t>
      </w:r>
      <w:r w:rsidRPr="00554544">
        <w:rPr>
          <w:rFonts w:ascii="Times New Roman" w:hAnsi="Times New Roman"/>
          <w:sz w:val="20"/>
          <w:szCs w:val="20"/>
          <w:vertAlign w:val="superscript"/>
        </w:rPr>
        <w:t>-1</w:t>
      </w:r>
      <w:r w:rsidRPr="00554544">
        <w:rPr>
          <w:rFonts w:ascii="Times New Roman" w:hAnsi="Times New Roman"/>
          <w:sz w:val="20"/>
          <w:szCs w:val="20"/>
        </w:rPr>
        <w:t>. Слив молока осуществляется через трехходовой патрубок. Емкость устанавливается на регулируемых стойках. Качество молока и параметры работы емкости контролируют с помощью пульта электронного управления . Он включает в работу электронный термостат, реле времени, защиту для двигателя компрессора и мешалки. Пульт мойки состоит из шкафа управления и моечного агрегата в комплекте с насосом для моечного раствора и арматурой, монтируется на емкости или отдельно.</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460"/>
        <w:rPr>
          <w:rFonts w:ascii="Times New Roman" w:hAnsi="Times New Roman"/>
          <w:sz w:val="20"/>
          <w:szCs w:val="20"/>
        </w:rPr>
      </w:pPr>
      <w:r w:rsidRPr="00554544">
        <w:rPr>
          <w:rFonts w:ascii="Times New Roman" w:hAnsi="Times New Roman"/>
          <w:b/>
          <w:bCs/>
          <w:sz w:val="20"/>
          <w:szCs w:val="20"/>
        </w:rPr>
        <w:t>ВОПРОС 3. УНИВЕРСАЛЬНЫЕ И СПЕЦИАЛЬНЫЕ ЕМКОСТИ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Конструкция большинства специальных емкостей позволяют использовать их при производстве различных молочных продуктов, т.е. считать их универсальными. Такие емкости имеют мешалки различных конструкций и принципов действия, теплообменные устройства в виде термоизолированной полости – рубашки или трубчатого змеевика. Более глубокая специализация предполагает наличие этих же устройств, но учитывающих специфические свойства продукта – рамные мешалки для сливок, мешалки для перемешивания и разрезания сгустка и т.д.</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Вертикальные емкости для хранения позволяют лучше использовать высоту помещения, а также быстрее опорожняются по сравнению с</w:t>
      </w: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горизонтальными. Последние оказывают меньшее давление на опорную поверхность. Их можно смонтировать снаружи перерабатывающего предприятия и таким образом сэкономить его полезную площадь. В этом случае внутри помещения размещают лишь переднюю часть емкости с приемным и сливным патрубками, люком и контрольными приборами; остальную часть располагают вне помещения и устанавливают над ней легкий навес для защиты от осадков и солнечных лучей.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Кроме вертикального и горизонтального исполнения емкости специального назначения различают по назначению — охладители молока, ванны для нагревания и универсальные тепловые аппараты; по типу перемешивающего устройства — с лопастными, пропеллерными и специальными мешалками; по конструкции системы тепловой обработки продукта (охлаждение или нагревание) — емкости с теплообменной рубашкой, оросительной системой, теплообменником в виде змеевика и комбинированным теплообменным устройством.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Молоко в емкостях охлаждают двумя способами: непосредственно кипящим в испарителе хладагентом или при помощи хладоносителя, т. е. воды или рассола от холодильной установки.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В ваннах длительной пастеризации или универсальных тепловых аппаратах молоко нагревается через теплопередающую стенку -рубашку от поступающей в нее горячей воды или пара, пропускаемого через воду.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Емкость специального назначения (рис. 9) состоит из корпуса цилиндрической формы, теплообменной рубашки, теплоизоляции и на-ружного кожуха. Для ее заполнения и опорожнения служит патрубок. Емкость снабжена мешалкой рамного или другого типа. Через патрубок в нижней части из теплообменной рубашки удаляется тепло- или хладоноситель. Люк для осмотра и ремонта рабочей поверхности расположен в средней части. Моющее устройство, находящееся в верхней части емкости, представляет собой реактивную вертушку.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Молоко или сливки, предварительно нагретые до температуры сквашивания, а также закваска подаются через нижний патрубок емкости насосом.</w:t>
      </w:r>
    </w:p>
    <w:p w:rsidR="00A02D64" w:rsidRPr="00554544" w:rsidRDefault="00A02D64" w:rsidP="00A02D64">
      <w:pPr>
        <w:widowControl w:val="0"/>
        <w:overflowPunct w:val="0"/>
        <w:autoSpaceDE w:val="0"/>
        <w:autoSpaceDN w:val="0"/>
        <w:adjustRightInd w:val="0"/>
        <w:spacing w:after="0" w:line="240" w:lineRule="auto"/>
        <w:ind w:firstLine="603"/>
        <w:jc w:val="both"/>
        <w:rPr>
          <w:rFonts w:ascii="Times New Roman" w:hAnsi="Times New Roman"/>
          <w:sz w:val="20"/>
          <w:szCs w:val="20"/>
        </w:rPr>
      </w:pPr>
      <w:r w:rsidRPr="00554544">
        <w:rPr>
          <w:rFonts w:ascii="Times New Roman" w:hAnsi="Times New Roman"/>
          <w:sz w:val="20"/>
          <w:szCs w:val="20"/>
        </w:rPr>
        <w:t>Перемешивание молока (продукта) осуществляется по мере не-обходимости мешалкой. Готовый продукт охлаждается ледяной водой или рассолом. Хладоноситель орошает внешнюю поверхность внутреннего корпуса, вытекая из перфорированной трубы, расположенной по периметру теплообменной рубашки в ее верхней части. Продукт охлаждается при его непрерывном перемешивании, удаляется через патрубок и насосом перекачивается на фасование.</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Для приготовления закваски чистых культур молочнокислых бактерий применяют заквасочники с ушатами и резервуарного типа. Основной параметр их — вместимость.</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Заквасочники вместимостью 0,012—0,06 м</w:t>
      </w:r>
      <w:r w:rsidRPr="00554544">
        <w:rPr>
          <w:rFonts w:ascii="Times New Roman" w:hAnsi="Times New Roman"/>
          <w:sz w:val="20"/>
          <w:szCs w:val="20"/>
          <w:vertAlign w:val="superscript"/>
        </w:rPr>
        <w:t>3</w:t>
      </w:r>
      <w:r w:rsidRPr="00554544">
        <w:rPr>
          <w:rFonts w:ascii="Times New Roman" w:hAnsi="Times New Roman"/>
          <w:sz w:val="20"/>
          <w:szCs w:val="20"/>
        </w:rPr>
        <w:t xml:space="preserve"> применяют для приготовления лабораторной и производственной заквасок, вместимостью 0,1—0,63 м</w:t>
      </w:r>
      <w:r w:rsidRPr="00554544">
        <w:rPr>
          <w:rFonts w:ascii="Times New Roman" w:hAnsi="Times New Roman"/>
          <w:sz w:val="20"/>
          <w:szCs w:val="20"/>
          <w:vertAlign w:val="superscript"/>
        </w:rPr>
        <w:t>3</w:t>
      </w:r>
      <w:r w:rsidRPr="00554544">
        <w:rPr>
          <w:rFonts w:ascii="Times New Roman" w:hAnsi="Times New Roman"/>
          <w:sz w:val="20"/>
          <w:szCs w:val="20"/>
        </w:rPr>
        <w:t xml:space="preserve"> и более —для приготовления производственной закваски.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i/>
          <w:iCs/>
          <w:sz w:val="20"/>
          <w:szCs w:val="20"/>
        </w:rPr>
        <w:t xml:space="preserve">Заквасочник с ушатами </w:t>
      </w:r>
      <w:r w:rsidRPr="00554544">
        <w:rPr>
          <w:rFonts w:ascii="Times New Roman" w:hAnsi="Times New Roman"/>
          <w:sz w:val="20"/>
          <w:szCs w:val="20"/>
        </w:rPr>
        <w:t>вместимостью</w:t>
      </w:r>
      <w:r w:rsidRPr="00554544">
        <w:rPr>
          <w:rFonts w:ascii="Times New Roman" w:hAnsi="Times New Roman"/>
          <w:i/>
          <w:iCs/>
          <w:sz w:val="20"/>
          <w:szCs w:val="20"/>
        </w:rPr>
        <w:t xml:space="preserve"> </w:t>
      </w:r>
      <w:r w:rsidRPr="00554544">
        <w:rPr>
          <w:rFonts w:ascii="Times New Roman" w:hAnsi="Times New Roman"/>
          <w:sz w:val="20"/>
          <w:szCs w:val="20"/>
        </w:rPr>
        <w:t>0,012</w:t>
      </w:r>
      <w:r w:rsidRPr="00554544">
        <w:rPr>
          <w:rFonts w:ascii="Times New Roman" w:hAnsi="Times New Roman"/>
          <w:i/>
          <w:iCs/>
          <w:sz w:val="20"/>
          <w:szCs w:val="20"/>
        </w:rPr>
        <w:t xml:space="preserve"> </w:t>
      </w:r>
      <w:r w:rsidRPr="00554544">
        <w:rPr>
          <w:rFonts w:ascii="Times New Roman" w:hAnsi="Times New Roman"/>
          <w:sz w:val="20"/>
          <w:szCs w:val="20"/>
        </w:rPr>
        <w:t>м</w:t>
      </w:r>
      <w:r w:rsidRPr="00554544">
        <w:rPr>
          <w:rFonts w:ascii="Times New Roman" w:hAnsi="Times New Roman"/>
          <w:sz w:val="20"/>
          <w:szCs w:val="20"/>
          <w:vertAlign w:val="superscript"/>
        </w:rPr>
        <w:t>3</w:t>
      </w:r>
      <w:r w:rsidRPr="00554544">
        <w:rPr>
          <w:rFonts w:ascii="Times New Roman" w:hAnsi="Times New Roman"/>
          <w:i/>
          <w:iCs/>
          <w:sz w:val="20"/>
          <w:szCs w:val="20"/>
        </w:rPr>
        <w:t xml:space="preserve"> </w:t>
      </w:r>
      <w:r w:rsidRPr="00554544">
        <w:rPr>
          <w:rFonts w:ascii="Times New Roman" w:hAnsi="Times New Roman"/>
          <w:sz w:val="20"/>
          <w:szCs w:val="20"/>
        </w:rPr>
        <w:t>(рис. 13,</w:t>
      </w:r>
      <w:r w:rsidRPr="00554544">
        <w:rPr>
          <w:rFonts w:ascii="Times New Roman" w:hAnsi="Times New Roman"/>
          <w:i/>
          <w:iCs/>
          <w:sz w:val="20"/>
          <w:szCs w:val="20"/>
        </w:rPr>
        <w:t xml:space="preserve"> </w:t>
      </w:r>
      <w:r w:rsidRPr="00554544">
        <w:rPr>
          <w:rFonts w:ascii="Times New Roman" w:hAnsi="Times New Roman"/>
          <w:sz w:val="20"/>
          <w:szCs w:val="20"/>
        </w:rPr>
        <w:t>а)</w:t>
      </w:r>
      <w:r w:rsidRPr="00554544">
        <w:rPr>
          <w:rFonts w:ascii="Times New Roman" w:hAnsi="Times New Roman"/>
          <w:i/>
          <w:iCs/>
          <w:sz w:val="20"/>
          <w:szCs w:val="20"/>
        </w:rPr>
        <w:t xml:space="preserve"> </w:t>
      </w:r>
      <w:r w:rsidRPr="00554544">
        <w:rPr>
          <w:rFonts w:ascii="Times New Roman" w:hAnsi="Times New Roman"/>
          <w:sz w:val="20"/>
          <w:szCs w:val="20"/>
        </w:rPr>
        <w:t>состоит из</w:t>
      </w:r>
      <w:r w:rsidRPr="00554544">
        <w:rPr>
          <w:rFonts w:ascii="Times New Roman" w:hAnsi="Times New Roman"/>
          <w:i/>
          <w:iCs/>
          <w:sz w:val="20"/>
          <w:szCs w:val="20"/>
        </w:rPr>
        <w:t xml:space="preserve"> </w:t>
      </w:r>
      <w:r w:rsidRPr="00554544">
        <w:rPr>
          <w:rFonts w:ascii="Times New Roman" w:hAnsi="Times New Roman"/>
          <w:sz w:val="20"/>
          <w:szCs w:val="20"/>
        </w:rPr>
        <w:t>наружной и внутренней ванн, пространство между которыми заполнено теплоизоляционным материалом. Ванна имеет шарнирно прикрепленную крышку.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В верхней части ванны установлена решетка, в которую вставляют ушаты. Ушаты с молоком помещают в ванну, заполненную водой до верха переливной трубы. Нагревание молока до температуры пастеризации и выдержка при этой температуре осуществляются в автоматическом режиме. В качестве теплоносителя применяют водяной пар. По окончании пастеризации в ванну подают холодную воду для охлаждения молока до температуры сквашивания. После этого в ушаты вносят культуры молочнокислых бактерий.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Готовую закваску охлаждают ледяной водой (2—3 °С) и направляют в производство или хранят в специальных камерах до употребления.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Заквасочник с двумя ушатами вместимостью 0,04 м</w:t>
      </w:r>
      <w:r w:rsidRPr="00554544">
        <w:rPr>
          <w:rFonts w:ascii="Times New Roman" w:hAnsi="Times New Roman"/>
          <w:sz w:val="20"/>
          <w:szCs w:val="20"/>
          <w:vertAlign w:val="superscript"/>
        </w:rPr>
        <w:t>3</w:t>
      </w:r>
      <w:r w:rsidRPr="00554544">
        <w:rPr>
          <w:rFonts w:ascii="Times New Roman" w:hAnsi="Times New Roman"/>
          <w:sz w:val="20"/>
          <w:szCs w:val="20"/>
        </w:rPr>
        <w:t xml:space="preserve"> аналогичен заквасочнику с четырьмя ушатами вместимостью 0,012 м</w:t>
      </w:r>
      <w:r w:rsidRPr="00554544">
        <w:rPr>
          <w:rFonts w:ascii="Times New Roman" w:hAnsi="Times New Roman"/>
          <w:sz w:val="20"/>
          <w:szCs w:val="20"/>
          <w:vertAlign w:val="superscript"/>
        </w:rPr>
        <w:t>3</w:t>
      </w:r>
      <w:r w:rsidRPr="00554544">
        <w:rPr>
          <w:rFonts w:ascii="Times New Roman" w:hAnsi="Times New Roman"/>
          <w:sz w:val="20"/>
          <w:szCs w:val="20"/>
        </w:rPr>
        <w:t>.</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Техническая характеристика заквасочников с ушатами приведена в табл.4.</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i/>
          <w:iCs/>
          <w:sz w:val="20"/>
          <w:szCs w:val="20"/>
        </w:rPr>
        <w:t xml:space="preserve">Заквасочники резервуарного типа </w:t>
      </w:r>
      <w:r w:rsidRPr="00554544">
        <w:rPr>
          <w:rFonts w:ascii="Times New Roman" w:hAnsi="Times New Roman"/>
          <w:sz w:val="20"/>
          <w:szCs w:val="20"/>
        </w:rPr>
        <w:t>(рис. 13,</w:t>
      </w:r>
      <w:r w:rsidRPr="00554544">
        <w:rPr>
          <w:rFonts w:ascii="Times New Roman" w:hAnsi="Times New Roman"/>
          <w:i/>
          <w:iCs/>
          <w:sz w:val="20"/>
          <w:szCs w:val="20"/>
        </w:rPr>
        <w:t xml:space="preserve"> б) </w:t>
      </w:r>
      <w:r w:rsidRPr="00554544">
        <w:rPr>
          <w:rFonts w:ascii="Times New Roman" w:hAnsi="Times New Roman"/>
          <w:sz w:val="20"/>
          <w:szCs w:val="20"/>
        </w:rPr>
        <w:t>с паровым или</w:t>
      </w:r>
      <w:r w:rsidRPr="00554544">
        <w:rPr>
          <w:rFonts w:ascii="Times New Roman" w:hAnsi="Times New Roman"/>
          <w:i/>
          <w:iCs/>
          <w:sz w:val="20"/>
          <w:szCs w:val="20"/>
        </w:rPr>
        <w:t xml:space="preserve"> </w:t>
      </w:r>
      <w:r w:rsidRPr="00554544">
        <w:rPr>
          <w:rFonts w:ascii="Times New Roman" w:hAnsi="Times New Roman"/>
          <w:sz w:val="20"/>
          <w:szCs w:val="20"/>
        </w:rPr>
        <w:t>электрическим нагревом представляют собой цилиндрическую емкость с рубашкой, заполненной теплоизоляционным материалом, и устройствами для залива и слива продукта, перемешивания, мойки внутренней поверхности, змеевиками или термоэлектрическими нагревателями (ТЭНами), датчиком контроля температуры пастеризации и сквашивания и др. В электрошкафу смонтированы электрические приборы, обеспечивающие автоматический режим работы заквасочника.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Пространство между наружной ванной и кожухом заполнено теплоизоляционным материалом. В зависимости от конструкции заквасочника в рубашке устанавливают змеевики или ТЭНы, а также переливную трубу.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К днищу внутренней ванны приварен патрубок для вывода продукта. Для полного слива продукта днище имеет уклон в сторону выпускного патрубка.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По образующей внутренней ванны в ее верхней части приварен змеевик для подачи ледяной воды, а к днищу наружной ванны — переливная труба, патрубок для слива воды из рубашки и змеевик для подачи пара при пастеризации продукта. На выходных концах змеевиков подачи пара и ледяной воды установлены обратные клапаны. Патрубок, приваренный к дну наружной ванны, предназначен для заполнения рубашки водой.</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Об уровне воды в рубашке сигнализирует электрическая лампочка, установленная на лицевой части электрошкафа. При отсутствии сигнала о заполнении необходимо открыть вентиль и заполнить рубашку водой. Переливная труба ограничивает заполнение водой рубашки.</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Заквасочник закрывается подвижной и неподвижной крышками. На подвижной крышке находится упор, который нажимает на конечный выключатель и отключает электродвигатель при открытой крышке. На неподвижной части смонтированы датчики верхнего уровня продукта, моющее устройство, патрубок для заливки молока , датчик блока регулирования и контроля температуры, который погружен в продукт.</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600"/>
        <w:rPr>
          <w:rFonts w:ascii="Times New Roman" w:hAnsi="Times New Roman"/>
          <w:sz w:val="20"/>
          <w:szCs w:val="20"/>
        </w:rPr>
      </w:pPr>
      <w:r w:rsidRPr="00554544">
        <w:rPr>
          <w:rFonts w:ascii="Times New Roman" w:hAnsi="Times New Roman"/>
          <w:b/>
          <w:bCs/>
          <w:sz w:val="20"/>
          <w:szCs w:val="20"/>
        </w:rPr>
        <w:t xml:space="preserve">Смесительные ванны и резервуары. </w:t>
      </w:r>
      <w:r w:rsidRPr="00554544">
        <w:rPr>
          <w:rFonts w:ascii="Times New Roman" w:hAnsi="Times New Roman"/>
          <w:sz w:val="20"/>
          <w:szCs w:val="20"/>
        </w:rPr>
        <w:t>В последние годы ОАО</w:t>
      </w:r>
      <w:r w:rsidRPr="00554544">
        <w:rPr>
          <w:rFonts w:ascii="Times New Roman" w:hAnsi="Times New Roman"/>
          <w:b/>
          <w:bCs/>
          <w:sz w:val="20"/>
          <w:szCs w:val="20"/>
        </w:rPr>
        <w:t xml:space="preserve"> </w:t>
      </w:r>
      <w:r w:rsidRPr="00554544">
        <w:rPr>
          <w:rFonts w:ascii="Times New Roman" w:hAnsi="Times New Roman"/>
          <w:sz w:val="20"/>
          <w:szCs w:val="20"/>
        </w:rPr>
        <w:t>«ОС-</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КОН» разработало и выпускает целую серию ванн ВСМ из нержавеющей стали для смешивания и растворения компонентов смесей мороженого с использованием разных способов подогрева - горячей воды (рис. 14) либо парового барботера и водяной рубашки (рис. 15). Частота вращения мешалки 1500 об/мин. Технические характеристики этих ванн приводятся в табл. 6 и 7.</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702" type="#_x0000_t75" style="position:absolute;margin-left:164.65pt;margin-top:12.95pt;width:168.6pt;height:113.7pt;z-index:-249278464" o:allowincell="f">
            <v:imagedata r:id="rId97"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3820" w:right="480" w:hanging="2739"/>
        <w:rPr>
          <w:rFonts w:ascii="Times New Roman" w:hAnsi="Times New Roman"/>
          <w:sz w:val="20"/>
          <w:szCs w:val="20"/>
        </w:rPr>
      </w:pPr>
      <w:r w:rsidRPr="00554544">
        <w:rPr>
          <w:rFonts w:ascii="Times New Roman" w:hAnsi="Times New Roman"/>
          <w:sz w:val="20"/>
          <w:szCs w:val="20"/>
        </w:rPr>
        <w:t>Рис.14. Схема ванны для приготовления смеси ВСМ с обогревом горячей водой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1480"/>
        <w:rPr>
          <w:rFonts w:ascii="Times New Roman" w:hAnsi="Times New Roman"/>
          <w:sz w:val="20"/>
          <w:szCs w:val="20"/>
        </w:rPr>
      </w:pPr>
      <w:r w:rsidRPr="00554544">
        <w:rPr>
          <w:rFonts w:ascii="Times New Roman" w:hAnsi="Times New Roman"/>
          <w:b/>
          <w:bCs/>
          <w:sz w:val="20"/>
          <w:szCs w:val="20"/>
        </w:rPr>
        <w:t>Оборудование для приемки молока по количеству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b/>
          <w:bCs/>
          <w:sz w:val="20"/>
          <w:szCs w:val="20"/>
        </w:rPr>
        <w:t>Литература: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3E469F" w:rsidRDefault="00A02D64" w:rsidP="00C921F2">
      <w:pPr>
        <w:widowControl w:val="0"/>
        <w:numPr>
          <w:ilvl w:val="0"/>
          <w:numId w:val="55"/>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Курочкин А.А., Лященко В.В.. Технологическое оборудование для переработки продукции животноводства. – М.: Колос С, 2001, - 440с.: ил. </w:t>
      </w:r>
    </w:p>
    <w:p w:rsidR="00A02D64" w:rsidRPr="00554544" w:rsidRDefault="00A02D64" w:rsidP="00C921F2">
      <w:pPr>
        <w:widowControl w:val="0"/>
        <w:numPr>
          <w:ilvl w:val="0"/>
          <w:numId w:val="55"/>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Золотин Ю.П. и др. Оборудование предприятий молочной промышленности. – М.: Агропромиздат, 1985. – 270с.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b/>
          <w:bCs/>
          <w:sz w:val="20"/>
          <w:szCs w:val="20"/>
        </w:rPr>
        <w:t xml:space="preserve">План </w:t>
      </w:r>
      <w:r w:rsidRPr="00554544">
        <w:rPr>
          <w:rFonts w:ascii="Times New Roman" w:hAnsi="Times New Roman"/>
          <w:b/>
          <w:bCs/>
          <w:sz w:val="20"/>
          <w:szCs w:val="20"/>
        </w:rPr>
        <w:t>:</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6"/>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Весы для учёта молока. </w:t>
      </w:r>
    </w:p>
    <w:p w:rsidR="00A02D64" w:rsidRPr="00554544" w:rsidRDefault="00A02D64" w:rsidP="00C921F2">
      <w:pPr>
        <w:widowControl w:val="0"/>
        <w:numPr>
          <w:ilvl w:val="0"/>
          <w:numId w:val="56"/>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Счётчики молока.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6"/>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Молокоприёмные баки.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6"/>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Устройства для учёта штучной продукции.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6"/>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Основные расчёты устройств для количественного учёта продукции.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6"/>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Основные правила безопасности эксплуатации оборудования для транспортировки и хранения молока.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b/>
          <w:bCs/>
          <w:sz w:val="20"/>
          <w:szCs w:val="20"/>
        </w:rPr>
        <w:t>Контрольные вопросы: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7"/>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Как устроены и работают весы для приемки молока? Как устроены тензовесы?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7"/>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Какие конструкции счетчиков Вы знаете?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7"/>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Как устроены и работают: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360" w:right="4980"/>
        <w:rPr>
          <w:rFonts w:ascii="Times New Roman" w:hAnsi="Times New Roman"/>
          <w:sz w:val="20"/>
          <w:szCs w:val="20"/>
        </w:rPr>
      </w:pPr>
      <w:r w:rsidRPr="00554544">
        <w:rPr>
          <w:rFonts w:ascii="Times New Roman" w:hAnsi="Times New Roman"/>
          <w:sz w:val="20"/>
          <w:szCs w:val="20"/>
        </w:rPr>
        <w:t>Счетчики с кольцевым поршнем? Шестеренные счетчики? Электромагнитные счетчики.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8"/>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Какие устройства для подсчета штучной продукции Вам известны? В чем принцип их работы?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8"/>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Какие основные расчеты по количественному учету Вы знаете?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2360"/>
        <w:rPr>
          <w:rFonts w:ascii="Times New Roman" w:hAnsi="Times New Roman"/>
          <w:sz w:val="20"/>
          <w:szCs w:val="20"/>
        </w:rPr>
      </w:pPr>
      <w:r w:rsidRPr="00554544">
        <w:rPr>
          <w:rFonts w:ascii="Times New Roman" w:hAnsi="Times New Roman"/>
          <w:b/>
          <w:bCs/>
          <w:sz w:val="20"/>
          <w:szCs w:val="20"/>
        </w:rPr>
        <w:t>ВОПРОС № 1. Весы для учёта молока.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480"/>
        <w:jc w:val="both"/>
        <w:rPr>
          <w:rFonts w:ascii="Times New Roman" w:hAnsi="Times New Roman"/>
          <w:sz w:val="20"/>
          <w:szCs w:val="20"/>
        </w:rPr>
      </w:pPr>
      <w:r w:rsidRPr="00554544">
        <w:rPr>
          <w:rFonts w:ascii="Times New Roman" w:hAnsi="Times New Roman"/>
          <w:sz w:val="20"/>
          <w:szCs w:val="20"/>
        </w:rPr>
        <w:t xml:space="preserve">Массу твердых, сыпучих или жидких продуктов и материалов измеряют при помощи </w:t>
      </w:r>
      <w:r w:rsidRPr="00554544">
        <w:rPr>
          <w:rFonts w:ascii="Times New Roman" w:hAnsi="Times New Roman"/>
          <w:i/>
          <w:iCs/>
          <w:sz w:val="20"/>
          <w:szCs w:val="20"/>
        </w:rPr>
        <w:t>весов</w:t>
      </w:r>
      <w:r w:rsidRPr="00554544">
        <w:rPr>
          <w:rFonts w:ascii="Times New Roman" w:hAnsi="Times New Roman"/>
          <w:sz w:val="20"/>
          <w:szCs w:val="20"/>
        </w:rPr>
        <w:t xml:space="preserve"> </w:t>
      </w:r>
      <w:r w:rsidRPr="00554544">
        <w:rPr>
          <w:rFonts w:ascii="Times New Roman" w:hAnsi="Times New Roman"/>
          <w:i/>
          <w:iCs/>
          <w:sz w:val="20"/>
          <w:szCs w:val="20"/>
        </w:rPr>
        <w:t>—</w:t>
      </w:r>
      <w:r w:rsidRPr="00554544">
        <w:rPr>
          <w:rFonts w:ascii="Times New Roman" w:hAnsi="Times New Roman"/>
          <w:sz w:val="20"/>
          <w:szCs w:val="20"/>
        </w:rPr>
        <w:t xml:space="preserve"> чаще всего с уравновешиванием грузов с помощью гирь или механизмов (шкальных и циферблатных).</w:t>
      </w:r>
    </w:p>
    <w:p w:rsidR="00A02D64" w:rsidRPr="00554544" w:rsidRDefault="00A02D64" w:rsidP="00A02D64">
      <w:pPr>
        <w:widowControl w:val="0"/>
        <w:overflowPunct w:val="0"/>
        <w:autoSpaceDE w:val="0"/>
        <w:autoSpaceDN w:val="0"/>
        <w:adjustRightInd w:val="0"/>
        <w:spacing w:after="0" w:line="240" w:lineRule="auto"/>
        <w:ind w:firstLine="481"/>
        <w:jc w:val="both"/>
        <w:rPr>
          <w:rFonts w:ascii="Times New Roman" w:hAnsi="Times New Roman"/>
          <w:sz w:val="20"/>
          <w:szCs w:val="20"/>
        </w:rPr>
      </w:pPr>
      <w:r w:rsidRPr="00554544">
        <w:rPr>
          <w:rFonts w:ascii="Times New Roman" w:hAnsi="Times New Roman"/>
          <w:sz w:val="20"/>
          <w:szCs w:val="20"/>
        </w:rPr>
        <w:t>Товарные гиревые весы имеют плоскую грузовую платформу, колонку и коромысло с гиредержателем. Шкалы коромысел товарных гиревых весов градуированы.</w:t>
      </w:r>
    </w:p>
    <w:p w:rsidR="00A02D64" w:rsidRPr="00554544" w:rsidRDefault="00A02D64" w:rsidP="00A02D64">
      <w:pPr>
        <w:widowControl w:val="0"/>
        <w:overflowPunct w:val="0"/>
        <w:autoSpaceDE w:val="0"/>
        <w:autoSpaceDN w:val="0"/>
        <w:adjustRightInd w:val="0"/>
        <w:spacing w:after="0" w:line="240" w:lineRule="auto"/>
        <w:ind w:firstLine="480"/>
        <w:jc w:val="both"/>
        <w:rPr>
          <w:rFonts w:ascii="Times New Roman" w:hAnsi="Times New Roman"/>
          <w:sz w:val="20"/>
          <w:szCs w:val="20"/>
        </w:rPr>
      </w:pPr>
      <w:r w:rsidRPr="00554544">
        <w:rPr>
          <w:rFonts w:ascii="Times New Roman" w:hAnsi="Times New Roman"/>
          <w:sz w:val="20"/>
          <w:szCs w:val="20"/>
        </w:rPr>
        <w:t>Шкальные весы имеют две шкалы: основную и дополнительную. Первая нанесена на боковую поверхность коромысла, в верхней части которого имеются пазы, служащие для фиксации зуба передвижной гири, а вторая — на особую линейку, которая жестко соединена с коромыслом. Обычно шкальные весы устроены так, что верхний предел основной шкалы соответствует наибольшему пределу взвешивания на данных весах.</w:t>
      </w:r>
    </w:p>
    <w:p w:rsidR="00A02D64" w:rsidRPr="00554544" w:rsidRDefault="00A02D64" w:rsidP="00A02D64">
      <w:pPr>
        <w:widowControl w:val="0"/>
        <w:overflowPunct w:val="0"/>
        <w:autoSpaceDE w:val="0"/>
        <w:autoSpaceDN w:val="0"/>
        <w:adjustRightInd w:val="0"/>
        <w:spacing w:after="0" w:line="240" w:lineRule="auto"/>
        <w:ind w:firstLine="480"/>
        <w:jc w:val="both"/>
        <w:rPr>
          <w:rFonts w:ascii="Times New Roman" w:hAnsi="Times New Roman"/>
          <w:sz w:val="20"/>
          <w:szCs w:val="20"/>
        </w:rPr>
      </w:pPr>
      <w:bookmarkStart w:id="70" w:name="page189"/>
      <w:bookmarkEnd w:id="70"/>
      <w:r w:rsidRPr="00554544">
        <w:rPr>
          <w:rFonts w:ascii="Times New Roman" w:hAnsi="Times New Roman"/>
          <w:sz w:val="20"/>
          <w:szCs w:val="20"/>
        </w:rPr>
        <w:t>Допустимая погрешность измерения на товарных гиревых и шкальных весах ±0,1 %. Более удобны в эксплуатации циферблатные весы. Они могут быть платформенными и с подвесными емкостями.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480"/>
        <w:jc w:val="both"/>
        <w:rPr>
          <w:rFonts w:ascii="Times New Roman" w:hAnsi="Times New Roman"/>
          <w:sz w:val="20"/>
          <w:szCs w:val="20"/>
        </w:rPr>
      </w:pPr>
      <w:r w:rsidRPr="00554544">
        <w:rPr>
          <w:rFonts w:ascii="Times New Roman" w:hAnsi="Times New Roman"/>
          <w:sz w:val="20"/>
          <w:szCs w:val="20"/>
        </w:rPr>
        <w:t>Платформенные циферблатные весы состоят из трех основных частей: грузоподъемного механизма, промежуточного механизма и циферблатного прибора.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482"/>
        <w:jc w:val="both"/>
        <w:rPr>
          <w:rFonts w:ascii="Times New Roman" w:hAnsi="Times New Roman"/>
          <w:sz w:val="20"/>
          <w:szCs w:val="20"/>
        </w:rPr>
      </w:pPr>
      <w:r w:rsidRPr="00554544">
        <w:rPr>
          <w:rFonts w:ascii="Times New Roman" w:hAnsi="Times New Roman"/>
          <w:sz w:val="20"/>
          <w:szCs w:val="20"/>
        </w:rPr>
        <w:t>Грузоподъемный механизм служит для восприятия массы груза, установленного на платформу весов, и состоит из платформы, большого и малого грузоподъемных рычагов, а также рамы, на которой монтируется весь механизм. Рычаги опираются своими опорными призмами на подушки стоек, расположенных в углах рамы. Платформа имеет свободное качение в продольном и поперечном направлениях и опирается на грузоподъемные призмы рычагов через кольцо и стойки, попарно жестко связанные друг с другом с помощью круглых стержней. Для ограничения качения платформы и смягчения возможных ударов при установке и снятии грузов с платформы имеется четыре упора. Концевая призма малого грузоподъемного рычага через серьгу и тягу соединена с рычажной системой промежуточного механизма.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480"/>
        <w:jc w:val="both"/>
        <w:rPr>
          <w:rFonts w:ascii="Times New Roman" w:hAnsi="Times New Roman"/>
          <w:sz w:val="20"/>
          <w:szCs w:val="20"/>
        </w:rPr>
      </w:pPr>
      <w:r w:rsidRPr="00554544">
        <w:rPr>
          <w:rFonts w:ascii="Times New Roman" w:hAnsi="Times New Roman"/>
          <w:sz w:val="20"/>
          <w:szCs w:val="20"/>
        </w:rPr>
        <w:t>Промежуточный механизм состоит из колонки , нижнего передаточного рычага, подциферблатного рычага со шкалой и передвижной гири для уравновешивания тары , а также масляного демпфера поршневого типа для успокоения колебаний весового механизма. На выступающем из колонки конце подциферблатного рычага имеется тарировочный груз для регулировки ненагруженных весов. Предварительная грубая регулировка достигается перемещением передвижного груза. Для точной регулировки ненагруженных весов предусмотрен малый грузик, который перемещается винтом, встроенным в корпус передвижного груза. Правильная установка весов обеспечивается уровнем, расположенным в верхней части колонки.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481"/>
        <w:jc w:val="both"/>
        <w:rPr>
          <w:rFonts w:ascii="Times New Roman" w:hAnsi="Times New Roman"/>
          <w:sz w:val="20"/>
          <w:szCs w:val="20"/>
        </w:rPr>
      </w:pPr>
      <w:r w:rsidRPr="00554544">
        <w:rPr>
          <w:rFonts w:ascii="Times New Roman" w:hAnsi="Times New Roman"/>
          <w:sz w:val="20"/>
          <w:szCs w:val="20"/>
        </w:rPr>
        <w:t>Циферблатный указательный прибор предназначается для автоматического уравновешивания груза и определения его массы по шкале циферблата.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481"/>
        <w:jc w:val="both"/>
        <w:rPr>
          <w:rFonts w:ascii="Times New Roman" w:hAnsi="Times New Roman"/>
          <w:sz w:val="20"/>
          <w:szCs w:val="20"/>
        </w:rPr>
      </w:pPr>
      <w:r w:rsidRPr="00554544">
        <w:rPr>
          <w:rFonts w:ascii="Times New Roman" w:hAnsi="Times New Roman"/>
          <w:sz w:val="20"/>
          <w:szCs w:val="20"/>
        </w:rPr>
        <w:t>Циферблатные весы с подвесными емкостями позволяют взвешивать молоко без тары. Они состоят из взвешивающего механизма, двух грузоприемных емкостей одинаковой вместимости и циферблатного механизма. Емкости оборудованы сливными клапанами, соединенными системой рычагов — пультом управления. Грузоприемные емкости и клапаны выполнены из нержавеющей стали.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481"/>
        <w:jc w:val="both"/>
        <w:rPr>
          <w:rFonts w:ascii="Times New Roman" w:hAnsi="Times New Roman"/>
          <w:sz w:val="20"/>
          <w:szCs w:val="20"/>
        </w:rPr>
      </w:pPr>
      <w:r w:rsidRPr="00554544">
        <w:rPr>
          <w:rFonts w:ascii="Times New Roman" w:hAnsi="Times New Roman"/>
          <w:sz w:val="20"/>
          <w:szCs w:val="20"/>
        </w:rPr>
        <w:t>Под действием поступающего молока подвесные емкости опускаются и через систему рычагов воздействуют на весовой механизм. На шкале циферблатного механизма стрелка показывает массу молока в килограммах. После взвешивания с помощью рукоятки управления клапан открывается и молоко сливается в приемный бак.</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480"/>
        <w:jc w:val="both"/>
        <w:rPr>
          <w:rFonts w:ascii="Times New Roman" w:hAnsi="Times New Roman"/>
          <w:sz w:val="20"/>
          <w:szCs w:val="20"/>
        </w:rPr>
      </w:pPr>
      <w:r w:rsidRPr="00554544">
        <w:rPr>
          <w:rFonts w:ascii="Times New Roman" w:hAnsi="Times New Roman"/>
          <w:sz w:val="20"/>
          <w:szCs w:val="20"/>
        </w:rPr>
        <w:t>Наибольшее распространение на некрупных молокоперерабатывающих предприятиях получили весы СМИ-250 и СМИ-500. Вместимость каждой из двух емкостей этих весов соответственно 125 и 250 кг. Техническая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3020"/>
        <w:rPr>
          <w:rFonts w:ascii="Times New Roman" w:hAnsi="Times New Roman"/>
          <w:sz w:val="20"/>
          <w:szCs w:val="20"/>
        </w:rPr>
      </w:pPr>
      <w:r w:rsidRPr="00554544">
        <w:rPr>
          <w:rFonts w:ascii="Times New Roman" w:hAnsi="Times New Roman"/>
          <w:b/>
          <w:bCs/>
          <w:sz w:val="20"/>
          <w:szCs w:val="20"/>
        </w:rPr>
        <w:t>ВОПРОС №2. Счётчики молока.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240" w:firstLine="480"/>
        <w:jc w:val="both"/>
        <w:rPr>
          <w:rFonts w:ascii="Times New Roman" w:hAnsi="Times New Roman"/>
          <w:sz w:val="20"/>
          <w:szCs w:val="20"/>
        </w:rPr>
      </w:pPr>
      <w:r w:rsidRPr="00554544">
        <w:rPr>
          <w:rFonts w:ascii="Times New Roman" w:hAnsi="Times New Roman"/>
          <w:sz w:val="20"/>
          <w:szCs w:val="20"/>
        </w:rPr>
        <w:t>При определении количества сырья, готовой продукции и вспо-могательных материалов на молокоперерабатывающих предприятиях применяют молокомеры, счетчики, расходомеры и весы.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240" w:firstLine="481"/>
        <w:jc w:val="both"/>
        <w:rPr>
          <w:rFonts w:ascii="Times New Roman" w:hAnsi="Times New Roman"/>
          <w:sz w:val="20"/>
          <w:szCs w:val="20"/>
        </w:rPr>
      </w:pPr>
      <w:r w:rsidRPr="00554544">
        <w:rPr>
          <w:rFonts w:ascii="Times New Roman" w:hAnsi="Times New Roman"/>
          <w:i/>
          <w:iCs/>
          <w:sz w:val="20"/>
          <w:szCs w:val="20"/>
        </w:rPr>
        <w:t xml:space="preserve">Поплавковый молокомер </w:t>
      </w:r>
      <w:r w:rsidRPr="00554544">
        <w:rPr>
          <w:rFonts w:ascii="Times New Roman" w:hAnsi="Times New Roman"/>
          <w:sz w:val="20"/>
          <w:szCs w:val="20"/>
        </w:rPr>
        <w:t>является наиболее простым и распрост-раненным средством измерения небольшого количества молока. Он представляет собой цилиндрическое ведро с жестко закрепленной ручкой. В молокомер помещен поплавок с вертикальной линейкой, входящей в прорезь ручки. Линейка отградуирована в литрах.</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2720"/>
        <w:rPr>
          <w:rFonts w:ascii="Times New Roman" w:hAnsi="Times New Roman"/>
          <w:sz w:val="20"/>
          <w:szCs w:val="20"/>
        </w:rPr>
      </w:pPr>
      <w:r w:rsidRPr="00554544">
        <w:rPr>
          <w:rFonts w:ascii="Times New Roman" w:hAnsi="Times New Roman"/>
          <w:b/>
          <w:bCs/>
          <w:sz w:val="20"/>
          <w:szCs w:val="20"/>
        </w:rPr>
        <w:t>НАСОСЫ ДИНАМИЧЕСКИЕ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b/>
          <w:bCs/>
          <w:sz w:val="20"/>
          <w:szCs w:val="20"/>
        </w:rPr>
        <w:t>Литература: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9"/>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Процессы и аппараты пищевых производств. Книга 1. – А.Н. Остриков и др. – СПб,: ГИОРД, 2007, - 704 с.: ил.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59"/>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Курс лекций по технологическому оборудованию молочной отрасли, Гродно, 2008г. Составил Раицкий Г.Е. Лекции № 2,3,4.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b/>
          <w:bCs/>
          <w:sz w:val="20"/>
          <w:szCs w:val="20"/>
        </w:rPr>
        <w:t>План</w:t>
      </w:r>
      <w:r w:rsidRPr="00554544">
        <w:rPr>
          <w:rFonts w:ascii="Times New Roman" w:hAnsi="Times New Roman"/>
          <w:b/>
          <w:bCs/>
          <w:sz w:val="20"/>
          <w:szCs w:val="20"/>
        </w:rPr>
        <w:t>:</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0"/>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Классификация насосов, используемых в молочной промышленности.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0"/>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Конструкции динамических насосов. </w:t>
      </w:r>
    </w:p>
    <w:p w:rsidR="00A02D64" w:rsidRPr="00554544" w:rsidRDefault="00A02D64" w:rsidP="00C921F2">
      <w:pPr>
        <w:widowControl w:val="0"/>
        <w:numPr>
          <w:ilvl w:val="0"/>
          <w:numId w:val="60"/>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Центробежные молочные насосы.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b/>
          <w:bCs/>
          <w:sz w:val="20"/>
          <w:szCs w:val="20"/>
        </w:rPr>
        <w:t>Контрольные вопросы: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Какие насосы относятся к динамическим?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Какие из динамических насосов используются для транспорта молока и молочных продуктов? </w:t>
      </w:r>
    </w:p>
    <w:p w:rsidR="00A02D64" w:rsidRPr="00554544" w:rsidRDefault="00A02D64" w:rsidP="00C921F2">
      <w:pPr>
        <w:widowControl w:val="0"/>
        <w:numPr>
          <w:ilvl w:val="0"/>
          <w:numId w:val="6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Назовите основные детали центробежного молочного насоса.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1"/>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Что такое торцевое уплотнение насоса? Как оно устроено на насосах различных назначений? </w:t>
      </w:r>
    </w:p>
    <w:p w:rsidR="00A02D64" w:rsidRPr="00554544" w:rsidRDefault="00A02D64" w:rsidP="00C921F2">
      <w:pPr>
        <w:widowControl w:val="0"/>
        <w:numPr>
          <w:ilvl w:val="0"/>
          <w:numId w:val="61"/>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В чем особенность назначения и конструкции самовсасывающих насосов?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2200" w:right="300" w:hanging="1898"/>
        <w:rPr>
          <w:rFonts w:ascii="Times New Roman" w:hAnsi="Times New Roman"/>
          <w:sz w:val="20"/>
          <w:szCs w:val="20"/>
        </w:rPr>
      </w:pPr>
      <w:r w:rsidRPr="00554544">
        <w:rPr>
          <w:rFonts w:ascii="Times New Roman" w:hAnsi="Times New Roman"/>
          <w:b/>
          <w:bCs/>
          <w:sz w:val="20"/>
          <w:szCs w:val="20"/>
        </w:rPr>
        <w:t>ВОПРОС 1. КЛАССИФИКАЦИЯ НАСОСОВ, ИСПОЛЬЗУЕМЫХ В МОЛОЧНОЙ ПРОМЫШЛЕННОСТИ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Насосом называется гидравлическая машина, передающая энергию электродвигателя протекающей через нее жидкости. Энергия жидкости на входе в насос меньше, чем на выходе.</w:t>
      </w:r>
    </w:p>
    <w:p w:rsidR="00A02D64" w:rsidRPr="00554544" w:rsidRDefault="00A02D64" w:rsidP="00A02D64">
      <w:pPr>
        <w:widowControl w:val="0"/>
        <w:overflowPunct w:val="0"/>
        <w:autoSpaceDE w:val="0"/>
        <w:autoSpaceDN w:val="0"/>
        <w:adjustRightInd w:val="0"/>
        <w:spacing w:after="0" w:line="240" w:lineRule="auto"/>
        <w:ind w:firstLine="600"/>
        <w:jc w:val="both"/>
        <w:rPr>
          <w:rFonts w:ascii="Times New Roman" w:hAnsi="Times New Roman"/>
          <w:sz w:val="20"/>
          <w:szCs w:val="20"/>
        </w:rPr>
      </w:pPr>
      <w:r w:rsidRPr="00554544">
        <w:rPr>
          <w:rFonts w:ascii="Times New Roman" w:hAnsi="Times New Roman"/>
          <w:sz w:val="20"/>
          <w:szCs w:val="20"/>
        </w:rPr>
        <w:t xml:space="preserve">Основными деталями лабиринтных насосов являются шнек (ротор) </w:t>
      </w:r>
      <w:r w:rsidRPr="00554544">
        <w:rPr>
          <w:rFonts w:ascii="Times New Roman" w:hAnsi="Times New Roman"/>
          <w:i/>
          <w:iCs/>
          <w:sz w:val="20"/>
          <w:szCs w:val="20"/>
        </w:rPr>
        <w:t>1</w:t>
      </w:r>
      <w:r w:rsidRPr="00554544">
        <w:rPr>
          <w:rFonts w:ascii="Times New Roman" w:hAnsi="Times New Roman"/>
          <w:sz w:val="20"/>
          <w:szCs w:val="20"/>
        </w:rPr>
        <w:t xml:space="preserve"> и обойма (статор) </w:t>
      </w:r>
      <w:r w:rsidRPr="00554544">
        <w:rPr>
          <w:rFonts w:ascii="Times New Roman" w:hAnsi="Times New Roman"/>
          <w:i/>
          <w:iCs/>
          <w:sz w:val="20"/>
          <w:szCs w:val="20"/>
        </w:rPr>
        <w:t>2</w:t>
      </w:r>
      <w:r w:rsidRPr="00554544">
        <w:rPr>
          <w:rFonts w:ascii="Times New Roman" w:hAnsi="Times New Roman"/>
          <w:sz w:val="20"/>
          <w:szCs w:val="20"/>
        </w:rPr>
        <w:t xml:space="preserve"> корпуса; шнек расположен относительно обоймы с некоторым зазором. При вращении шнека жидкость получает многократное приращение кинетической энергии в канавках </w:t>
      </w:r>
      <w:r w:rsidRPr="00554544">
        <w:rPr>
          <w:rFonts w:ascii="Times New Roman" w:hAnsi="Times New Roman"/>
          <w:i/>
          <w:iCs/>
          <w:sz w:val="20"/>
          <w:szCs w:val="20"/>
        </w:rPr>
        <w:t>4</w:t>
      </w:r>
      <w:r w:rsidRPr="00554544">
        <w:rPr>
          <w:rFonts w:ascii="Times New Roman" w:hAnsi="Times New Roman"/>
          <w:sz w:val="20"/>
          <w:szCs w:val="20"/>
        </w:rPr>
        <w:t xml:space="preserve"> ротора и движется по винтовым каналам </w:t>
      </w:r>
      <w:r w:rsidRPr="00554544">
        <w:rPr>
          <w:rFonts w:ascii="Times New Roman" w:hAnsi="Times New Roman"/>
          <w:i/>
          <w:iCs/>
          <w:sz w:val="20"/>
          <w:szCs w:val="20"/>
        </w:rPr>
        <w:t>3</w:t>
      </w:r>
      <w:r w:rsidRPr="00554544">
        <w:rPr>
          <w:rFonts w:ascii="Times New Roman" w:hAnsi="Times New Roman"/>
          <w:sz w:val="20"/>
          <w:szCs w:val="20"/>
        </w:rPr>
        <w:t xml:space="preserve"> обоймы от всасывающего патрубка к нагнетательному. Коэффициент полезного действия этих насосов невелик — до 0,30...0,35. При малой подаче (2...4 м</w:t>
      </w:r>
      <w:r w:rsidRPr="00554544">
        <w:rPr>
          <w:rFonts w:ascii="Times New Roman" w:hAnsi="Times New Roman"/>
          <w:sz w:val="20"/>
          <w:szCs w:val="20"/>
          <w:vertAlign w:val="superscript"/>
        </w:rPr>
        <w:t>3</w:t>
      </w:r>
      <w:r w:rsidRPr="00554544">
        <w:rPr>
          <w:rFonts w:ascii="Times New Roman" w:hAnsi="Times New Roman"/>
          <w:sz w:val="20"/>
          <w:szCs w:val="20"/>
        </w:rPr>
        <w:t>/ч) они способны развивать значительные напоры (до</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sz w:val="20"/>
          <w:szCs w:val="20"/>
        </w:rPr>
        <w:t>60...80 м).</w:t>
      </w:r>
    </w:p>
    <w:p w:rsidR="00A02D64" w:rsidRPr="00554544" w:rsidRDefault="00A02D64" w:rsidP="00A02D64">
      <w:pPr>
        <w:widowControl w:val="0"/>
        <w:overflowPunct w:val="0"/>
        <w:autoSpaceDE w:val="0"/>
        <w:autoSpaceDN w:val="0"/>
        <w:adjustRightInd w:val="0"/>
        <w:spacing w:after="0" w:line="240" w:lineRule="auto"/>
        <w:ind w:firstLine="601"/>
        <w:jc w:val="both"/>
        <w:rPr>
          <w:rFonts w:ascii="Times New Roman" w:hAnsi="Times New Roman"/>
          <w:sz w:val="20"/>
          <w:szCs w:val="20"/>
        </w:rPr>
      </w:pPr>
      <w:r w:rsidRPr="00554544">
        <w:rPr>
          <w:rFonts w:ascii="Times New Roman" w:hAnsi="Times New Roman"/>
          <w:sz w:val="20"/>
          <w:szCs w:val="20"/>
        </w:rPr>
        <w:t>Детали проточной части лабиринтных насосов изготовляют из материа-лов, стойких к химически активным жидкостям , поэтому они находят при-менение как в химической промышленности, так и в пищевой.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Струйные насосы (гидроэлеваторы или эжекторы) относятся к группе насосов-аппаратов, т. е. насосов, не имеющих движущихся частей. Они действуют по принципу передачи кинетической энергии от потока рабочей жидкости к потоку перекачиваемой жидкости, при этом подача энергии от</w:t>
      </w:r>
    </w:p>
    <w:p w:rsidR="00A02D64" w:rsidRPr="00554544" w:rsidRDefault="00A02D64" w:rsidP="00A02D64">
      <w:pPr>
        <w:widowControl w:val="0"/>
        <w:overflowPunct w:val="0"/>
        <w:autoSpaceDE w:val="0"/>
        <w:autoSpaceDN w:val="0"/>
        <w:adjustRightInd w:val="0"/>
        <w:spacing w:after="0" w:line="240" w:lineRule="auto"/>
        <w:ind w:firstLine="602"/>
        <w:jc w:val="both"/>
        <w:rPr>
          <w:rFonts w:ascii="Times New Roman" w:hAnsi="Times New Roman"/>
          <w:sz w:val="20"/>
          <w:szCs w:val="20"/>
        </w:rPr>
      </w:pPr>
      <w:r w:rsidRPr="00554544">
        <w:rPr>
          <w:rFonts w:ascii="Times New Roman" w:hAnsi="Times New Roman"/>
          <w:sz w:val="20"/>
          <w:szCs w:val="20"/>
        </w:rPr>
        <w:t xml:space="preserve">Струйный насос состоит из подвода рабочей жидкости </w:t>
      </w:r>
      <w:r w:rsidRPr="00554544">
        <w:rPr>
          <w:rFonts w:ascii="Times New Roman" w:hAnsi="Times New Roman"/>
          <w:i/>
          <w:iCs/>
          <w:sz w:val="20"/>
          <w:szCs w:val="20"/>
        </w:rPr>
        <w:t>1</w:t>
      </w:r>
      <w:r w:rsidRPr="00554544">
        <w:rPr>
          <w:rFonts w:ascii="Times New Roman" w:hAnsi="Times New Roman"/>
          <w:sz w:val="20"/>
          <w:szCs w:val="20"/>
        </w:rPr>
        <w:t xml:space="preserve">, входного конуса </w:t>
      </w:r>
      <w:r w:rsidRPr="00554544">
        <w:rPr>
          <w:rFonts w:ascii="Times New Roman" w:hAnsi="Times New Roman"/>
          <w:i/>
          <w:iCs/>
          <w:sz w:val="20"/>
          <w:szCs w:val="20"/>
        </w:rPr>
        <w:t>2,</w:t>
      </w:r>
      <w:r w:rsidRPr="00554544">
        <w:rPr>
          <w:rFonts w:ascii="Times New Roman" w:hAnsi="Times New Roman"/>
          <w:sz w:val="20"/>
          <w:szCs w:val="20"/>
        </w:rPr>
        <w:t xml:space="preserve"> сопла </w:t>
      </w:r>
      <w:r w:rsidRPr="00554544">
        <w:rPr>
          <w:rFonts w:ascii="Times New Roman" w:hAnsi="Times New Roman"/>
          <w:i/>
          <w:iCs/>
          <w:sz w:val="20"/>
          <w:szCs w:val="20"/>
        </w:rPr>
        <w:t>3,</w:t>
      </w:r>
      <w:r w:rsidRPr="00554544">
        <w:rPr>
          <w:rFonts w:ascii="Times New Roman" w:hAnsi="Times New Roman"/>
          <w:sz w:val="20"/>
          <w:szCs w:val="20"/>
        </w:rPr>
        <w:t xml:space="preserve"> камеры смешения </w:t>
      </w:r>
      <w:r w:rsidRPr="00554544">
        <w:rPr>
          <w:rFonts w:ascii="Times New Roman" w:hAnsi="Times New Roman"/>
          <w:i/>
          <w:iCs/>
          <w:sz w:val="20"/>
          <w:szCs w:val="20"/>
        </w:rPr>
        <w:t>4</w:t>
      </w:r>
      <w:r w:rsidRPr="00554544">
        <w:rPr>
          <w:rFonts w:ascii="Times New Roman" w:hAnsi="Times New Roman"/>
          <w:sz w:val="20"/>
          <w:szCs w:val="20"/>
        </w:rPr>
        <w:t xml:space="preserve"> и диффузора </w:t>
      </w:r>
      <w:r w:rsidRPr="00554544">
        <w:rPr>
          <w:rFonts w:ascii="Times New Roman" w:hAnsi="Times New Roman"/>
          <w:i/>
          <w:iCs/>
          <w:sz w:val="20"/>
          <w:szCs w:val="20"/>
        </w:rPr>
        <w:t>5.</w:t>
      </w:r>
      <w:r w:rsidRPr="00554544">
        <w:rPr>
          <w:rFonts w:ascii="Times New Roman" w:hAnsi="Times New Roman"/>
          <w:sz w:val="20"/>
          <w:szCs w:val="20"/>
        </w:rPr>
        <w:t xml:space="preserve"> Принцип действия струйного насоса основан на использовании уравнения Бернулли , согласно которому сумма удельной потенциальной и кинетической энергии потока во всех его сечениях постоянна . В сопле жидкость приобретает большую ско-рость, кинетическая энергия ее возрастает, а потенциальная, следовательно, уменьшается. При этом давление снижается и при определенной скорости становится меньше атмосферного, т. е. во всасывающей камере возникает вакуум. Под действием вакуума вода из приемного резервуара по всасывающей трубе поступает во всасывающую камеру и далее в камеру смешения. В камере смешения происходит перемешивание потока рабочей и засасываемой жидкости , при этом рабочая жидкость отдает часть энергии жидкости, поступившей из приемного резервуара.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99"/>
        <w:jc w:val="both"/>
        <w:rPr>
          <w:rFonts w:ascii="Times New Roman" w:hAnsi="Times New Roman"/>
          <w:sz w:val="20"/>
          <w:szCs w:val="20"/>
        </w:rPr>
      </w:pPr>
      <w:r w:rsidRPr="00554544">
        <w:rPr>
          <w:rFonts w:ascii="Times New Roman" w:hAnsi="Times New Roman"/>
          <w:sz w:val="20"/>
          <w:szCs w:val="20"/>
        </w:rPr>
        <w:t>Пройдя камеру смешения, поток поступает в диффузор, где его скорость постепенно уменьшается, а статический напор увеличивается.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1560"/>
        <w:rPr>
          <w:rFonts w:ascii="Times New Roman" w:hAnsi="Times New Roman"/>
          <w:sz w:val="20"/>
          <w:szCs w:val="20"/>
        </w:rPr>
      </w:pPr>
      <w:r w:rsidRPr="00554544">
        <w:rPr>
          <w:rFonts w:ascii="Times New Roman" w:hAnsi="Times New Roman"/>
          <w:b/>
          <w:bCs/>
          <w:sz w:val="20"/>
          <w:szCs w:val="20"/>
        </w:rPr>
        <w:t>ВОПРОС № 3. Центробежные молочные насосы.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Особенностью конструкции центробежных молочных насосов является материал, из которого изготавливают детали, соприкасающиеся с перекачиваемым продуктом. Это всегда нержавеющие стали, с хорошими антикоррозионными и конструкционными показателями. Собственно насос монтируется непосредственно на валу фланцевого электродвигателя с помощью специального наконечника вала, крепящегося со шрифтом, резьбой или посадкой с натягом. Рабочая камера крепится к фланцу или передней части электродвигателя через кронштейн в виде отливки из углеродистой стали. Рабочее колесо чаще лопастного типа, имеет от двух до восьми лопастей, различной формы. Насосы малой производительности имеют два прямые радиальные лопасти , обеспечивают щадящий режим воздействия на перекачиваемый продукт, но имеют низкий КПД, неустойчивый режим пуска и работы. Остальные, как правило, имеют изогнутые в направлении обратном вращению, глядя со стороны патрубка всасывания, лопасти, максимально</w:t>
      </w:r>
    </w:p>
    <w:p w:rsidR="00A02D64" w:rsidRPr="00554544" w:rsidRDefault="00A02D64" w:rsidP="00A02D64">
      <w:pPr>
        <w:widowControl w:val="0"/>
        <w:overflowPunct w:val="0"/>
        <w:autoSpaceDE w:val="0"/>
        <w:autoSpaceDN w:val="0"/>
        <w:adjustRightInd w:val="0"/>
        <w:spacing w:after="0" w:line="240" w:lineRule="auto"/>
        <w:ind w:hanging="1"/>
        <w:jc w:val="both"/>
        <w:rPr>
          <w:rFonts w:ascii="Times New Roman" w:hAnsi="Times New Roman"/>
          <w:sz w:val="20"/>
          <w:szCs w:val="20"/>
        </w:rPr>
      </w:pPr>
      <w:bookmarkStart w:id="71" w:name="page233"/>
      <w:bookmarkEnd w:id="71"/>
      <w:r w:rsidRPr="00554544">
        <w:rPr>
          <w:rFonts w:ascii="Times New Roman" w:hAnsi="Times New Roman"/>
          <w:sz w:val="20"/>
          <w:szCs w:val="20"/>
        </w:rPr>
        <w:t>приближенные к плоскостям рабочей камеры, что резко снижает уровень гидравлических потерь, обеспечивает высокий КПД насоса и его производительность.</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Торцевое уплотнение насоса, наряду с плотностью примыкания рабочего колеса к поверхностям рабочей камеры, имеет определяющее значение на устойчивость и производительность работы насоса. Насосы, работающие, в условиях атмосферного давления имеют торцевое уплотнение, обеспечивающее герметичность со стороны рабочей камеры, с тем чтобы не допускать истечения перекачиваемой жидкости. Наряду с потерями продукта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2"/>
        </w:numPr>
        <w:tabs>
          <w:tab w:val="clear" w:pos="720"/>
          <w:tab w:val="num" w:pos="313"/>
        </w:tabs>
        <w:overflowPunct w:val="0"/>
        <w:autoSpaceDE w:val="0"/>
        <w:autoSpaceDN w:val="0"/>
        <w:adjustRightInd w:val="0"/>
        <w:spacing w:after="0" w:line="240" w:lineRule="auto"/>
        <w:ind w:left="0" w:firstLine="3"/>
        <w:jc w:val="both"/>
        <w:rPr>
          <w:rFonts w:ascii="Times New Roman" w:hAnsi="Times New Roman"/>
          <w:sz w:val="20"/>
          <w:szCs w:val="20"/>
        </w:rPr>
      </w:pPr>
      <w:r w:rsidRPr="00554544">
        <w:rPr>
          <w:rFonts w:ascii="Times New Roman" w:hAnsi="Times New Roman"/>
          <w:sz w:val="20"/>
          <w:szCs w:val="20"/>
        </w:rPr>
        <w:t xml:space="preserve">этом случае возникает опасность залива обмоток электродвигателя и подсос воздуха в рабочую камеру, что приводит к сложности запуска насоса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2"/>
        </w:numPr>
        <w:tabs>
          <w:tab w:val="clear" w:pos="720"/>
          <w:tab w:val="num" w:pos="200"/>
        </w:tabs>
        <w:overflowPunct w:val="0"/>
        <w:autoSpaceDE w:val="0"/>
        <w:autoSpaceDN w:val="0"/>
        <w:adjustRightInd w:val="0"/>
        <w:spacing w:after="0" w:line="240" w:lineRule="auto"/>
        <w:ind w:left="200" w:hanging="198"/>
        <w:jc w:val="both"/>
        <w:rPr>
          <w:rFonts w:ascii="Times New Roman" w:hAnsi="Times New Roman"/>
          <w:sz w:val="20"/>
          <w:szCs w:val="20"/>
        </w:rPr>
      </w:pPr>
      <w:r w:rsidRPr="00554544">
        <w:rPr>
          <w:rFonts w:ascii="Times New Roman" w:hAnsi="Times New Roman"/>
          <w:sz w:val="20"/>
          <w:szCs w:val="20"/>
        </w:rPr>
        <w:t xml:space="preserve">работу и периодическому срыву процесса перекачивания.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Торцевое уплотнение устанавливается на специальном буртике вала насоса, прижимается к нему рабочим колесом и герметизируется со стороны электродвигателя втулкой из графита, специальной керамики или металла. При работе насоса в условиях вакуумирования к такой втулке со стороны электродвигателя монтируется дополнительно специальное уплотнение, предупреждающее отдавливание от втулки внутреннего уплотнения внешним атмосферным давлением.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703" type="#_x0000_t75" style="position:absolute;margin-left:-8.9pt;margin-top:-1pt;width:463.9pt;height:160.4pt;z-index:-249277440" o:allowincell="f">
            <v:imagedata r:id="rId104"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noProof/>
          <w:sz w:val="20"/>
          <w:szCs w:val="20"/>
        </w:rPr>
        <w:pict>
          <v:shape id="_x0000_s6704" type="#_x0000_t75" style="position:absolute;margin-left:-8.9pt;margin-top:-1.6pt;width:463.9pt;height:160.3pt;z-index:-249276416" o:allowincell="f">
            <v:imagedata r:id="rId105"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C214A3" w:rsidRDefault="00C214A3" w:rsidP="00A02D64">
      <w:pPr>
        <w:widowControl w:val="0"/>
        <w:autoSpaceDE w:val="0"/>
        <w:autoSpaceDN w:val="0"/>
        <w:adjustRightInd w:val="0"/>
        <w:spacing w:after="0" w:line="240" w:lineRule="auto"/>
        <w:ind w:left="2280"/>
        <w:rPr>
          <w:rFonts w:ascii="Times New Roman" w:hAnsi="Times New Roman"/>
          <w:b/>
          <w:bCs/>
          <w:sz w:val="20"/>
          <w:szCs w:val="20"/>
        </w:rPr>
      </w:pPr>
    </w:p>
    <w:p w:rsidR="00C214A3" w:rsidRDefault="00C214A3" w:rsidP="00A02D64">
      <w:pPr>
        <w:widowControl w:val="0"/>
        <w:autoSpaceDE w:val="0"/>
        <w:autoSpaceDN w:val="0"/>
        <w:adjustRightInd w:val="0"/>
        <w:spacing w:after="0" w:line="240" w:lineRule="auto"/>
        <w:ind w:left="2280"/>
        <w:rPr>
          <w:rFonts w:ascii="Times New Roman" w:hAnsi="Times New Roman"/>
          <w:b/>
          <w:bCs/>
          <w:sz w:val="20"/>
          <w:szCs w:val="20"/>
        </w:rPr>
      </w:pPr>
    </w:p>
    <w:p w:rsidR="00C214A3" w:rsidRDefault="00C214A3" w:rsidP="00A02D64">
      <w:pPr>
        <w:widowControl w:val="0"/>
        <w:autoSpaceDE w:val="0"/>
        <w:autoSpaceDN w:val="0"/>
        <w:adjustRightInd w:val="0"/>
        <w:spacing w:after="0" w:line="240" w:lineRule="auto"/>
        <w:ind w:left="2280"/>
        <w:rPr>
          <w:rFonts w:ascii="Times New Roman" w:hAnsi="Times New Roman"/>
          <w:b/>
          <w:bCs/>
          <w:sz w:val="20"/>
          <w:szCs w:val="20"/>
        </w:rPr>
      </w:pPr>
    </w:p>
    <w:p w:rsidR="00C214A3" w:rsidRDefault="00C214A3" w:rsidP="00A02D64">
      <w:pPr>
        <w:widowControl w:val="0"/>
        <w:autoSpaceDE w:val="0"/>
        <w:autoSpaceDN w:val="0"/>
        <w:adjustRightInd w:val="0"/>
        <w:spacing w:after="0" w:line="240" w:lineRule="auto"/>
        <w:ind w:left="2280"/>
        <w:rPr>
          <w:rFonts w:ascii="Times New Roman" w:hAnsi="Times New Roman"/>
          <w:b/>
          <w:bCs/>
          <w:sz w:val="20"/>
          <w:szCs w:val="20"/>
        </w:rPr>
      </w:pPr>
    </w:p>
    <w:p w:rsidR="00C214A3" w:rsidRDefault="00C214A3" w:rsidP="00A02D64">
      <w:pPr>
        <w:widowControl w:val="0"/>
        <w:autoSpaceDE w:val="0"/>
        <w:autoSpaceDN w:val="0"/>
        <w:adjustRightInd w:val="0"/>
        <w:spacing w:after="0" w:line="240" w:lineRule="auto"/>
        <w:ind w:left="2280"/>
        <w:rPr>
          <w:rFonts w:ascii="Times New Roman" w:hAnsi="Times New Roman"/>
          <w:b/>
          <w:bCs/>
          <w:sz w:val="20"/>
          <w:szCs w:val="20"/>
        </w:rPr>
      </w:pPr>
    </w:p>
    <w:p w:rsidR="00C214A3" w:rsidRDefault="00C214A3" w:rsidP="00A02D64">
      <w:pPr>
        <w:widowControl w:val="0"/>
        <w:autoSpaceDE w:val="0"/>
        <w:autoSpaceDN w:val="0"/>
        <w:adjustRightInd w:val="0"/>
        <w:spacing w:after="0" w:line="240" w:lineRule="auto"/>
        <w:ind w:left="2280"/>
        <w:rPr>
          <w:rFonts w:ascii="Times New Roman" w:hAnsi="Times New Roman"/>
          <w:b/>
          <w:bCs/>
          <w:sz w:val="20"/>
          <w:szCs w:val="20"/>
        </w:rPr>
      </w:pPr>
    </w:p>
    <w:p w:rsidR="00C214A3" w:rsidRDefault="00C214A3" w:rsidP="00A02D64">
      <w:pPr>
        <w:widowControl w:val="0"/>
        <w:autoSpaceDE w:val="0"/>
        <w:autoSpaceDN w:val="0"/>
        <w:adjustRightInd w:val="0"/>
        <w:spacing w:after="0" w:line="240" w:lineRule="auto"/>
        <w:ind w:left="2280"/>
        <w:rPr>
          <w:rFonts w:ascii="Times New Roman" w:hAnsi="Times New Roman"/>
          <w:b/>
          <w:bCs/>
          <w:sz w:val="20"/>
          <w:szCs w:val="20"/>
        </w:rPr>
      </w:pPr>
    </w:p>
    <w:p w:rsidR="00C214A3" w:rsidRDefault="00C214A3" w:rsidP="00A02D64">
      <w:pPr>
        <w:widowControl w:val="0"/>
        <w:autoSpaceDE w:val="0"/>
        <w:autoSpaceDN w:val="0"/>
        <w:adjustRightInd w:val="0"/>
        <w:spacing w:after="0" w:line="240" w:lineRule="auto"/>
        <w:ind w:left="2280"/>
        <w:rPr>
          <w:rFonts w:ascii="Times New Roman" w:hAnsi="Times New Roman"/>
          <w:b/>
          <w:bCs/>
          <w:sz w:val="20"/>
          <w:szCs w:val="20"/>
        </w:rPr>
      </w:pPr>
    </w:p>
    <w:p w:rsidR="00C214A3" w:rsidRDefault="00C214A3" w:rsidP="00A02D64">
      <w:pPr>
        <w:widowControl w:val="0"/>
        <w:autoSpaceDE w:val="0"/>
        <w:autoSpaceDN w:val="0"/>
        <w:adjustRightInd w:val="0"/>
        <w:spacing w:after="0" w:line="240" w:lineRule="auto"/>
        <w:ind w:left="2280"/>
        <w:rPr>
          <w:rFonts w:ascii="Times New Roman" w:hAnsi="Times New Roman"/>
          <w:b/>
          <w:bCs/>
          <w:sz w:val="20"/>
          <w:szCs w:val="20"/>
        </w:rPr>
      </w:pPr>
    </w:p>
    <w:p w:rsidR="00A02D64" w:rsidRPr="00554544" w:rsidRDefault="00A02D64" w:rsidP="00A02D64">
      <w:pPr>
        <w:widowControl w:val="0"/>
        <w:autoSpaceDE w:val="0"/>
        <w:autoSpaceDN w:val="0"/>
        <w:adjustRightInd w:val="0"/>
        <w:spacing w:after="0" w:line="240" w:lineRule="auto"/>
        <w:ind w:left="2280"/>
        <w:rPr>
          <w:rFonts w:ascii="Times New Roman" w:hAnsi="Times New Roman"/>
          <w:sz w:val="20"/>
          <w:szCs w:val="20"/>
        </w:rPr>
      </w:pPr>
      <w:r w:rsidRPr="00554544">
        <w:rPr>
          <w:rFonts w:ascii="Times New Roman" w:hAnsi="Times New Roman"/>
          <w:b/>
          <w:bCs/>
          <w:sz w:val="20"/>
          <w:szCs w:val="20"/>
        </w:rPr>
        <w:t>Рис. 10. Центробежный насос для молока: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C214A3" w:rsidRDefault="00A02D64" w:rsidP="00A02D64">
      <w:pPr>
        <w:widowControl w:val="0"/>
        <w:overflowPunct w:val="0"/>
        <w:autoSpaceDE w:val="0"/>
        <w:autoSpaceDN w:val="0"/>
        <w:adjustRightInd w:val="0"/>
        <w:spacing w:after="0" w:line="240" w:lineRule="auto"/>
        <w:ind w:left="1840" w:right="760" w:hanging="553"/>
        <w:rPr>
          <w:rFonts w:ascii="Times New Roman" w:hAnsi="Times New Roman"/>
          <w:sz w:val="20"/>
          <w:szCs w:val="20"/>
        </w:rPr>
      </w:pPr>
      <w:r w:rsidRPr="00554544">
        <w:rPr>
          <w:rFonts w:ascii="Times New Roman" w:hAnsi="Times New Roman"/>
          <w:sz w:val="20"/>
          <w:szCs w:val="20"/>
        </w:rPr>
        <w:t>1 – ко</w:t>
      </w:r>
    </w:p>
    <w:p w:rsidR="00A02D64" w:rsidRPr="00554544" w:rsidRDefault="00A02D64" w:rsidP="00A02D64">
      <w:pPr>
        <w:widowControl w:val="0"/>
        <w:overflowPunct w:val="0"/>
        <w:autoSpaceDE w:val="0"/>
        <w:autoSpaceDN w:val="0"/>
        <w:adjustRightInd w:val="0"/>
        <w:spacing w:after="0" w:line="240" w:lineRule="auto"/>
        <w:ind w:left="1840" w:right="760" w:hanging="553"/>
        <w:rPr>
          <w:rFonts w:ascii="Times New Roman" w:hAnsi="Times New Roman"/>
          <w:sz w:val="20"/>
          <w:szCs w:val="20"/>
        </w:rPr>
      </w:pPr>
      <w:r w:rsidRPr="00554544">
        <w:rPr>
          <w:rFonts w:ascii="Times New Roman" w:hAnsi="Times New Roman"/>
          <w:sz w:val="20"/>
          <w:szCs w:val="20"/>
        </w:rPr>
        <w:t>рпус насоса , 2 – рабочее колесо, 3 – крышка насоса, 4 – сальниковое уплотнение, 5 – электродвигатель.</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sectPr w:rsidR="00A02D64" w:rsidRPr="00554544">
          <w:pgSz w:w="11904" w:h="16840"/>
          <w:pgMar w:top="1110" w:right="840" w:bottom="451" w:left="1700" w:header="720" w:footer="720" w:gutter="0"/>
          <w:cols w:space="720" w:equalWidth="0">
            <w:col w:w="9360"/>
          </w:cols>
          <w:noEndnote/>
        </w:sect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bookmarkStart w:id="72" w:name="page235"/>
      <w:bookmarkEnd w:id="72"/>
      <w:r w:rsidRPr="00554544">
        <w:rPr>
          <w:rFonts w:ascii="Times New Roman" w:hAnsi="Times New Roman"/>
          <w:b/>
          <w:bCs/>
          <w:sz w:val="20"/>
          <w:szCs w:val="20"/>
        </w:rPr>
        <w:t xml:space="preserve">Центробежные насосы. </w:t>
      </w:r>
      <w:r w:rsidRPr="00554544">
        <w:rPr>
          <w:rFonts w:ascii="Times New Roman" w:hAnsi="Times New Roman"/>
          <w:sz w:val="20"/>
          <w:szCs w:val="20"/>
        </w:rPr>
        <w:t>Они состоят из следующих основных частей:</w:t>
      </w:r>
      <w:r w:rsidRPr="00554544">
        <w:rPr>
          <w:rFonts w:ascii="Times New Roman" w:hAnsi="Times New Roman"/>
          <w:b/>
          <w:bCs/>
          <w:sz w:val="20"/>
          <w:szCs w:val="20"/>
        </w:rPr>
        <w:t xml:space="preserve"> </w:t>
      </w:r>
      <w:r w:rsidRPr="00554544">
        <w:rPr>
          <w:rFonts w:ascii="Times New Roman" w:hAnsi="Times New Roman"/>
          <w:sz w:val="20"/>
          <w:szCs w:val="20"/>
        </w:rPr>
        <w:t>корпуса, крышки, рабочего колеса, торцевого уплотнения и привода. Корпус с крышкой образуют камеру , которая имеет всасывающий и нагнетательный патрубки. Привод насоса осуществляется непосредственно от вала электродвигателя. Принцип действия этих насосов основан на использовании центробежной силы, которая развивается при быстром вращении рабочего колеса, установленного в корпусе, закрытом крышкой. Продукт под действием центробежной силы отбрасывается к периферии камеры насоса, а из нее поступает в нагнетательный патрубок. В результате этого в центральном пространстве камеры образуется зона пониженного давления (разрежения). Новая порция продукта под действием атмосферного давления заполняет из всасывающего трубопровода центральное пространство камеры, и цикл повторяется.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39"/>
        <w:jc w:val="both"/>
        <w:rPr>
          <w:rFonts w:ascii="Times New Roman" w:hAnsi="Times New Roman"/>
          <w:sz w:val="20"/>
          <w:szCs w:val="20"/>
        </w:rPr>
      </w:pPr>
      <w:r w:rsidRPr="00554544">
        <w:rPr>
          <w:rFonts w:ascii="Times New Roman" w:hAnsi="Times New Roman"/>
          <w:sz w:val="20"/>
          <w:szCs w:val="20"/>
        </w:rPr>
        <w:t>Насосы подразделяются на две группы: работающие под заливом и самовсасывающие.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По конструкции рабочего колеса центробежные насосы бывают лопастные (одно- и многолопастные) и дисковые.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Рабочее колесо лопастных насосов может иметь прямые и загнутые лопатки. Они установлены на валу или диске со стороны электродвигателя. Лопастные насосы, как правило , работают под заливом и нагнетают продукт на небольшую высоту (до 40 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Дисковые насосы бывают одно- и двухступенчатые. Наибольшее распространение получили одноступенчатые насосы. Рабочее колесо таких насосов представляет собой диск с направляющими каналами, что позволяет ослаблять нежелательное воздействие на молоко (пенообразование, подсбивание при диспергировании молочного жира и т.д.). Напор, создаваемый этими насосами, составляет более 30 м. В двухступенчатом насосе имеется две последовательно размещенные камеры, в которых со-здается определенный перепад давления и вследствие чего возрастает напор насоса на 50—80 %. КПД одноступенчатых насосов составляет 0,4—0,5, а двухступенчатых —0,7—0,8. Дисковые насосы работают как под заливом, так и в режиме самовсасывания (при добавлении в конструкцию насоса воздухоотделителя).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Рассмотрим конструкцию и принцип работы дисковых центробежных насосов, которые чаще других применяют в отрасли. На рис. 11 показаны центробежные электронасосы 36-1Ц2,8-20 (Г2-ОПБ); 50-1Ц7,1-31 (1Г2-</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sz w:val="20"/>
          <w:szCs w:val="20"/>
        </w:rPr>
        <w:t>ОПД); 75-1Ц14,0-31 (2Г2-ОПД).</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 xml:space="preserve">По конструкции электронасос (насос) 36-1Ц2,8-20 (рис.11, </w:t>
      </w:r>
      <w:r w:rsidRPr="00554544">
        <w:rPr>
          <w:rFonts w:ascii="Times New Roman" w:hAnsi="Times New Roman"/>
          <w:i/>
          <w:iCs/>
          <w:sz w:val="20"/>
          <w:szCs w:val="20"/>
        </w:rPr>
        <w:t>а)</w:t>
      </w:r>
      <w:r w:rsidRPr="00554544">
        <w:rPr>
          <w:rFonts w:ascii="Times New Roman" w:hAnsi="Times New Roman"/>
          <w:sz w:val="20"/>
          <w:szCs w:val="20"/>
        </w:rPr>
        <w:t xml:space="preserve"> центробежный, одноступенчатый, консольно-моноблочный, с закрытыми лопастями рабочего колеса. Установка бесфундаментная. Он смонтирован с помощью промежуточного кронштейна на фланце электродвигателя. На корпусе кронштейна имеется крышка с всасывающим и нагнетательным патрубками. Крышка прижимается к корпусу кронштейна зажимным кольцом через уплотнительное резиновое кольцо. Крышку с нагнетательным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sectPr w:rsidR="00A02D64" w:rsidRPr="00554544">
          <w:pgSz w:w="11904" w:h="16840"/>
          <w:pgMar w:top="1106" w:right="840" w:bottom="451" w:left="1700" w:header="720" w:footer="720" w:gutter="0"/>
          <w:cols w:space="720" w:equalWidth="0">
            <w:col w:w="9360"/>
          </w:cols>
          <w:noEndnote/>
        </w:sect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2"/>
        <w:jc w:val="both"/>
        <w:rPr>
          <w:rFonts w:ascii="Times New Roman" w:hAnsi="Times New Roman"/>
          <w:sz w:val="20"/>
          <w:szCs w:val="20"/>
        </w:rPr>
      </w:pPr>
      <w:r w:rsidRPr="00554544">
        <w:rPr>
          <w:rFonts w:ascii="Times New Roman" w:hAnsi="Times New Roman"/>
          <w:sz w:val="20"/>
          <w:szCs w:val="20"/>
        </w:rPr>
        <w:t>Пространство между корпусом кронштейна и крышкой образует рабочую камеру насоса, внутри которой вращается рабочее колесо, закрепленное на наконечнике гайкой. Наконечник напрессован на вал электродвигателя, всасывающий и нагнетательный патрубки имеют резьбу, что позволяет с помощью накидной гайки и штуцеров присоединить насос к трубопроводам. Для защиты электродвигателя от попадания в него воды установлен облицовочный кожух. Торцевое уплотнение, создающее герметичность в месте прохода наконечника в камеру насоса, состоит из звездочки, сальника и втулки. Перед пуском корпус насоса и всасывающий трубопровод заполняют жидкостью. При вращении рабочего колеса жидкость под действием центробежной силы отбрасывается от центра колеса к периферии и создает давление в камере насоса. В результате жидкость поступает в нагнетательный трубопровод, при этом во всасывающем трубопроводе создается разрежение . Под действием разности давления жидкость поступает в насос. Таким образом обеспечивается непрерывная подача жидкости насосом . Если насос находится выше уровня перекачиваемой жидкости, в начале всасывающего трубопровода должен быть предусмотрен обратный клапан. Для заполнения камеры насоса и всасывающего трубопровода жидкостью перед пуском на нагнетательном трубопроводе устанавливается заливочное устройство.</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2"/>
        <w:jc w:val="both"/>
        <w:rPr>
          <w:rFonts w:ascii="Times New Roman" w:hAnsi="Times New Roman"/>
          <w:sz w:val="20"/>
          <w:szCs w:val="20"/>
        </w:rPr>
      </w:pPr>
      <w:r w:rsidRPr="00554544">
        <w:rPr>
          <w:rFonts w:ascii="Times New Roman" w:hAnsi="Times New Roman"/>
          <w:sz w:val="20"/>
          <w:szCs w:val="20"/>
        </w:rPr>
        <w:t xml:space="preserve">Сопротивление всасывающей магистрали не должно превышать вакуумметрическую высоту всасывания 5 м вод. ст . Для этого трубопровод должен иметь минимальные длину и число колен, а высота расположения насоса над уровнем перекачиваемой жидкости должна быть как можно меньше. На всасывающей магистрали не допускается установка кранов, вентилей и других регулирующих производительность устройств. При необходимости устройства могут быть установлены на нагнетательной магистрали. Всасывающая магистраль должна быть герметична. При работе со всасыванием температура жидкости не должна превышать 50 </w:t>
      </w:r>
      <w:r w:rsidRPr="00554544">
        <w:rPr>
          <w:rFonts w:ascii="Times New Roman" w:hAnsi="Times New Roman"/>
          <w:sz w:val="20"/>
          <w:szCs w:val="20"/>
          <w:vertAlign w:val="superscript"/>
        </w:rPr>
        <w:t>е</w:t>
      </w:r>
      <w:r w:rsidRPr="00554544">
        <w:rPr>
          <w:rFonts w:ascii="Times New Roman" w:hAnsi="Times New Roman"/>
          <w:sz w:val="20"/>
          <w:szCs w:val="20"/>
        </w:rPr>
        <w:t>С.</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Перед пуском насоса необходимо снять крышку, проверить вручную легкость вращения колеса, затем включить кратковременно (на 5—10с) электродвигатель и проверить направление вращения колеса. Колесо должно вращаться против часовой стрелки, если смотреть со стороны крышки (направление вращения обозначено стрелкой на торце крышки). При вращении в обратную сторону на пусковом устройстве нужно поменять мес-тами две фазы. После этого установить крышку и закрепить ее кольцом, затем к собранному насосу подсоединить трубопроводы и осуществить безразборную мойку, перекачивая через насос горячий моющий раствор, а затем горячую воду. После этого можно приступить к эксплуатации насоса.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 xml:space="preserve">Исполнительным органом насосов 50-1Ц7Д-31 и 75-1 Ц14,0-31 (рис. 11 </w:t>
      </w:r>
      <w:r w:rsidRPr="00554544">
        <w:rPr>
          <w:rFonts w:ascii="Times New Roman" w:hAnsi="Times New Roman"/>
          <w:b/>
          <w:bCs/>
          <w:i/>
          <w:iCs/>
          <w:sz w:val="20"/>
          <w:szCs w:val="20"/>
        </w:rPr>
        <w:t>б</w:t>
      </w:r>
      <w:r w:rsidRPr="00554544">
        <w:rPr>
          <w:rFonts w:ascii="Times New Roman" w:hAnsi="Times New Roman"/>
          <w:sz w:val="20"/>
          <w:szCs w:val="20"/>
        </w:rPr>
        <w:t xml:space="preserve"> и </w:t>
      </w:r>
      <w:r w:rsidRPr="00554544">
        <w:rPr>
          <w:rFonts w:ascii="Times New Roman" w:hAnsi="Times New Roman"/>
          <w:b/>
          <w:bCs/>
          <w:i/>
          <w:iCs/>
          <w:sz w:val="20"/>
          <w:szCs w:val="20"/>
        </w:rPr>
        <w:t>в)</w:t>
      </w:r>
      <w:r w:rsidRPr="00554544">
        <w:rPr>
          <w:rFonts w:ascii="Times New Roman" w:hAnsi="Times New Roman"/>
          <w:sz w:val="20"/>
          <w:szCs w:val="20"/>
        </w:rPr>
        <w:t xml:space="preserve"> является рабочее колесо. Корпус насоса разборный, штампованный из листов нержавеющей стали. Он смонтирован на фланце электродвигателя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Перед пуском насоса необходимо снять зажимное кольцо и крышку, кратковременно (на 5—10 с) включить электродвигатель и проверить направление вращения рабочего колеса. Рабочее колесо должно вращаться против часовой стрелки, если смотреть со стороны крышки; если направление вращения обратное, нужно поменять на пусковом устройстве две фазы. После этого установить крышку и закрепить ее кольцом. Направление вращения колеса указано на крышке насоса стрелкой. Затем надо вернуть на место крышку насоса, закрепить ее кольцом, установить вса-сывающую трубу, ориентируя ее вертикально вверх, и закрепить накидной гайкой.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 xml:space="preserve">Насос подсоединяют к трубопроводам по приведенной схеме (рис.12, </w:t>
      </w:r>
      <w:r w:rsidRPr="00554544">
        <w:rPr>
          <w:rFonts w:ascii="Times New Roman" w:hAnsi="Times New Roman"/>
          <w:b/>
          <w:bCs/>
          <w:i/>
          <w:iCs/>
          <w:sz w:val="20"/>
          <w:szCs w:val="20"/>
        </w:rPr>
        <w:t>б),</w:t>
      </w:r>
      <w:r w:rsidRPr="00554544">
        <w:rPr>
          <w:rFonts w:ascii="Times New Roman" w:hAnsi="Times New Roman"/>
          <w:sz w:val="20"/>
          <w:szCs w:val="20"/>
        </w:rPr>
        <w:t xml:space="preserve"> к всасывающей трубе — всасывающий трубопровод. Отклонение вертикального участка трубопровода от вертикали допускается до 30°. К концу горизонтального участка трубопровода подсоединяют штуцер рукава, резиновый рукав и всасывающее сопло, которыми укомплектован насос. Затем приступают к монтажу нагнетательного трубопровода, приварив к нему штуцер. На вертикальном участке трубопровода устанавливают во-ронку и регулирующий кран.</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2"/>
        <w:jc w:val="both"/>
        <w:rPr>
          <w:rFonts w:ascii="Times New Roman" w:hAnsi="Times New Roman"/>
          <w:sz w:val="20"/>
          <w:szCs w:val="20"/>
        </w:rPr>
      </w:pPr>
      <w:r w:rsidRPr="00554544">
        <w:rPr>
          <w:rFonts w:ascii="Times New Roman" w:hAnsi="Times New Roman"/>
          <w:sz w:val="20"/>
          <w:szCs w:val="20"/>
        </w:rPr>
        <w:t>Рекомендуемая высота горизонтальных участков всасывающего и нагнетательного трубопроводов под уровнем основания не менее 1200 мм. Высота подъема жидкости не должна превышать 6 м. Трубопроводы, особенно всасывающий, желательно делать как можно короче. К собранному насосу подключить трубопроводы и провести безразборную мойку, перекачивая через насос горячий моющий раствор, а затем горячую воду. После этого можно приступить к эксплуатации насоса. Аналогичные устрой-ство и принцип работы имеет электронасос Е8-36-ЗЦЗ,5-10.</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3120"/>
        <w:rPr>
          <w:rFonts w:ascii="Times New Roman" w:hAnsi="Times New Roman"/>
          <w:sz w:val="20"/>
          <w:szCs w:val="20"/>
        </w:rPr>
      </w:pPr>
      <w:r w:rsidRPr="00554544">
        <w:rPr>
          <w:rFonts w:ascii="Times New Roman" w:hAnsi="Times New Roman"/>
          <w:b/>
          <w:bCs/>
          <w:sz w:val="20"/>
          <w:szCs w:val="20"/>
        </w:rPr>
        <w:t>ОБЪЕМНЫЕ НАСОСЫ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i/>
          <w:iCs/>
          <w:sz w:val="20"/>
          <w:szCs w:val="20"/>
        </w:rPr>
        <w:t>Литература: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3"/>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Курс лекций по технологическому оборудованию молочной промышленности. Составил Раицкий Г.Е., Гродно, 2008.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3"/>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Справочник по оборудованию молочной промышленности. И.И.Томбаев. Изд. «Пищевая промышленность», Москва</w:t>
      </w:r>
      <w:r>
        <w:rPr>
          <w:rFonts w:ascii="Times New Roman" w:hAnsi="Times New Roman"/>
          <w:sz w:val="20"/>
          <w:szCs w:val="20"/>
        </w:rPr>
        <w:t>, 201</w:t>
      </w:r>
      <w:r w:rsidRPr="00554544">
        <w:rPr>
          <w:rFonts w:ascii="Times New Roman" w:hAnsi="Times New Roman"/>
          <w:sz w:val="20"/>
          <w:szCs w:val="20"/>
        </w:rPr>
        <w:t xml:space="preserve">2.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Pr>
          <w:rFonts w:ascii="Times New Roman" w:hAnsi="Times New Roman"/>
          <w:i/>
          <w:iCs/>
          <w:sz w:val="20"/>
          <w:szCs w:val="20"/>
        </w:rPr>
        <w:t xml:space="preserve">План </w:t>
      </w:r>
      <w:r w:rsidRPr="00554544">
        <w:rPr>
          <w:rFonts w:ascii="Times New Roman" w:hAnsi="Times New Roman"/>
          <w:i/>
          <w:iCs/>
          <w:sz w:val="20"/>
          <w:szCs w:val="20"/>
        </w:rPr>
        <w:t>:</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4"/>
        </w:numPr>
        <w:tabs>
          <w:tab w:val="clear" w:pos="720"/>
          <w:tab w:val="num" w:pos="900"/>
        </w:tabs>
        <w:overflowPunct w:val="0"/>
        <w:autoSpaceDE w:val="0"/>
        <w:autoSpaceDN w:val="0"/>
        <w:adjustRightInd w:val="0"/>
        <w:spacing w:after="0" w:line="240" w:lineRule="auto"/>
        <w:ind w:left="900" w:hanging="358"/>
        <w:jc w:val="both"/>
        <w:rPr>
          <w:rFonts w:ascii="Times New Roman" w:hAnsi="Times New Roman"/>
          <w:sz w:val="20"/>
          <w:szCs w:val="20"/>
        </w:rPr>
      </w:pPr>
      <w:r w:rsidRPr="00554544">
        <w:rPr>
          <w:rFonts w:ascii="Times New Roman" w:hAnsi="Times New Roman"/>
          <w:sz w:val="20"/>
          <w:szCs w:val="20"/>
        </w:rPr>
        <w:t xml:space="preserve">Общие сведения о насосах объемного действия. </w:t>
      </w:r>
    </w:p>
    <w:p w:rsidR="00A02D64" w:rsidRPr="00554544" w:rsidRDefault="00A02D64" w:rsidP="00C921F2">
      <w:pPr>
        <w:widowControl w:val="0"/>
        <w:numPr>
          <w:ilvl w:val="0"/>
          <w:numId w:val="64"/>
        </w:numPr>
        <w:tabs>
          <w:tab w:val="clear" w:pos="720"/>
          <w:tab w:val="num" w:pos="900"/>
        </w:tabs>
        <w:overflowPunct w:val="0"/>
        <w:autoSpaceDE w:val="0"/>
        <w:autoSpaceDN w:val="0"/>
        <w:adjustRightInd w:val="0"/>
        <w:spacing w:after="0" w:line="240" w:lineRule="auto"/>
        <w:ind w:left="900" w:hanging="358"/>
        <w:jc w:val="both"/>
        <w:rPr>
          <w:rFonts w:ascii="Times New Roman" w:hAnsi="Times New Roman"/>
          <w:sz w:val="20"/>
          <w:szCs w:val="20"/>
        </w:rPr>
      </w:pPr>
      <w:r w:rsidRPr="00554544">
        <w:rPr>
          <w:rFonts w:ascii="Times New Roman" w:hAnsi="Times New Roman"/>
          <w:sz w:val="20"/>
          <w:szCs w:val="20"/>
        </w:rPr>
        <w:t xml:space="preserve">Насосы роторные.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4"/>
        </w:numPr>
        <w:tabs>
          <w:tab w:val="clear" w:pos="720"/>
          <w:tab w:val="num" w:pos="900"/>
        </w:tabs>
        <w:overflowPunct w:val="0"/>
        <w:autoSpaceDE w:val="0"/>
        <w:autoSpaceDN w:val="0"/>
        <w:adjustRightInd w:val="0"/>
        <w:spacing w:after="0" w:line="240" w:lineRule="auto"/>
        <w:ind w:left="900" w:hanging="358"/>
        <w:jc w:val="both"/>
        <w:rPr>
          <w:rFonts w:ascii="Times New Roman" w:hAnsi="Times New Roman"/>
          <w:sz w:val="20"/>
          <w:szCs w:val="20"/>
        </w:rPr>
      </w:pPr>
      <w:r w:rsidRPr="00554544">
        <w:rPr>
          <w:rFonts w:ascii="Times New Roman" w:hAnsi="Times New Roman"/>
          <w:sz w:val="20"/>
          <w:szCs w:val="20"/>
        </w:rPr>
        <w:t xml:space="preserve">Насосы винтовые.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4"/>
        </w:numPr>
        <w:tabs>
          <w:tab w:val="clear" w:pos="720"/>
          <w:tab w:val="num" w:pos="900"/>
        </w:tabs>
        <w:overflowPunct w:val="0"/>
        <w:autoSpaceDE w:val="0"/>
        <w:autoSpaceDN w:val="0"/>
        <w:adjustRightInd w:val="0"/>
        <w:spacing w:after="0" w:line="240" w:lineRule="auto"/>
        <w:ind w:left="900" w:hanging="358"/>
        <w:jc w:val="both"/>
        <w:rPr>
          <w:rFonts w:ascii="Times New Roman" w:hAnsi="Times New Roman"/>
          <w:sz w:val="20"/>
          <w:szCs w:val="20"/>
        </w:rPr>
      </w:pPr>
      <w:r w:rsidRPr="00554544">
        <w:rPr>
          <w:rFonts w:ascii="Times New Roman" w:hAnsi="Times New Roman"/>
          <w:sz w:val="20"/>
          <w:szCs w:val="20"/>
        </w:rPr>
        <w:t xml:space="preserve">Шестеренные насосы.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4"/>
        </w:numPr>
        <w:tabs>
          <w:tab w:val="clear" w:pos="720"/>
          <w:tab w:val="num" w:pos="900"/>
        </w:tabs>
        <w:overflowPunct w:val="0"/>
        <w:autoSpaceDE w:val="0"/>
        <w:autoSpaceDN w:val="0"/>
        <w:adjustRightInd w:val="0"/>
        <w:spacing w:after="0" w:line="240" w:lineRule="auto"/>
        <w:ind w:left="900" w:hanging="358"/>
        <w:jc w:val="both"/>
        <w:rPr>
          <w:rFonts w:ascii="Times New Roman" w:hAnsi="Times New Roman"/>
          <w:sz w:val="20"/>
          <w:szCs w:val="20"/>
        </w:rPr>
      </w:pPr>
      <w:r w:rsidRPr="00554544">
        <w:rPr>
          <w:rFonts w:ascii="Times New Roman" w:hAnsi="Times New Roman"/>
          <w:sz w:val="20"/>
          <w:szCs w:val="20"/>
        </w:rPr>
        <w:t xml:space="preserve">Насосы специального назначения.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4"/>
        </w:numPr>
        <w:tabs>
          <w:tab w:val="clear" w:pos="720"/>
          <w:tab w:val="num" w:pos="900"/>
        </w:tabs>
        <w:overflowPunct w:val="0"/>
        <w:autoSpaceDE w:val="0"/>
        <w:autoSpaceDN w:val="0"/>
        <w:adjustRightInd w:val="0"/>
        <w:spacing w:after="0" w:line="240" w:lineRule="auto"/>
        <w:ind w:left="900" w:hanging="358"/>
        <w:jc w:val="both"/>
        <w:rPr>
          <w:rFonts w:ascii="Times New Roman" w:hAnsi="Times New Roman"/>
          <w:sz w:val="20"/>
          <w:szCs w:val="20"/>
        </w:rPr>
      </w:pPr>
      <w:r w:rsidRPr="00554544">
        <w:rPr>
          <w:rFonts w:ascii="Times New Roman" w:hAnsi="Times New Roman"/>
          <w:sz w:val="20"/>
          <w:szCs w:val="20"/>
        </w:rPr>
        <w:t xml:space="preserve">Основные расчеты насосов.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4"/>
        </w:numPr>
        <w:tabs>
          <w:tab w:val="clear" w:pos="720"/>
          <w:tab w:val="num" w:pos="900"/>
        </w:tabs>
        <w:overflowPunct w:val="0"/>
        <w:autoSpaceDE w:val="0"/>
        <w:autoSpaceDN w:val="0"/>
        <w:adjustRightInd w:val="0"/>
        <w:spacing w:after="0" w:line="240" w:lineRule="auto"/>
        <w:ind w:left="900" w:hanging="359"/>
        <w:jc w:val="both"/>
        <w:rPr>
          <w:rFonts w:ascii="Times New Roman" w:hAnsi="Times New Roman"/>
          <w:sz w:val="20"/>
          <w:szCs w:val="20"/>
        </w:rPr>
      </w:pPr>
      <w:r w:rsidRPr="00554544">
        <w:rPr>
          <w:rFonts w:ascii="Times New Roman" w:hAnsi="Times New Roman"/>
          <w:sz w:val="20"/>
          <w:szCs w:val="20"/>
        </w:rPr>
        <w:t xml:space="preserve">Эксплуатация насосов и техника безопасности.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i/>
          <w:iCs/>
          <w:sz w:val="20"/>
          <w:szCs w:val="20"/>
        </w:rPr>
        <w:t>Контрольные вопросы: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5"/>
        </w:numPr>
        <w:overflowPunct w:val="0"/>
        <w:autoSpaceDE w:val="0"/>
        <w:autoSpaceDN w:val="0"/>
        <w:adjustRightInd w:val="0"/>
        <w:spacing w:after="0" w:line="240" w:lineRule="auto"/>
        <w:ind w:right="860" w:hanging="359"/>
        <w:jc w:val="both"/>
        <w:rPr>
          <w:rFonts w:ascii="Times New Roman" w:hAnsi="Times New Roman"/>
          <w:sz w:val="20"/>
          <w:szCs w:val="20"/>
        </w:rPr>
      </w:pPr>
      <w:r w:rsidRPr="00554544">
        <w:rPr>
          <w:rFonts w:ascii="Times New Roman" w:hAnsi="Times New Roman"/>
          <w:sz w:val="20"/>
          <w:szCs w:val="20"/>
        </w:rPr>
        <w:t xml:space="preserve">По каким признакам и как классифицируются насосы объемного действия. </w:t>
      </w:r>
    </w:p>
    <w:p w:rsidR="00A02D64" w:rsidRPr="00554544" w:rsidRDefault="00A02D64" w:rsidP="00C921F2">
      <w:pPr>
        <w:widowControl w:val="0"/>
        <w:numPr>
          <w:ilvl w:val="0"/>
          <w:numId w:val="65"/>
        </w:numPr>
        <w:overflowPunct w:val="0"/>
        <w:autoSpaceDE w:val="0"/>
        <w:autoSpaceDN w:val="0"/>
        <w:adjustRightInd w:val="0"/>
        <w:spacing w:after="0" w:line="240" w:lineRule="auto"/>
        <w:ind w:hanging="359"/>
        <w:jc w:val="both"/>
        <w:rPr>
          <w:rFonts w:ascii="Times New Roman" w:hAnsi="Times New Roman"/>
          <w:sz w:val="20"/>
          <w:szCs w:val="20"/>
        </w:rPr>
      </w:pPr>
      <w:r w:rsidRPr="00554544">
        <w:rPr>
          <w:rFonts w:ascii="Times New Roman" w:hAnsi="Times New Roman"/>
          <w:sz w:val="20"/>
          <w:szCs w:val="20"/>
        </w:rPr>
        <w:t xml:space="preserve">Как устроены и работают: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360" w:right="6760"/>
        <w:rPr>
          <w:rFonts w:ascii="Times New Roman" w:hAnsi="Times New Roman"/>
          <w:sz w:val="20"/>
          <w:szCs w:val="20"/>
        </w:rPr>
      </w:pPr>
      <w:r w:rsidRPr="00554544">
        <w:rPr>
          <w:rFonts w:ascii="Times New Roman" w:hAnsi="Times New Roman"/>
          <w:sz w:val="20"/>
          <w:szCs w:val="20"/>
        </w:rPr>
        <w:t>Роторные насосы? Винтовые насосы?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360" w:right="1460"/>
        <w:rPr>
          <w:rFonts w:ascii="Times New Roman" w:hAnsi="Times New Roman"/>
          <w:sz w:val="20"/>
          <w:szCs w:val="20"/>
        </w:rPr>
      </w:pPr>
      <w:r w:rsidRPr="00554544">
        <w:rPr>
          <w:rFonts w:ascii="Times New Roman" w:hAnsi="Times New Roman"/>
          <w:sz w:val="20"/>
          <w:szCs w:val="20"/>
        </w:rPr>
        <w:t>Шестеренные насосы с наружным и внутренним зацеплением? Мембранные и шланговые насосы?</w:t>
      </w:r>
    </w:p>
    <w:p w:rsidR="00A02D64" w:rsidRPr="00554544" w:rsidRDefault="00A02D64" w:rsidP="00A02D64">
      <w:pPr>
        <w:widowControl w:val="0"/>
        <w:autoSpaceDE w:val="0"/>
        <w:autoSpaceDN w:val="0"/>
        <w:adjustRightInd w:val="0"/>
        <w:spacing w:after="0" w:line="240" w:lineRule="auto"/>
        <w:ind w:left="360"/>
        <w:rPr>
          <w:rFonts w:ascii="Times New Roman" w:hAnsi="Times New Roman"/>
          <w:sz w:val="20"/>
          <w:szCs w:val="20"/>
        </w:rPr>
      </w:pPr>
      <w:r w:rsidRPr="00554544">
        <w:rPr>
          <w:rFonts w:ascii="Times New Roman" w:hAnsi="Times New Roman"/>
          <w:sz w:val="20"/>
          <w:szCs w:val="20"/>
        </w:rPr>
        <w:t>Центробежный насос для перекачивания сырного зерна?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6"/>
        </w:numPr>
        <w:overflowPunct w:val="0"/>
        <w:autoSpaceDE w:val="0"/>
        <w:autoSpaceDN w:val="0"/>
        <w:adjustRightInd w:val="0"/>
        <w:spacing w:after="0" w:line="240" w:lineRule="auto"/>
        <w:ind w:hanging="358"/>
        <w:jc w:val="both"/>
        <w:rPr>
          <w:rFonts w:ascii="Times New Roman" w:hAnsi="Times New Roman"/>
          <w:sz w:val="20"/>
          <w:szCs w:val="20"/>
        </w:rPr>
      </w:pPr>
      <w:r w:rsidRPr="00554544">
        <w:rPr>
          <w:rFonts w:ascii="Times New Roman" w:hAnsi="Times New Roman"/>
          <w:sz w:val="20"/>
          <w:szCs w:val="20"/>
        </w:rPr>
        <w:t xml:space="preserve">Какие технологические характеристики насосов подлежат расчету?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C921F2">
      <w:pPr>
        <w:widowControl w:val="0"/>
        <w:numPr>
          <w:ilvl w:val="0"/>
          <w:numId w:val="66"/>
        </w:numPr>
        <w:overflowPunct w:val="0"/>
        <w:autoSpaceDE w:val="0"/>
        <w:autoSpaceDN w:val="0"/>
        <w:adjustRightInd w:val="0"/>
        <w:spacing w:after="0" w:line="240" w:lineRule="auto"/>
        <w:ind w:right="320" w:hanging="358"/>
        <w:jc w:val="both"/>
        <w:rPr>
          <w:rFonts w:ascii="Times New Roman" w:hAnsi="Times New Roman"/>
          <w:sz w:val="20"/>
          <w:szCs w:val="20"/>
        </w:rPr>
      </w:pPr>
      <w:r w:rsidRPr="00554544">
        <w:rPr>
          <w:rFonts w:ascii="Times New Roman" w:hAnsi="Times New Roman"/>
          <w:sz w:val="20"/>
          <w:szCs w:val="20"/>
        </w:rPr>
        <w:t xml:space="preserve">Какие особенности эксплуатации насосов и правил безопасности при работе с ними Вам известны?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4160" w:right="180" w:hanging="3437"/>
        <w:rPr>
          <w:rFonts w:ascii="Times New Roman" w:hAnsi="Times New Roman"/>
          <w:sz w:val="20"/>
          <w:szCs w:val="20"/>
        </w:rPr>
      </w:pPr>
      <w:r w:rsidRPr="00554544">
        <w:rPr>
          <w:rFonts w:ascii="Times New Roman" w:hAnsi="Times New Roman"/>
          <w:b/>
          <w:bCs/>
          <w:sz w:val="20"/>
          <w:szCs w:val="20"/>
        </w:rPr>
        <w:t>ВОПРОС № 1. ОБЩИЕ СВЕДЕНИЯ О НАСОСАХ ОБЪЕМНОГО ДЕЙСТВИЯ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2"/>
        <w:jc w:val="both"/>
        <w:rPr>
          <w:rFonts w:ascii="Times New Roman" w:hAnsi="Times New Roman"/>
          <w:sz w:val="20"/>
          <w:szCs w:val="20"/>
        </w:rPr>
      </w:pPr>
      <w:r w:rsidRPr="00554544">
        <w:rPr>
          <w:rFonts w:ascii="Times New Roman" w:hAnsi="Times New Roman"/>
          <w:sz w:val="20"/>
          <w:szCs w:val="20"/>
        </w:rPr>
        <w:t>Объемные насосы работают по принципу объемного вытеснения. Они делятся на две основные группы: вращательные насосы и насосы возвратно – поступательного движения. В каждую группу входит несколько различных типов.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В основе работы объемного насоса лежит то , что каждый оборот или каждое возвратно -поступательное действие резко увеличивает давление. В этой связи важно, чтобы:</w:t>
      </w:r>
    </w:p>
    <w:p w:rsidR="00A02D64" w:rsidRPr="00554544" w:rsidRDefault="00A02D64" w:rsidP="00A02D64">
      <w:pPr>
        <w:widowControl w:val="0"/>
        <w:autoSpaceDE w:val="0"/>
        <w:autoSpaceDN w:val="0"/>
        <w:adjustRightInd w:val="0"/>
        <w:spacing w:after="0" w:line="240" w:lineRule="auto"/>
        <w:ind w:left="540"/>
        <w:rPr>
          <w:rFonts w:ascii="Times New Roman" w:hAnsi="Times New Roman"/>
          <w:sz w:val="20"/>
          <w:szCs w:val="20"/>
        </w:rPr>
      </w:pPr>
      <w:r w:rsidRPr="00554544">
        <w:rPr>
          <w:rFonts w:ascii="Times New Roman" w:hAnsi="Times New Roman"/>
          <w:b/>
          <w:bCs/>
          <w:sz w:val="20"/>
          <w:szCs w:val="20"/>
        </w:rPr>
        <w:t xml:space="preserve">1. </w:t>
      </w:r>
      <w:r w:rsidRPr="00554544">
        <w:rPr>
          <w:rFonts w:ascii="Times New Roman" w:hAnsi="Times New Roman"/>
          <w:sz w:val="20"/>
          <w:szCs w:val="20"/>
        </w:rPr>
        <w:t>Ни один клапан после насоса не был закрытым.</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bookmarkStart w:id="73" w:name="page251"/>
      <w:bookmarkEnd w:id="73"/>
      <w:r w:rsidRPr="00554544">
        <w:rPr>
          <w:rFonts w:ascii="Times New Roman" w:hAnsi="Times New Roman"/>
          <w:b/>
          <w:bCs/>
          <w:sz w:val="20"/>
          <w:szCs w:val="20"/>
        </w:rPr>
        <w:t xml:space="preserve">2. </w:t>
      </w:r>
      <w:r w:rsidRPr="00554544">
        <w:rPr>
          <w:rFonts w:ascii="Times New Roman" w:hAnsi="Times New Roman"/>
          <w:sz w:val="20"/>
          <w:szCs w:val="20"/>
        </w:rPr>
        <w:t>Насос был оснащен предохранительным клапаном</w:t>
      </w:r>
      <w:r w:rsidRPr="00554544">
        <w:rPr>
          <w:rFonts w:ascii="Times New Roman" w:hAnsi="Times New Roman"/>
          <w:b/>
          <w:bCs/>
          <w:sz w:val="20"/>
          <w:szCs w:val="20"/>
        </w:rPr>
        <w:t xml:space="preserve"> </w:t>
      </w:r>
      <w:r w:rsidRPr="00554544">
        <w:rPr>
          <w:rFonts w:ascii="Times New Roman" w:hAnsi="Times New Roman"/>
          <w:sz w:val="20"/>
          <w:szCs w:val="20"/>
        </w:rPr>
        <w:t>-</w:t>
      </w:r>
      <w:r w:rsidRPr="00554544">
        <w:rPr>
          <w:rFonts w:ascii="Times New Roman" w:hAnsi="Times New Roman"/>
          <w:b/>
          <w:bCs/>
          <w:sz w:val="20"/>
          <w:szCs w:val="20"/>
        </w:rPr>
        <w:t xml:space="preserve"> </w:t>
      </w:r>
      <w:r w:rsidRPr="00554544">
        <w:rPr>
          <w:rFonts w:ascii="Times New Roman" w:hAnsi="Times New Roman"/>
          <w:sz w:val="20"/>
          <w:szCs w:val="20"/>
        </w:rPr>
        <w:t>либо</w:t>
      </w:r>
      <w:r w:rsidRPr="00554544">
        <w:rPr>
          <w:rFonts w:ascii="Times New Roman" w:hAnsi="Times New Roman"/>
          <w:b/>
          <w:bCs/>
          <w:sz w:val="20"/>
          <w:szCs w:val="20"/>
        </w:rPr>
        <w:t xml:space="preserve"> </w:t>
      </w:r>
      <w:r w:rsidRPr="00554544">
        <w:rPr>
          <w:rFonts w:ascii="Times New Roman" w:hAnsi="Times New Roman"/>
          <w:sz w:val="20"/>
          <w:szCs w:val="20"/>
        </w:rPr>
        <w:t>непосредственно встроенным в насос, либо работающим в качестве перепускного клапана.</w:t>
      </w:r>
    </w:p>
    <w:p w:rsidR="00A02D64" w:rsidRPr="00554544" w:rsidRDefault="00A02D64" w:rsidP="00A02D64">
      <w:pPr>
        <w:widowControl w:val="0"/>
        <w:autoSpaceDE w:val="0"/>
        <w:autoSpaceDN w:val="0"/>
        <w:adjustRightInd w:val="0"/>
        <w:spacing w:after="0" w:line="240" w:lineRule="auto"/>
        <w:ind w:left="540"/>
        <w:rPr>
          <w:rFonts w:ascii="Times New Roman" w:hAnsi="Times New Roman"/>
          <w:sz w:val="20"/>
          <w:szCs w:val="20"/>
        </w:rPr>
      </w:pPr>
      <w:r w:rsidRPr="00554544">
        <w:rPr>
          <w:rFonts w:ascii="Times New Roman" w:hAnsi="Times New Roman"/>
          <w:b/>
          <w:bCs/>
          <w:i/>
          <w:iCs/>
          <w:sz w:val="20"/>
          <w:szCs w:val="20"/>
        </w:rPr>
        <w:t>Управление потоком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Управление подачей объемного насоса обычно осуществляется посредством регулирования скорости. Это также можно делать, изменяя ход поршня насоса возвратно-поступательного действия.</w:t>
      </w:r>
    </w:p>
    <w:p w:rsidR="00A02D64" w:rsidRPr="00554544" w:rsidRDefault="00A02D64" w:rsidP="00A02D64">
      <w:pPr>
        <w:widowControl w:val="0"/>
        <w:autoSpaceDE w:val="0"/>
        <w:autoSpaceDN w:val="0"/>
        <w:adjustRightInd w:val="0"/>
        <w:spacing w:after="0" w:line="240" w:lineRule="auto"/>
        <w:ind w:left="540"/>
        <w:rPr>
          <w:rFonts w:ascii="Times New Roman" w:hAnsi="Times New Roman"/>
          <w:sz w:val="20"/>
          <w:szCs w:val="20"/>
        </w:rPr>
      </w:pPr>
      <w:r w:rsidRPr="00554544">
        <w:rPr>
          <w:rFonts w:ascii="Times New Roman" w:hAnsi="Times New Roman"/>
          <w:b/>
          <w:bCs/>
          <w:i/>
          <w:iCs/>
          <w:sz w:val="20"/>
          <w:szCs w:val="20"/>
        </w:rPr>
        <w:t>Диаметр и длина труб</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2"/>
        <w:jc w:val="both"/>
        <w:rPr>
          <w:rFonts w:ascii="Times New Roman" w:hAnsi="Times New Roman"/>
          <w:sz w:val="20"/>
          <w:szCs w:val="20"/>
        </w:rPr>
      </w:pPr>
      <w:r w:rsidRPr="00554544">
        <w:rPr>
          <w:rFonts w:ascii="Times New Roman" w:hAnsi="Times New Roman"/>
          <w:sz w:val="20"/>
          <w:szCs w:val="20"/>
        </w:rPr>
        <w:t>Когда речь идет о перекачивании продуктов с высокой вязкостью, большое внимание следует уделять определению размеров трубопроводов. В таких случаях насос необходимо устанавливать в непосредственной близости к источнику перекачиваемой жидкости, а диаметр трубы должен быть большим. В ином случае будут происходить настолько значительные падения давления, что в насосе будет возникать кавитация.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39"/>
        <w:jc w:val="both"/>
        <w:rPr>
          <w:rFonts w:ascii="Times New Roman" w:hAnsi="Times New Roman"/>
          <w:sz w:val="20"/>
          <w:szCs w:val="20"/>
        </w:rPr>
      </w:pPr>
      <w:r w:rsidRPr="00554544">
        <w:rPr>
          <w:rFonts w:ascii="Times New Roman" w:hAnsi="Times New Roman"/>
          <w:sz w:val="20"/>
          <w:szCs w:val="20"/>
        </w:rPr>
        <w:t>То же самое относится и к выпускной части насоса и нагнетающему трубопроводу. Давление станет чрезмерно высоким, если трубы будут малого диаметра и длинные.</w:t>
      </w:r>
    </w:p>
    <w:p w:rsidR="00A02D64" w:rsidRPr="00554544" w:rsidRDefault="00A02D64" w:rsidP="00A02D64">
      <w:pPr>
        <w:widowControl w:val="0"/>
        <w:autoSpaceDE w:val="0"/>
        <w:autoSpaceDN w:val="0"/>
        <w:adjustRightInd w:val="0"/>
        <w:spacing w:after="0" w:line="240" w:lineRule="auto"/>
        <w:ind w:left="540"/>
        <w:rPr>
          <w:rFonts w:ascii="Times New Roman" w:hAnsi="Times New Roman"/>
          <w:sz w:val="20"/>
          <w:szCs w:val="20"/>
        </w:rPr>
      </w:pPr>
      <w:r w:rsidRPr="00554544">
        <w:rPr>
          <w:rFonts w:ascii="Times New Roman" w:hAnsi="Times New Roman"/>
          <w:b/>
          <w:bCs/>
          <w:i/>
          <w:iCs/>
          <w:sz w:val="20"/>
          <w:szCs w:val="20"/>
        </w:rPr>
        <w:t>Лопастно-роторные насосы</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 xml:space="preserve">Лопастно-роторный насос (рис. 1) обычно имеет два ротора, каждый из которых оснащен двумя-тремя лопастями. На входе в насос при вращении лопастей создается вакуум, который затягивает жидкость в насос . Далее жидкость движется к выходу из насоса по периферии его корпуса . У выхода объем сужается, и жидкость выталкивается наружу. </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Роторы приводятся независимо друг от друга механизмом распределения, находящимся в задней части насоса. Роторы не соприкасаются ни друг с другом, ни с корпусом насоса, но зазоры между всеми деталями насоса очень малы.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540"/>
        <w:rPr>
          <w:rFonts w:ascii="Times New Roman" w:hAnsi="Times New Roman"/>
          <w:sz w:val="20"/>
          <w:szCs w:val="20"/>
        </w:rPr>
      </w:pPr>
      <w:r w:rsidRPr="00554544">
        <w:rPr>
          <w:rFonts w:ascii="Times New Roman" w:hAnsi="Times New Roman"/>
          <w:b/>
          <w:bCs/>
          <w:i/>
          <w:iCs/>
          <w:sz w:val="20"/>
          <w:szCs w:val="20"/>
        </w:rPr>
        <w:t>Область применения</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Данный насос хорошо наполняется при высокой вязкости перекачиваемой жидкости. Этот насос является, что позволяет его широко использовать для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2480"/>
        <w:rPr>
          <w:rFonts w:ascii="Times New Roman" w:hAnsi="Times New Roman"/>
          <w:sz w:val="20"/>
          <w:szCs w:val="20"/>
        </w:rPr>
      </w:pPr>
      <w:r w:rsidRPr="00554544">
        <w:rPr>
          <w:rFonts w:ascii="Times New Roman" w:hAnsi="Times New Roman"/>
          <w:b/>
          <w:bCs/>
          <w:sz w:val="20"/>
          <w:szCs w:val="20"/>
        </w:rPr>
        <w:t>ВОПРОС № 2. НАСОСЫ РОТОРНЫЕ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 xml:space="preserve">Насосы роторные ВЗ-ОРА-2, ВЗ-ОРА-10 предназначены для перекачивания по трубам молочных продуктов (сливки, концентрированное и сгущенное молоко концентрацией не менее 45 %, смеси для мороженого, кисломолочные продукты ) температурой до 90 </w:t>
      </w:r>
      <w:r w:rsidRPr="00554544">
        <w:rPr>
          <w:rFonts w:ascii="Times New Roman" w:hAnsi="Times New Roman"/>
          <w:i/>
          <w:iCs/>
          <w:sz w:val="20"/>
          <w:szCs w:val="20"/>
        </w:rPr>
        <w:t>°С.</w:t>
      </w:r>
      <w:r w:rsidRPr="00554544">
        <w:rPr>
          <w:rFonts w:ascii="Times New Roman" w:hAnsi="Times New Roman"/>
          <w:sz w:val="20"/>
          <w:szCs w:val="20"/>
        </w:rPr>
        <w:t xml:space="preserve"> На рис. 7 показан насос ВЗ-ОРА-2. Аналогичные конструкцию и принцип работы, но большую производительность имеет насос ВЗ-ОРА-10.</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 xml:space="preserve">Насос роторный состоит из следующих основных узлов: рамы, привода, собственно насоса и кожуха . Рама представляет собой сварную конструкцию из листового материала и предназначена для монтажа привода насоса, собственно насоса и регулирующих узлов. Привод насоса включает в себя электродвигатель, ременную передачу, пару синхронизирующих шестерен, заключенных в корпус, и предназначен для передачи крутящего момента с электродвигателя на насос. Собственно насос (рис. 8, </w:t>
      </w:r>
      <w:r w:rsidRPr="00554544">
        <w:rPr>
          <w:rFonts w:ascii="Times New Roman" w:hAnsi="Times New Roman"/>
          <w:i/>
          <w:iCs/>
          <w:sz w:val="20"/>
          <w:szCs w:val="20"/>
        </w:rPr>
        <w:t>а)</w:t>
      </w:r>
      <w:r w:rsidRPr="00554544">
        <w:rPr>
          <w:rFonts w:ascii="Times New Roman" w:hAnsi="Times New Roman"/>
          <w:sz w:val="20"/>
          <w:szCs w:val="20"/>
        </w:rPr>
        <w:t xml:space="preserve"> состоит из корпуса с крышками, служащего в качестве корпуса редуктора , корпуса промежуточного, крышки, корпуса с патрубками, крышки (для насоса ВЗ-ОРА-2 на крышке предусмотрен перепускной клапан); на валах, установленных на подшипниках в корпусах, крепятся зубчатые колеса, шестерни, исполнительные органы и уплотнения. Рабочие органы представляют собой два ротора «Ретс»; уплотнение валов сальниковое с мягкой набивкой. Крутящий момент от электродвигателя через клиноременную передачу передается быстроходному валу редуктора.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Роторы на валах редуктора вращаются синхронно. При достижении достаточного разрежения во всасывающем трубопроводе начинаются всасывание продукта и нагнетание его в нагнетательный патрубок. Точность исполнения роторов и камеры корпуса исполнительного органа и малые зазоры между ними обеспечивают надежное бесконтактное разделение всасывающей и нагнетательной полостей.</w:t>
      </w:r>
    </w:p>
    <w:p w:rsidR="00A02D64" w:rsidRPr="00554544" w:rsidRDefault="00097F32" w:rsidP="00A02D64">
      <w:pPr>
        <w:widowControl w:val="0"/>
        <w:autoSpaceDE w:val="0"/>
        <w:autoSpaceDN w:val="0"/>
        <w:adjustRightInd w:val="0"/>
        <w:spacing w:after="0" w:line="240" w:lineRule="auto"/>
        <w:rPr>
          <w:rFonts w:ascii="Times New Roman" w:hAnsi="Times New Roman"/>
          <w:sz w:val="20"/>
          <w:szCs w:val="20"/>
        </w:rPr>
        <w:sectPr w:rsidR="00A02D64" w:rsidRPr="00554544">
          <w:pgSz w:w="11904" w:h="16840"/>
          <w:pgMar w:top="1110" w:right="840" w:bottom="451" w:left="1700" w:header="720" w:footer="720" w:gutter="0"/>
          <w:cols w:space="720" w:equalWidth="0">
            <w:col w:w="9360"/>
          </w:cols>
          <w:noEndnote/>
        </w:sectPr>
      </w:pPr>
      <w:r>
        <w:rPr>
          <w:rFonts w:ascii="Times New Roman" w:hAnsi="Times New Roman"/>
          <w:noProof/>
          <w:sz w:val="20"/>
          <w:szCs w:val="20"/>
        </w:rPr>
        <w:pict>
          <v:shape id="_x0000_s6705" type="#_x0000_t75" style="position:absolute;margin-left:131.9pt;margin-top:14.65pt;width:231.1pt;height:2in;z-index:-249275392" o:allowincell="f">
            <v:imagedata r:id="rId106" o:title="" chromakey="white"/>
          </v:shape>
        </w:pic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2460"/>
        <w:rPr>
          <w:rFonts w:ascii="Times New Roman" w:hAnsi="Times New Roman"/>
          <w:sz w:val="20"/>
          <w:szCs w:val="20"/>
        </w:rPr>
      </w:pPr>
      <w:r w:rsidRPr="00554544">
        <w:rPr>
          <w:rFonts w:ascii="Times New Roman" w:hAnsi="Times New Roman"/>
          <w:b/>
          <w:bCs/>
          <w:sz w:val="20"/>
          <w:szCs w:val="20"/>
        </w:rPr>
        <w:t>ВОПРОС № 3. НАСОСЫ ВИНТОВЫЕ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Насос НРМ-5. Насос НРМ-5 моноблочного типа предназначен для перекачивания вязких молочных продуктов температурой 80 °С — сгущенного молока с сахаром и без сахара, сливок, смеси мороженого Н др.</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Насос объемного действия, изготовлен из нержавеющей стали с поли-рованной рабочей поверхностью деталей, соприкасающихся с продуктом.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Рабочие органы, выполненные в виде трехлопастных роторов из нержа-веющей стали, помещены в корпусе и вращаются в шарико-подшипниковых.</w:t>
      </w:r>
    </w:p>
    <w:p w:rsidR="00A02D64" w:rsidRPr="00554544" w:rsidRDefault="00A02D64" w:rsidP="00A02D64">
      <w:pPr>
        <w:widowControl w:val="0"/>
        <w:autoSpaceDE w:val="0"/>
        <w:autoSpaceDN w:val="0"/>
        <w:adjustRightInd w:val="0"/>
        <w:spacing w:after="0" w:line="240" w:lineRule="auto"/>
        <w:ind w:left="2140"/>
        <w:rPr>
          <w:rFonts w:ascii="Times New Roman" w:hAnsi="Times New Roman"/>
          <w:sz w:val="20"/>
          <w:szCs w:val="20"/>
        </w:rPr>
      </w:pPr>
      <w:r w:rsidRPr="00554544">
        <w:rPr>
          <w:rFonts w:ascii="Times New Roman" w:hAnsi="Times New Roman"/>
          <w:b/>
          <w:bCs/>
          <w:sz w:val="20"/>
          <w:szCs w:val="20"/>
        </w:rPr>
        <w:t>ВОПРОС № 4. ШЕСТЕРЕННЫЕ НАСОСЫ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39"/>
        <w:jc w:val="both"/>
        <w:rPr>
          <w:rFonts w:ascii="Times New Roman" w:hAnsi="Times New Roman"/>
          <w:sz w:val="20"/>
          <w:szCs w:val="20"/>
        </w:rPr>
      </w:pPr>
      <w:r w:rsidRPr="00554544">
        <w:rPr>
          <w:rFonts w:ascii="Times New Roman" w:hAnsi="Times New Roman"/>
          <w:sz w:val="20"/>
          <w:szCs w:val="20"/>
        </w:rPr>
        <w:t xml:space="preserve">Шестеренные насосы применяют для перекачивания молочных продуктов повышенной вязкости (сгущенного молока с сахаром и без сахара; сливок; смесей для приготовления мороженого и т.д.), а также для дозирования подачи определенного количества </w:t>
      </w:r>
      <w:r w:rsidRPr="00554544">
        <w:rPr>
          <w:rFonts w:ascii="Times New Roman" w:hAnsi="Times New Roman"/>
          <w:b/>
          <w:bCs/>
          <w:sz w:val="20"/>
          <w:szCs w:val="20"/>
        </w:rPr>
        <w:t>молочных продуктов 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r w:rsidRPr="00554544">
        <w:rPr>
          <w:rFonts w:ascii="Times New Roman" w:hAnsi="Times New Roman"/>
          <w:b/>
          <w:bCs/>
          <w:sz w:val="20"/>
          <w:szCs w:val="20"/>
        </w:rPr>
        <w:t>аппараты.</w:t>
      </w:r>
    </w:p>
    <w:p w:rsidR="00A02D64" w:rsidRPr="00554544" w:rsidRDefault="00A02D64" w:rsidP="00A02D64">
      <w:pPr>
        <w:widowControl w:val="0"/>
        <w:overflowPunct w:val="0"/>
        <w:autoSpaceDE w:val="0"/>
        <w:autoSpaceDN w:val="0"/>
        <w:adjustRightInd w:val="0"/>
        <w:spacing w:after="0" w:line="240" w:lineRule="auto"/>
        <w:ind w:firstLine="543"/>
        <w:jc w:val="both"/>
        <w:rPr>
          <w:rFonts w:ascii="Times New Roman" w:hAnsi="Times New Roman"/>
          <w:sz w:val="20"/>
          <w:szCs w:val="20"/>
        </w:rPr>
      </w:pPr>
      <w:r w:rsidRPr="00554544">
        <w:rPr>
          <w:rFonts w:ascii="Times New Roman" w:hAnsi="Times New Roman"/>
          <w:sz w:val="20"/>
          <w:szCs w:val="20"/>
        </w:rPr>
        <w:t xml:space="preserve">Насосы, эксплуатируемые в молочной промышленности различают двух типов: с наружным и внутренним зацеплением. </w:t>
      </w:r>
      <w:r w:rsidRPr="00554544">
        <w:rPr>
          <w:rFonts w:ascii="Times New Roman" w:hAnsi="Times New Roman"/>
          <w:b/>
          <w:bCs/>
          <w:sz w:val="20"/>
          <w:szCs w:val="20"/>
        </w:rPr>
        <w:t>Насосы</w:t>
      </w:r>
      <w:r w:rsidRPr="00554544">
        <w:rPr>
          <w:rFonts w:ascii="Times New Roman" w:hAnsi="Times New Roman"/>
          <w:sz w:val="20"/>
          <w:szCs w:val="20"/>
        </w:rPr>
        <w:t xml:space="preserve"> с внутренним зацеплением отличаются от насосов с наружным зацеплением малыми габаритами и удельным давлением, а также большей износостойкостью. От центробежных шестеренчатые насосы отличаются меньшим механическим воздействием на перекачиваемый продукт (вследствие низкой скорости вращения рабочих органов) и возможностью' создавать высокие напоры. Они не имеют, клапанов и элементов с возвратно - поступательным движением, как поршневые насосы, и по сравнению с ними более компактны.</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b/>
          <w:bCs/>
          <w:sz w:val="20"/>
          <w:szCs w:val="20"/>
        </w:rPr>
        <w:t>Устройство и принцип действия</w:t>
      </w:r>
      <w:r w:rsidRPr="00554544">
        <w:rPr>
          <w:rFonts w:ascii="Times New Roman" w:hAnsi="Times New Roman"/>
          <w:sz w:val="20"/>
          <w:szCs w:val="20"/>
        </w:rPr>
        <w:t>.</w:t>
      </w:r>
      <w:r w:rsidRPr="00554544">
        <w:rPr>
          <w:rFonts w:ascii="Times New Roman" w:hAnsi="Times New Roman"/>
          <w:b/>
          <w:bCs/>
          <w:sz w:val="20"/>
          <w:szCs w:val="20"/>
        </w:rPr>
        <w:t xml:space="preserve"> </w:t>
      </w:r>
      <w:r w:rsidRPr="00554544">
        <w:rPr>
          <w:rFonts w:ascii="Times New Roman" w:hAnsi="Times New Roman"/>
          <w:sz w:val="20"/>
          <w:szCs w:val="20"/>
        </w:rPr>
        <w:t>Шестеренный насос состоит из</w:t>
      </w:r>
      <w:r w:rsidRPr="00554544">
        <w:rPr>
          <w:rFonts w:ascii="Times New Roman" w:hAnsi="Times New Roman"/>
          <w:b/>
          <w:bCs/>
          <w:sz w:val="20"/>
          <w:szCs w:val="20"/>
        </w:rPr>
        <w:t xml:space="preserve"> </w:t>
      </w:r>
      <w:r w:rsidRPr="00554544">
        <w:rPr>
          <w:rFonts w:ascii="Times New Roman" w:hAnsi="Times New Roman"/>
          <w:sz w:val="20"/>
          <w:szCs w:val="20"/>
        </w:rPr>
        <w:t>корпуса с расположенными в нем ведущей шестерне, которая »вводится 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движение от привода, и ведомой, свободно вращающейся в подшипниках качения. Специальные уплотнительные устройства исключают просачивание жидкости наружу. Принцип действия насоса заключается в следующем. При вращении шестерен на стороне, где зубья выходят из зацепления, создается</w:t>
      </w:r>
    </w:p>
    <w:p w:rsidR="00A02D64" w:rsidRPr="00554544" w:rsidRDefault="00A02D64" w:rsidP="00A02D64">
      <w:pPr>
        <w:widowControl w:val="0"/>
        <w:overflowPunct w:val="0"/>
        <w:autoSpaceDE w:val="0"/>
        <w:autoSpaceDN w:val="0"/>
        <w:adjustRightInd w:val="0"/>
        <w:spacing w:after="0" w:line="240" w:lineRule="auto"/>
        <w:ind w:firstLine="1"/>
        <w:jc w:val="both"/>
        <w:rPr>
          <w:rFonts w:ascii="Times New Roman" w:hAnsi="Times New Roman"/>
          <w:sz w:val="20"/>
          <w:szCs w:val="20"/>
        </w:rPr>
      </w:pPr>
      <w:bookmarkStart w:id="74" w:name="page273"/>
      <w:bookmarkEnd w:id="74"/>
      <w:r w:rsidRPr="00554544">
        <w:rPr>
          <w:rFonts w:ascii="Times New Roman" w:hAnsi="Times New Roman"/>
          <w:sz w:val="20"/>
          <w:szCs w:val="20"/>
        </w:rPr>
        <w:t>разрежение и происходит всасывание жидкости, находящейся в емкости под атмосферным давлением. Поступившая жидкость заполняет полость между зубьями и переносится шестернями к выходному патрубку. Здесь зубья входят в зацепление, вследствие чего жидкость под давлением вытесняется из полости, образованной впадинами зубьев, в нагнетательную линию.</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Насос НРМ-2. Насос (рис. 10,а) моноблочного типа с внутренним зацеплением предназначен для перекачивания жидких молочных продуктов повышенной вязкости — сливок , смеси мороженого, сгущенного молока с са-харом и без сахара и т. п. Насос компактен и удобен в эксплуатации, обеспе-чивает относительно высокий напор с незначительным механическим воз-действием на продукт.</w:t>
      </w:r>
    </w:p>
    <w:p w:rsidR="00A02D64" w:rsidRPr="00554544" w:rsidRDefault="00A02D64" w:rsidP="00A02D64">
      <w:pPr>
        <w:widowControl w:val="0"/>
        <w:overflowPunct w:val="0"/>
        <w:autoSpaceDE w:val="0"/>
        <w:autoSpaceDN w:val="0"/>
        <w:adjustRightInd w:val="0"/>
        <w:spacing w:after="0" w:line="240" w:lineRule="auto"/>
        <w:ind w:firstLine="539"/>
        <w:jc w:val="both"/>
        <w:rPr>
          <w:rFonts w:ascii="Times New Roman" w:hAnsi="Times New Roman"/>
          <w:sz w:val="20"/>
          <w:szCs w:val="20"/>
        </w:rPr>
      </w:pPr>
      <w:r w:rsidRPr="00554544">
        <w:rPr>
          <w:rFonts w:ascii="Times New Roman" w:hAnsi="Times New Roman"/>
          <w:sz w:val="20"/>
          <w:szCs w:val="20"/>
        </w:rPr>
        <w:t>Насос может быть использован как питатель технологическим аппаратам с регулируемой подачей молочного продукта.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Корпус насоса смонтирован на кронштейне, укрепленном на фланце электродвигателя. Ротор насажен на вал электродвигателя. На внутренней, стороне крышки помещен серповидный выступ, исключающий возврат ЖИД-КОСТИ с нагнетательной стороны на всасывающую, и эксцентрично запрессо-</w:t>
      </w:r>
      <w:r w:rsidRPr="00554544">
        <w:rPr>
          <w:rFonts w:ascii="Times New Roman" w:hAnsi="Times New Roman"/>
          <w:sz w:val="20"/>
          <w:szCs w:val="20"/>
          <w:vertAlign w:val="subscript"/>
        </w:rPr>
        <w:t>;</w:t>
      </w:r>
      <w:r w:rsidRPr="00554544">
        <w:rPr>
          <w:rFonts w:ascii="Times New Roman" w:hAnsi="Times New Roman"/>
          <w:sz w:val="20"/>
          <w:szCs w:val="20"/>
        </w:rPr>
        <w:t xml:space="preserve"> ван палец с надетой на нем шестерней.</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Детали насоса, соприкасающиеся с продуктом, — корпус, ротор, крыш-ка, арматура и втулки — выполнены из бронзы , а шестерня, палец и наконеч-ник вала электродвигателя — из нержавеющей стали.</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 xml:space="preserve">Производительность насоса регулируют, поворачивая крышку на неко-торый угол. При этом против всасывающего патрубка становится меньшее, или большее число зубцов ротора, находящихся в зацеплении с ведомой шес-терней, эксцентрично насаженной на ось крышки. При одном крайнем положении крышки против всасывающего патрубка располагаются зубья ротора, не находящиеся в зацеплении с зубцами шестерни. В этом случае производительность насоса -максимальная. По мере перекрытия сечения всасывающего патрубка зубьями ротора, находящимися в зацеплении </w:t>
      </w:r>
      <w:r w:rsidRPr="00554544">
        <w:rPr>
          <w:rFonts w:ascii="Times New Roman" w:hAnsi="Times New Roman"/>
          <w:b/>
          <w:bCs/>
          <w:sz w:val="20"/>
          <w:szCs w:val="20"/>
        </w:rPr>
        <w:t>с.</w:t>
      </w:r>
      <w:r w:rsidRPr="00554544">
        <w:rPr>
          <w:rFonts w:ascii="Times New Roman" w:hAnsi="Times New Roman"/>
          <w:sz w:val="20"/>
          <w:szCs w:val="20"/>
        </w:rPr>
        <w:t xml:space="preserve"> шестерней, производительность снижается.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Всасывающий патрубок расположен сбоку корпуса, а нагнетательный — вверху.</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На рис. 10. б показана схема работы насоса НРМ-2. Жидкий продукт самотеком поступает по всасывающему отверстию в камеру, заполняя впа-дины между зубцами ротора и шестерни. При вращении объем жидкости переносится к нагнетательному патрубку. Затем зубцы ротора и шестерни входят в зацепление, а жидкость из впадин вытесняется в нагнетательный па-трубок.</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left="3740" w:right="580" w:hanging="2629"/>
        <w:rPr>
          <w:rFonts w:ascii="Times New Roman" w:hAnsi="Times New Roman"/>
          <w:sz w:val="20"/>
          <w:szCs w:val="20"/>
        </w:rPr>
      </w:pPr>
      <w:r w:rsidRPr="00554544">
        <w:rPr>
          <w:rFonts w:ascii="Times New Roman" w:hAnsi="Times New Roman"/>
          <w:b/>
          <w:bCs/>
          <w:sz w:val="20"/>
          <w:szCs w:val="20"/>
        </w:rPr>
        <w:t>ВОПРОС № 7. ЭКСПЛУАТАЦИЯ НАСОСОВ И ТЕХНИКА БЕЗОПАСНОСТИ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Полученные с завода-изготовителя насосы необходимо разобрать и осмотреть, убедиться в исправности деталей и отсутствии посторонних пред-метов. Детали насоса очищают от смазки, консервации и моют горячей водой и щелочным раствором в соответствии с инструкцией по мойке молочного оборудования. Затем насосы собирают и присоединяют к трубопроводу. При монтаже тщательно проверяют сносность валов электродвигателями рабочего колеса или ротора. Это особенно важно для насосов неконсольно-моноблочного типа, имеющих общую плиту с приводом. Необходимо правильно установить резиновое уплотнительное кольцо в паз корпуса.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Крышки к корпусу следует прижимать равномерно по окружности, не допуская перекоса. В противном случае нарушается нормальная работа насоса.</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Электродвигатель присоединяют к электросети за выведенные концы обмотки статора в зависимости от напряжения по схеме, указанной на таб-личке (треугольник или звезда). Электродвигатель, насос, щит управления и пусковую аппаратуру надежно заземляют. Кратковременно включая насос, проверяют правильность направления вращения рабочего колеса, которое для центробежных насосов должно быть против часовой стрелки, если смот-реть со стороны всасывающего патрубка, для шестеренчатых насосов по</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hanging="1"/>
        <w:jc w:val="both"/>
        <w:rPr>
          <w:rFonts w:ascii="Times New Roman" w:hAnsi="Times New Roman"/>
          <w:sz w:val="20"/>
          <w:szCs w:val="20"/>
        </w:rPr>
      </w:pPr>
      <w:bookmarkStart w:id="75" w:name="page299"/>
      <w:bookmarkEnd w:id="75"/>
      <w:r w:rsidRPr="00554544">
        <w:rPr>
          <w:rFonts w:ascii="Times New Roman" w:hAnsi="Times New Roman"/>
          <w:sz w:val="20"/>
          <w:szCs w:val="20"/>
        </w:rPr>
        <w:t>часовой, если смотреть со стороны крышки. При неправильном направлении вращения следует поменять местами две присоединительные фазы сети</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 xml:space="preserve">Вращать насос вхолостую свыше 3—4 </w:t>
      </w:r>
      <w:r w:rsidRPr="00554544">
        <w:rPr>
          <w:rFonts w:ascii="Times New Roman" w:hAnsi="Times New Roman"/>
          <w:i/>
          <w:iCs/>
          <w:sz w:val="20"/>
          <w:szCs w:val="20"/>
        </w:rPr>
        <w:t>мин</w:t>
      </w:r>
      <w:r w:rsidRPr="00554544">
        <w:rPr>
          <w:rFonts w:ascii="Times New Roman" w:hAnsi="Times New Roman"/>
          <w:sz w:val="20"/>
          <w:szCs w:val="20"/>
        </w:rPr>
        <w:t xml:space="preserve"> не рекомендуется, так как его трущиеся части смазываются только перекачиваемым продуктом. Нарушение этого правила может привести к перегреву уплотнительного устройства и даже к выходу его из строя.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autoSpaceDE w:val="0"/>
        <w:autoSpaceDN w:val="0"/>
        <w:adjustRightInd w:val="0"/>
        <w:spacing w:after="0" w:line="240" w:lineRule="auto"/>
        <w:ind w:left="540"/>
        <w:rPr>
          <w:rFonts w:ascii="Times New Roman" w:hAnsi="Times New Roman"/>
          <w:sz w:val="20"/>
          <w:szCs w:val="20"/>
        </w:rPr>
      </w:pPr>
      <w:r w:rsidRPr="00554544">
        <w:rPr>
          <w:rFonts w:ascii="Times New Roman" w:hAnsi="Times New Roman"/>
          <w:sz w:val="20"/>
          <w:szCs w:val="20"/>
        </w:rPr>
        <w:t>Во время работы насоса надо систематически следить за сальником вала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jc w:val="both"/>
        <w:rPr>
          <w:rFonts w:ascii="Times New Roman" w:hAnsi="Times New Roman"/>
          <w:sz w:val="20"/>
          <w:szCs w:val="20"/>
        </w:rPr>
      </w:pPr>
      <w:r w:rsidRPr="00554544">
        <w:rPr>
          <w:rFonts w:ascii="Times New Roman" w:hAnsi="Times New Roman"/>
          <w:sz w:val="20"/>
          <w:szCs w:val="20"/>
        </w:rPr>
        <w:t>— при неудовлетворительном состоянии сальникового устройства появляется течь перекачиваемой жидкости. Это обнаруживается визуально с помощью специального отверстия во фланце насоса, через которое вытекает просачиваемая жидкость.</w:t>
      </w: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При сильном нагреве электродвигателя (свыше 60—70° С), появлении стука или шума насос необходимо остановить и устранить неисправность. При наличии графитовых или резиновых уплотнений включать насосы без жидкости запрещается.</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39"/>
        <w:jc w:val="both"/>
        <w:rPr>
          <w:rFonts w:ascii="Times New Roman" w:hAnsi="Times New Roman"/>
          <w:sz w:val="20"/>
          <w:szCs w:val="20"/>
        </w:rPr>
      </w:pPr>
      <w:r w:rsidRPr="00554544">
        <w:rPr>
          <w:rFonts w:ascii="Times New Roman" w:hAnsi="Times New Roman"/>
          <w:sz w:val="20"/>
          <w:szCs w:val="20"/>
        </w:rPr>
        <w:t>По окончании работы и при длительном перерыве насосы необходимо подвергать санитарной обработке.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Перед пуском плунжерного насоса, необходимо его осмотреть; подтянуть сальниковые уплотнения; проверить наличие масла и масляной ванне и количество воды, идущей на охлаждение и смывание продукта с плунжеров; промыть сетчатый фильтр, установленный перед входным штуцером насоса для очистки жидкости от посторонних примесей и твердых частиц, которые могут нарушить нормальную работу насоса.</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1"/>
        <w:jc w:val="both"/>
        <w:rPr>
          <w:rFonts w:ascii="Times New Roman" w:hAnsi="Times New Roman"/>
          <w:sz w:val="20"/>
          <w:szCs w:val="20"/>
        </w:rPr>
      </w:pPr>
      <w:r w:rsidRPr="00554544">
        <w:rPr>
          <w:rFonts w:ascii="Times New Roman" w:hAnsi="Times New Roman"/>
          <w:sz w:val="20"/>
          <w:szCs w:val="20"/>
        </w:rPr>
        <w:t>Манометрическую головку и манометр при помощи шприца заполняют трансформаторным маслом.</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Насос включают на холостой ход, далее проверяют правильное вращение шкива и подают продукт к всасывающей полости блока цилиндров.</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При работе насоса следует следить за тем, чтобы, не было подтеков в сальниковых уплотнениях (в случае необходимости нужно сменить-сальниковую набивку, изготовленную из сплетенной пеньки, пропитанной парафином или воском с графитом); правильно работали всасывающие и нагнетательные клапаны, о чем можно судить по колебанию стрелки манометра и производит цельности насоса; во время работы под нагрузкой нагрев трущихся частей был нормальным и вода для охлаждения и обмывания плунжеров подавалась в достаточном количестве.</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Перед остановкой насоса необходимо постепенно отключить подачу продукта и на ходу машины промыть блок цилиндра горячей водой.</w:t>
      </w:r>
    </w:p>
    <w:p w:rsidR="00A02D64" w:rsidRPr="00554544" w:rsidRDefault="00A02D64" w:rsidP="00A02D64">
      <w:pPr>
        <w:widowControl w:val="0"/>
        <w:overflowPunct w:val="0"/>
        <w:autoSpaceDE w:val="0"/>
        <w:autoSpaceDN w:val="0"/>
        <w:adjustRightInd w:val="0"/>
        <w:spacing w:after="0" w:line="240" w:lineRule="auto"/>
        <w:ind w:firstLine="540"/>
        <w:jc w:val="both"/>
        <w:rPr>
          <w:rFonts w:ascii="Times New Roman" w:hAnsi="Times New Roman"/>
          <w:sz w:val="20"/>
          <w:szCs w:val="20"/>
        </w:rPr>
      </w:pPr>
      <w:r w:rsidRPr="00554544">
        <w:rPr>
          <w:rFonts w:ascii="Times New Roman" w:hAnsi="Times New Roman"/>
          <w:sz w:val="20"/>
          <w:szCs w:val="20"/>
        </w:rPr>
        <w:t xml:space="preserve">При работе машины на сгущенном молоке во избежание отложения мо-лочного камни необходимо ежедневно по окончании работы прокачать через насос в течение 5—10 </w:t>
      </w:r>
      <w:r w:rsidRPr="00554544">
        <w:rPr>
          <w:rFonts w:ascii="Times New Roman" w:hAnsi="Times New Roman"/>
          <w:i/>
          <w:iCs/>
          <w:sz w:val="20"/>
          <w:szCs w:val="20"/>
        </w:rPr>
        <w:t>мин</w:t>
      </w:r>
      <w:r w:rsidRPr="00554544">
        <w:rPr>
          <w:rFonts w:ascii="Times New Roman" w:hAnsi="Times New Roman"/>
          <w:sz w:val="20"/>
          <w:szCs w:val="20"/>
        </w:rPr>
        <w:t xml:space="preserve"> воду температурой 50° С.</w:t>
      </w:r>
    </w:p>
    <w:p w:rsidR="00A02D64" w:rsidRPr="00554544" w:rsidRDefault="00A02D64" w:rsidP="00A02D64">
      <w:pPr>
        <w:widowControl w:val="0"/>
        <w:autoSpaceDE w:val="0"/>
        <w:autoSpaceDN w:val="0"/>
        <w:adjustRightInd w:val="0"/>
        <w:spacing w:after="0" w:line="240" w:lineRule="auto"/>
        <w:rPr>
          <w:rFonts w:ascii="Times New Roman" w:hAnsi="Times New Roman"/>
          <w:sz w:val="20"/>
          <w:szCs w:val="20"/>
        </w:rPr>
      </w:pPr>
    </w:p>
    <w:p w:rsidR="00A02D64" w:rsidRPr="00554544" w:rsidRDefault="00A02D64" w:rsidP="00A02D64">
      <w:pPr>
        <w:widowControl w:val="0"/>
        <w:overflowPunct w:val="0"/>
        <w:autoSpaceDE w:val="0"/>
        <w:autoSpaceDN w:val="0"/>
        <w:adjustRightInd w:val="0"/>
        <w:spacing w:after="0" w:line="240" w:lineRule="auto"/>
        <w:ind w:firstLine="539"/>
        <w:jc w:val="both"/>
        <w:rPr>
          <w:rFonts w:ascii="Times New Roman" w:hAnsi="Times New Roman"/>
          <w:sz w:val="20"/>
          <w:szCs w:val="20"/>
        </w:rPr>
      </w:pPr>
      <w:r w:rsidRPr="00554544">
        <w:rPr>
          <w:rFonts w:ascii="Times New Roman" w:hAnsi="Times New Roman"/>
          <w:sz w:val="20"/>
          <w:szCs w:val="20"/>
        </w:rPr>
        <w:t>Перед разборкой насоса электродвигатель должен быть отключен, а на выключателе прикреплен предупредительный знак—«Не включай».</w:t>
      </w:r>
    </w:p>
    <w:p w:rsidR="00A02D64" w:rsidRPr="00A02D64" w:rsidRDefault="00A02D64" w:rsidP="00361173">
      <w:pPr>
        <w:spacing w:after="0" w:line="240" w:lineRule="auto"/>
        <w:jc w:val="center"/>
        <w:rPr>
          <w:rFonts w:ascii="Times New Roman" w:hAnsi="Times New Roman"/>
          <w:b/>
          <w:sz w:val="20"/>
          <w:szCs w:val="20"/>
        </w:rPr>
      </w:pPr>
    </w:p>
    <w:p w:rsidR="000E7FC6" w:rsidRDefault="000E7FC6" w:rsidP="00361173">
      <w:pPr>
        <w:spacing w:after="0" w:line="240" w:lineRule="auto"/>
        <w:jc w:val="center"/>
        <w:rPr>
          <w:rFonts w:ascii="Times New Roman" w:hAnsi="Times New Roman"/>
          <w:b/>
          <w:sz w:val="52"/>
          <w:szCs w:val="52"/>
        </w:rPr>
      </w:pPr>
    </w:p>
    <w:p w:rsidR="00A02D64" w:rsidRDefault="00A02D64" w:rsidP="00361173">
      <w:pPr>
        <w:spacing w:after="0" w:line="240" w:lineRule="auto"/>
        <w:jc w:val="center"/>
        <w:rPr>
          <w:rFonts w:ascii="Times New Roman" w:hAnsi="Times New Roman"/>
          <w:b/>
          <w:sz w:val="52"/>
          <w:szCs w:val="52"/>
        </w:rPr>
      </w:pPr>
    </w:p>
    <w:p w:rsidR="00A02D64" w:rsidRPr="00A02D64" w:rsidRDefault="00A02D64" w:rsidP="00361173">
      <w:pPr>
        <w:spacing w:after="0" w:line="240" w:lineRule="auto"/>
        <w:jc w:val="center"/>
        <w:rPr>
          <w:rFonts w:ascii="Times New Roman" w:hAnsi="Times New Roman"/>
          <w:b/>
          <w:sz w:val="20"/>
          <w:szCs w:val="20"/>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2C253C" w:rsidRPr="002C253C" w:rsidRDefault="002C253C" w:rsidP="00A02D64">
      <w:pPr>
        <w:spacing w:after="0" w:line="240" w:lineRule="auto"/>
        <w:rPr>
          <w:rFonts w:ascii="Times New Roman" w:hAnsi="Times New Roman"/>
          <w:b/>
          <w:sz w:val="52"/>
          <w:szCs w:val="52"/>
        </w:rPr>
      </w:pPr>
    </w:p>
    <w:p w:rsidR="002C253C" w:rsidRPr="002C253C" w:rsidRDefault="002C253C" w:rsidP="00361173">
      <w:pPr>
        <w:spacing w:after="0" w:line="240" w:lineRule="auto"/>
        <w:jc w:val="center"/>
        <w:rPr>
          <w:rFonts w:ascii="Times New Roman" w:hAnsi="Times New Roman"/>
          <w:b/>
          <w:sz w:val="52"/>
          <w:szCs w:val="52"/>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0E7FC6" w:rsidP="00361173">
      <w:pPr>
        <w:spacing w:after="0" w:line="240" w:lineRule="auto"/>
        <w:jc w:val="center"/>
        <w:rPr>
          <w:rFonts w:ascii="Times New Roman" w:hAnsi="Times New Roman"/>
          <w:b/>
          <w:sz w:val="48"/>
          <w:szCs w:val="48"/>
        </w:rPr>
      </w:pPr>
      <w:r w:rsidRPr="002C253C">
        <w:rPr>
          <w:rFonts w:ascii="Times New Roman" w:hAnsi="Times New Roman"/>
          <w:b/>
          <w:sz w:val="48"/>
          <w:szCs w:val="48"/>
        </w:rPr>
        <w:t xml:space="preserve">Методические рекомендации и указания </w:t>
      </w:r>
    </w:p>
    <w:p w:rsidR="000E7FC6" w:rsidRPr="002C253C" w:rsidRDefault="000E7FC6" w:rsidP="00361173">
      <w:pPr>
        <w:spacing w:after="0" w:line="240" w:lineRule="auto"/>
        <w:jc w:val="center"/>
        <w:rPr>
          <w:rFonts w:ascii="Times New Roman" w:hAnsi="Times New Roman"/>
          <w:b/>
          <w:sz w:val="48"/>
          <w:szCs w:val="48"/>
        </w:rPr>
      </w:pPr>
      <w:r w:rsidRPr="002C253C">
        <w:rPr>
          <w:rFonts w:ascii="Times New Roman" w:hAnsi="Times New Roman"/>
          <w:b/>
          <w:sz w:val="48"/>
          <w:szCs w:val="48"/>
        </w:rPr>
        <w:t>по типовым расчетам, выполнению лабораторных работ, расчетно-графических работ, курсовых проектов (работ)</w:t>
      </w:r>
    </w:p>
    <w:p w:rsidR="000E7FC6" w:rsidRPr="002C253C" w:rsidRDefault="000E7FC6" w:rsidP="00361173">
      <w:pPr>
        <w:spacing w:after="0" w:line="240" w:lineRule="auto"/>
        <w:jc w:val="center"/>
        <w:rPr>
          <w:rFonts w:ascii="Times New Roman" w:hAnsi="Times New Roman"/>
          <w:b/>
          <w:sz w:val="24"/>
          <w:szCs w:val="24"/>
        </w:rPr>
      </w:pPr>
    </w:p>
    <w:p w:rsidR="002C253C" w:rsidRPr="002C253C" w:rsidRDefault="002C253C" w:rsidP="00361173">
      <w:pPr>
        <w:spacing w:after="0" w:line="240" w:lineRule="auto"/>
        <w:jc w:val="center"/>
        <w:rPr>
          <w:rFonts w:ascii="Times New Roman" w:hAnsi="Times New Roman"/>
          <w:b/>
          <w:sz w:val="24"/>
          <w:szCs w:val="24"/>
        </w:rPr>
      </w:pPr>
    </w:p>
    <w:p w:rsidR="002C253C" w:rsidRPr="002C253C" w:rsidRDefault="002C253C" w:rsidP="00361173">
      <w:pPr>
        <w:spacing w:after="0" w:line="240" w:lineRule="auto"/>
        <w:jc w:val="center"/>
        <w:rPr>
          <w:rFonts w:ascii="Times New Roman" w:hAnsi="Times New Roman"/>
          <w:b/>
          <w:sz w:val="24"/>
          <w:szCs w:val="24"/>
        </w:rPr>
      </w:pPr>
    </w:p>
    <w:p w:rsidR="002C253C" w:rsidRPr="002C253C" w:rsidRDefault="002C253C" w:rsidP="00361173">
      <w:pPr>
        <w:spacing w:after="0" w:line="240" w:lineRule="auto"/>
        <w:jc w:val="center"/>
        <w:rPr>
          <w:rFonts w:ascii="Times New Roman" w:hAnsi="Times New Roman"/>
          <w:b/>
          <w:sz w:val="24"/>
          <w:szCs w:val="24"/>
        </w:rPr>
      </w:pPr>
    </w:p>
    <w:p w:rsidR="002C253C" w:rsidRPr="002C253C" w:rsidRDefault="002C253C" w:rsidP="00361173">
      <w:pPr>
        <w:spacing w:after="0" w:line="240" w:lineRule="auto"/>
        <w:jc w:val="center"/>
        <w:rPr>
          <w:rFonts w:ascii="Times New Roman" w:hAnsi="Times New Roman"/>
          <w:b/>
          <w:sz w:val="24"/>
          <w:szCs w:val="24"/>
        </w:rPr>
      </w:pPr>
    </w:p>
    <w:p w:rsidR="002C253C" w:rsidRPr="002C253C" w:rsidRDefault="002C253C" w:rsidP="00A02D64">
      <w:pPr>
        <w:spacing w:after="0" w:line="240" w:lineRule="auto"/>
        <w:rPr>
          <w:rFonts w:ascii="Times New Roman" w:hAnsi="Times New Roman"/>
          <w:b/>
          <w:sz w:val="24"/>
          <w:szCs w:val="24"/>
        </w:rPr>
      </w:pPr>
    </w:p>
    <w:p w:rsidR="002C253C" w:rsidRPr="002C253C" w:rsidRDefault="002C253C" w:rsidP="00361173">
      <w:pPr>
        <w:spacing w:after="0" w:line="240" w:lineRule="auto"/>
        <w:jc w:val="center"/>
        <w:rPr>
          <w:rFonts w:ascii="Times New Roman" w:hAnsi="Times New Roman"/>
          <w:b/>
          <w:sz w:val="24"/>
          <w:szCs w:val="24"/>
        </w:rPr>
      </w:pPr>
    </w:p>
    <w:p w:rsidR="002C253C" w:rsidRPr="002C253C" w:rsidRDefault="002C253C" w:rsidP="00361173">
      <w:pPr>
        <w:spacing w:after="0" w:line="240" w:lineRule="auto"/>
        <w:jc w:val="center"/>
        <w:rPr>
          <w:rFonts w:ascii="Times New Roman" w:hAnsi="Times New Roman"/>
          <w:b/>
          <w:sz w:val="24"/>
          <w:szCs w:val="24"/>
        </w:rPr>
      </w:pPr>
    </w:p>
    <w:p w:rsidR="002C253C" w:rsidRPr="002C253C" w:rsidRDefault="002C253C" w:rsidP="00361173">
      <w:pPr>
        <w:spacing w:after="0" w:line="240" w:lineRule="auto"/>
        <w:jc w:val="center"/>
        <w:rPr>
          <w:rFonts w:ascii="Times New Roman" w:hAnsi="Times New Roman"/>
          <w:b/>
          <w:sz w:val="24"/>
          <w:szCs w:val="24"/>
        </w:rPr>
      </w:pPr>
    </w:p>
    <w:p w:rsidR="002C253C" w:rsidRDefault="002C253C" w:rsidP="00361173">
      <w:pPr>
        <w:spacing w:after="0" w:line="240" w:lineRule="auto"/>
        <w:jc w:val="center"/>
        <w:rPr>
          <w:rFonts w:ascii="Times New Roman" w:hAnsi="Times New Roman"/>
          <w:b/>
          <w:sz w:val="24"/>
          <w:szCs w:val="24"/>
        </w:rPr>
      </w:pPr>
    </w:p>
    <w:p w:rsidR="00A02D64" w:rsidRDefault="00A02D64" w:rsidP="00361173">
      <w:pPr>
        <w:spacing w:after="0" w:line="240" w:lineRule="auto"/>
        <w:jc w:val="center"/>
        <w:rPr>
          <w:rFonts w:ascii="Times New Roman" w:hAnsi="Times New Roman"/>
          <w:b/>
          <w:sz w:val="24"/>
          <w:szCs w:val="24"/>
        </w:rPr>
      </w:pPr>
    </w:p>
    <w:p w:rsidR="00A02D64" w:rsidRDefault="00A02D64" w:rsidP="00361173">
      <w:pPr>
        <w:spacing w:after="0" w:line="240" w:lineRule="auto"/>
        <w:jc w:val="center"/>
        <w:rPr>
          <w:rFonts w:ascii="Times New Roman" w:hAnsi="Times New Roman"/>
          <w:b/>
          <w:sz w:val="24"/>
          <w:szCs w:val="24"/>
        </w:rPr>
      </w:pPr>
    </w:p>
    <w:p w:rsidR="00A02D64" w:rsidRDefault="00A02D64" w:rsidP="00361173">
      <w:pPr>
        <w:spacing w:after="0" w:line="240" w:lineRule="auto"/>
        <w:jc w:val="center"/>
        <w:rPr>
          <w:rFonts w:ascii="Times New Roman" w:hAnsi="Times New Roman"/>
          <w:b/>
          <w:sz w:val="24"/>
          <w:szCs w:val="24"/>
        </w:rPr>
      </w:pPr>
    </w:p>
    <w:p w:rsidR="00A02D64" w:rsidRDefault="00A02D64" w:rsidP="00361173">
      <w:pPr>
        <w:spacing w:after="0" w:line="240" w:lineRule="auto"/>
        <w:jc w:val="center"/>
        <w:rPr>
          <w:rFonts w:ascii="Times New Roman" w:hAnsi="Times New Roman"/>
          <w:b/>
          <w:sz w:val="24"/>
          <w:szCs w:val="24"/>
        </w:rPr>
      </w:pPr>
    </w:p>
    <w:p w:rsidR="00A02D64" w:rsidRDefault="00A02D64" w:rsidP="00361173">
      <w:pPr>
        <w:spacing w:after="0" w:line="240" w:lineRule="auto"/>
        <w:jc w:val="center"/>
        <w:rPr>
          <w:rFonts w:ascii="Times New Roman" w:hAnsi="Times New Roman"/>
          <w:b/>
          <w:sz w:val="24"/>
          <w:szCs w:val="24"/>
        </w:rPr>
      </w:pPr>
    </w:p>
    <w:p w:rsidR="00A02D64" w:rsidRDefault="00A02D64" w:rsidP="00361173">
      <w:pPr>
        <w:spacing w:after="0" w:line="240" w:lineRule="auto"/>
        <w:jc w:val="center"/>
        <w:rPr>
          <w:rFonts w:ascii="Times New Roman" w:hAnsi="Times New Roman"/>
          <w:b/>
          <w:sz w:val="24"/>
          <w:szCs w:val="24"/>
        </w:rPr>
      </w:pPr>
    </w:p>
    <w:p w:rsidR="00A02D64" w:rsidRDefault="00A02D64" w:rsidP="00361173">
      <w:pPr>
        <w:spacing w:after="0" w:line="240" w:lineRule="auto"/>
        <w:jc w:val="center"/>
        <w:rPr>
          <w:rFonts w:ascii="Times New Roman" w:hAnsi="Times New Roman"/>
          <w:b/>
          <w:sz w:val="24"/>
          <w:szCs w:val="24"/>
        </w:rPr>
      </w:pPr>
    </w:p>
    <w:p w:rsidR="00A02D64" w:rsidRPr="002C253C" w:rsidRDefault="00A02D64" w:rsidP="00361173">
      <w:pPr>
        <w:spacing w:after="0" w:line="240" w:lineRule="auto"/>
        <w:jc w:val="center"/>
        <w:rPr>
          <w:rFonts w:ascii="Times New Roman" w:hAnsi="Times New Roman"/>
          <w:b/>
          <w:sz w:val="24"/>
          <w:szCs w:val="24"/>
        </w:rPr>
      </w:pPr>
    </w:p>
    <w:p w:rsidR="002C253C" w:rsidRPr="002C253C" w:rsidRDefault="002C253C" w:rsidP="00361173">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МИНИСТЕРСТВО ОБРАЗОВАНИЯ И НАУКИ РЕСПУБЛИКИ КАЗАХСТАН</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 xml:space="preserve"> КОСТАНАЙСКИЙ ГОСУДАРСТВЕННЫЙ УНИВЕРСИТЕТ ИМЕНИ А.БАЙТУРСЫНОВА </w:t>
      </w: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Факультет ветеринарии и технологии животноводства</w:t>
      </w:r>
    </w:p>
    <w:p w:rsidR="002C253C" w:rsidRPr="002C253C" w:rsidRDefault="002C253C" w:rsidP="002C253C">
      <w:pPr>
        <w:spacing w:after="0" w:line="240" w:lineRule="auto"/>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r w:rsidRPr="002C253C">
        <w:rPr>
          <w:rFonts w:ascii="Times New Roman" w:hAnsi="Times New Roman"/>
          <w:b/>
          <w:sz w:val="24"/>
          <w:szCs w:val="24"/>
        </w:rPr>
        <w:t>Методические рекомендации и указания по</w:t>
      </w:r>
    </w:p>
    <w:p w:rsidR="002C253C" w:rsidRPr="002C253C" w:rsidRDefault="002C253C" w:rsidP="002C253C">
      <w:pPr>
        <w:spacing w:after="0" w:line="240" w:lineRule="auto"/>
        <w:jc w:val="center"/>
        <w:rPr>
          <w:rFonts w:ascii="Times New Roman" w:hAnsi="Times New Roman"/>
          <w:b/>
          <w:sz w:val="24"/>
          <w:szCs w:val="24"/>
        </w:rPr>
      </w:pPr>
      <w:r w:rsidRPr="002C253C">
        <w:rPr>
          <w:rFonts w:ascii="Times New Roman" w:hAnsi="Times New Roman"/>
          <w:b/>
          <w:sz w:val="24"/>
          <w:szCs w:val="24"/>
        </w:rPr>
        <w:t xml:space="preserve"> типовым расчетам, выполнению лабораторных работ, </w:t>
      </w:r>
    </w:p>
    <w:p w:rsidR="002C253C" w:rsidRPr="002C253C" w:rsidRDefault="002C253C" w:rsidP="002C253C">
      <w:pPr>
        <w:spacing w:after="0" w:line="240" w:lineRule="auto"/>
        <w:jc w:val="center"/>
        <w:rPr>
          <w:rFonts w:ascii="Times New Roman" w:hAnsi="Times New Roman"/>
          <w:b/>
          <w:sz w:val="24"/>
          <w:szCs w:val="24"/>
        </w:rPr>
      </w:pPr>
      <w:r w:rsidRPr="002C253C">
        <w:rPr>
          <w:rFonts w:ascii="Times New Roman" w:hAnsi="Times New Roman"/>
          <w:b/>
          <w:sz w:val="24"/>
          <w:szCs w:val="24"/>
        </w:rPr>
        <w:t>расчетно-графических работ, курсовых проектов (работ)</w:t>
      </w: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по дисциплине</w:t>
      </w: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b/>
          <w:sz w:val="24"/>
          <w:szCs w:val="24"/>
        </w:rPr>
        <w:t>Технологические машины и оборудование    пищевых производств</w:t>
      </w:r>
    </w:p>
    <w:p w:rsidR="002C253C" w:rsidRPr="002C253C" w:rsidRDefault="002C253C" w:rsidP="002C253C">
      <w:pPr>
        <w:pStyle w:val="1"/>
        <w:spacing w:before="0" w:line="240" w:lineRule="auto"/>
        <w:ind w:left="1701"/>
        <w:rPr>
          <w:rFonts w:ascii="Times New Roman" w:hAnsi="Times New Roman"/>
          <w:color w:val="auto"/>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pStyle w:val="1"/>
        <w:spacing w:before="0" w:line="240" w:lineRule="auto"/>
        <w:ind w:left="1701"/>
        <w:rPr>
          <w:rFonts w:ascii="Times New Roman" w:hAnsi="Times New Roman"/>
          <w:color w:val="auto"/>
          <w:sz w:val="24"/>
          <w:szCs w:val="24"/>
        </w:rPr>
      </w:pPr>
    </w:p>
    <w:tbl>
      <w:tblPr>
        <w:tblW w:w="0" w:type="auto"/>
        <w:tblInd w:w="454" w:type="dxa"/>
        <w:tblLook w:val="00A0"/>
      </w:tblPr>
      <w:tblGrid>
        <w:gridCol w:w="3510"/>
        <w:gridCol w:w="5244"/>
      </w:tblGrid>
      <w:tr w:rsidR="002C253C" w:rsidRPr="002C253C" w:rsidTr="005C67B5">
        <w:tc>
          <w:tcPr>
            <w:tcW w:w="3510" w:type="dxa"/>
          </w:tcPr>
          <w:p w:rsidR="002C253C" w:rsidRPr="002C253C" w:rsidRDefault="002C253C" w:rsidP="002C253C">
            <w:pPr>
              <w:tabs>
                <w:tab w:val="left" w:pos="4095"/>
              </w:tabs>
              <w:spacing w:after="0" w:line="240" w:lineRule="auto"/>
              <w:rPr>
                <w:rFonts w:ascii="Times New Roman" w:hAnsi="Times New Roman"/>
                <w:sz w:val="24"/>
                <w:szCs w:val="24"/>
              </w:rPr>
            </w:pPr>
            <w:r w:rsidRPr="002C253C">
              <w:rPr>
                <w:rFonts w:ascii="Times New Roman" w:hAnsi="Times New Roman"/>
                <w:sz w:val="24"/>
                <w:szCs w:val="24"/>
              </w:rPr>
              <w:t>образовательная программа</w:t>
            </w:r>
          </w:p>
        </w:tc>
        <w:tc>
          <w:tcPr>
            <w:tcW w:w="5244" w:type="dxa"/>
          </w:tcPr>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Высокотехнологичное производство и безопасность продуктов питания</w:t>
            </w: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tc>
      </w:tr>
      <w:tr w:rsidR="002C253C" w:rsidRPr="002C253C" w:rsidTr="005C67B5">
        <w:tc>
          <w:tcPr>
            <w:tcW w:w="3510" w:type="dxa"/>
          </w:tcPr>
          <w:p w:rsidR="002C253C" w:rsidRPr="002C253C" w:rsidRDefault="002C253C" w:rsidP="002C253C">
            <w:pPr>
              <w:tabs>
                <w:tab w:val="left" w:pos="4095"/>
              </w:tabs>
              <w:spacing w:after="0" w:line="240" w:lineRule="auto"/>
              <w:rPr>
                <w:rFonts w:ascii="Times New Roman" w:hAnsi="Times New Roman"/>
                <w:sz w:val="24"/>
                <w:szCs w:val="24"/>
              </w:rPr>
            </w:pPr>
            <w:r w:rsidRPr="002C253C">
              <w:rPr>
                <w:rFonts w:ascii="Times New Roman" w:hAnsi="Times New Roman"/>
                <w:sz w:val="24"/>
                <w:szCs w:val="24"/>
              </w:rPr>
              <w:t xml:space="preserve">траектория </w:t>
            </w:r>
          </w:p>
        </w:tc>
        <w:tc>
          <w:tcPr>
            <w:tcW w:w="5244" w:type="dxa"/>
          </w:tcPr>
          <w:p w:rsidR="002C253C" w:rsidRPr="002C253C" w:rsidRDefault="002C253C" w:rsidP="002C253C">
            <w:pPr>
              <w:spacing w:after="0" w:line="240" w:lineRule="auto"/>
              <w:jc w:val="both"/>
              <w:rPr>
                <w:rFonts w:ascii="Times New Roman" w:hAnsi="Times New Roman"/>
                <w:sz w:val="24"/>
                <w:szCs w:val="24"/>
              </w:rPr>
            </w:pPr>
            <w:r w:rsidRPr="002C253C">
              <w:rPr>
                <w:rFonts w:ascii="Times New Roman" w:hAnsi="Times New Roman"/>
                <w:sz w:val="24"/>
                <w:szCs w:val="24"/>
              </w:rPr>
              <w:t>Инновационные технологии в производстве продуктов питания из животного сырья</w:t>
            </w:r>
          </w:p>
        </w:tc>
      </w:tr>
    </w:tbl>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Костанай, 2016</w:t>
      </w: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ind w:firstLine="567"/>
        <w:rPr>
          <w:rFonts w:ascii="Times New Roman" w:hAnsi="Times New Roman"/>
          <w:sz w:val="24"/>
          <w:szCs w:val="24"/>
        </w:rPr>
      </w:pPr>
      <w:r w:rsidRPr="002C253C">
        <w:rPr>
          <w:rFonts w:ascii="Times New Roman" w:hAnsi="Times New Roman"/>
          <w:sz w:val="24"/>
          <w:szCs w:val="24"/>
        </w:rPr>
        <w:t>Курс практических занятий по изучению дисциплины Технологические машины и оборудование    пищевых производств для магистрантов  специальности: 6М080200 Технология  производства продуктов животноводства</w:t>
      </w:r>
    </w:p>
    <w:p w:rsidR="002C253C" w:rsidRPr="002C253C" w:rsidRDefault="002C253C" w:rsidP="002C253C">
      <w:pPr>
        <w:spacing w:after="0" w:line="240" w:lineRule="auto"/>
        <w:ind w:firstLine="567"/>
        <w:rPr>
          <w:rFonts w:ascii="Times New Roman" w:hAnsi="Times New Roman"/>
          <w:sz w:val="24"/>
          <w:szCs w:val="24"/>
        </w:rPr>
      </w:pPr>
    </w:p>
    <w:p w:rsidR="002C253C" w:rsidRPr="002C253C" w:rsidRDefault="002C253C" w:rsidP="002C253C">
      <w:pPr>
        <w:spacing w:after="0" w:line="240" w:lineRule="auto"/>
        <w:ind w:firstLine="567"/>
        <w:rPr>
          <w:rFonts w:ascii="Times New Roman" w:hAnsi="Times New Roman"/>
          <w:sz w:val="24"/>
          <w:szCs w:val="24"/>
        </w:rPr>
      </w:pPr>
    </w:p>
    <w:p w:rsidR="002C253C" w:rsidRPr="002C253C" w:rsidRDefault="002C253C" w:rsidP="002C253C">
      <w:pPr>
        <w:spacing w:after="0" w:line="240" w:lineRule="auto"/>
        <w:ind w:firstLine="567"/>
        <w:rPr>
          <w:rFonts w:ascii="Times New Roman" w:hAnsi="Times New Roman"/>
          <w:sz w:val="24"/>
          <w:szCs w:val="24"/>
        </w:rPr>
      </w:pPr>
    </w:p>
    <w:p w:rsidR="002C253C" w:rsidRPr="002C253C" w:rsidRDefault="002C253C" w:rsidP="002C253C">
      <w:pPr>
        <w:spacing w:after="0" w:line="240" w:lineRule="auto"/>
        <w:ind w:firstLine="567"/>
        <w:rPr>
          <w:rFonts w:ascii="Times New Roman" w:hAnsi="Times New Roman"/>
          <w:sz w:val="24"/>
          <w:szCs w:val="24"/>
        </w:rPr>
      </w:pPr>
    </w:p>
    <w:p w:rsidR="002C253C" w:rsidRPr="002C253C" w:rsidRDefault="002C253C" w:rsidP="002C253C">
      <w:pPr>
        <w:spacing w:after="0" w:line="240" w:lineRule="auto"/>
        <w:ind w:firstLine="567"/>
        <w:rPr>
          <w:rFonts w:ascii="Times New Roman" w:hAnsi="Times New Roman"/>
          <w:sz w:val="24"/>
          <w:szCs w:val="24"/>
        </w:rPr>
      </w:pPr>
    </w:p>
    <w:p w:rsidR="002C253C" w:rsidRPr="002C253C" w:rsidRDefault="002C253C" w:rsidP="002C253C">
      <w:pPr>
        <w:spacing w:after="0" w:line="240" w:lineRule="auto"/>
        <w:ind w:firstLine="567"/>
        <w:rPr>
          <w:rFonts w:ascii="Times New Roman" w:hAnsi="Times New Roman"/>
          <w:sz w:val="24"/>
          <w:szCs w:val="24"/>
        </w:rPr>
      </w:pPr>
    </w:p>
    <w:p w:rsidR="002C253C" w:rsidRPr="002C253C" w:rsidRDefault="002C253C" w:rsidP="002C253C">
      <w:pPr>
        <w:spacing w:after="0" w:line="240" w:lineRule="auto"/>
        <w:ind w:firstLine="567"/>
        <w:rPr>
          <w:rFonts w:ascii="Times New Roman" w:hAnsi="Times New Roman"/>
          <w:sz w:val="24"/>
          <w:szCs w:val="24"/>
        </w:rPr>
      </w:pPr>
    </w:p>
    <w:p w:rsidR="002C253C" w:rsidRPr="002C253C" w:rsidRDefault="002C253C" w:rsidP="002C253C">
      <w:pPr>
        <w:spacing w:after="0" w:line="240" w:lineRule="auto"/>
        <w:ind w:firstLine="567"/>
        <w:rPr>
          <w:rFonts w:ascii="Times New Roman" w:hAnsi="Times New Roman"/>
          <w:sz w:val="24"/>
          <w:szCs w:val="24"/>
        </w:rPr>
      </w:pPr>
    </w:p>
    <w:p w:rsidR="002C253C" w:rsidRPr="002C253C" w:rsidRDefault="002C253C" w:rsidP="002C253C">
      <w:pPr>
        <w:spacing w:after="0" w:line="240" w:lineRule="auto"/>
        <w:ind w:firstLine="567"/>
        <w:rPr>
          <w:rFonts w:ascii="Times New Roman" w:hAnsi="Times New Roman"/>
          <w:sz w:val="24"/>
          <w:szCs w:val="24"/>
        </w:rPr>
      </w:pPr>
    </w:p>
    <w:p w:rsidR="002C253C" w:rsidRPr="002C253C" w:rsidRDefault="002C253C" w:rsidP="002C253C">
      <w:pPr>
        <w:spacing w:after="0" w:line="240" w:lineRule="auto"/>
        <w:ind w:firstLine="567"/>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Утверждены Методическим советом  Факультета ветеринарии и технологии животноводства  КГУ им. А. Байтурсынова, протокол  от ___.___. 2016 г. № ____</w:t>
      </w: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 xml:space="preserve">                                                        © Костанайский государственный</w:t>
      </w:r>
    </w:p>
    <w:p w:rsidR="002C253C" w:rsidRPr="002C253C" w:rsidRDefault="002C253C" w:rsidP="002C253C">
      <w:pPr>
        <w:pStyle w:val="1"/>
        <w:spacing w:before="0" w:line="240" w:lineRule="auto"/>
        <w:rPr>
          <w:rFonts w:ascii="Times New Roman" w:hAnsi="Times New Roman"/>
          <w:b w:val="0"/>
          <w:color w:val="auto"/>
          <w:sz w:val="24"/>
          <w:szCs w:val="24"/>
        </w:rPr>
      </w:pPr>
      <w:r w:rsidRPr="002C253C">
        <w:rPr>
          <w:rFonts w:ascii="Times New Roman" w:hAnsi="Times New Roman"/>
          <w:b w:val="0"/>
          <w:color w:val="auto"/>
          <w:sz w:val="24"/>
          <w:szCs w:val="24"/>
        </w:rPr>
        <w:t xml:space="preserve">                                                        университет им. А.Байтурсынова </w:t>
      </w: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b/>
          <w:sz w:val="24"/>
          <w:szCs w:val="24"/>
        </w:rPr>
      </w:pPr>
    </w:p>
    <w:p w:rsidR="002C253C" w:rsidRPr="002C253C" w:rsidRDefault="002C253C" w:rsidP="002C253C">
      <w:pPr>
        <w:spacing w:after="0" w:line="240" w:lineRule="auto"/>
        <w:rPr>
          <w:rFonts w:ascii="Times New Roman" w:hAnsi="Times New Roman"/>
          <w:b/>
          <w:sz w:val="24"/>
          <w:szCs w:val="24"/>
        </w:rPr>
      </w:pPr>
    </w:p>
    <w:p w:rsidR="002C253C" w:rsidRPr="002C253C" w:rsidRDefault="002C253C" w:rsidP="002C253C">
      <w:pPr>
        <w:spacing w:after="0" w:line="240" w:lineRule="auto"/>
        <w:rPr>
          <w:rFonts w:ascii="Times New Roman" w:hAnsi="Times New Roman"/>
          <w:b/>
          <w:sz w:val="24"/>
          <w:szCs w:val="24"/>
        </w:rPr>
      </w:pPr>
    </w:p>
    <w:p w:rsidR="002C253C" w:rsidRPr="002C253C" w:rsidRDefault="002C253C" w:rsidP="002C253C">
      <w:pPr>
        <w:spacing w:after="0" w:line="240" w:lineRule="auto"/>
        <w:rPr>
          <w:rFonts w:ascii="Times New Roman" w:hAnsi="Times New Roman"/>
          <w:b/>
          <w:sz w:val="24"/>
          <w:szCs w:val="24"/>
        </w:rPr>
      </w:pPr>
    </w:p>
    <w:p w:rsidR="002C253C" w:rsidRDefault="002C253C" w:rsidP="002C253C">
      <w:pPr>
        <w:spacing w:after="0" w:line="240" w:lineRule="auto"/>
        <w:rPr>
          <w:rFonts w:ascii="Times New Roman" w:hAnsi="Times New Roman"/>
          <w:b/>
          <w:sz w:val="24"/>
          <w:szCs w:val="24"/>
        </w:rPr>
      </w:pPr>
    </w:p>
    <w:p w:rsidR="00A02D64" w:rsidRDefault="00A02D64" w:rsidP="002C253C">
      <w:pPr>
        <w:spacing w:after="0" w:line="240" w:lineRule="auto"/>
        <w:rPr>
          <w:rFonts w:ascii="Times New Roman" w:hAnsi="Times New Roman"/>
          <w:b/>
          <w:sz w:val="24"/>
          <w:szCs w:val="24"/>
        </w:rPr>
      </w:pPr>
    </w:p>
    <w:p w:rsidR="00A02D64" w:rsidRDefault="00A02D64" w:rsidP="002C253C">
      <w:pPr>
        <w:spacing w:after="0" w:line="240" w:lineRule="auto"/>
        <w:rPr>
          <w:rFonts w:ascii="Times New Roman" w:hAnsi="Times New Roman"/>
          <w:b/>
          <w:sz w:val="24"/>
          <w:szCs w:val="24"/>
        </w:rPr>
      </w:pPr>
    </w:p>
    <w:p w:rsidR="00A02D64" w:rsidRDefault="00A02D64" w:rsidP="002C253C">
      <w:pPr>
        <w:spacing w:after="0" w:line="240" w:lineRule="auto"/>
        <w:rPr>
          <w:rFonts w:ascii="Times New Roman" w:hAnsi="Times New Roman"/>
          <w:b/>
          <w:sz w:val="24"/>
          <w:szCs w:val="24"/>
        </w:rPr>
      </w:pPr>
    </w:p>
    <w:p w:rsidR="00A02D64" w:rsidRPr="002C253C" w:rsidRDefault="00A02D64" w:rsidP="002C253C">
      <w:pPr>
        <w:spacing w:after="0" w:line="240" w:lineRule="auto"/>
        <w:rPr>
          <w:rFonts w:ascii="Times New Roman" w:hAnsi="Times New Roman"/>
          <w:b/>
          <w:sz w:val="24"/>
          <w:szCs w:val="24"/>
        </w:rPr>
      </w:pPr>
    </w:p>
    <w:p w:rsidR="002C253C" w:rsidRPr="002C253C" w:rsidRDefault="002C253C" w:rsidP="002C253C">
      <w:pPr>
        <w:spacing w:after="0" w:line="240" w:lineRule="auto"/>
        <w:ind w:firstLine="540"/>
        <w:jc w:val="center"/>
        <w:rPr>
          <w:rFonts w:ascii="Times New Roman" w:hAnsi="Times New Roman"/>
          <w:b/>
          <w:sz w:val="24"/>
          <w:szCs w:val="24"/>
        </w:rPr>
      </w:pPr>
      <w:r w:rsidRPr="002C253C">
        <w:rPr>
          <w:rFonts w:ascii="Times New Roman" w:hAnsi="Times New Roman"/>
          <w:b/>
          <w:sz w:val="24"/>
          <w:szCs w:val="24"/>
        </w:rPr>
        <w:t>Гидравлические и пневматические системы.</w:t>
      </w:r>
    </w:p>
    <w:p w:rsidR="002C253C" w:rsidRPr="002C253C" w:rsidRDefault="002C253C" w:rsidP="002C253C">
      <w:pPr>
        <w:spacing w:after="0" w:line="240" w:lineRule="auto"/>
        <w:ind w:firstLine="540"/>
        <w:jc w:val="center"/>
        <w:rPr>
          <w:rFonts w:ascii="Times New Roman" w:hAnsi="Times New Roman"/>
          <w:b/>
          <w:sz w:val="24"/>
          <w:szCs w:val="24"/>
        </w:rPr>
      </w:pPr>
    </w:p>
    <w:p w:rsidR="002C253C" w:rsidRPr="002C253C" w:rsidRDefault="002C253C" w:rsidP="002C253C">
      <w:pPr>
        <w:spacing w:after="0" w:line="240" w:lineRule="auto"/>
        <w:ind w:firstLine="540"/>
        <w:jc w:val="center"/>
        <w:rPr>
          <w:rFonts w:ascii="Times New Roman" w:hAnsi="Times New Roman"/>
          <w:b/>
          <w:sz w:val="24"/>
          <w:szCs w:val="24"/>
        </w:rPr>
      </w:pPr>
      <w:r w:rsidRPr="002C253C">
        <w:rPr>
          <w:rFonts w:ascii="Times New Roman" w:hAnsi="Times New Roman"/>
          <w:b/>
          <w:sz w:val="24"/>
          <w:szCs w:val="24"/>
        </w:rPr>
        <w:t>Введение.</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Применение гидравлического и пневматического привода позволяет создавать прогрессивные конструкции машин, расширять возможности автоматизации  производства.   Автоматические  приводы составляют основные рабочие, транспортирующие и вспомогательные агрегаты и широко применяются в строительных, дорожных, горных, сельскохозяйственных и любых иных самодвижущихся и мобильных машинах, в промышленных, космических и подводных роботах-манипуляторах, авиационных и космических системах управления.</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Масштабы применения гидравлических и пневматических приводов непрерывно растут. Поэтому знание гидро и пневмопривода, его технических и производственных возможностей является необходимым условием создания высокопроизводительных машин, комплексов, агрегатов и систем, обеспечивающих эффективную работу промышленности.</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Объем технических сведений, которые должен иметь техник в области гидроприводов и пневмоприводов, весьма обширен. В результате изучения данного предмета учащиеся должны знать устройство и принцип работы насосов, гидро и пневмодвигателей, аппаратуры управления и других элементов приводов; принцип работы гидроприводов и пневмоприводов в целом; общие требования безопасности к конструкции и эксплуатации приводов, а также уметь читать и составлять простейшие схемы приводов; производить гидравлические и пневматические расчеты; выполнять монтаж и регулировку простейших гидросистем и пневмосистем; проводить измерения давления, расхода, температуры и других параметров гидравлических и пневматических элементов и приводов</w:t>
      </w:r>
      <w:r w:rsidRPr="002C253C">
        <w:rPr>
          <w:rFonts w:ascii="Times New Roman" w:hAnsi="Times New Roman"/>
          <w:bCs/>
          <w:sz w:val="24"/>
          <w:szCs w:val="24"/>
        </w:rPr>
        <w:t xml:space="preserve"> при их</w:t>
      </w:r>
      <w:r w:rsidRPr="002C253C">
        <w:rPr>
          <w:rFonts w:ascii="Times New Roman" w:hAnsi="Times New Roman"/>
          <w:sz w:val="24"/>
          <w:szCs w:val="24"/>
        </w:rPr>
        <w:t xml:space="preserve"> испытаниях и эксплуатации.</w:t>
      </w:r>
    </w:p>
    <w:p w:rsidR="002C253C" w:rsidRPr="002C253C" w:rsidRDefault="002C253C" w:rsidP="002C253C">
      <w:pPr>
        <w:autoSpaceDE w:val="0"/>
        <w:autoSpaceDN w:val="0"/>
        <w:adjustRightInd w:val="0"/>
        <w:spacing w:after="0" w:line="240" w:lineRule="auto"/>
        <w:ind w:right="-82" w:firstLine="540"/>
        <w:jc w:val="both"/>
        <w:rPr>
          <w:rFonts w:ascii="Times New Roman" w:hAnsi="Times New Roman"/>
          <w:b/>
          <w:bCs/>
          <w:i/>
          <w:sz w:val="24"/>
          <w:szCs w:val="24"/>
        </w:rPr>
      </w:pPr>
      <w:r w:rsidRPr="002C253C">
        <w:rPr>
          <w:rFonts w:ascii="Times New Roman" w:hAnsi="Times New Roman"/>
          <w:b/>
          <w:bCs/>
          <w:i/>
          <w:sz w:val="24"/>
          <w:szCs w:val="24"/>
        </w:rPr>
        <w:t>Основные понятия и принцип работы объёмных гидроприводов.</w:t>
      </w:r>
    </w:p>
    <w:p w:rsidR="002C253C" w:rsidRPr="002C253C" w:rsidRDefault="002C253C" w:rsidP="002C253C">
      <w:pPr>
        <w:autoSpaceDE w:val="0"/>
        <w:autoSpaceDN w:val="0"/>
        <w:adjustRightInd w:val="0"/>
        <w:spacing w:after="0" w:line="240" w:lineRule="auto"/>
        <w:ind w:firstLine="540"/>
        <w:jc w:val="both"/>
        <w:rPr>
          <w:rFonts w:ascii="Times New Roman" w:hAnsi="Times New Roman"/>
          <w:i/>
          <w:iCs/>
          <w:sz w:val="24"/>
          <w:szCs w:val="24"/>
        </w:rPr>
      </w:pPr>
      <w:r w:rsidRPr="002C253C">
        <w:rPr>
          <w:rFonts w:ascii="Times New Roman" w:hAnsi="Times New Roman"/>
          <w:i/>
          <w:iCs/>
          <w:sz w:val="24"/>
          <w:szCs w:val="24"/>
        </w:rPr>
        <w:t>Объемным гидроприводом</w:t>
      </w:r>
      <w:r w:rsidRPr="002C253C">
        <w:rPr>
          <w:rFonts w:ascii="Times New Roman" w:hAnsi="Times New Roman"/>
          <w:i/>
          <w:sz w:val="24"/>
          <w:szCs w:val="24"/>
        </w:rPr>
        <w:t xml:space="preserve"> называют совокупность устройств, в число которых входит один или несколько объемных гидродвигателей, предназначенная для приведения в движение механизмов и машин посредством рабочей жидкости под давлением.</w:t>
      </w:r>
      <w:r w:rsidRPr="002C253C">
        <w:rPr>
          <w:rFonts w:ascii="Times New Roman" w:hAnsi="Times New Roman"/>
          <w:sz w:val="24"/>
          <w:szCs w:val="24"/>
        </w:rPr>
        <w:t xml:space="preserve"> Основным определяющим устройством гидропривода является его объемный гидродвигатель, выходное звено которого непосредственно или через механическую передачу соединено с рабочим органом механизма или машиной (нагрузкой). Помимо объемного гидродвигателя в состав гидропривода могут входить следующие устройства:  </w:t>
      </w:r>
      <w:r w:rsidRPr="002C253C">
        <w:rPr>
          <w:rFonts w:ascii="Times New Roman" w:hAnsi="Times New Roman"/>
          <w:i/>
          <w:iCs/>
          <w:sz w:val="24"/>
          <w:szCs w:val="24"/>
        </w:rPr>
        <w:t>насосы с приводящими двигателями,</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гидроаппараты, кондиционеры рабочей жидкости, гидроемкости и гидролинии.</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Каждое из входящих в состав гидропривода устройств выполняет определенные функции. </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Насосы</w:t>
      </w:r>
      <w:r w:rsidRPr="002C253C">
        <w:rPr>
          <w:rFonts w:ascii="Times New Roman" w:hAnsi="Times New Roman"/>
          <w:sz w:val="24"/>
          <w:szCs w:val="24"/>
        </w:rPr>
        <w:t xml:space="preserve"> (объемные или динамические) создают поток рабочей жидкости путем преобразования механической энергии приводящих двигателей в гидравлическую.</w:t>
      </w:r>
    </w:p>
    <w:p w:rsidR="002C253C" w:rsidRPr="002C253C" w:rsidRDefault="002C253C" w:rsidP="002C253C">
      <w:pPr>
        <w:autoSpaceDE w:val="0"/>
        <w:autoSpaceDN w:val="0"/>
        <w:adjustRightInd w:val="0"/>
        <w:spacing w:after="0" w:line="240" w:lineRule="auto"/>
        <w:ind w:left="200" w:firstLine="540"/>
        <w:jc w:val="both"/>
        <w:rPr>
          <w:rFonts w:ascii="Times New Roman" w:hAnsi="Times New Roman"/>
          <w:sz w:val="24"/>
          <w:szCs w:val="24"/>
        </w:rPr>
      </w:pPr>
      <w:r w:rsidRPr="002C253C">
        <w:rPr>
          <w:rFonts w:ascii="Times New Roman" w:hAnsi="Times New Roman"/>
          <w:b/>
          <w:i/>
          <w:iCs/>
          <w:sz w:val="24"/>
          <w:szCs w:val="24"/>
        </w:rPr>
        <w:t>Объемные гидродвигатели</w:t>
      </w:r>
      <w:r w:rsidRPr="002C253C">
        <w:rPr>
          <w:rFonts w:ascii="Times New Roman" w:hAnsi="Times New Roman"/>
          <w:sz w:val="24"/>
          <w:szCs w:val="24"/>
        </w:rPr>
        <w:t xml:space="preserve"> (гидроцнлиндры, гидромоторы и поворотные гидродвигатели) преобразуют гидравлическую энергию рабочей жидкости в механическую энергию выходных звеньев привода.</w:t>
      </w:r>
    </w:p>
    <w:p w:rsidR="002C253C" w:rsidRPr="002C253C" w:rsidRDefault="002C253C" w:rsidP="002C253C">
      <w:pPr>
        <w:autoSpaceDE w:val="0"/>
        <w:autoSpaceDN w:val="0"/>
        <w:adjustRightInd w:val="0"/>
        <w:spacing w:after="0" w:line="240" w:lineRule="auto"/>
        <w:ind w:left="200" w:firstLine="540"/>
        <w:jc w:val="both"/>
        <w:rPr>
          <w:rFonts w:ascii="Times New Roman" w:hAnsi="Times New Roman"/>
          <w:sz w:val="24"/>
          <w:szCs w:val="24"/>
        </w:rPr>
      </w:pPr>
      <w:r w:rsidRPr="002C253C">
        <w:rPr>
          <w:rFonts w:ascii="Times New Roman" w:hAnsi="Times New Roman"/>
          <w:b/>
          <w:i/>
          <w:iCs/>
          <w:sz w:val="24"/>
          <w:szCs w:val="24"/>
        </w:rPr>
        <w:t>Гидроаппаратура</w:t>
      </w:r>
      <w:r w:rsidRPr="002C253C">
        <w:rPr>
          <w:rFonts w:ascii="Times New Roman" w:hAnsi="Times New Roman"/>
          <w:b/>
          <w:i/>
          <w:sz w:val="24"/>
          <w:szCs w:val="24"/>
        </w:rPr>
        <w:t xml:space="preserve"> </w:t>
      </w:r>
      <w:r w:rsidRPr="002C253C">
        <w:rPr>
          <w:rFonts w:ascii="Times New Roman" w:hAnsi="Times New Roman"/>
          <w:sz w:val="24"/>
          <w:szCs w:val="24"/>
        </w:rPr>
        <w:t>(клапаны, дроссели, распределители) предназначена для изменения направления и параметров потока рабочей жидкости, а также для открытия или перекрытия отдельных гидролиний.</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Кондиционеры рабочей жидкости</w:t>
      </w:r>
      <w:r w:rsidRPr="002C253C">
        <w:rPr>
          <w:rFonts w:ascii="Times New Roman" w:hAnsi="Times New Roman"/>
          <w:sz w:val="24"/>
          <w:szCs w:val="24"/>
        </w:rPr>
        <w:t xml:space="preserve"> служат для получения необходимых качественных показателей и состояния рабочей жидкости. К ним относятся фильтры, теплообменные аппараты (охладители или нагреватели) и воздухоспускные устройства.</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Гидроемкости</w:t>
      </w:r>
      <w:r w:rsidRPr="002C253C">
        <w:rPr>
          <w:rFonts w:ascii="Times New Roman" w:hAnsi="Times New Roman"/>
          <w:sz w:val="24"/>
          <w:szCs w:val="24"/>
        </w:rPr>
        <w:t xml:space="preserve"> (гидробаки и гидроаккумуляторы) предназначены для содержания в них рабочей жидкости с целью использования ее в процессе работы гидропривода.</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Гидролинии</w:t>
      </w:r>
      <w:r w:rsidRPr="002C253C">
        <w:rPr>
          <w:rFonts w:ascii="Times New Roman" w:hAnsi="Times New Roman"/>
          <w:b/>
          <w:i/>
          <w:sz w:val="24"/>
          <w:szCs w:val="24"/>
        </w:rPr>
        <w:t xml:space="preserve"> </w:t>
      </w:r>
      <w:r w:rsidRPr="002C253C">
        <w:rPr>
          <w:rFonts w:ascii="Times New Roman" w:hAnsi="Times New Roman"/>
          <w:sz w:val="24"/>
          <w:szCs w:val="24"/>
        </w:rPr>
        <w:t xml:space="preserve">предназначены для движения рабочей жидкости </w:t>
      </w:r>
      <w:r w:rsidRPr="002C253C">
        <w:rPr>
          <w:rFonts w:ascii="Times New Roman" w:hAnsi="Times New Roman"/>
          <w:bCs/>
          <w:sz w:val="24"/>
          <w:szCs w:val="24"/>
        </w:rPr>
        <w:t>от</w:t>
      </w:r>
      <w:r w:rsidRPr="002C253C">
        <w:rPr>
          <w:rFonts w:ascii="Times New Roman" w:hAnsi="Times New Roman"/>
          <w:sz w:val="24"/>
          <w:szCs w:val="24"/>
        </w:rPr>
        <w:t xml:space="preserve"> одного гидроустройства привода к другому или внутри устройства от одной полости к другой.</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Все гидравлические устройства должны быть оснащены уплотнительными устройствами, предназначенными для герметизации соединений. Отдельные устройства могут быть объединены в агрегаты, установки и блоки, например насосный агрегат, насосная установка, рулевая машина, механизм управления и т. д.</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состав обычных гидроприводов могут входить электротехнические изделия (управляющие электродвигатели, электромагниты и т. п.), а также средства измерения и контроля.</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Особо следует отметить роль рабочей жидкости  в объемных гидроприводах. Рабочая жидкость в гидроприводе является рабочей средой, т. е. носителем энергии. С помощью рабочей жидкости гидравлическая энергия от источника передается к объемным гидродвигателям. В связи с выполнением указанной функции рабочую жидкость рассматривают как один из основных элементов объемного гидропривода.</w:t>
      </w:r>
    </w:p>
    <w:p w:rsidR="002C253C" w:rsidRPr="002C253C" w:rsidRDefault="002C253C" w:rsidP="002C253C">
      <w:pPr>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iCs/>
          <w:sz w:val="24"/>
          <w:szCs w:val="24"/>
        </w:rPr>
        <w:t>Основными параметрами</w:t>
      </w:r>
      <w:r w:rsidRPr="002C253C">
        <w:rPr>
          <w:rFonts w:ascii="Times New Roman" w:hAnsi="Times New Roman"/>
          <w:sz w:val="24"/>
          <w:szCs w:val="24"/>
        </w:rPr>
        <w:t xml:space="preserve"> объемных гидроприводов являются </w:t>
      </w:r>
      <w:r w:rsidRPr="002C253C">
        <w:rPr>
          <w:rFonts w:ascii="Times New Roman" w:hAnsi="Times New Roman"/>
          <w:b/>
          <w:i/>
          <w:sz w:val="24"/>
          <w:szCs w:val="24"/>
        </w:rPr>
        <w:t>давление и расход рабочей жидкости</w:t>
      </w:r>
      <w:r w:rsidRPr="002C253C">
        <w:rPr>
          <w:rFonts w:ascii="Times New Roman" w:hAnsi="Times New Roman"/>
          <w:sz w:val="24"/>
          <w:szCs w:val="24"/>
        </w:rPr>
        <w:t xml:space="preserve">, а также </w:t>
      </w:r>
      <w:r w:rsidRPr="002C253C">
        <w:rPr>
          <w:rFonts w:ascii="Times New Roman" w:hAnsi="Times New Roman"/>
          <w:b/>
          <w:i/>
          <w:sz w:val="24"/>
          <w:szCs w:val="24"/>
        </w:rPr>
        <w:t>мощность гидропривода.</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Давлением жидкости</w:t>
      </w:r>
      <w:r w:rsidRPr="002C253C">
        <w:rPr>
          <w:rFonts w:ascii="Times New Roman" w:hAnsi="Times New Roman"/>
          <w:iCs/>
          <w:sz w:val="24"/>
          <w:szCs w:val="24"/>
        </w:rPr>
        <w:t xml:space="preserve"> </w:t>
      </w:r>
      <w:r w:rsidRPr="002C253C">
        <w:rPr>
          <w:rFonts w:ascii="Times New Roman" w:hAnsi="Times New Roman"/>
          <w:b/>
          <w:i/>
          <w:iCs/>
          <w:sz w:val="24"/>
          <w:szCs w:val="24"/>
        </w:rPr>
        <w:t>р</w:t>
      </w:r>
      <w:r w:rsidRPr="002C253C">
        <w:rPr>
          <w:rFonts w:ascii="Times New Roman" w:hAnsi="Times New Roman"/>
          <w:sz w:val="24"/>
          <w:szCs w:val="24"/>
        </w:rPr>
        <w:t xml:space="preserve"> </w:t>
      </w:r>
      <w:r w:rsidRPr="002C253C">
        <w:rPr>
          <w:rFonts w:ascii="Times New Roman" w:hAnsi="Times New Roman"/>
          <w:i/>
          <w:sz w:val="24"/>
          <w:szCs w:val="24"/>
        </w:rPr>
        <w:t xml:space="preserve">называют физическую величину, равную отношению силы </w:t>
      </w:r>
      <w:r w:rsidRPr="002C253C">
        <w:rPr>
          <w:rFonts w:ascii="Times New Roman" w:hAnsi="Times New Roman"/>
          <w:b/>
          <w:i/>
          <w:iCs/>
          <w:sz w:val="24"/>
          <w:szCs w:val="24"/>
          <w:lang w:val="en-US"/>
        </w:rPr>
        <w:t>dF</w:t>
      </w:r>
      <w:r w:rsidRPr="002C253C">
        <w:rPr>
          <w:rFonts w:ascii="Times New Roman" w:hAnsi="Times New Roman"/>
          <w:i/>
          <w:iCs/>
          <w:sz w:val="24"/>
          <w:szCs w:val="24"/>
        </w:rPr>
        <w:t>,</w:t>
      </w:r>
      <w:r w:rsidRPr="002C253C">
        <w:rPr>
          <w:rFonts w:ascii="Times New Roman" w:hAnsi="Times New Roman"/>
          <w:i/>
          <w:sz w:val="24"/>
          <w:szCs w:val="24"/>
        </w:rPr>
        <w:t xml:space="preserve"> действующей на элемент поверхности нормально к ней, к площади </w:t>
      </w:r>
      <w:r w:rsidRPr="002C253C">
        <w:rPr>
          <w:rFonts w:ascii="Times New Roman" w:hAnsi="Times New Roman"/>
          <w:b/>
          <w:i/>
          <w:iCs/>
          <w:sz w:val="24"/>
          <w:szCs w:val="24"/>
          <w:lang w:val="en-US"/>
        </w:rPr>
        <w:t>dS</w:t>
      </w:r>
      <w:r w:rsidRPr="002C253C">
        <w:rPr>
          <w:rFonts w:ascii="Times New Roman" w:hAnsi="Times New Roman"/>
          <w:b/>
          <w:i/>
          <w:sz w:val="24"/>
          <w:szCs w:val="24"/>
        </w:rPr>
        <w:t xml:space="preserve"> </w:t>
      </w:r>
      <w:r w:rsidRPr="002C253C">
        <w:rPr>
          <w:rFonts w:ascii="Times New Roman" w:hAnsi="Times New Roman"/>
          <w:i/>
          <w:sz w:val="24"/>
          <w:szCs w:val="24"/>
        </w:rPr>
        <w:t>этого элемента</w:t>
      </w:r>
      <w:r w:rsidRPr="002C253C">
        <w:rPr>
          <w:rFonts w:ascii="Times New Roman" w:hAnsi="Times New Roman"/>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p</w:t>
      </w:r>
      <w:r w:rsidRPr="002C253C">
        <w:rPr>
          <w:rFonts w:ascii="Times New Roman" w:hAnsi="Times New Roman"/>
          <w:sz w:val="24"/>
          <w:szCs w:val="24"/>
        </w:rPr>
        <w:t xml:space="preserve">  =   </w:t>
      </w:r>
      <w:r w:rsidRPr="002C253C">
        <w:rPr>
          <w:rFonts w:ascii="Times New Roman" w:hAnsi="Times New Roman"/>
          <w:b/>
          <w:i/>
          <w:sz w:val="24"/>
          <w:szCs w:val="24"/>
          <w:lang w:val="en-US"/>
        </w:rPr>
        <w:t>dF</w:t>
      </w:r>
      <w:r w:rsidRPr="002C253C">
        <w:rPr>
          <w:rFonts w:ascii="Times New Roman" w:hAnsi="Times New Roman"/>
          <w:b/>
          <w:i/>
          <w:sz w:val="24"/>
          <w:szCs w:val="24"/>
        </w:rPr>
        <w:t>/</w:t>
      </w:r>
      <w:r w:rsidRPr="002C253C">
        <w:rPr>
          <w:rFonts w:ascii="Times New Roman" w:hAnsi="Times New Roman"/>
          <w:sz w:val="24"/>
          <w:szCs w:val="24"/>
        </w:rPr>
        <w:t xml:space="preserve"> </w:t>
      </w:r>
      <w:r w:rsidRPr="002C253C">
        <w:rPr>
          <w:rFonts w:ascii="Times New Roman" w:hAnsi="Times New Roman"/>
          <w:b/>
          <w:i/>
          <w:iCs/>
          <w:sz w:val="24"/>
          <w:szCs w:val="24"/>
          <w:lang w:val="en-US"/>
        </w:rPr>
        <w:t>dS</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(1)</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При равномерном распределении силы </w:t>
      </w:r>
      <w:r w:rsidRPr="002C253C">
        <w:rPr>
          <w:rFonts w:ascii="Times New Roman" w:hAnsi="Times New Roman"/>
          <w:b/>
          <w:i/>
          <w:iCs/>
          <w:sz w:val="24"/>
          <w:szCs w:val="24"/>
          <w:lang w:val="en-US"/>
        </w:rPr>
        <w:t>F</w:t>
      </w:r>
      <w:r w:rsidRPr="002C253C">
        <w:rPr>
          <w:rFonts w:ascii="Times New Roman" w:hAnsi="Times New Roman"/>
          <w:b/>
          <w:i/>
          <w:iCs/>
          <w:sz w:val="24"/>
          <w:szCs w:val="24"/>
        </w:rPr>
        <w:t xml:space="preserve"> </w:t>
      </w:r>
      <w:r w:rsidRPr="002C253C">
        <w:rPr>
          <w:rFonts w:ascii="Times New Roman" w:hAnsi="Times New Roman"/>
          <w:sz w:val="24"/>
          <w:szCs w:val="24"/>
        </w:rPr>
        <w:t xml:space="preserve">по поверхности площадью </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sz w:val="24"/>
          <w:szCs w:val="24"/>
        </w:rPr>
        <w:t xml:space="preserve">давление выражается формулой: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sz w:val="24"/>
          <w:szCs w:val="24"/>
          <w:lang w:val="en-US"/>
        </w:rPr>
        <w:t>P</w:t>
      </w:r>
      <w:r w:rsidRPr="002C253C">
        <w:rPr>
          <w:rFonts w:ascii="Times New Roman" w:hAnsi="Times New Roman"/>
          <w:b/>
          <w:i/>
          <w:sz w:val="24"/>
          <w:szCs w:val="24"/>
        </w:rPr>
        <w:t xml:space="preserve">  = </w:t>
      </w:r>
      <w:r w:rsidRPr="002C253C">
        <w:rPr>
          <w:rFonts w:ascii="Times New Roman" w:hAnsi="Times New Roman"/>
          <w:b/>
          <w:i/>
          <w:sz w:val="24"/>
          <w:szCs w:val="24"/>
          <w:lang w:val="en-US"/>
        </w:rPr>
        <w:t>F</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t>(2)</w:t>
      </w:r>
    </w:p>
    <w:p w:rsidR="002C253C" w:rsidRPr="002C253C" w:rsidRDefault="002C253C" w:rsidP="002C253C">
      <w:pPr>
        <w:autoSpaceDE w:val="0"/>
        <w:autoSpaceDN w:val="0"/>
        <w:adjustRightInd w:val="0"/>
        <w:spacing w:after="0" w:line="240" w:lineRule="auto"/>
        <w:ind w:left="40" w:firstLine="540"/>
        <w:jc w:val="both"/>
        <w:rPr>
          <w:rFonts w:ascii="Times New Roman" w:hAnsi="Times New Roman"/>
          <w:sz w:val="24"/>
          <w:szCs w:val="24"/>
        </w:rPr>
      </w:pPr>
      <w:r w:rsidRPr="002C253C">
        <w:rPr>
          <w:rFonts w:ascii="Times New Roman" w:hAnsi="Times New Roman"/>
          <w:sz w:val="24"/>
          <w:szCs w:val="24"/>
        </w:rPr>
        <w:t>Единицей давления в Международной системе единиц (СИ) является паскаль (</w:t>
      </w:r>
      <w:r w:rsidRPr="002C253C">
        <w:rPr>
          <w:rFonts w:ascii="Times New Roman" w:hAnsi="Times New Roman"/>
          <w:i/>
          <w:sz w:val="24"/>
          <w:szCs w:val="24"/>
        </w:rPr>
        <w:t>1 Па = 1 Н/м</w:t>
      </w:r>
      <w:r w:rsidRPr="002C253C">
        <w:rPr>
          <w:rFonts w:ascii="Times New Roman" w:hAnsi="Times New Roman"/>
          <w:i/>
          <w:sz w:val="24"/>
          <w:szCs w:val="24"/>
          <w:vertAlign w:val="superscript"/>
        </w:rPr>
        <w:t>2</w:t>
      </w:r>
      <w:r w:rsidRPr="002C253C">
        <w:rPr>
          <w:rFonts w:ascii="Times New Roman" w:hAnsi="Times New Roman"/>
          <w:sz w:val="24"/>
          <w:szCs w:val="24"/>
        </w:rPr>
        <w:t xml:space="preserve">). </w:t>
      </w:r>
      <w:r w:rsidRPr="002C253C">
        <w:rPr>
          <w:rFonts w:ascii="Times New Roman" w:hAnsi="Times New Roman"/>
          <w:i/>
          <w:sz w:val="24"/>
          <w:szCs w:val="24"/>
        </w:rPr>
        <w:t>Паскаль — давление, вызываемое силой 1 Н, равномерно распределенной по поверхности площадью 1 м</w:t>
      </w:r>
      <w:r w:rsidRPr="002C253C">
        <w:rPr>
          <w:rFonts w:ascii="Times New Roman" w:hAnsi="Times New Roman"/>
          <w:i/>
          <w:sz w:val="24"/>
          <w:szCs w:val="24"/>
          <w:vertAlign w:val="superscript"/>
        </w:rPr>
        <w:t>2</w:t>
      </w:r>
      <w:r w:rsidRPr="002C253C">
        <w:rPr>
          <w:rFonts w:ascii="Times New Roman" w:hAnsi="Times New Roman"/>
          <w:i/>
          <w:sz w:val="24"/>
          <w:szCs w:val="24"/>
        </w:rPr>
        <w:t xml:space="preserve"> и нормальной к ней.</w:t>
      </w:r>
      <w:r w:rsidRPr="002C253C">
        <w:rPr>
          <w:rFonts w:ascii="Times New Roman" w:hAnsi="Times New Roman"/>
          <w:sz w:val="24"/>
          <w:szCs w:val="24"/>
        </w:rPr>
        <w:t xml:space="preserve"> При измерении давления целесообразно применять единицу, кратную паскалю, — мегапаскаль (</w:t>
      </w:r>
      <w:r w:rsidRPr="002C253C">
        <w:rPr>
          <w:rFonts w:ascii="Times New Roman" w:hAnsi="Times New Roman"/>
          <w:i/>
          <w:sz w:val="24"/>
          <w:szCs w:val="24"/>
        </w:rPr>
        <w:t>1 МПа = 10</w:t>
      </w:r>
      <w:r w:rsidRPr="002C253C">
        <w:rPr>
          <w:rFonts w:ascii="Times New Roman" w:hAnsi="Times New Roman"/>
          <w:i/>
          <w:sz w:val="24"/>
          <w:szCs w:val="24"/>
          <w:vertAlign w:val="superscript"/>
        </w:rPr>
        <w:t>6</w:t>
      </w:r>
      <w:r w:rsidRPr="002C253C">
        <w:rPr>
          <w:rFonts w:ascii="Times New Roman" w:hAnsi="Times New Roman"/>
          <w:i/>
          <w:sz w:val="24"/>
          <w:szCs w:val="24"/>
        </w:rPr>
        <w:t xml:space="preserve"> Па </w:t>
      </w:r>
      <w:r w:rsidRPr="002C253C">
        <w:rPr>
          <w:rFonts w:ascii="Times New Roman" w:hAnsi="Times New Roman"/>
          <w:iCs/>
          <w:sz w:val="24"/>
          <w:szCs w:val="24"/>
        </w:rPr>
        <w:t>≈</w:t>
      </w:r>
      <w:r w:rsidRPr="002C253C">
        <w:rPr>
          <w:rFonts w:ascii="Times New Roman" w:hAnsi="Times New Roman"/>
          <w:i/>
          <w:sz w:val="24"/>
          <w:szCs w:val="24"/>
        </w:rPr>
        <w:t xml:space="preserve"> 10 кгс/см</w:t>
      </w:r>
      <w:r w:rsidRPr="002C253C">
        <w:rPr>
          <w:rFonts w:ascii="Times New Roman" w:hAnsi="Times New Roman"/>
          <w:i/>
          <w:sz w:val="24"/>
          <w:szCs w:val="24"/>
          <w:vertAlign w:val="superscript"/>
        </w:rPr>
        <w:t xml:space="preserve">2 </w:t>
      </w:r>
      <w:r w:rsidRPr="002C253C">
        <w:rPr>
          <w:rFonts w:ascii="Times New Roman" w:hAnsi="Times New Roman"/>
          <w:sz w:val="24"/>
          <w:szCs w:val="24"/>
        </w:rPr>
        <w:t>).</w:t>
      </w:r>
    </w:p>
    <w:p w:rsidR="002C253C" w:rsidRPr="002C253C" w:rsidRDefault="002C253C" w:rsidP="002C253C">
      <w:pPr>
        <w:autoSpaceDE w:val="0"/>
        <w:autoSpaceDN w:val="0"/>
        <w:adjustRightInd w:val="0"/>
        <w:spacing w:after="0" w:line="240" w:lineRule="auto"/>
        <w:ind w:left="40" w:firstLine="540"/>
        <w:jc w:val="both"/>
        <w:rPr>
          <w:rFonts w:ascii="Times New Roman" w:hAnsi="Times New Roman"/>
          <w:i/>
          <w:sz w:val="24"/>
          <w:szCs w:val="24"/>
        </w:rPr>
      </w:pPr>
      <w:r w:rsidRPr="002C253C">
        <w:rPr>
          <w:rFonts w:ascii="Times New Roman" w:hAnsi="Times New Roman"/>
          <w:b/>
          <w:i/>
          <w:iCs/>
          <w:sz w:val="24"/>
          <w:szCs w:val="24"/>
        </w:rPr>
        <w:t>Объемный расход жидкости</w:t>
      </w:r>
      <w:r w:rsidRPr="002C253C">
        <w:rPr>
          <w:rFonts w:ascii="Times New Roman" w:hAnsi="Times New Roman"/>
          <w:iCs/>
          <w:sz w:val="24"/>
          <w:szCs w:val="24"/>
        </w:rPr>
        <w:t xml:space="preserve"> </w:t>
      </w:r>
      <w:r w:rsidRPr="002C253C">
        <w:rPr>
          <w:rFonts w:ascii="Times New Roman" w:hAnsi="Times New Roman"/>
          <w:b/>
          <w:i/>
          <w:iCs/>
          <w:sz w:val="24"/>
          <w:szCs w:val="24"/>
          <w:lang w:val="en-US"/>
        </w:rPr>
        <w:t>Q</w:t>
      </w:r>
      <w:r w:rsidRPr="002C253C">
        <w:rPr>
          <w:rFonts w:ascii="Times New Roman" w:hAnsi="Times New Roman"/>
          <w:iCs/>
          <w:sz w:val="24"/>
          <w:szCs w:val="24"/>
        </w:rPr>
        <w:t xml:space="preserve"> —</w:t>
      </w:r>
      <w:r w:rsidRPr="002C253C">
        <w:rPr>
          <w:rFonts w:ascii="Times New Roman" w:hAnsi="Times New Roman"/>
          <w:sz w:val="24"/>
          <w:szCs w:val="24"/>
        </w:rPr>
        <w:t xml:space="preserve"> </w:t>
      </w:r>
      <w:r w:rsidRPr="002C253C">
        <w:rPr>
          <w:rFonts w:ascii="Times New Roman" w:hAnsi="Times New Roman"/>
          <w:i/>
          <w:sz w:val="24"/>
          <w:szCs w:val="24"/>
        </w:rPr>
        <w:t xml:space="preserve">физическая величина, равная объему жидкости </w:t>
      </w:r>
      <w:r w:rsidRPr="002C253C">
        <w:rPr>
          <w:rFonts w:ascii="Times New Roman" w:hAnsi="Times New Roman"/>
          <w:b/>
          <w:i/>
          <w:iCs/>
          <w:sz w:val="24"/>
          <w:szCs w:val="24"/>
        </w:rPr>
        <w:t>V</w:t>
      </w:r>
      <w:r w:rsidRPr="002C253C">
        <w:rPr>
          <w:rFonts w:ascii="Times New Roman" w:hAnsi="Times New Roman"/>
          <w:i/>
          <w:iCs/>
          <w:sz w:val="24"/>
          <w:szCs w:val="24"/>
        </w:rPr>
        <w:t>,</w:t>
      </w:r>
      <w:r w:rsidRPr="002C253C">
        <w:rPr>
          <w:rFonts w:ascii="Times New Roman" w:hAnsi="Times New Roman"/>
          <w:i/>
          <w:sz w:val="24"/>
          <w:szCs w:val="24"/>
        </w:rPr>
        <w:t xml:space="preserve"> протекающей через поперечное сечение в единицу времени </w:t>
      </w:r>
      <w:r w:rsidRPr="002C253C">
        <w:rPr>
          <w:rFonts w:ascii="Times New Roman" w:hAnsi="Times New Roman"/>
          <w:b/>
          <w:i/>
          <w:sz w:val="24"/>
          <w:szCs w:val="24"/>
          <w:lang w:val="en-US"/>
        </w:rPr>
        <w:t>t</w:t>
      </w:r>
      <w:r w:rsidRPr="002C253C">
        <w:rPr>
          <w:rFonts w:ascii="Times New Roman" w:hAnsi="Times New Roman"/>
          <w:i/>
          <w:sz w:val="24"/>
          <w:szCs w:val="24"/>
        </w:rPr>
        <w:t xml:space="preserve">, или произведению площади поперечного сечения </w:t>
      </w:r>
      <w:r w:rsidRPr="002C253C">
        <w:rPr>
          <w:rFonts w:ascii="Times New Roman" w:hAnsi="Times New Roman"/>
          <w:b/>
          <w:i/>
          <w:sz w:val="24"/>
          <w:szCs w:val="24"/>
          <w:lang w:val="en-US"/>
        </w:rPr>
        <w:t>S</w:t>
      </w:r>
      <w:r w:rsidRPr="002C253C">
        <w:rPr>
          <w:rFonts w:ascii="Times New Roman" w:hAnsi="Times New Roman"/>
          <w:i/>
          <w:sz w:val="24"/>
          <w:szCs w:val="24"/>
        </w:rPr>
        <w:t xml:space="preserve"> потока на среднюю скорость течения жидкости: </w:t>
      </w:r>
    </w:p>
    <w:p w:rsidR="002C253C" w:rsidRPr="002C253C" w:rsidRDefault="002C253C" w:rsidP="002C253C">
      <w:pPr>
        <w:autoSpaceDE w:val="0"/>
        <w:autoSpaceDN w:val="0"/>
        <w:adjustRightInd w:val="0"/>
        <w:spacing w:after="0" w:line="240" w:lineRule="auto"/>
        <w:ind w:left="3528" w:firstLine="540"/>
        <w:jc w:val="both"/>
        <w:rPr>
          <w:rFonts w:ascii="Times New Roman" w:hAnsi="Times New Roman"/>
          <w:sz w:val="24"/>
          <w:szCs w:val="24"/>
        </w:rPr>
      </w:pP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V</w:t>
      </w:r>
      <w:r w:rsidRPr="002C253C">
        <w:rPr>
          <w:rFonts w:ascii="Times New Roman" w:hAnsi="Times New Roman"/>
          <w:b/>
          <w:i/>
          <w:sz w:val="24"/>
          <w:szCs w:val="24"/>
        </w:rPr>
        <w:t>/</w:t>
      </w:r>
      <w:r w:rsidRPr="002C253C">
        <w:rPr>
          <w:rFonts w:ascii="Times New Roman" w:hAnsi="Times New Roman"/>
          <w:b/>
          <w:i/>
          <w:sz w:val="24"/>
          <w:szCs w:val="24"/>
          <w:lang w:val="en-US"/>
        </w:rPr>
        <w:t>t</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ср.</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(3)</w:t>
      </w:r>
    </w:p>
    <w:p w:rsidR="002C253C" w:rsidRPr="002C253C" w:rsidRDefault="002C253C" w:rsidP="002C253C">
      <w:pPr>
        <w:shd w:val="pct5"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Единица объемного расхода жидкости в СИ:</w:t>
      </w:r>
      <w:r w:rsidRPr="002C253C">
        <w:rPr>
          <w:rFonts w:ascii="Times New Roman" w:hAnsi="Times New Roman"/>
          <w:i/>
          <w:sz w:val="24"/>
          <w:szCs w:val="24"/>
        </w:rPr>
        <w:t xml:space="preserve"> 1 м</w:t>
      </w:r>
      <w:r w:rsidRPr="002C253C">
        <w:rPr>
          <w:rFonts w:ascii="Times New Roman" w:hAnsi="Times New Roman"/>
          <w:i/>
          <w:sz w:val="24"/>
          <w:szCs w:val="24"/>
          <w:vertAlign w:val="superscript"/>
        </w:rPr>
        <w:t>3</w:t>
      </w:r>
      <w:r w:rsidRPr="002C253C">
        <w:rPr>
          <w:rFonts w:ascii="Times New Roman" w:hAnsi="Times New Roman"/>
          <w:i/>
          <w:sz w:val="24"/>
          <w:szCs w:val="24"/>
        </w:rPr>
        <w:t xml:space="preserve"> /с — объемный расход, при котором через определенное сечение за 1 сек. перемещается жидкость объемом 1 м</w:t>
      </w:r>
      <w:r w:rsidRPr="002C253C">
        <w:rPr>
          <w:rFonts w:ascii="Times New Roman" w:hAnsi="Times New Roman"/>
          <w:i/>
          <w:sz w:val="24"/>
          <w:szCs w:val="24"/>
          <w:vertAlign w:val="superscript"/>
        </w:rPr>
        <w:t>3</w:t>
      </w:r>
      <w:r w:rsidRPr="002C253C">
        <w:rPr>
          <w:rFonts w:ascii="Times New Roman" w:hAnsi="Times New Roman"/>
          <w:i/>
          <w:sz w:val="24"/>
          <w:szCs w:val="24"/>
        </w:rPr>
        <w:t>.</w:t>
      </w:r>
      <w:r w:rsidRPr="002C253C">
        <w:rPr>
          <w:rFonts w:ascii="Times New Roman" w:hAnsi="Times New Roman"/>
          <w:sz w:val="24"/>
          <w:szCs w:val="24"/>
        </w:rPr>
        <w:t xml:space="preserve"> Допускается применять другие внесистемные единицы расхода — </w:t>
      </w:r>
      <w:r w:rsidRPr="002C253C">
        <w:rPr>
          <w:rFonts w:ascii="Times New Roman" w:hAnsi="Times New Roman"/>
          <w:i/>
          <w:sz w:val="24"/>
          <w:szCs w:val="24"/>
        </w:rPr>
        <w:t>л/мин; м</w:t>
      </w:r>
      <w:r w:rsidRPr="002C253C">
        <w:rPr>
          <w:rFonts w:ascii="Times New Roman" w:hAnsi="Times New Roman"/>
          <w:i/>
          <w:sz w:val="24"/>
          <w:szCs w:val="24"/>
          <w:vertAlign w:val="superscript"/>
        </w:rPr>
        <w:t>3</w:t>
      </w:r>
      <w:r w:rsidRPr="002C253C">
        <w:rPr>
          <w:rFonts w:ascii="Times New Roman" w:hAnsi="Times New Roman"/>
          <w:i/>
          <w:sz w:val="24"/>
          <w:szCs w:val="24"/>
        </w:rPr>
        <w:t>/час …</w:t>
      </w:r>
      <w:r w:rsidRPr="002C253C">
        <w:rPr>
          <w:rFonts w:ascii="Times New Roman" w:hAnsi="Times New Roman"/>
          <w:sz w:val="24"/>
          <w:szCs w:val="24"/>
        </w:rPr>
        <w:t xml:space="preserve"> </w:t>
      </w:r>
    </w:p>
    <w:p w:rsidR="002C253C" w:rsidRPr="002C253C" w:rsidRDefault="002C253C" w:rsidP="002C253C">
      <w:pPr>
        <w:shd w:val="pct5"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Для потока жидкости в различных сечениях канала при установившемся режиме справедливо </w:t>
      </w:r>
      <w:r w:rsidRPr="002C253C">
        <w:rPr>
          <w:rFonts w:ascii="Times New Roman" w:hAnsi="Times New Roman"/>
          <w:iCs/>
          <w:sz w:val="24"/>
          <w:szCs w:val="24"/>
        </w:rPr>
        <w:t xml:space="preserve">уравнение неразрывности: </w:t>
      </w:r>
      <w:r w:rsidRPr="002C253C">
        <w:rPr>
          <w:rFonts w:ascii="Times New Roman" w:hAnsi="Times New Roman"/>
          <w:iCs/>
          <w:sz w:val="24"/>
          <w:szCs w:val="24"/>
        </w:rPr>
        <w:tab/>
      </w:r>
      <w:r w:rsidRPr="002C253C">
        <w:rPr>
          <w:rFonts w:ascii="Times New Roman" w:hAnsi="Times New Roman"/>
          <w:iCs/>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i</w:t>
      </w:r>
      <w:r w:rsidRPr="002C253C">
        <w:rPr>
          <w:rFonts w:ascii="Times New Roman" w:hAnsi="Times New Roman"/>
          <w:b/>
          <w:i/>
          <w:sz w:val="24"/>
          <w:szCs w:val="24"/>
          <w:vertAlign w:val="subscript"/>
        </w:rPr>
        <w:t xml:space="preserve">     </w:t>
      </w:r>
      <w:r w:rsidRPr="002C253C">
        <w:rPr>
          <w:rFonts w:ascii="Times New Roman" w:hAnsi="Times New Roman"/>
          <w:sz w:val="24"/>
          <w:szCs w:val="24"/>
        </w:rPr>
        <w:t xml:space="preserve"> или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bCs/>
          <w:i/>
          <w:sz w:val="24"/>
          <w:szCs w:val="24"/>
        </w:rPr>
        <w:t xml:space="preserve"> = </w:t>
      </w:r>
      <w:r w:rsidRPr="002C253C">
        <w:rPr>
          <w:rFonts w:ascii="Times New Roman" w:hAnsi="Times New Roman"/>
          <w:b/>
          <w:bCs/>
          <w:i/>
          <w:sz w:val="24"/>
          <w:szCs w:val="24"/>
          <w:lang w:val="en-US"/>
        </w:rPr>
        <w:t>S</w:t>
      </w:r>
      <w:r w:rsidRPr="002C253C">
        <w:rPr>
          <w:rFonts w:ascii="Times New Roman" w:hAnsi="Times New Roman"/>
          <w:b/>
          <w:bCs/>
          <w:i/>
          <w:sz w:val="24"/>
          <w:szCs w:val="24"/>
          <w:vertAlign w:val="subscript"/>
        </w:rPr>
        <w:t>2</w:t>
      </w:r>
      <w:r w:rsidRPr="002C253C">
        <w:rPr>
          <w:rFonts w:ascii="Times New Roman" w:hAnsi="Times New Roman"/>
          <w:b/>
          <w:bCs/>
          <w:i/>
          <w:sz w:val="24"/>
          <w:szCs w:val="24"/>
        </w:rPr>
        <w:t xml:space="preserve"> / </w:t>
      </w:r>
      <w:r w:rsidRPr="002C253C">
        <w:rPr>
          <w:rFonts w:ascii="Times New Roman" w:hAnsi="Times New Roman"/>
          <w:b/>
          <w:bCs/>
          <w:i/>
          <w:sz w:val="24"/>
          <w:szCs w:val="24"/>
          <w:lang w:val="en-US"/>
        </w:rPr>
        <w:t>S</w:t>
      </w:r>
      <w:r w:rsidRPr="002C253C">
        <w:rPr>
          <w:rFonts w:ascii="Times New Roman" w:hAnsi="Times New Roman"/>
          <w:b/>
          <w:bCs/>
          <w:i/>
          <w:sz w:val="24"/>
          <w:szCs w:val="24"/>
          <w:vertAlign w:val="subscript"/>
        </w:rPr>
        <w:t>1</w:t>
      </w:r>
      <w:r w:rsidRPr="002C253C">
        <w:rPr>
          <w:rFonts w:ascii="Times New Roman" w:hAnsi="Times New Roman"/>
          <w:bCs/>
          <w:sz w:val="24"/>
          <w:szCs w:val="24"/>
        </w:rPr>
        <w:t xml:space="preserve">  </w:t>
      </w:r>
      <w:r w:rsidRPr="002C253C">
        <w:rPr>
          <w:rFonts w:ascii="Times New Roman" w:hAnsi="Times New Roman"/>
          <w:bCs/>
          <w:sz w:val="24"/>
          <w:szCs w:val="24"/>
        </w:rPr>
        <w:tab/>
        <w:t xml:space="preserve">  (4)</w:t>
      </w:r>
    </w:p>
    <w:p w:rsidR="002C253C" w:rsidRPr="002C253C" w:rsidRDefault="002C253C" w:rsidP="002C253C">
      <w:pPr>
        <w:shd w:val="pct5"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Из уравнения (4) следует, что средние скорости потока жидкости обратно пропорциональны площадям поперечных сечений.</w:t>
      </w:r>
    </w:p>
    <w:p w:rsidR="002C253C" w:rsidRPr="002C253C" w:rsidRDefault="002C253C" w:rsidP="002C253C">
      <w:pPr>
        <w:autoSpaceDE w:val="0"/>
        <w:autoSpaceDN w:val="0"/>
        <w:adjustRightInd w:val="0"/>
        <w:spacing w:after="0" w:line="240" w:lineRule="auto"/>
        <w:ind w:left="40" w:firstLine="540"/>
        <w:jc w:val="both"/>
        <w:rPr>
          <w:rFonts w:ascii="Times New Roman" w:hAnsi="Times New Roman"/>
          <w:sz w:val="24"/>
          <w:szCs w:val="24"/>
        </w:rPr>
      </w:pPr>
      <w:r w:rsidRPr="002C253C">
        <w:rPr>
          <w:rFonts w:ascii="Times New Roman" w:hAnsi="Times New Roman"/>
          <w:b/>
          <w:i/>
          <w:iCs/>
          <w:sz w:val="24"/>
          <w:szCs w:val="24"/>
        </w:rPr>
        <w:t xml:space="preserve">Мощность N </w:t>
      </w:r>
      <w:r w:rsidRPr="002C253C">
        <w:rPr>
          <w:rFonts w:ascii="Times New Roman" w:hAnsi="Times New Roman"/>
          <w:iCs/>
          <w:sz w:val="24"/>
          <w:szCs w:val="24"/>
        </w:rPr>
        <w:t>—</w:t>
      </w:r>
      <w:r w:rsidRPr="002C253C">
        <w:rPr>
          <w:rFonts w:ascii="Times New Roman" w:hAnsi="Times New Roman"/>
          <w:sz w:val="24"/>
          <w:szCs w:val="24"/>
        </w:rPr>
        <w:t xml:space="preserve"> физическая величина, равная работе в единицу времени.  Единица мощности в СИ </w:t>
      </w:r>
      <w:r w:rsidRPr="002C253C">
        <w:rPr>
          <w:rFonts w:ascii="Times New Roman" w:hAnsi="Times New Roman"/>
          <w:i/>
          <w:sz w:val="24"/>
          <w:szCs w:val="24"/>
        </w:rPr>
        <w:t>Вт.</w:t>
      </w:r>
      <w:r w:rsidRPr="002C253C">
        <w:rPr>
          <w:rFonts w:ascii="Times New Roman" w:hAnsi="Times New Roman"/>
          <w:sz w:val="24"/>
          <w:szCs w:val="24"/>
        </w:rPr>
        <w:t xml:space="preserve"> </w:t>
      </w:r>
      <w:r w:rsidRPr="002C253C">
        <w:rPr>
          <w:rFonts w:ascii="Times New Roman" w:hAnsi="Times New Roman"/>
          <w:i/>
          <w:sz w:val="24"/>
          <w:szCs w:val="24"/>
        </w:rPr>
        <w:t>Ватт — мощность, при которой работа 1 Дж совершается за время 1 сек</w:t>
      </w:r>
      <w:r w:rsidRPr="002C253C">
        <w:rPr>
          <w:rFonts w:ascii="Times New Roman" w:hAnsi="Times New Roman"/>
          <w:sz w:val="24"/>
          <w:szCs w:val="24"/>
        </w:rPr>
        <w:t>. При измерении мощности гидроприводов целесообразно применять единицу, кратную ватту - киловатт (</w:t>
      </w:r>
      <w:r w:rsidRPr="002C253C">
        <w:rPr>
          <w:rFonts w:ascii="Times New Roman" w:hAnsi="Times New Roman"/>
          <w:i/>
          <w:sz w:val="24"/>
          <w:szCs w:val="24"/>
        </w:rPr>
        <w:t>1кВт = 10</w:t>
      </w:r>
      <w:r w:rsidRPr="002C253C">
        <w:rPr>
          <w:rFonts w:ascii="Times New Roman" w:hAnsi="Times New Roman"/>
          <w:i/>
          <w:sz w:val="24"/>
          <w:szCs w:val="24"/>
          <w:vertAlign w:val="superscript"/>
        </w:rPr>
        <w:t>3</w:t>
      </w:r>
      <w:r w:rsidRPr="002C253C">
        <w:rPr>
          <w:rFonts w:ascii="Times New Roman" w:hAnsi="Times New Roman"/>
          <w:i/>
          <w:sz w:val="24"/>
          <w:szCs w:val="24"/>
        </w:rPr>
        <w:t xml:space="preserve"> Вт</w:t>
      </w:r>
      <w:r w:rsidRPr="002C253C">
        <w:rPr>
          <w:rFonts w:ascii="Times New Roman" w:hAnsi="Times New Roman"/>
          <w:sz w:val="24"/>
          <w:szCs w:val="24"/>
        </w:rPr>
        <w:t>).</w:t>
      </w:r>
    </w:p>
    <w:p w:rsidR="002C253C" w:rsidRPr="002C253C" w:rsidRDefault="002C253C" w:rsidP="002C253C">
      <w:pPr>
        <w:autoSpaceDE w:val="0"/>
        <w:autoSpaceDN w:val="0"/>
        <w:adjustRightInd w:val="0"/>
        <w:spacing w:after="0" w:line="240" w:lineRule="auto"/>
        <w:ind w:left="40" w:firstLine="540"/>
        <w:jc w:val="right"/>
        <w:rPr>
          <w:rFonts w:ascii="Times New Roman" w:hAnsi="Times New Roman"/>
          <w:sz w:val="24"/>
          <w:szCs w:val="24"/>
        </w:rPr>
      </w:pPr>
      <w:r w:rsidRPr="002C253C">
        <w:rPr>
          <w:rFonts w:ascii="Times New Roman" w:hAnsi="Times New Roman"/>
          <w:sz w:val="24"/>
          <w:szCs w:val="24"/>
        </w:rPr>
        <w:t>В области гидравлики определяющее уравнение для мощности, Вт, потока жидкости:</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iCs/>
          <w:sz w:val="24"/>
          <w:szCs w:val="24"/>
        </w:rPr>
        <w:t>N  =  A / t  =  Q р</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(5)</w:t>
      </w:r>
    </w:p>
    <w:p w:rsidR="002C253C" w:rsidRPr="002C253C" w:rsidRDefault="002C253C" w:rsidP="002C253C">
      <w:pPr>
        <w:autoSpaceDE w:val="0"/>
        <w:autoSpaceDN w:val="0"/>
        <w:adjustRightInd w:val="0"/>
        <w:spacing w:after="0" w:line="240" w:lineRule="auto"/>
        <w:ind w:left="40" w:firstLine="540"/>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Q</w:t>
      </w:r>
      <w:r w:rsidRPr="002C253C">
        <w:rPr>
          <w:rFonts w:ascii="Times New Roman" w:hAnsi="Times New Roman"/>
          <w:sz w:val="24"/>
          <w:szCs w:val="24"/>
        </w:rPr>
        <w:t xml:space="preserve"> —объемный расход</w:t>
      </w:r>
      <w:r w:rsidRPr="002C253C">
        <w:rPr>
          <w:rFonts w:ascii="Times New Roman" w:hAnsi="Times New Roman"/>
          <w:i/>
          <w:sz w:val="24"/>
          <w:szCs w:val="24"/>
        </w:rPr>
        <w:t>, м</w:t>
      </w:r>
      <w:r w:rsidRPr="002C253C">
        <w:rPr>
          <w:rFonts w:ascii="Times New Roman" w:hAnsi="Times New Roman"/>
          <w:i/>
          <w:sz w:val="24"/>
          <w:szCs w:val="24"/>
          <w:vertAlign w:val="superscript"/>
        </w:rPr>
        <w:t>3</w:t>
      </w:r>
      <w:r w:rsidRPr="002C253C">
        <w:rPr>
          <w:rFonts w:ascii="Times New Roman" w:hAnsi="Times New Roman"/>
          <w:i/>
          <w:sz w:val="24"/>
          <w:szCs w:val="24"/>
        </w:rPr>
        <w:t>/ сек</w:t>
      </w:r>
      <w:r w:rsidRPr="002C253C">
        <w:rPr>
          <w:rFonts w:ascii="Times New Roman" w:hAnsi="Times New Roman"/>
          <w:sz w:val="24"/>
          <w:szCs w:val="24"/>
        </w:rPr>
        <w:t>;</w:t>
      </w:r>
      <w:r w:rsidRPr="002C253C">
        <w:rPr>
          <w:rFonts w:ascii="Times New Roman" w:hAnsi="Times New Roman"/>
          <w:b/>
          <w:i/>
          <w:sz w:val="24"/>
          <w:szCs w:val="24"/>
        </w:rPr>
        <w:t xml:space="preserve"> </w:t>
      </w:r>
      <w:r w:rsidRPr="002C253C">
        <w:rPr>
          <w:rFonts w:ascii="Times New Roman" w:hAnsi="Times New Roman"/>
          <w:b/>
          <w:i/>
          <w:iCs/>
          <w:sz w:val="24"/>
          <w:szCs w:val="24"/>
        </w:rPr>
        <w:t>р</w:t>
      </w:r>
      <w:r w:rsidRPr="002C253C">
        <w:rPr>
          <w:rFonts w:ascii="Times New Roman" w:hAnsi="Times New Roman"/>
          <w:b/>
          <w:i/>
          <w:sz w:val="24"/>
          <w:szCs w:val="24"/>
        </w:rPr>
        <w:t xml:space="preserve"> </w:t>
      </w:r>
      <w:r w:rsidRPr="002C253C">
        <w:rPr>
          <w:rFonts w:ascii="Times New Roman" w:hAnsi="Times New Roman"/>
          <w:sz w:val="24"/>
          <w:szCs w:val="24"/>
        </w:rPr>
        <w:t>- давление жидкости,</w:t>
      </w:r>
      <w:r w:rsidRPr="002C253C">
        <w:rPr>
          <w:rFonts w:ascii="Times New Roman" w:hAnsi="Times New Roman"/>
          <w:i/>
          <w:sz w:val="24"/>
          <w:szCs w:val="24"/>
        </w:rPr>
        <w:t xml:space="preserve"> Па.</w:t>
      </w:r>
    </w:p>
    <w:p w:rsidR="002C253C" w:rsidRPr="002C253C" w:rsidRDefault="002C253C" w:rsidP="002C253C">
      <w:pPr>
        <w:autoSpaceDE w:val="0"/>
        <w:autoSpaceDN w:val="0"/>
        <w:adjustRightInd w:val="0"/>
        <w:spacing w:after="0" w:line="240" w:lineRule="auto"/>
        <w:ind w:left="40" w:firstLine="540"/>
        <w:rPr>
          <w:rFonts w:ascii="Times New Roman" w:hAnsi="Times New Roman"/>
          <w:sz w:val="24"/>
          <w:szCs w:val="24"/>
        </w:rPr>
      </w:pPr>
      <w:r w:rsidRPr="002C253C">
        <w:rPr>
          <w:rFonts w:ascii="Times New Roman" w:hAnsi="Times New Roman"/>
          <w:sz w:val="24"/>
          <w:szCs w:val="24"/>
        </w:rPr>
        <w:t xml:space="preserve">Из выражения (5) следует, что расчетная мощность гидропривода увеличивается при неизменном расходе пропорционально повышению давления жидкости. При увеличении давления в условиях обеспечения заданной мощности масса и габаритные размеры гидромашин уменьшаются. В настоящее время номинальные давления достигли 16—32 МПа (160—320 </w:t>
      </w:r>
      <w:r w:rsidRPr="002C253C">
        <w:rPr>
          <w:rFonts w:ascii="Times New Roman" w:hAnsi="Times New Roman"/>
          <w:i/>
          <w:sz w:val="24"/>
          <w:szCs w:val="24"/>
        </w:rPr>
        <w:t>кгс/см</w:t>
      </w:r>
      <w:r w:rsidRPr="002C253C">
        <w:rPr>
          <w:rFonts w:ascii="Times New Roman" w:hAnsi="Times New Roman"/>
          <w:i/>
          <w:sz w:val="24"/>
          <w:szCs w:val="24"/>
          <w:vertAlign w:val="superscript"/>
        </w:rPr>
        <w:t>2</w:t>
      </w:r>
      <w:r w:rsidRPr="002C253C">
        <w:rPr>
          <w:rFonts w:ascii="Times New Roman" w:hAnsi="Times New Roman"/>
          <w:sz w:val="24"/>
          <w:szCs w:val="24"/>
        </w:rPr>
        <w:t>), а во многих случаях и выше (впрыск современного турбодизеля более 2000</w:t>
      </w:r>
      <w:r w:rsidRPr="002C253C">
        <w:rPr>
          <w:rFonts w:ascii="Times New Roman" w:hAnsi="Times New Roman"/>
          <w:i/>
          <w:sz w:val="24"/>
          <w:szCs w:val="24"/>
        </w:rPr>
        <w:t>кг/см</w:t>
      </w:r>
      <w:r w:rsidRPr="002C253C">
        <w:rPr>
          <w:rFonts w:ascii="Times New Roman" w:hAnsi="Times New Roman"/>
          <w:i/>
          <w:sz w:val="24"/>
          <w:szCs w:val="24"/>
          <w:vertAlign w:val="superscript"/>
        </w:rPr>
        <w:t>2</w:t>
      </w:r>
      <w:r w:rsidRPr="002C253C">
        <w:rPr>
          <w:rFonts w:ascii="Times New Roman" w:hAnsi="Times New Roman"/>
          <w:sz w:val="24"/>
          <w:szCs w:val="24"/>
        </w:rPr>
        <w:t>). Увеличение давления ограничено конструктивными причинами.</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Принцип работы</w:t>
      </w:r>
      <w:r w:rsidRPr="002C253C">
        <w:rPr>
          <w:rFonts w:ascii="Times New Roman" w:hAnsi="Times New Roman"/>
          <w:i/>
          <w:sz w:val="24"/>
          <w:szCs w:val="24"/>
        </w:rPr>
        <w:t xml:space="preserve"> объемного гидропривода </w:t>
      </w:r>
      <w:r w:rsidRPr="002C253C">
        <w:rPr>
          <w:rFonts w:ascii="Times New Roman" w:hAnsi="Times New Roman"/>
          <w:sz w:val="24"/>
          <w:szCs w:val="24"/>
        </w:rPr>
        <w:t xml:space="preserve">основан на </w:t>
      </w:r>
      <w:r w:rsidRPr="002C253C">
        <w:rPr>
          <w:rFonts w:ascii="Times New Roman" w:hAnsi="Times New Roman"/>
          <w:b/>
          <w:sz w:val="24"/>
          <w:szCs w:val="24"/>
        </w:rPr>
        <w:t>законе Паскаля</w:t>
      </w:r>
      <w:r w:rsidRPr="002C253C">
        <w:rPr>
          <w:rFonts w:ascii="Times New Roman" w:hAnsi="Times New Roman"/>
          <w:sz w:val="24"/>
          <w:szCs w:val="24"/>
        </w:rPr>
        <w:t xml:space="preserve"> и высоком модуле объемного сжатия рабочей жидкости.</w:t>
      </w:r>
    </w:p>
    <w:p w:rsidR="002C253C" w:rsidRPr="002C253C" w:rsidRDefault="002C253C" w:rsidP="002C253C">
      <w:pPr>
        <w:autoSpaceDE w:val="0"/>
        <w:autoSpaceDN w:val="0"/>
        <w:adjustRightInd w:val="0"/>
        <w:spacing w:after="0" w:line="240" w:lineRule="auto"/>
        <w:ind w:firstLine="720"/>
        <w:jc w:val="both"/>
        <w:rPr>
          <w:rFonts w:ascii="Times New Roman" w:hAnsi="Times New Roman"/>
          <w:b/>
          <w:sz w:val="24"/>
          <w:szCs w:val="24"/>
        </w:rPr>
      </w:pPr>
      <w:r w:rsidRPr="002C253C">
        <w:rPr>
          <w:rFonts w:ascii="Times New Roman" w:hAnsi="Times New Roman"/>
          <w:b/>
          <w:sz w:val="24"/>
          <w:szCs w:val="24"/>
        </w:rPr>
        <w:t>Области применения объемных гидроприводов.</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настоящее время  гидроприводы широко применяют во многих отраслях техники:</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в металлорежущих станках, автоматах и агрегатах</w:t>
      </w:r>
      <w:r w:rsidRPr="002C253C">
        <w:rPr>
          <w:rFonts w:ascii="Times New Roman" w:hAnsi="Times New Roman"/>
          <w:iCs/>
          <w:sz w:val="24"/>
          <w:szCs w:val="24"/>
        </w:rPr>
        <w:t xml:space="preserve"> - </w:t>
      </w:r>
      <w:r w:rsidRPr="002C253C">
        <w:rPr>
          <w:rFonts w:ascii="Times New Roman" w:hAnsi="Times New Roman"/>
          <w:sz w:val="24"/>
          <w:szCs w:val="24"/>
        </w:rPr>
        <w:t>для зажима заготовок и подачи режущего инструмента. Следящие гидроприводы копировальных станков позволяют обрабатывать детали с применением копира. Применяют также следящие гидроприводы с числовым программным управлением;</w:t>
      </w:r>
    </w:p>
    <w:p w:rsidR="002C253C" w:rsidRPr="002C253C" w:rsidRDefault="002C253C" w:rsidP="002C253C">
      <w:pPr>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в</w:t>
      </w:r>
      <w:r w:rsidRPr="002C253C">
        <w:rPr>
          <w:rFonts w:ascii="Times New Roman" w:hAnsi="Times New Roman"/>
          <w:sz w:val="24"/>
          <w:szCs w:val="24"/>
        </w:rPr>
        <w:t xml:space="preserve"> </w:t>
      </w:r>
      <w:r w:rsidRPr="002C253C">
        <w:rPr>
          <w:rFonts w:ascii="Times New Roman" w:hAnsi="Times New Roman"/>
          <w:i/>
          <w:iCs/>
          <w:sz w:val="24"/>
          <w:szCs w:val="24"/>
        </w:rPr>
        <w:t xml:space="preserve">кузнечно-прессовом оборудовании </w:t>
      </w:r>
      <w:r w:rsidRPr="002C253C">
        <w:rPr>
          <w:rFonts w:ascii="Times New Roman" w:hAnsi="Times New Roman"/>
          <w:iCs/>
          <w:sz w:val="24"/>
          <w:szCs w:val="24"/>
        </w:rPr>
        <w:t xml:space="preserve">— </w:t>
      </w:r>
      <w:r w:rsidRPr="002C253C">
        <w:rPr>
          <w:rFonts w:ascii="Times New Roman" w:hAnsi="Times New Roman"/>
          <w:sz w:val="24"/>
          <w:szCs w:val="24"/>
        </w:rPr>
        <w:t>в качестве силовых приводов прессов и молотов;</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в водном транспорте</w:t>
      </w:r>
      <w:r w:rsidRPr="002C253C">
        <w:rPr>
          <w:rFonts w:ascii="Times New Roman" w:hAnsi="Times New Roman"/>
          <w:iCs/>
          <w:sz w:val="24"/>
          <w:szCs w:val="24"/>
        </w:rPr>
        <w:t xml:space="preserve"> -</w:t>
      </w:r>
      <w:r w:rsidRPr="002C253C">
        <w:rPr>
          <w:rFonts w:ascii="Times New Roman" w:hAnsi="Times New Roman"/>
          <w:sz w:val="24"/>
          <w:szCs w:val="24"/>
        </w:rPr>
        <w:t xml:space="preserve"> в качестве силовых приводов гребных установок, палубных лебедок, кранов и других вспомогательных судовых механизмов, а также для поворота рулей судов;</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в шахтном и горнорудном оборудовании</w:t>
      </w:r>
      <w:r w:rsidRPr="002C253C">
        <w:rPr>
          <w:rFonts w:ascii="Times New Roman" w:hAnsi="Times New Roman"/>
          <w:sz w:val="24"/>
          <w:szCs w:val="24"/>
        </w:rPr>
        <w:t xml:space="preserve"> (в угледобывающих комбайнах, стругах, домкратах и механизмах подачи);</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в транспортных машинах</w:t>
      </w:r>
      <w:r w:rsidRPr="002C253C">
        <w:rPr>
          <w:rFonts w:ascii="Times New Roman" w:hAnsi="Times New Roman"/>
          <w:sz w:val="24"/>
          <w:szCs w:val="24"/>
        </w:rPr>
        <w:t xml:space="preserve"> - для силовых трансмиссий, управления скоростями движения и поворотом руля автомобиля, опрокидывания кузова самосвалов;</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в дорожных и подъемно-загрузочных машинах</w:t>
      </w:r>
      <w:r w:rsidRPr="002C253C">
        <w:rPr>
          <w:rFonts w:ascii="Times New Roman" w:hAnsi="Times New Roman"/>
          <w:sz w:val="24"/>
          <w:szCs w:val="24"/>
        </w:rPr>
        <w:t xml:space="preserve"> (экскаваторах, грейдерах, скреперах, кранах и т. д.) - для подъема и перемещения груза;</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sz w:val="24"/>
          <w:szCs w:val="24"/>
        </w:rPr>
        <w:t xml:space="preserve">в </w:t>
      </w:r>
      <w:r w:rsidRPr="002C253C">
        <w:rPr>
          <w:rFonts w:ascii="Times New Roman" w:hAnsi="Times New Roman"/>
          <w:i/>
          <w:iCs/>
          <w:sz w:val="24"/>
          <w:szCs w:val="24"/>
        </w:rPr>
        <w:t>авиационной и ракетной технике</w:t>
      </w:r>
      <w:r w:rsidRPr="002C253C">
        <w:rPr>
          <w:rFonts w:ascii="Times New Roman" w:hAnsi="Times New Roman"/>
          <w:iCs/>
          <w:sz w:val="24"/>
          <w:szCs w:val="24"/>
        </w:rPr>
        <w:t xml:space="preserve"> - </w:t>
      </w:r>
      <w:r w:rsidRPr="002C253C">
        <w:rPr>
          <w:rFonts w:ascii="Times New Roman" w:hAnsi="Times New Roman"/>
          <w:sz w:val="24"/>
          <w:szCs w:val="24"/>
        </w:rPr>
        <w:t>для управления аэродинамическими и газовыми рулями, в механизмах изменения геометрии крыла, в механизмах управления шасси и наземных установках обеспечения и запуска летательных аппаратов;</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sz w:val="24"/>
          <w:szCs w:val="24"/>
        </w:rPr>
        <w:t xml:space="preserve">в </w:t>
      </w:r>
      <w:r w:rsidRPr="002C253C">
        <w:rPr>
          <w:rFonts w:ascii="Times New Roman" w:hAnsi="Times New Roman"/>
          <w:i/>
          <w:iCs/>
          <w:sz w:val="24"/>
          <w:szCs w:val="24"/>
        </w:rPr>
        <w:t>сельскохозяйственных машинах</w:t>
      </w:r>
      <w:r w:rsidRPr="002C253C">
        <w:rPr>
          <w:rFonts w:ascii="Times New Roman" w:hAnsi="Times New Roman"/>
          <w:iCs/>
          <w:sz w:val="24"/>
          <w:szCs w:val="24"/>
        </w:rPr>
        <w:t xml:space="preserve"> -</w:t>
      </w:r>
      <w:r w:rsidRPr="002C253C">
        <w:rPr>
          <w:rFonts w:ascii="Times New Roman" w:hAnsi="Times New Roman"/>
          <w:sz w:val="24"/>
          <w:szCs w:val="24"/>
        </w:rPr>
        <w:t xml:space="preserve"> для управления навесными агрегатами, в уборочных комбайнах в качестве силовых трансмиссий, как рулевое управление тракторов и комбайнов;</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в радиолокационной технике</w:t>
      </w:r>
      <w:r w:rsidRPr="002C253C">
        <w:rPr>
          <w:rFonts w:ascii="Times New Roman" w:hAnsi="Times New Roman"/>
          <w:iCs/>
          <w:sz w:val="24"/>
          <w:szCs w:val="24"/>
        </w:rPr>
        <w:t xml:space="preserve"> - </w:t>
      </w:r>
      <w:r w:rsidRPr="002C253C">
        <w:rPr>
          <w:rFonts w:ascii="Times New Roman" w:hAnsi="Times New Roman"/>
          <w:sz w:val="24"/>
          <w:szCs w:val="24"/>
        </w:rPr>
        <w:t>для поворота антенн. При этом практически не возникают ни магнитные, ни электрические помехи;</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в манипуляторах</w:t>
      </w:r>
      <w:r w:rsidRPr="002C253C">
        <w:rPr>
          <w:rFonts w:ascii="Times New Roman" w:hAnsi="Times New Roman"/>
          <w:iCs/>
          <w:sz w:val="24"/>
          <w:szCs w:val="24"/>
        </w:rPr>
        <w:t xml:space="preserve"> - </w:t>
      </w:r>
      <w:r w:rsidRPr="002C253C">
        <w:rPr>
          <w:rFonts w:ascii="Times New Roman" w:hAnsi="Times New Roman"/>
          <w:sz w:val="24"/>
          <w:szCs w:val="24"/>
        </w:rPr>
        <w:t xml:space="preserve"> в качестве силовых приводов отдельных органов, которые довольно просто обеспечивают обратную связь по усилиям, возникающим на рабочих органах манипулятора.</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Широкое применение объемных гидроприводов во многих отраслях техники обусловлено тем, что они обладают </w:t>
      </w:r>
      <w:r w:rsidRPr="002C253C">
        <w:rPr>
          <w:rFonts w:ascii="Times New Roman" w:hAnsi="Times New Roman"/>
          <w:iCs/>
          <w:sz w:val="24"/>
          <w:szCs w:val="24"/>
        </w:rPr>
        <w:t>существенными преимуществами</w:t>
      </w:r>
      <w:r w:rsidRPr="002C253C">
        <w:rPr>
          <w:rFonts w:ascii="Times New Roman" w:hAnsi="Times New Roman"/>
          <w:sz w:val="24"/>
          <w:szCs w:val="24"/>
        </w:rPr>
        <w:t xml:space="preserve"> перед электроприводами и механическими передачами аналогичного назначения. </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Основные из них:</w:t>
      </w:r>
    </w:p>
    <w:p w:rsidR="002C253C" w:rsidRPr="002C253C" w:rsidRDefault="002C253C" w:rsidP="002C253C">
      <w:pPr>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iCs/>
          <w:sz w:val="24"/>
          <w:szCs w:val="24"/>
        </w:rPr>
        <w:t>возможность плавного бесступенчатого регулирования</w:t>
      </w:r>
      <w:r w:rsidRPr="002C253C">
        <w:rPr>
          <w:rFonts w:ascii="Times New Roman" w:hAnsi="Times New Roman"/>
          <w:i/>
          <w:sz w:val="24"/>
          <w:szCs w:val="24"/>
        </w:rPr>
        <w:t xml:space="preserve"> скоростей выходных звеньев;</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sz w:val="24"/>
          <w:szCs w:val="24"/>
        </w:rPr>
        <w:t xml:space="preserve">сравнительно </w:t>
      </w:r>
      <w:r w:rsidRPr="002C253C">
        <w:rPr>
          <w:rFonts w:ascii="Times New Roman" w:hAnsi="Times New Roman"/>
          <w:i/>
          <w:iCs/>
          <w:sz w:val="24"/>
          <w:szCs w:val="24"/>
        </w:rPr>
        <w:t>широкий диапазон</w:t>
      </w:r>
      <w:r w:rsidRPr="002C253C">
        <w:rPr>
          <w:rFonts w:ascii="Times New Roman" w:hAnsi="Times New Roman"/>
          <w:iCs/>
          <w:sz w:val="24"/>
          <w:szCs w:val="24"/>
        </w:rPr>
        <w:t xml:space="preserve"> </w:t>
      </w:r>
      <w:r w:rsidRPr="002C253C">
        <w:rPr>
          <w:rFonts w:ascii="Times New Roman" w:hAnsi="Times New Roman"/>
          <w:i/>
          <w:iCs/>
          <w:sz w:val="24"/>
          <w:szCs w:val="24"/>
        </w:rPr>
        <w:t>регулирования,</w:t>
      </w:r>
      <w:r w:rsidRPr="002C253C">
        <w:rPr>
          <w:rFonts w:ascii="Times New Roman" w:hAnsi="Times New Roman"/>
          <w:sz w:val="24"/>
          <w:szCs w:val="24"/>
        </w:rPr>
        <w:t xml:space="preserve"> например, передаточное отношение гидромотора (отношение минимальной частоты вращения к максимальной) составляет во многих случаях 1:1000;</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быстродействие и высокая точность отработки сигналов</w:t>
      </w:r>
      <w:r w:rsidRPr="002C253C">
        <w:rPr>
          <w:rFonts w:ascii="Times New Roman" w:hAnsi="Times New Roman"/>
          <w:sz w:val="24"/>
          <w:szCs w:val="24"/>
        </w:rPr>
        <w:t xml:space="preserve"> управления, а также легкость реверсирования;</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высокий коэффициент усиления мощности</w:t>
      </w:r>
      <w:r w:rsidRPr="002C253C">
        <w:rPr>
          <w:rFonts w:ascii="Times New Roman" w:hAnsi="Times New Roman"/>
          <w:sz w:val="24"/>
          <w:szCs w:val="24"/>
        </w:rPr>
        <w:t xml:space="preserve"> при малом числе каскадов усиления. Например, в объемных гидроприводах коэффициент усиления мощности одного каскада (отношение мощности на выходе к мощности на входе) может достигать 1000;</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передача больших мощностей при малых габаритных размерах и массе</w:t>
      </w:r>
      <w:r w:rsidRPr="002C253C">
        <w:rPr>
          <w:rFonts w:ascii="Times New Roman" w:hAnsi="Times New Roman"/>
          <w:sz w:val="24"/>
          <w:szCs w:val="24"/>
        </w:rPr>
        <w:t xml:space="preserve"> объемных гидромашин. Наименьшие габаритные размеры объемных машин, как правило, определяются конструктивными соображениями, в то время как наименьшие размеры электрических машин обычно определяются наибольшей допустимой плотностью магнитного потока и условиями нагрева и охлаждения;</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большая жесткость нагрузочной (механической) характеристики,</w:t>
      </w:r>
      <w:r w:rsidRPr="002C253C">
        <w:rPr>
          <w:rFonts w:ascii="Times New Roman" w:hAnsi="Times New Roman"/>
          <w:sz w:val="24"/>
          <w:szCs w:val="24"/>
        </w:rPr>
        <w:t xml:space="preserve"> т. е. объемные гидродвигатели обладают стабильностью скорости выходных звеньев при изменении величины и знака нагрузки;</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простота преобразования одного вида движения в другое</w:t>
      </w:r>
      <w:r w:rsidRPr="002C253C">
        <w:rPr>
          <w:rFonts w:ascii="Times New Roman" w:hAnsi="Times New Roman"/>
          <w:sz w:val="24"/>
          <w:szCs w:val="24"/>
        </w:rPr>
        <w:t xml:space="preserve"> характерна для гидроци-линдров, которые обеспечивают поступательное движение выходных звеньев без каких-либо дополнительных устройств. В электромеханических же приводах поступательное движение выходных звеньев обеспечивается лишь при помощи реечных передач, рычагов и тяг;</w:t>
      </w:r>
    </w:p>
    <w:p w:rsidR="002C253C" w:rsidRPr="002C253C" w:rsidRDefault="002C253C" w:rsidP="002C253C">
      <w:pPr>
        <w:autoSpaceDE w:val="0"/>
        <w:autoSpaceDN w:val="0"/>
        <w:adjustRightInd w:val="0"/>
        <w:spacing w:after="0" w:line="240" w:lineRule="auto"/>
        <w:ind w:firstLine="540"/>
        <w:jc w:val="both"/>
        <w:rPr>
          <w:rFonts w:ascii="Times New Roman" w:hAnsi="Times New Roman"/>
          <w:i/>
          <w:iCs/>
          <w:sz w:val="24"/>
          <w:szCs w:val="24"/>
        </w:rPr>
      </w:pPr>
      <w:r w:rsidRPr="002C253C">
        <w:rPr>
          <w:rFonts w:ascii="Times New Roman" w:hAnsi="Times New Roman"/>
          <w:i/>
          <w:iCs/>
          <w:sz w:val="24"/>
          <w:szCs w:val="24"/>
        </w:rPr>
        <w:t>надежное ограничение в заданных, пределах величин нагрузок, возникающих в элементах машин. Простота защиты оборудования от недопустимых нагрузок.</w:t>
      </w:r>
    </w:p>
    <w:p w:rsidR="002C253C" w:rsidRPr="002C253C" w:rsidRDefault="002C253C" w:rsidP="002C253C">
      <w:pPr>
        <w:spacing w:after="0" w:line="240" w:lineRule="auto"/>
        <w:ind w:firstLine="900"/>
        <w:jc w:val="center"/>
        <w:rPr>
          <w:rFonts w:ascii="Times New Roman" w:hAnsi="Times New Roman"/>
          <w:b/>
          <w:sz w:val="24"/>
          <w:szCs w:val="24"/>
        </w:rPr>
      </w:pPr>
      <w:r w:rsidRPr="002C253C">
        <w:rPr>
          <w:rFonts w:ascii="Times New Roman" w:hAnsi="Times New Roman"/>
          <w:b/>
          <w:sz w:val="24"/>
          <w:szCs w:val="24"/>
        </w:rPr>
        <w:t>Физические свойства жидкостей и газов.</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Под общим названием</w:t>
      </w:r>
      <w:r w:rsidRPr="002C253C">
        <w:rPr>
          <w:rFonts w:ascii="Times New Roman" w:hAnsi="Times New Roman"/>
          <w:b/>
          <w:sz w:val="24"/>
          <w:szCs w:val="24"/>
        </w:rPr>
        <w:t xml:space="preserve"> </w:t>
      </w:r>
      <w:r w:rsidRPr="002C253C">
        <w:rPr>
          <w:rFonts w:ascii="Times New Roman" w:hAnsi="Times New Roman"/>
          <w:b/>
          <w:i/>
          <w:sz w:val="24"/>
          <w:szCs w:val="24"/>
        </w:rPr>
        <w:t>жидкость</w:t>
      </w:r>
      <w:r w:rsidRPr="002C253C">
        <w:rPr>
          <w:rFonts w:ascii="Times New Roman" w:hAnsi="Times New Roman"/>
          <w:sz w:val="24"/>
          <w:szCs w:val="24"/>
        </w:rPr>
        <w:t xml:space="preserve"> объединяют понятие газа и капельной жидкости. </w:t>
      </w:r>
    </w:p>
    <w:p w:rsidR="002C253C" w:rsidRPr="002C253C" w:rsidRDefault="002C253C" w:rsidP="002C253C">
      <w:pPr>
        <w:spacing w:after="0" w:line="240" w:lineRule="auto"/>
        <w:ind w:firstLine="540"/>
        <w:jc w:val="both"/>
        <w:rPr>
          <w:rFonts w:ascii="Times New Roman" w:hAnsi="Times New Roman"/>
          <w:i/>
          <w:sz w:val="24"/>
          <w:szCs w:val="24"/>
        </w:rPr>
      </w:pPr>
      <w:r w:rsidRPr="002C253C">
        <w:rPr>
          <w:rFonts w:ascii="Times New Roman" w:hAnsi="Times New Roman"/>
          <w:b/>
          <w:i/>
          <w:sz w:val="24"/>
          <w:szCs w:val="24"/>
        </w:rPr>
        <w:t xml:space="preserve">Капельной </w:t>
      </w:r>
      <w:r w:rsidRPr="002C253C">
        <w:rPr>
          <w:rFonts w:ascii="Times New Roman" w:hAnsi="Times New Roman"/>
          <w:i/>
          <w:sz w:val="24"/>
          <w:szCs w:val="24"/>
        </w:rPr>
        <w:t>называют жидкость, которая способна образовывать каплю</w:t>
      </w:r>
      <w:r w:rsidRPr="002C253C">
        <w:rPr>
          <w:rFonts w:ascii="Times New Roman" w:hAnsi="Times New Roman"/>
          <w:sz w:val="24"/>
          <w:szCs w:val="24"/>
        </w:rPr>
        <w:t xml:space="preserve"> (например: вода, масло, бензин и т. д.). Все капельные жидкости оказывают большое сопротивление сжатию. При изменении давления и температуры их объём почти не изменяется. </w:t>
      </w:r>
      <w:r w:rsidRPr="002C253C">
        <w:rPr>
          <w:rFonts w:ascii="Times New Roman" w:hAnsi="Times New Roman"/>
          <w:i/>
          <w:sz w:val="24"/>
          <w:szCs w:val="24"/>
        </w:rPr>
        <w:t xml:space="preserve">Для краткости капельную жидкость называют просто жидкостью. </w:t>
      </w:r>
    </w:p>
    <w:p w:rsidR="002C253C" w:rsidRPr="002C253C" w:rsidRDefault="002C253C" w:rsidP="002C253C">
      <w:pPr>
        <w:pStyle w:val="a4"/>
        <w:spacing w:after="0" w:line="240" w:lineRule="auto"/>
        <w:ind w:firstLine="540"/>
        <w:rPr>
          <w:rFonts w:ascii="Times New Roman" w:hAnsi="Times New Roman"/>
          <w:sz w:val="24"/>
          <w:szCs w:val="24"/>
        </w:rPr>
      </w:pPr>
      <w:r w:rsidRPr="002C253C">
        <w:rPr>
          <w:rFonts w:ascii="Times New Roman" w:hAnsi="Times New Roman"/>
          <w:sz w:val="24"/>
          <w:szCs w:val="24"/>
        </w:rPr>
        <w:t>Газы и их смеси в обычном состоянии не способны образовывать капли, а при воздействии давления и температуры в значительной степени изменяют свой объём.</w:t>
      </w:r>
    </w:p>
    <w:p w:rsidR="002C253C" w:rsidRPr="002C253C" w:rsidRDefault="002C253C" w:rsidP="002C253C">
      <w:pPr>
        <w:pStyle w:val="a4"/>
        <w:spacing w:after="0" w:line="240" w:lineRule="auto"/>
        <w:ind w:firstLine="540"/>
        <w:rPr>
          <w:rFonts w:ascii="Times New Roman" w:hAnsi="Times New Roman"/>
          <w:i/>
          <w:sz w:val="24"/>
          <w:szCs w:val="24"/>
        </w:rPr>
      </w:pPr>
      <w:r w:rsidRPr="002C253C">
        <w:rPr>
          <w:rFonts w:ascii="Times New Roman" w:hAnsi="Times New Roman"/>
          <w:i/>
          <w:sz w:val="24"/>
          <w:szCs w:val="24"/>
        </w:rPr>
        <w:t xml:space="preserve">Общее свойство газов – </w:t>
      </w:r>
      <w:r w:rsidRPr="002C253C">
        <w:rPr>
          <w:rFonts w:ascii="Times New Roman" w:hAnsi="Times New Roman"/>
          <w:b/>
          <w:i/>
          <w:sz w:val="24"/>
          <w:szCs w:val="24"/>
        </w:rPr>
        <w:t>изменять</w:t>
      </w:r>
      <w:r w:rsidRPr="002C253C">
        <w:rPr>
          <w:rFonts w:ascii="Times New Roman" w:hAnsi="Times New Roman"/>
          <w:i/>
          <w:sz w:val="24"/>
          <w:szCs w:val="24"/>
        </w:rPr>
        <w:t xml:space="preserve"> занимаемый объём при незначительных воздействиях.</w:t>
      </w:r>
    </w:p>
    <w:p w:rsidR="002C253C" w:rsidRPr="002C253C" w:rsidRDefault="002C253C" w:rsidP="002C253C">
      <w:pPr>
        <w:spacing w:after="0" w:line="240" w:lineRule="auto"/>
        <w:ind w:firstLine="540"/>
        <w:jc w:val="both"/>
        <w:rPr>
          <w:rFonts w:ascii="Times New Roman" w:hAnsi="Times New Roman"/>
          <w:b/>
          <w:i/>
          <w:sz w:val="24"/>
          <w:szCs w:val="24"/>
        </w:rPr>
      </w:pPr>
      <w:r w:rsidRPr="002C253C">
        <w:rPr>
          <w:rFonts w:ascii="Times New Roman" w:hAnsi="Times New Roman"/>
          <w:b/>
          <w:i/>
          <w:sz w:val="24"/>
          <w:szCs w:val="24"/>
        </w:rPr>
        <w:t>Агрегатное состояние вещества.</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Из физики известно, что вещество может существовать в трёх состояниях (фазах): твёрдом, жидком и газообразном </w:t>
      </w:r>
      <w:r w:rsidRPr="002C253C">
        <w:rPr>
          <w:rFonts w:ascii="Times New Roman" w:hAnsi="Times New Roman"/>
          <w:b/>
          <w:sz w:val="24"/>
          <w:szCs w:val="24"/>
        </w:rPr>
        <w:t>(</w:t>
      </w:r>
      <w:r w:rsidRPr="002C253C">
        <w:rPr>
          <w:rFonts w:ascii="Times New Roman" w:hAnsi="Times New Roman"/>
          <w:b/>
          <w:i/>
          <w:sz w:val="24"/>
          <w:szCs w:val="24"/>
        </w:rPr>
        <w:t xml:space="preserve">плазму </w:t>
      </w:r>
      <w:r w:rsidRPr="002C253C">
        <w:rPr>
          <w:rFonts w:ascii="Times New Roman" w:hAnsi="Times New Roman"/>
          <w:i/>
          <w:sz w:val="24"/>
          <w:szCs w:val="24"/>
        </w:rPr>
        <w:t>[высокотемпературный ионизированный газ]</w:t>
      </w:r>
      <w:r w:rsidRPr="002C253C">
        <w:rPr>
          <w:rFonts w:ascii="Times New Roman" w:hAnsi="Times New Roman"/>
          <w:b/>
          <w:i/>
          <w:sz w:val="24"/>
          <w:szCs w:val="24"/>
        </w:rPr>
        <w:t xml:space="preserve"> </w:t>
      </w:r>
      <w:r w:rsidRPr="002C253C">
        <w:rPr>
          <w:rFonts w:ascii="Times New Roman" w:hAnsi="Times New Roman"/>
          <w:sz w:val="24"/>
          <w:szCs w:val="24"/>
        </w:rPr>
        <w:t xml:space="preserve"> считают четвёртым состоянием).</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В каком бы состоянии вещество не находилось оно состоит из вечно движущихся частиц: атомов, молекул, ионов…, связанных между собой силами взаимодействия.</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В твёрдых телах  эти силы столь велики, что такое тело способно сохранять свою форму, изменить которую можно лишь, приложив значительные внешние силы.</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В жидкостях силы взаимодействия значительно меньше, чем в твёрдых телах, поэтому они не в состоянии  сохранять свою форму и принимают форму сосуда, в котором они находятся.</w:t>
      </w:r>
    </w:p>
    <w:p w:rsidR="002C253C" w:rsidRPr="002C253C" w:rsidRDefault="002C253C" w:rsidP="002C253C">
      <w:pPr>
        <w:pStyle w:val="a4"/>
        <w:spacing w:after="0" w:line="240" w:lineRule="auto"/>
        <w:ind w:firstLine="540"/>
        <w:rPr>
          <w:rFonts w:ascii="Times New Roman" w:hAnsi="Times New Roman"/>
          <w:sz w:val="24"/>
          <w:szCs w:val="24"/>
        </w:rPr>
      </w:pPr>
      <w:r w:rsidRPr="002C253C">
        <w:rPr>
          <w:rFonts w:ascii="Times New Roman" w:hAnsi="Times New Roman"/>
          <w:sz w:val="24"/>
          <w:szCs w:val="24"/>
        </w:rPr>
        <w:t xml:space="preserve">В газах расстояния между частицами вещества значительно больше, чем в жидких или твердых телах,  силы их взаимодействия незначительны, поэтому газообразные тела распространяются по всему пространству, в котором они находятся. </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При определённых условиях вещество может переходить из одного агрегатного состояния в другое: например вода в твёрдом состоянии (лёд) при повышении температуры превращается в жидкость а затем и в пар (газообразное состояние). Возможные способы перехода однокомпонентного вещества из одной фазы в другую наглядно могут быть показаны на фазовой диаграмме.</w:t>
      </w:r>
      <w:r w:rsidRPr="002C253C">
        <w:rPr>
          <w:rFonts w:ascii="Times New Roman" w:hAnsi="Times New Roman"/>
          <w:sz w:val="24"/>
          <w:szCs w:val="24"/>
        </w:rPr>
        <w:tab/>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Линиями </w:t>
      </w:r>
      <w:r w:rsidRPr="002C253C">
        <w:rPr>
          <w:rFonts w:ascii="Times New Roman" w:hAnsi="Times New Roman"/>
          <w:sz w:val="24"/>
          <w:szCs w:val="24"/>
          <w:lang w:val="en-US"/>
        </w:rPr>
        <w:t>AB</w:t>
      </w:r>
      <w:r w:rsidRPr="002C253C">
        <w:rPr>
          <w:rFonts w:ascii="Times New Roman" w:hAnsi="Times New Roman"/>
          <w:sz w:val="24"/>
          <w:szCs w:val="24"/>
        </w:rPr>
        <w:t>,</w:t>
      </w:r>
      <w:r w:rsidRPr="002C253C">
        <w:rPr>
          <w:rFonts w:ascii="Times New Roman" w:hAnsi="Times New Roman"/>
          <w:sz w:val="24"/>
          <w:szCs w:val="24"/>
          <w:lang w:val="en-US"/>
        </w:rPr>
        <w:t>AC</w:t>
      </w:r>
      <w:r w:rsidRPr="002C253C">
        <w:rPr>
          <w:rFonts w:ascii="Times New Roman" w:hAnsi="Times New Roman"/>
          <w:sz w:val="24"/>
          <w:szCs w:val="24"/>
        </w:rPr>
        <w:t xml:space="preserve"> и </w:t>
      </w:r>
      <w:r w:rsidRPr="002C253C">
        <w:rPr>
          <w:rFonts w:ascii="Times New Roman" w:hAnsi="Times New Roman"/>
          <w:sz w:val="24"/>
          <w:szCs w:val="24"/>
          <w:lang w:val="en-US"/>
        </w:rPr>
        <w:t>AD</w:t>
      </w:r>
      <w:r w:rsidRPr="002C253C">
        <w:rPr>
          <w:rFonts w:ascii="Times New Roman" w:hAnsi="Times New Roman"/>
          <w:sz w:val="24"/>
          <w:szCs w:val="24"/>
        </w:rPr>
        <w:t xml:space="preserve"> площадь диаграммы разделена на три зоны. </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Линия АВ является пограничной между зонами твёрдого состояния вещества и жидкостью, линия АС – пограничной между зонами жидкости и газа (пара) и линия </w:t>
      </w:r>
      <w:r w:rsidRPr="002C253C">
        <w:rPr>
          <w:rFonts w:ascii="Times New Roman" w:hAnsi="Times New Roman"/>
          <w:sz w:val="24"/>
          <w:szCs w:val="24"/>
          <w:lang w:val="en-US"/>
        </w:rPr>
        <w:t>AD</w:t>
      </w:r>
      <w:r w:rsidRPr="002C253C">
        <w:rPr>
          <w:rFonts w:ascii="Times New Roman" w:hAnsi="Times New Roman"/>
          <w:sz w:val="24"/>
          <w:szCs w:val="24"/>
        </w:rPr>
        <w:t xml:space="preserve"> – пограничной между зонами твёрдого вещества и газа (пара).</w:t>
      </w:r>
    </w:p>
    <w:p w:rsidR="002C253C" w:rsidRPr="002C253C" w:rsidRDefault="00097F32" w:rsidP="002C253C">
      <w:pPr>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1111" style="position:absolute;left:0;text-align:left;z-index:249276416" from="252pt,12.6pt" to="252pt,111.6pt"/>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4</w:t>
      </w:r>
    </w:p>
    <w:p w:rsidR="002C253C" w:rsidRPr="002C253C" w:rsidRDefault="00097F32" w:rsidP="002C253C">
      <w:pPr>
        <w:spacing w:after="0" w:line="240" w:lineRule="auto"/>
        <w:ind w:firstLine="540"/>
        <w:jc w:val="both"/>
        <w:rPr>
          <w:rFonts w:ascii="Times New Roman" w:hAnsi="Times New Roman"/>
          <w:b/>
          <w:bCs/>
          <w:sz w:val="24"/>
          <w:szCs w:val="24"/>
        </w:rPr>
      </w:pPr>
      <w:r w:rsidRPr="00097F32">
        <w:rPr>
          <w:rFonts w:ascii="Times New Roman" w:hAnsi="Times New Roman"/>
          <w:noProof/>
          <w:sz w:val="24"/>
          <w:szCs w:val="24"/>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39" type="#_x0000_t19" style="position:absolute;left:0;text-align:left;margin-left:189pt;margin-top:7.35pt;width:126pt;height:54pt;rotation:-180;flip:y;z-index:249305088" strokeweight="2.25pt"/>
        </w:pict>
      </w:r>
      <w:r w:rsidRPr="00097F32">
        <w:rPr>
          <w:rFonts w:ascii="Times New Roman" w:hAnsi="Times New Roman"/>
          <w:noProof/>
          <w:sz w:val="24"/>
          <w:szCs w:val="24"/>
        </w:rPr>
        <w:pict>
          <v:line id="_x0000_s1113" style="position:absolute;left:0;text-align:left;flip:y;z-index:249278464" from="91.45pt,14.45pt" to="91.45pt,113.45pt" o:allowincell="f" strokeweight="1.5pt">
            <v:stroke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bCs/>
          <w:sz w:val="24"/>
          <w:szCs w:val="24"/>
        </w:rPr>
        <w:t xml:space="preserve">          С</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               </w:t>
      </w:r>
      <w:r w:rsidRPr="002C253C">
        <w:rPr>
          <w:rFonts w:ascii="Times New Roman" w:hAnsi="Times New Roman"/>
          <w:b/>
          <w:i/>
          <w:sz w:val="24"/>
          <w:szCs w:val="24"/>
          <w:lang w:val="en-US"/>
        </w:rPr>
        <w:t>t</w:t>
      </w:r>
      <w:r w:rsidRPr="002C253C">
        <w:rPr>
          <w:rFonts w:ascii="Times New Roman" w:hAnsi="Times New Roman"/>
          <w:sz w:val="24"/>
          <w:szCs w:val="24"/>
        </w:rPr>
        <w:tab/>
        <w:t>Зона газа (пара)                        3</w:t>
      </w:r>
    </w:p>
    <w:p w:rsidR="002C253C" w:rsidRPr="002C253C" w:rsidRDefault="00097F32" w:rsidP="002C253C">
      <w:pPr>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1112" style="position:absolute;left:0;text-align:left;z-index:249277440" from="2in,5pt" to="2in,68pt"/>
        </w:pict>
      </w:r>
      <w:r w:rsidR="002C253C" w:rsidRPr="002C253C">
        <w:rPr>
          <w:rFonts w:ascii="Times New Roman" w:hAnsi="Times New Roman"/>
          <w:sz w:val="24"/>
          <w:szCs w:val="24"/>
        </w:rPr>
        <w:t xml:space="preserve">                              7                  Зона жидкого состояния.            </w:t>
      </w:r>
    </w:p>
    <w:p w:rsidR="002C253C" w:rsidRPr="002C253C" w:rsidRDefault="00097F32" w:rsidP="002C253C">
      <w:pPr>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1109" style="position:absolute;left:0;text-align:left;flip:y;z-index:249274368" from="117pt,11.4pt" to="189pt,56.4pt" strokeweight="2.25pt"/>
        </w:pict>
      </w:r>
      <w:r>
        <w:rPr>
          <w:rFonts w:ascii="Times New Roman" w:hAnsi="Times New Roman"/>
          <w:noProof/>
          <w:sz w:val="24"/>
          <w:szCs w:val="24"/>
        </w:rPr>
        <w:pict>
          <v:oval id="_x0000_s1140" style="position:absolute;left:0;text-align:left;margin-left:189pt;margin-top:2.15pt;width:9pt;height:9pt;z-index:249306112" strokeweight="4.5pt"/>
        </w:pict>
      </w:r>
      <w:r>
        <w:rPr>
          <w:rFonts w:ascii="Times New Roman" w:hAnsi="Times New Roman"/>
          <w:noProof/>
          <w:sz w:val="24"/>
          <w:szCs w:val="24"/>
        </w:rPr>
        <w:pict>
          <v:line id="_x0000_s1110" style="position:absolute;left:0;text-align:left;z-index:249275392" from="190.45pt,9.25pt" to="316.45pt,27.25pt" o:allowincell="f" strokeweight="2.25pt"/>
        </w:pict>
      </w:r>
      <w:r w:rsidR="002C253C" w:rsidRPr="002C253C">
        <w:rPr>
          <w:rFonts w:ascii="Times New Roman" w:hAnsi="Times New Roman"/>
          <w:sz w:val="24"/>
          <w:szCs w:val="24"/>
        </w:rPr>
        <w:t xml:space="preserve">                                          А                     2     </w:t>
      </w:r>
    </w:p>
    <w:p w:rsidR="002C253C" w:rsidRPr="002C253C" w:rsidRDefault="002C253C" w:rsidP="002C253C">
      <w:pPr>
        <w:spacing w:after="0" w:line="240" w:lineRule="auto"/>
        <w:ind w:firstLine="540"/>
        <w:jc w:val="both"/>
        <w:rPr>
          <w:rFonts w:ascii="Times New Roman" w:hAnsi="Times New Roman"/>
          <w:b/>
          <w:bCs/>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bCs/>
          <w:sz w:val="24"/>
          <w:szCs w:val="24"/>
        </w:rPr>
        <w:t xml:space="preserve">             </w:t>
      </w:r>
      <w:r w:rsidRPr="002C253C">
        <w:rPr>
          <w:rFonts w:ascii="Times New Roman" w:hAnsi="Times New Roman"/>
          <w:b/>
          <w:bCs/>
          <w:sz w:val="24"/>
          <w:szCs w:val="24"/>
          <w:lang w:val="en-US"/>
        </w:rPr>
        <w:t>B</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bCs/>
          <w:sz w:val="24"/>
          <w:szCs w:val="24"/>
        </w:rPr>
        <w:t xml:space="preserve"> </w:t>
      </w:r>
      <w:r w:rsidRPr="002C253C">
        <w:rPr>
          <w:rFonts w:ascii="Times New Roman" w:hAnsi="Times New Roman"/>
          <w:b/>
          <w:bCs/>
          <w:sz w:val="24"/>
          <w:szCs w:val="24"/>
          <w:lang w:val="en-US"/>
        </w:rPr>
        <w:t>D</w:t>
      </w:r>
      <w:r w:rsidRPr="002C253C">
        <w:rPr>
          <w:rFonts w:ascii="Times New Roman" w:hAnsi="Times New Roman"/>
          <w:b/>
          <w:bCs/>
          <w:sz w:val="24"/>
          <w:szCs w:val="24"/>
        </w:rPr>
        <w:t xml:space="preserve"> </w:t>
      </w:r>
      <w:r w:rsidRPr="002C253C">
        <w:rPr>
          <w:rFonts w:ascii="Times New Roman" w:hAnsi="Times New Roman"/>
          <w:sz w:val="24"/>
          <w:szCs w:val="24"/>
        </w:rPr>
        <w:t xml:space="preserve">   6        </w:t>
      </w:r>
      <w:r w:rsidRPr="002C253C">
        <w:rPr>
          <w:rFonts w:ascii="Times New Roman" w:hAnsi="Times New Roman"/>
          <w:sz w:val="24"/>
          <w:szCs w:val="24"/>
        </w:rPr>
        <w:tab/>
      </w:r>
      <w:r w:rsidRPr="002C253C">
        <w:rPr>
          <w:rFonts w:ascii="Times New Roman" w:hAnsi="Times New Roman"/>
          <w:sz w:val="24"/>
          <w:szCs w:val="24"/>
          <w:lang w:val="en-US"/>
        </w:rPr>
        <w:t>I</w:t>
      </w:r>
      <w:r w:rsidRPr="002C253C">
        <w:rPr>
          <w:rFonts w:ascii="Times New Roman" w:hAnsi="Times New Roman"/>
          <w:sz w:val="24"/>
          <w:szCs w:val="24"/>
        </w:rPr>
        <w:tab/>
        <w:t xml:space="preserve">   </w:t>
      </w:r>
      <w:r w:rsidRPr="002C253C">
        <w:rPr>
          <w:rFonts w:ascii="Times New Roman" w:hAnsi="Times New Roman"/>
          <w:sz w:val="24"/>
          <w:szCs w:val="24"/>
        </w:rPr>
        <w:tab/>
        <w:t xml:space="preserve">    1</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                 0</w:t>
      </w:r>
      <w:r w:rsidRPr="002C253C">
        <w:rPr>
          <w:rFonts w:ascii="Times New Roman" w:hAnsi="Times New Roman"/>
          <w:sz w:val="24"/>
          <w:szCs w:val="24"/>
        </w:rPr>
        <w:tab/>
      </w:r>
      <w:r w:rsidRPr="002C253C">
        <w:rPr>
          <w:rFonts w:ascii="Times New Roman" w:hAnsi="Times New Roman"/>
          <w:sz w:val="24"/>
          <w:szCs w:val="24"/>
        </w:rPr>
        <w:tab/>
        <w:t xml:space="preserve">  5</w:t>
      </w:r>
      <w:r w:rsidRPr="002C253C">
        <w:rPr>
          <w:rFonts w:ascii="Times New Roman" w:hAnsi="Times New Roman"/>
          <w:sz w:val="24"/>
          <w:szCs w:val="24"/>
        </w:rPr>
        <w:tab/>
        <w:t>Зона твёрдого состояния.</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p</w:t>
      </w:r>
    </w:p>
    <w:p w:rsidR="002C253C" w:rsidRPr="002C253C" w:rsidRDefault="00097F32" w:rsidP="002C253C">
      <w:pPr>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1114" style="position:absolute;left:0;text-align:left;z-index:249279488" from="91.45pt,.75pt" to="352.45pt,.75pt" o:allowincell="f" strokeweight="1.5pt">
            <v:stroke endarrow="block"/>
          </v:line>
        </w:pict>
      </w:r>
    </w:p>
    <w:p w:rsidR="002C253C" w:rsidRPr="002C253C" w:rsidRDefault="002C253C" w:rsidP="002C253C">
      <w:pPr>
        <w:pStyle w:val="a4"/>
        <w:spacing w:after="0" w:line="240" w:lineRule="auto"/>
        <w:ind w:firstLine="540"/>
        <w:rPr>
          <w:rFonts w:ascii="Times New Roman" w:hAnsi="Times New Roman"/>
          <w:sz w:val="24"/>
          <w:szCs w:val="24"/>
        </w:rPr>
      </w:pPr>
      <w:r w:rsidRPr="002C253C">
        <w:rPr>
          <w:rFonts w:ascii="Times New Roman" w:hAnsi="Times New Roman"/>
          <w:sz w:val="24"/>
          <w:szCs w:val="24"/>
        </w:rPr>
        <w:t xml:space="preserve">Принципиального различия между газом и паром нет. Однако,  парами считают такие газообразные вещества, которые при в обычных условиях могут при отводе теплоты  конденсироваться. </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К газам относят такие вещества,  для конденсации которых нужны относительно высокие давления и низкие температуры. Так водяной пар конденсируется при нормальном давлении уже при 100°С, а для конденсации кислорода при таком же давлении требуется температура  минус 182,97°С.</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b/>
          <w:i/>
          <w:sz w:val="24"/>
          <w:szCs w:val="24"/>
        </w:rPr>
        <w:t>Объёмным (удельным) весом жидкости называется отношение веса жидкого тела к его объёму:</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rPr>
        <w:t xml:space="preserve">γ = </w:t>
      </w:r>
      <w:r w:rsidRPr="002C253C">
        <w:rPr>
          <w:rFonts w:ascii="Times New Roman" w:hAnsi="Times New Roman"/>
          <w:b/>
          <w:i/>
          <w:sz w:val="24"/>
          <w:szCs w:val="24"/>
          <w:lang w:val="en-US"/>
        </w:rPr>
        <w:t>G</w:t>
      </w:r>
      <w:r w:rsidRPr="002C253C">
        <w:rPr>
          <w:rFonts w:ascii="Times New Roman" w:hAnsi="Times New Roman"/>
          <w:b/>
          <w:i/>
          <w:sz w:val="24"/>
          <w:szCs w:val="24"/>
        </w:rPr>
        <w:t xml:space="preserve"> / </w:t>
      </w:r>
      <w:r w:rsidRPr="002C253C">
        <w:rPr>
          <w:rFonts w:ascii="Times New Roman" w:hAnsi="Times New Roman"/>
          <w:b/>
          <w:i/>
          <w:sz w:val="24"/>
          <w:szCs w:val="24"/>
          <w:lang w:val="en-US"/>
        </w:rPr>
        <w:t>V</w:t>
      </w:r>
      <w:r w:rsidRPr="002C253C">
        <w:rPr>
          <w:rFonts w:ascii="Times New Roman" w:hAnsi="Times New Roman"/>
          <w:b/>
          <w:i/>
          <w:sz w:val="24"/>
          <w:szCs w:val="24"/>
        </w:rPr>
        <w:t xml:space="preserve"> </w:t>
      </w:r>
      <w:r w:rsidRPr="002C253C">
        <w:rPr>
          <w:rFonts w:ascii="Times New Roman" w:hAnsi="Times New Roman"/>
          <w:i/>
          <w:sz w:val="24"/>
          <w:szCs w:val="24"/>
        </w:rPr>
        <w:t>(н / м</w:t>
      </w:r>
      <w:r w:rsidRPr="002C253C">
        <w:rPr>
          <w:rFonts w:ascii="Times New Roman" w:hAnsi="Times New Roman"/>
          <w:i/>
          <w:sz w:val="24"/>
          <w:szCs w:val="24"/>
          <w:vertAlign w:val="superscript"/>
        </w:rPr>
        <w:t>3</w:t>
      </w:r>
      <w:r w:rsidRPr="002C253C">
        <w:rPr>
          <w:rFonts w:ascii="Times New Roman" w:hAnsi="Times New Roman"/>
          <w:i/>
          <w:sz w:val="24"/>
          <w:szCs w:val="24"/>
        </w:rPr>
        <w:t>)</w:t>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t xml:space="preserve">  (8)</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sz w:val="24"/>
          <w:szCs w:val="24"/>
        </w:rPr>
        <w:t xml:space="preserve">- вес рассматриваемого объёма жидкости; </w:t>
      </w:r>
      <w:r w:rsidRPr="002C253C">
        <w:rPr>
          <w:rFonts w:ascii="Times New Roman" w:hAnsi="Times New Roman"/>
          <w:b/>
          <w:i/>
          <w:sz w:val="24"/>
          <w:szCs w:val="24"/>
          <w:lang w:val="en-US"/>
        </w:rPr>
        <w:t>V</w:t>
      </w:r>
      <w:r w:rsidRPr="002C253C">
        <w:rPr>
          <w:rFonts w:ascii="Times New Roman" w:hAnsi="Times New Roman"/>
          <w:b/>
          <w:i/>
          <w:sz w:val="24"/>
          <w:szCs w:val="24"/>
        </w:rPr>
        <w:t xml:space="preserve"> </w:t>
      </w:r>
      <w:r w:rsidRPr="002C253C">
        <w:rPr>
          <w:rFonts w:ascii="Times New Roman" w:hAnsi="Times New Roman"/>
          <w:sz w:val="24"/>
          <w:szCs w:val="24"/>
        </w:rPr>
        <w:t xml:space="preserve">- объём данной жидкости. </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В табл. 1. приведены объёмные веса некоторых капельных жидкостей, наиболее часто встречаемые в инженерной практике.</w:t>
      </w:r>
    </w:p>
    <w:p w:rsidR="002C253C" w:rsidRPr="002C253C" w:rsidRDefault="002C253C" w:rsidP="002C253C">
      <w:pPr>
        <w:shd w:val="clear" w:color="auto" w:fill="FFFFFF"/>
        <w:spacing w:after="0" w:line="240" w:lineRule="auto"/>
        <w:ind w:firstLine="900"/>
        <w:jc w:val="right"/>
        <w:rPr>
          <w:rFonts w:ascii="Times New Roman" w:hAnsi="Times New Roman"/>
          <w:sz w:val="24"/>
          <w:szCs w:val="24"/>
        </w:rPr>
      </w:pPr>
      <w:r w:rsidRPr="002C253C">
        <w:rPr>
          <w:rFonts w:ascii="Times New Roman" w:hAnsi="Times New Roman"/>
          <w:b/>
          <w:bCs/>
          <w:sz w:val="24"/>
          <w:szCs w:val="24"/>
        </w:rPr>
        <w:t>Объемные веса некоторых жидкостей</w:t>
      </w:r>
      <w:r w:rsidRPr="002C253C">
        <w:rPr>
          <w:rFonts w:ascii="Times New Roman" w:hAnsi="Times New Roman"/>
          <w:sz w:val="24"/>
          <w:szCs w:val="24"/>
        </w:rPr>
        <w:t>.</w:t>
      </w:r>
      <w:r w:rsidRPr="002C253C">
        <w:rPr>
          <w:rFonts w:ascii="Times New Roman" w:hAnsi="Times New Roman"/>
          <w:sz w:val="24"/>
          <w:szCs w:val="24"/>
        </w:rPr>
        <w:tab/>
      </w:r>
      <w:r w:rsidRPr="002C253C">
        <w:rPr>
          <w:rFonts w:ascii="Times New Roman" w:hAnsi="Times New Roman"/>
          <w:sz w:val="24"/>
          <w:szCs w:val="24"/>
        </w:rPr>
        <w:tab/>
        <w:t>Таблица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7"/>
        <w:gridCol w:w="1798"/>
        <w:gridCol w:w="1260"/>
        <w:gridCol w:w="1985"/>
        <w:gridCol w:w="1800"/>
        <w:gridCol w:w="1081"/>
      </w:tblGrid>
      <w:tr w:rsidR="002C253C" w:rsidRPr="002C253C" w:rsidTr="005C67B5">
        <w:tc>
          <w:tcPr>
            <w:tcW w:w="1797"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Наименование жидкости</w:t>
            </w:r>
          </w:p>
        </w:tc>
        <w:tc>
          <w:tcPr>
            <w:tcW w:w="1798"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Объёмный вес</w:t>
            </w:r>
          </w:p>
          <w:p w:rsidR="002C253C" w:rsidRPr="002C253C" w:rsidRDefault="002C253C" w:rsidP="002C253C">
            <w:pPr>
              <w:spacing w:after="0" w:line="240" w:lineRule="auto"/>
              <w:jc w:val="center"/>
              <w:rPr>
                <w:rFonts w:ascii="Times New Roman" w:hAnsi="Times New Roman"/>
                <w:sz w:val="24"/>
                <w:szCs w:val="24"/>
                <w:vertAlign w:val="superscript"/>
              </w:rPr>
            </w:pPr>
            <w:r w:rsidRPr="002C253C">
              <w:rPr>
                <w:rFonts w:ascii="Times New Roman" w:hAnsi="Times New Roman"/>
                <w:sz w:val="24"/>
                <w:szCs w:val="24"/>
              </w:rPr>
              <w:t>Н/м</w:t>
            </w:r>
            <w:r w:rsidRPr="002C253C">
              <w:rPr>
                <w:rFonts w:ascii="Times New Roman" w:hAnsi="Times New Roman"/>
                <w:sz w:val="24"/>
                <w:szCs w:val="24"/>
                <w:vertAlign w:val="superscript"/>
              </w:rPr>
              <w:t>3</w:t>
            </w:r>
          </w:p>
        </w:tc>
        <w:tc>
          <w:tcPr>
            <w:tcW w:w="1260"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lang w:val="en-US"/>
              </w:rPr>
              <w:t>t</w:t>
            </w:r>
            <w:r w:rsidRPr="002C253C">
              <w:rPr>
                <w:rFonts w:ascii="Times New Roman" w:hAnsi="Times New Roman"/>
                <w:sz w:val="24"/>
                <w:szCs w:val="24"/>
                <w:vertAlign w:val="superscript"/>
              </w:rPr>
              <w:t>°</w:t>
            </w:r>
            <w:r w:rsidRPr="002C253C">
              <w:rPr>
                <w:rFonts w:ascii="Times New Roman" w:hAnsi="Times New Roman"/>
                <w:sz w:val="24"/>
                <w:szCs w:val="24"/>
                <w:lang w:val="en-US"/>
              </w:rPr>
              <w:t>C</w:t>
            </w:r>
          </w:p>
        </w:tc>
        <w:tc>
          <w:tcPr>
            <w:tcW w:w="1985"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Наименование жидкости</w:t>
            </w:r>
          </w:p>
        </w:tc>
        <w:tc>
          <w:tcPr>
            <w:tcW w:w="1800"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Объёмный вес</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Н/м</w:t>
            </w:r>
            <w:r w:rsidRPr="002C253C">
              <w:rPr>
                <w:rFonts w:ascii="Times New Roman" w:hAnsi="Times New Roman"/>
                <w:sz w:val="24"/>
                <w:szCs w:val="24"/>
                <w:vertAlign w:val="superscript"/>
              </w:rPr>
              <w:t>3</w:t>
            </w:r>
          </w:p>
        </w:tc>
        <w:tc>
          <w:tcPr>
            <w:tcW w:w="1081"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lang w:val="en-US"/>
              </w:rPr>
              <w:t>t</w:t>
            </w:r>
            <w:r w:rsidRPr="002C253C">
              <w:rPr>
                <w:rFonts w:ascii="Times New Roman" w:hAnsi="Times New Roman"/>
                <w:sz w:val="24"/>
                <w:szCs w:val="24"/>
                <w:vertAlign w:val="superscript"/>
              </w:rPr>
              <w:t>°</w:t>
            </w:r>
            <w:r w:rsidRPr="002C253C">
              <w:rPr>
                <w:rFonts w:ascii="Times New Roman" w:hAnsi="Times New Roman"/>
                <w:sz w:val="24"/>
                <w:szCs w:val="24"/>
                <w:lang w:val="en-US"/>
              </w:rPr>
              <w:t>C</w:t>
            </w:r>
          </w:p>
        </w:tc>
      </w:tr>
      <w:tr w:rsidR="002C253C" w:rsidRPr="002C253C" w:rsidTr="005C67B5">
        <w:tc>
          <w:tcPr>
            <w:tcW w:w="1797" w:type="dxa"/>
          </w:tcPr>
          <w:p w:rsidR="002C253C" w:rsidRPr="002C253C" w:rsidRDefault="002C253C" w:rsidP="002C253C">
            <w:pPr>
              <w:spacing w:after="0" w:line="240" w:lineRule="auto"/>
              <w:jc w:val="both"/>
              <w:rPr>
                <w:rFonts w:ascii="Times New Roman" w:hAnsi="Times New Roman"/>
                <w:sz w:val="24"/>
                <w:szCs w:val="24"/>
              </w:rPr>
            </w:pPr>
            <w:r w:rsidRPr="002C253C">
              <w:rPr>
                <w:rFonts w:ascii="Times New Roman" w:hAnsi="Times New Roman"/>
                <w:sz w:val="24"/>
                <w:szCs w:val="24"/>
              </w:rPr>
              <w:t>Чистая вода</w:t>
            </w:r>
          </w:p>
        </w:tc>
        <w:tc>
          <w:tcPr>
            <w:tcW w:w="1798"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9800</w:t>
            </w:r>
          </w:p>
        </w:tc>
        <w:tc>
          <w:tcPr>
            <w:tcW w:w="1260"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4</w:t>
            </w:r>
          </w:p>
        </w:tc>
        <w:tc>
          <w:tcPr>
            <w:tcW w:w="1985" w:type="dxa"/>
          </w:tcPr>
          <w:p w:rsidR="002C253C" w:rsidRPr="002C253C" w:rsidRDefault="002C253C" w:rsidP="002C253C">
            <w:pPr>
              <w:spacing w:after="0" w:line="240" w:lineRule="auto"/>
              <w:jc w:val="both"/>
              <w:rPr>
                <w:rFonts w:ascii="Times New Roman" w:hAnsi="Times New Roman"/>
                <w:sz w:val="24"/>
                <w:szCs w:val="24"/>
              </w:rPr>
            </w:pPr>
            <w:r w:rsidRPr="002C253C">
              <w:rPr>
                <w:rFonts w:ascii="Times New Roman" w:hAnsi="Times New Roman"/>
                <w:sz w:val="24"/>
                <w:szCs w:val="24"/>
              </w:rPr>
              <w:t xml:space="preserve">Бензин </w:t>
            </w:r>
          </w:p>
        </w:tc>
        <w:tc>
          <w:tcPr>
            <w:tcW w:w="1800"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6500</w:t>
            </w:r>
          </w:p>
        </w:tc>
        <w:tc>
          <w:tcPr>
            <w:tcW w:w="1081"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15</w:t>
            </w:r>
          </w:p>
        </w:tc>
      </w:tr>
      <w:tr w:rsidR="002C253C" w:rsidRPr="002C253C" w:rsidTr="005C67B5">
        <w:tc>
          <w:tcPr>
            <w:tcW w:w="1797" w:type="dxa"/>
          </w:tcPr>
          <w:p w:rsidR="002C253C" w:rsidRPr="002C253C" w:rsidRDefault="002C253C" w:rsidP="002C253C">
            <w:pPr>
              <w:spacing w:after="0" w:line="240" w:lineRule="auto"/>
              <w:jc w:val="both"/>
              <w:rPr>
                <w:rFonts w:ascii="Times New Roman" w:hAnsi="Times New Roman"/>
                <w:sz w:val="24"/>
                <w:szCs w:val="24"/>
              </w:rPr>
            </w:pPr>
            <w:r w:rsidRPr="002C253C">
              <w:rPr>
                <w:rFonts w:ascii="Times New Roman" w:hAnsi="Times New Roman"/>
                <w:sz w:val="24"/>
                <w:szCs w:val="24"/>
              </w:rPr>
              <w:t>Морская вода</w:t>
            </w:r>
          </w:p>
        </w:tc>
        <w:tc>
          <w:tcPr>
            <w:tcW w:w="1798"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10200</w:t>
            </w:r>
          </w:p>
        </w:tc>
        <w:tc>
          <w:tcPr>
            <w:tcW w:w="1260"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4</w:t>
            </w:r>
          </w:p>
        </w:tc>
        <w:tc>
          <w:tcPr>
            <w:tcW w:w="1985" w:type="dxa"/>
          </w:tcPr>
          <w:p w:rsidR="002C253C" w:rsidRPr="002C253C" w:rsidRDefault="002C253C" w:rsidP="002C253C">
            <w:pPr>
              <w:spacing w:after="0" w:line="240" w:lineRule="auto"/>
              <w:jc w:val="both"/>
              <w:rPr>
                <w:rFonts w:ascii="Times New Roman" w:hAnsi="Times New Roman"/>
                <w:sz w:val="24"/>
                <w:szCs w:val="24"/>
              </w:rPr>
            </w:pPr>
            <w:r w:rsidRPr="002C253C">
              <w:rPr>
                <w:rFonts w:ascii="Times New Roman" w:hAnsi="Times New Roman"/>
                <w:sz w:val="24"/>
                <w:szCs w:val="24"/>
              </w:rPr>
              <w:t>Водяной пар</w:t>
            </w:r>
          </w:p>
        </w:tc>
        <w:tc>
          <w:tcPr>
            <w:tcW w:w="1800"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4,84</w:t>
            </w:r>
          </w:p>
        </w:tc>
        <w:tc>
          <w:tcPr>
            <w:tcW w:w="1081"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0</w:t>
            </w:r>
          </w:p>
        </w:tc>
      </w:tr>
      <w:tr w:rsidR="002C253C" w:rsidRPr="002C253C" w:rsidTr="005C67B5">
        <w:tc>
          <w:tcPr>
            <w:tcW w:w="1797" w:type="dxa"/>
          </w:tcPr>
          <w:p w:rsidR="002C253C" w:rsidRPr="002C253C" w:rsidRDefault="002C253C" w:rsidP="002C253C">
            <w:pPr>
              <w:spacing w:after="0" w:line="240" w:lineRule="auto"/>
              <w:jc w:val="both"/>
              <w:rPr>
                <w:rFonts w:ascii="Times New Roman" w:hAnsi="Times New Roman"/>
                <w:sz w:val="24"/>
                <w:szCs w:val="24"/>
              </w:rPr>
            </w:pPr>
            <w:r w:rsidRPr="002C253C">
              <w:rPr>
                <w:rFonts w:ascii="Times New Roman" w:hAnsi="Times New Roman"/>
                <w:sz w:val="24"/>
                <w:szCs w:val="24"/>
              </w:rPr>
              <w:t>Ртуть</w:t>
            </w:r>
          </w:p>
        </w:tc>
        <w:tc>
          <w:tcPr>
            <w:tcW w:w="1798"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136000</w:t>
            </w:r>
          </w:p>
        </w:tc>
        <w:tc>
          <w:tcPr>
            <w:tcW w:w="1260"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0</w:t>
            </w:r>
          </w:p>
        </w:tc>
        <w:tc>
          <w:tcPr>
            <w:tcW w:w="1985" w:type="dxa"/>
          </w:tcPr>
          <w:p w:rsidR="002C253C" w:rsidRPr="002C253C" w:rsidRDefault="002C253C" w:rsidP="002C253C">
            <w:pPr>
              <w:spacing w:after="0" w:line="240" w:lineRule="auto"/>
              <w:jc w:val="both"/>
              <w:rPr>
                <w:rFonts w:ascii="Times New Roman" w:hAnsi="Times New Roman"/>
                <w:sz w:val="24"/>
                <w:szCs w:val="24"/>
              </w:rPr>
            </w:pPr>
            <w:r w:rsidRPr="002C253C">
              <w:rPr>
                <w:rFonts w:ascii="Times New Roman" w:hAnsi="Times New Roman"/>
                <w:sz w:val="24"/>
                <w:szCs w:val="24"/>
              </w:rPr>
              <w:t>Водяной пар</w:t>
            </w:r>
          </w:p>
        </w:tc>
        <w:tc>
          <w:tcPr>
            <w:tcW w:w="1800"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6,98</w:t>
            </w:r>
          </w:p>
        </w:tc>
        <w:tc>
          <w:tcPr>
            <w:tcW w:w="1081" w:type="dxa"/>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100</w:t>
            </w:r>
          </w:p>
        </w:tc>
      </w:tr>
      <w:tr w:rsidR="002C253C" w:rsidRPr="002C253C" w:rsidTr="005C67B5">
        <w:tc>
          <w:tcPr>
            <w:tcW w:w="1797" w:type="dxa"/>
            <w:tcBorders>
              <w:top w:val="single" w:sz="4" w:space="0" w:color="auto"/>
              <w:left w:val="single" w:sz="4" w:space="0" w:color="auto"/>
              <w:bottom w:val="single" w:sz="4" w:space="0" w:color="auto"/>
              <w:right w:val="single" w:sz="4" w:space="0" w:color="auto"/>
            </w:tcBorders>
          </w:tcPr>
          <w:p w:rsidR="002C253C" w:rsidRPr="002C253C" w:rsidRDefault="002C253C" w:rsidP="002C253C">
            <w:pPr>
              <w:spacing w:after="0" w:line="240" w:lineRule="auto"/>
              <w:jc w:val="both"/>
              <w:rPr>
                <w:rFonts w:ascii="Times New Roman" w:hAnsi="Times New Roman"/>
                <w:sz w:val="24"/>
                <w:szCs w:val="24"/>
              </w:rPr>
            </w:pPr>
            <w:r w:rsidRPr="002C253C">
              <w:rPr>
                <w:rFonts w:ascii="Times New Roman" w:hAnsi="Times New Roman"/>
                <w:sz w:val="24"/>
                <w:szCs w:val="24"/>
              </w:rPr>
              <w:t>Воздух</w:t>
            </w:r>
          </w:p>
        </w:tc>
        <w:tc>
          <w:tcPr>
            <w:tcW w:w="1798" w:type="dxa"/>
            <w:tcBorders>
              <w:top w:val="single" w:sz="4" w:space="0" w:color="auto"/>
              <w:left w:val="single" w:sz="4" w:space="0" w:color="auto"/>
              <w:bottom w:val="single" w:sz="4" w:space="0" w:color="auto"/>
              <w:right w:val="single" w:sz="4" w:space="0" w:color="auto"/>
            </w:tcBorders>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12,5</w:t>
            </w:r>
          </w:p>
        </w:tc>
        <w:tc>
          <w:tcPr>
            <w:tcW w:w="1260" w:type="dxa"/>
            <w:tcBorders>
              <w:top w:val="single" w:sz="4" w:space="0" w:color="auto"/>
              <w:left w:val="single" w:sz="4" w:space="0" w:color="auto"/>
              <w:bottom w:val="single" w:sz="4" w:space="0" w:color="auto"/>
              <w:right w:val="single" w:sz="4" w:space="0" w:color="auto"/>
            </w:tcBorders>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0</w:t>
            </w:r>
          </w:p>
        </w:tc>
        <w:tc>
          <w:tcPr>
            <w:tcW w:w="1985" w:type="dxa"/>
            <w:tcBorders>
              <w:top w:val="single" w:sz="4" w:space="0" w:color="auto"/>
              <w:left w:val="single" w:sz="4" w:space="0" w:color="auto"/>
              <w:bottom w:val="single" w:sz="4" w:space="0" w:color="auto"/>
              <w:right w:val="single" w:sz="4" w:space="0" w:color="auto"/>
            </w:tcBorders>
          </w:tcPr>
          <w:p w:rsidR="002C253C" w:rsidRPr="002C253C" w:rsidRDefault="002C253C" w:rsidP="002C253C">
            <w:pPr>
              <w:spacing w:after="0" w:line="240" w:lineRule="auto"/>
              <w:jc w:val="both"/>
              <w:rPr>
                <w:rFonts w:ascii="Times New Roman" w:hAnsi="Times New Roman"/>
                <w:sz w:val="24"/>
                <w:szCs w:val="24"/>
              </w:rPr>
            </w:pPr>
            <w:r w:rsidRPr="002C253C">
              <w:rPr>
                <w:rFonts w:ascii="Times New Roman" w:hAnsi="Times New Roman"/>
                <w:sz w:val="24"/>
                <w:szCs w:val="24"/>
              </w:rPr>
              <w:t>Водород</w:t>
            </w:r>
          </w:p>
        </w:tc>
        <w:tc>
          <w:tcPr>
            <w:tcW w:w="1800" w:type="dxa"/>
            <w:tcBorders>
              <w:top w:val="single" w:sz="4" w:space="0" w:color="auto"/>
              <w:left w:val="single" w:sz="4" w:space="0" w:color="auto"/>
              <w:bottom w:val="single" w:sz="4" w:space="0" w:color="auto"/>
              <w:right w:val="single" w:sz="4" w:space="0" w:color="auto"/>
            </w:tcBorders>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0,89</w:t>
            </w:r>
          </w:p>
        </w:tc>
        <w:tc>
          <w:tcPr>
            <w:tcW w:w="1081" w:type="dxa"/>
            <w:tcBorders>
              <w:top w:val="single" w:sz="4" w:space="0" w:color="auto"/>
              <w:left w:val="single" w:sz="4" w:space="0" w:color="auto"/>
              <w:bottom w:val="single" w:sz="4" w:space="0" w:color="auto"/>
              <w:right w:val="single" w:sz="4" w:space="0" w:color="auto"/>
            </w:tcBorders>
          </w:tcPr>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0</w:t>
            </w:r>
          </w:p>
        </w:tc>
      </w:tr>
    </w:tbl>
    <w:p w:rsidR="002C253C" w:rsidRPr="002C253C" w:rsidRDefault="002C253C" w:rsidP="002C253C">
      <w:pPr>
        <w:shd w:val="clear" w:color="auto" w:fill="FFFFFF"/>
        <w:spacing w:after="0" w:line="240" w:lineRule="auto"/>
        <w:ind w:firstLine="540"/>
        <w:rPr>
          <w:rFonts w:ascii="Times New Roman" w:hAnsi="Times New Roman"/>
          <w:sz w:val="24"/>
          <w:szCs w:val="24"/>
        </w:rPr>
      </w:pPr>
      <w:r w:rsidRPr="002C253C">
        <w:rPr>
          <w:rFonts w:ascii="Times New Roman" w:hAnsi="Times New Roman"/>
          <w:b/>
          <w:i/>
          <w:sz w:val="24"/>
          <w:szCs w:val="24"/>
        </w:rPr>
        <w:t>Плотностью</w:t>
      </w:r>
      <w:r w:rsidRPr="002C253C">
        <w:rPr>
          <w:rFonts w:ascii="Times New Roman" w:hAnsi="Times New Roman"/>
          <w:sz w:val="24"/>
          <w:szCs w:val="24"/>
        </w:rPr>
        <w:t xml:space="preserve"> называется отношение массы</w:t>
      </w:r>
      <w:r w:rsidRPr="002C253C">
        <w:rPr>
          <w:rFonts w:ascii="Times New Roman" w:hAnsi="Times New Roman"/>
          <w:b/>
          <w:i/>
          <w:sz w:val="24"/>
          <w:szCs w:val="24"/>
        </w:rPr>
        <w:t xml:space="preserve"> М </w:t>
      </w:r>
      <w:r w:rsidRPr="002C253C">
        <w:rPr>
          <w:rFonts w:ascii="Times New Roman" w:hAnsi="Times New Roman"/>
          <w:sz w:val="24"/>
          <w:szCs w:val="24"/>
        </w:rPr>
        <w:t xml:space="preserve">тела к его объему </w:t>
      </w:r>
      <w:r w:rsidRPr="002C253C">
        <w:rPr>
          <w:rFonts w:ascii="Times New Roman" w:hAnsi="Times New Roman"/>
          <w:b/>
          <w:i/>
          <w:sz w:val="24"/>
          <w:szCs w:val="24"/>
          <w:lang w:val="en-US"/>
        </w:rPr>
        <w:t>V</w:t>
      </w:r>
      <w:r w:rsidRPr="002C253C">
        <w:rPr>
          <w:rFonts w:ascii="Times New Roman" w:hAnsi="Times New Roman"/>
          <w:b/>
          <w:i/>
          <w:sz w:val="24"/>
          <w:szCs w:val="24"/>
        </w:rPr>
        <w:t>:</w:t>
      </w:r>
    </w:p>
    <w:p w:rsidR="002C253C" w:rsidRPr="002C253C" w:rsidRDefault="002C253C" w:rsidP="002C253C">
      <w:pPr>
        <w:shd w:val="clear" w:color="auto" w:fill="FFFFFF"/>
        <w:spacing w:after="0" w:line="240" w:lineRule="auto"/>
        <w:ind w:left="2340" w:firstLine="540"/>
        <w:jc w:val="right"/>
        <w:rPr>
          <w:rFonts w:ascii="Times New Roman" w:hAnsi="Times New Roman"/>
          <w:sz w:val="24"/>
          <w:szCs w:val="24"/>
        </w:rPr>
      </w:pPr>
      <w:r w:rsidRPr="002C253C">
        <w:rPr>
          <w:rFonts w:ascii="Times New Roman" w:hAnsi="Times New Roman"/>
          <w:b/>
          <w:i/>
          <w:sz w:val="24"/>
          <w:szCs w:val="24"/>
          <w:lang w:val="en-US"/>
        </w:rPr>
        <w:t>ρ</w:t>
      </w:r>
      <w:r w:rsidRPr="002C253C">
        <w:rPr>
          <w:rFonts w:ascii="Times New Roman" w:hAnsi="Times New Roman"/>
          <w:b/>
          <w:i/>
          <w:sz w:val="24"/>
          <w:szCs w:val="24"/>
        </w:rPr>
        <w:t xml:space="preserve">  =   </w:t>
      </w:r>
      <w:r w:rsidRPr="002C253C">
        <w:rPr>
          <w:rFonts w:ascii="Times New Roman" w:hAnsi="Times New Roman"/>
          <w:b/>
          <w:i/>
          <w:sz w:val="24"/>
          <w:szCs w:val="24"/>
          <w:lang w:val="en-US"/>
        </w:rPr>
        <w:t>M</w:t>
      </w:r>
      <w:r w:rsidRPr="002C253C">
        <w:rPr>
          <w:rFonts w:ascii="Times New Roman" w:hAnsi="Times New Roman"/>
          <w:b/>
          <w:i/>
          <w:sz w:val="24"/>
          <w:szCs w:val="24"/>
        </w:rPr>
        <w:t xml:space="preserve">  /  </w:t>
      </w:r>
      <w:r w:rsidRPr="002C253C">
        <w:rPr>
          <w:rFonts w:ascii="Times New Roman" w:hAnsi="Times New Roman"/>
          <w:b/>
          <w:i/>
          <w:sz w:val="24"/>
          <w:szCs w:val="24"/>
          <w:lang w:val="en-US"/>
        </w:rPr>
        <w:t>V</w:t>
      </w:r>
      <w:r w:rsidRPr="002C253C">
        <w:rPr>
          <w:rFonts w:ascii="Times New Roman" w:hAnsi="Times New Roman"/>
          <w:i/>
          <w:sz w:val="24"/>
          <w:szCs w:val="24"/>
        </w:rPr>
        <w:t>(кг/м</w:t>
      </w:r>
      <w:r w:rsidRPr="002C253C">
        <w:rPr>
          <w:rFonts w:ascii="Times New Roman" w:hAnsi="Times New Roman"/>
          <w:i/>
          <w:sz w:val="24"/>
          <w:szCs w:val="24"/>
          <w:vertAlign w:val="superscript"/>
        </w:rPr>
        <w:t>3</w:t>
      </w:r>
      <w:r w:rsidRPr="002C253C">
        <w:rPr>
          <w:rFonts w:ascii="Times New Roman" w:hAnsi="Times New Roman"/>
          <w:i/>
          <w:sz w:val="24"/>
          <w:szCs w:val="24"/>
        </w:rPr>
        <w:t>)</w:t>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sz w:val="24"/>
          <w:szCs w:val="24"/>
        </w:rPr>
        <w:t>(9)</w:t>
      </w:r>
    </w:p>
    <w:p w:rsidR="002C253C" w:rsidRPr="002C253C" w:rsidRDefault="002C253C" w:rsidP="002C253C">
      <w:pPr>
        <w:pStyle w:val="4"/>
        <w:spacing w:before="0" w:line="240" w:lineRule="auto"/>
        <w:ind w:firstLine="540"/>
        <w:rPr>
          <w:rFonts w:ascii="Times New Roman" w:hAnsi="Times New Roman"/>
          <w:color w:val="auto"/>
          <w:sz w:val="24"/>
          <w:szCs w:val="24"/>
        </w:rPr>
      </w:pPr>
      <w:r w:rsidRPr="002C253C">
        <w:rPr>
          <w:rFonts w:ascii="Times New Roman" w:hAnsi="Times New Roman"/>
          <w:color w:val="auto"/>
          <w:sz w:val="24"/>
          <w:szCs w:val="24"/>
        </w:rPr>
        <w:t xml:space="preserve">Между объемным весом </w:t>
      </w:r>
      <w:r w:rsidRPr="002C253C">
        <w:rPr>
          <w:rFonts w:ascii="Times New Roman" w:hAnsi="Times New Roman"/>
          <w:b w:val="0"/>
          <w:i w:val="0"/>
          <w:color w:val="auto"/>
          <w:sz w:val="24"/>
          <w:szCs w:val="24"/>
        </w:rPr>
        <w:t>γ</w:t>
      </w:r>
      <w:r w:rsidRPr="002C253C">
        <w:rPr>
          <w:rFonts w:ascii="Times New Roman" w:hAnsi="Times New Roman"/>
          <w:color w:val="auto"/>
          <w:sz w:val="24"/>
          <w:szCs w:val="24"/>
        </w:rPr>
        <w:t xml:space="preserve"> и плотностью </w:t>
      </w:r>
      <w:r w:rsidRPr="002C253C">
        <w:rPr>
          <w:rFonts w:ascii="Times New Roman" w:hAnsi="Times New Roman"/>
          <w:b w:val="0"/>
          <w:i w:val="0"/>
          <w:color w:val="auto"/>
          <w:sz w:val="24"/>
          <w:szCs w:val="24"/>
        </w:rPr>
        <w:t xml:space="preserve">ρ </w:t>
      </w:r>
      <w:r w:rsidRPr="002C253C">
        <w:rPr>
          <w:rFonts w:ascii="Times New Roman" w:hAnsi="Times New Roman"/>
          <w:color w:val="auto"/>
          <w:sz w:val="24"/>
          <w:szCs w:val="24"/>
        </w:rPr>
        <w:t>существует следующая связь:</w:t>
      </w:r>
      <w:r w:rsidRPr="002C253C">
        <w:rPr>
          <w:rFonts w:ascii="Times New Roman" w:hAnsi="Times New Roman"/>
          <w:color w:val="auto"/>
          <w:sz w:val="24"/>
          <w:szCs w:val="24"/>
        </w:rPr>
        <w:tab/>
      </w:r>
      <w:r w:rsidRPr="002C253C">
        <w:rPr>
          <w:rFonts w:ascii="Times New Roman" w:hAnsi="Times New Roman"/>
          <w:color w:val="auto"/>
          <w:sz w:val="24"/>
          <w:szCs w:val="24"/>
        </w:rPr>
        <w:tab/>
      </w:r>
      <w:r w:rsidRPr="002C253C">
        <w:rPr>
          <w:rFonts w:ascii="Times New Roman" w:hAnsi="Times New Roman"/>
          <w:color w:val="auto"/>
          <w:sz w:val="24"/>
          <w:szCs w:val="24"/>
        </w:rPr>
        <w:tab/>
      </w:r>
      <w:r w:rsidRPr="002C253C">
        <w:rPr>
          <w:rFonts w:ascii="Times New Roman" w:hAnsi="Times New Roman"/>
          <w:color w:val="auto"/>
          <w:sz w:val="24"/>
          <w:szCs w:val="24"/>
        </w:rPr>
        <w:tab/>
      </w:r>
      <w:r w:rsidRPr="002C253C">
        <w:rPr>
          <w:rFonts w:ascii="Times New Roman" w:hAnsi="Times New Roman"/>
          <w:color w:val="auto"/>
          <w:sz w:val="24"/>
          <w:szCs w:val="24"/>
        </w:rPr>
        <w:tab/>
      </w:r>
      <w:r w:rsidRPr="002C253C">
        <w:rPr>
          <w:rFonts w:ascii="Times New Roman" w:hAnsi="Times New Roman"/>
          <w:b w:val="0"/>
          <w:i w:val="0"/>
          <w:color w:val="auto"/>
          <w:spacing w:val="7"/>
          <w:sz w:val="24"/>
          <w:szCs w:val="24"/>
        </w:rPr>
        <w:t>γ = ρ</w:t>
      </w:r>
      <w:r w:rsidRPr="002C253C">
        <w:rPr>
          <w:rFonts w:ascii="Times New Roman" w:hAnsi="Times New Roman"/>
          <w:b w:val="0"/>
          <w:i w:val="0"/>
          <w:color w:val="auto"/>
          <w:spacing w:val="7"/>
          <w:sz w:val="24"/>
          <w:szCs w:val="24"/>
          <w:lang w:val="en-US"/>
        </w:rPr>
        <w:t>g</w:t>
      </w:r>
      <w:r w:rsidRPr="002C253C">
        <w:rPr>
          <w:rFonts w:ascii="Times New Roman" w:hAnsi="Times New Roman"/>
          <w:color w:val="auto"/>
          <w:spacing w:val="7"/>
          <w:sz w:val="24"/>
          <w:szCs w:val="24"/>
        </w:rPr>
        <w:t xml:space="preserve">           </w:t>
      </w:r>
      <w:r w:rsidRPr="002C253C">
        <w:rPr>
          <w:rFonts w:ascii="Times New Roman" w:hAnsi="Times New Roman"/>
          <w:color w:val="auto"/>
          <w:spacing w:val="7"/>
          <w:sz w:val="24"/>
          <w:szCs w:val="24"/>
        </w:rPr>
        <w:tab/>
      </w:r>
      <w:r w:rsidRPr="002C253C">
        <w:rPr>
          <w:rFonts w:ascii="Times New Roman" w:hAnsi="Times New Roman"/>
          <w:color w:val="auto"/>
          <w:spacing w:val="7"/>
          <w:sz w:val="24"/>
          <w:szCs w:val="24"/>
        </w:rPr>
        <w:tab/>
      </w:r>
      <w:r w:rsidRPr="002C253C">
        <w:rPr>
          <w:rFonts w:ascii="Times New Roman" w:hAnsi="Times New Roman"/>
          <w:color w:val="auto"/>
          <w:sz w:val="24"/>
          <w:szCs w:val="24"/>
        </w:rPr>
        <w:t xml:space="preserve">где </w:t>
      </w:r>
      <w:r w:rsidRPr="002C253C">
        <w:rPr>
          <w:rFonts w:ascii="Times New Roman" w:hAnsi="Times New Roman"/>
          <w:b w:val="0"/>
          <w:i w:val="0"/>
          <w:color w:val="auto"/>
          <w:sz w:val="24"/>
          <w:szCs w:val="24"/>
          <w:lang w:val="en-US"/>
        </w:rPr>
        <w:t>g</w:t>
      </w:r>
      <w:r w:rsidRPr="002C253C">
        <w:rPr>
          <w:rFonts w:ascii="Times New Roman" w:hAnsi="Times New Roman"/>
          <w:i w:val="0"/>
          <w:color w:val="auto"/>
          <w:sz w:val="24"/>
          <w:szCs w:val="24"/>
        </w:rPr>
        <w:t xml:space="preserve"> </w:t>
      </w:r>
      <w:r w:rsidRPr="002C253C">
        <w:rPr>
          <w:rFonts w:ascii="Times New Roman" w:hAnsi="Times New Roman"/>
          <w:color w:val="auto"/>
          <w:sz w:val="24"/>
          <w:szCs w:val="24"/>
        </w:rPr>
        <w:t xml:space="preserve">— ускорение </w:t>
      </w:r>
      <w:r w:rsidRPr="002C253C">
        <w:rPr>
          <w:rFonts w:ascii="Times New Roman" w:hAnsi="Times New Roman"/>
          <w:color w:val="auto"/>
          <w:spacing w:val="25"/>
          <w:sz w:val="24"/>
          <w:szCs w:val="24"/>
        </w:rPr>
        <w:t>силы тяжести.</w:t>
      </w:r>
      <w:r w:rsidRPr="002C253C">
        <w:rPr>
          <w:rFonts w:ascii="Times New Roman" w:hAnsi="Times New Roman"/>
          <w:color w:val="auto"/>
          <w:spacing w:val="7"/>
          <w:sz w:val="24"/>
          <w:szCs w:val="24"/>
        </w:rPr>
        <w:t xml:space="preserve">      </w:t>
      </w:r>
      <w:r w:rsidRPr="002C253C">
        <w:rPr>
          <w:rFonts w:ascii="Times New Roman" w:hAnsi="Times New Roman"/>
          <w:color w:val="auto"/>
          <w:spacing w:val="7"/>
          <w:sz w:val="24"/>
          <w:szCs w:val="24"/>
        </w:rPr>
        <w:tab/>
      </w:r>
      <w:r w:rsidRPr="002C253C">
        <w:rPr>
          <w:rFonts w:ascii="Times New Roman" w:hAnsi="Times New Roman"/>
          <w:color w:val="auto"/>
          <w:spacing w:val="7"/>
          <w:sz w:val="24"/>
          <w:szCs w:val="24"/>
        </w:rPr>
        <w:tab/>
        <w:t>(10)</w:t>
      </w:r>
    </w:p>
    <w:p w:rsidR="002C253C" w:rsidRPr="002C253C" w:rsidRDefault="002C253C" w:rsidP="002C253C">
      <w:pPr>
        <w:shd w:val="clear" w:color="auto" w:fill="FFFFFF"/>
        <w:spacing w:after="0" w:line="240" w:lineRule="auto"/>
        <w:ind w:firstLine="540"/>
        <w:jc w:val="both"/>
        <w:rPr>
          <w:rFonts w:ascii="Times New Roman" w:hAnsi="Times New Roman"/>
          <w:spacing w:val="11"/>
          <w:sz w:val="24"/>
          <w:szCs w:val="24"/>
        </w:rPr>
      </w:pPr>
      <w:r w:rsidRPr="002C253C">
        <w:rPr>
          <w:rFonts w:ascii="Times New Roman" w:hAnsi="Times New Roman"/>
          <w:b/>
          <w:i/>
          <w:sz w:val="24"/>
          <w:szCs w:val="24"/>
        </w:rPr>
        <w:t xml:space="preserve">Сжимаемостью называется свойство жидкости изменять свой </w:t>
      </w:r>
      <w:r w:rsidRPr="002C253C">
        <w:rPr>
          <w:rFonts w:ascii="Times New Roman" w:hAnsi="Times New Roman"/>
          <w:b/>
          <w:i/>
          <w:spacing w:val="8"/>
          <w:sz w:val="24"/>
          <w:szCs w:val="24"/>
        </w:rPr>
        <w:t>объем при изменении давления и температуры.</w:t>
      </w:r>
      <w:r w:rsidRPr="002C253C">
        <w:rPr>
          <w:rFonts w:ascii="Times New Roman" w:hAnsi="Times New Roman"/>
          <w:i/>
          <w:spacing w:val="8"/>
          <w:sz w:val="24"/>
          <w:szCs w:val="24"/>
        </w:rPr>
        <w:t xml:space="preserve"> </w:t>
      </w:r>
      <w:r w:rsidRPr="002C253C">
        <w:rPr>
          <w:rFonts w:ascii="Times New Roman" w:hAnsi="Times New Roman"/>
          <w:spacing w:val="8"/>
          <w:sz w:val="24"/>
          <w:szCs w:val="24"/>
        </w:rPr>
        <w:t>Капельные жидко</w:t>
      </w:r>
      <w:r w:rsidRPr="002C253C">
        <w:rPr>
          <w:rFonts w:ascii="Times New Roman" w:hAnsi="Times New Roman"/>
          <w:spacing w:val="5"/>
          <w:sz w:val="24"/>
          <w:szCs w:val="24"/>
        </w:rPr>
        <w:t xml:space="preserve">сти характеризуются очень малой сжимаемостью, вследствие чего </w:t>
      </w:r>
      <w:r w:rsidRPr="002C253C">
        <w:rPr>
          <w:rFonts w:ascii="Times New Roman" w:hAnsi="Times New Roman"/>
          <w:b/>
          <w:i/>
          <w:spacing w:val="67"/>
          <w:sz w:val="24"/>
          <w:szCs w:val="24"/>
        </w:rPr>
        <w:t>коэффициент</w:t>
      </w:r>
      <w:r w:rsidRPr="002C253C">
        <w:rPr>
          <w:rFonts w:ascii="Times New Roman" w:hAnsi="Times New Roman"/>
          <w:b/>
          <w:i/>
          <w:sz w:val="24"/>
          <w:szCs w:val="24"/>
        </w:rPr>
        <w:t xml:space="preserve"> </w:t>
      </w:r>
      <w:r w:rsidRPr="002C253C">
        <w:rPr>
          <w:rFonts w:ascii="Times New Roman" w:hAnsi="Times New Roman"/>
          <w:b/>
          <w:i/>
          <w:spacing w:val="66"/>
          <w:sz w:val="24"/>
          <w:szCs w:val="24"/>
        </w:rPr>
        <w:t>объемного</w:t>
      </w:r>
      <w:r w:rsidRPr="002C253C">
        <w:rPr>
          <w:rFonts w:ascii="Times New Roman" w:hAnsi="Times New Roman"/>
          <w:b/>
          <w:i/>
          <w:sz w:val="24"/>
          <w:szCs w:val="24"/>
        </w:rPr>
        <w:t xml:space="preserve"> сжатия</w:t>
      </w:r>
      <w:r w:rsidRPr="002C253C">
        <w:rPr>
          <w:rFonts w:ascii="Times New Roman" w:hAnsi="Times New Roman"/>
          <w:sz w:val="24"/>
          <w:szCs w:val="24"/>
        </w:rPr>
        <w:t xml:space="preserve"> </w:t>
      </w:r>
      <w:r w:rsidRPr="002C253C">
        <w:rPr>
          <w:rFonts w:ascii="Times New Roman" w:hAnsi="Times New Roman"/>
          <w:b/>
          <w:i/>
          <w:sz w:val="24"/>
          <w:szCs w:val="24"/>
        </w:rPr>
        <w:t>β</w:t>
      </w:r>
      <w:r w:rsidRPr="002C253C">
        <w:rPr>
          <w:rFonts w:ascii="Times New Roman" w:hAnsi="Times New Roman"/>
          <w:b/>
          <w:i/>
          <w:sz w:val="24"/>
          <w:szCs w:val="24"/>
          <w:vertAlign w:val="subscript"/>
          <w:lang w:val="en-US"/>
        </w:rPr>
        <w:t>v</w:t>
      </w:r>
      <w:r w:rsidRPr="002C253C">
        <w:rPr>
          <w:rFonts w:ascii="Times New Roman" w:hAnsi="Times New Roman"/>
          <w:b/>
          <w:i/>
          <w:sz w:val="24"/>
          <w:szCs w:val="24"/>
        </w:rPr>
        <w:t xml:space="preserve"> (м</w:t>
      </w:r>
      <w:r w:rsidRPr="002C253C">
        <w:rPr>
          <w:rFonts w:ascii="Times New Roman" w:hAnsi="Times New Roman"/>
          <w:b/>
          <w:i/>
          <w:sz w:val="24"/>
          <w:szCs w:val="24"/>
          <w:vertAlign w:val="superscript"/>
        </w:rPr>
        <w:t>2</w:t>
      </w:r>
      <w:r w:rsidRPr="002C253C">
        <w:rPr>
          <w:rFonts w:ascii="Times New Roman" w:hAnsi="Times New Roman"/>
          <w:b/>
          <w:i/>
          <w:sz w:val="24"/>
          <w:szCs w:val="24"/>
        </w:rPr>
        <w:t>/Н</w:t>
      </w:r>
      <w:r w:rsidRPr="002C253C">
        <w:rPr>
          <w:rFonts w:ascii="Times New Roman" w:hAnsi="Times New Roman"/>
          <w:i/>
          <w:sz w:val="24"/>
          <w:szCs w:val="24"/>
        </w:rPr>
        <w:t xml:space="preserve">), </w:t>
      </w:r>
      <w:r w:rsidRPr="002C253C">
        <w:rPr>
          <w:rFonts w:ascii="Times New Roman" w:hAnsi="Times New Roman"/>
          <w:sz w:val="24"/>
          <w:szCs w:val="24"/>
        </w:rPr>
        <w:t xml:space="preserve">т. е. </w:t>
      </w:r>
      <w:r w:rsidRPr="002C253C">
        <w:rPr>
          <w:rFonts w:ascii="Times New Roman" w:hAnsi="Times New Roman"/>
          <w:spacing w:val="6"/>
          <w:sz w:val="24"/>
          <w:szCs w:val="24"/>
        </w:rPr>
        <w:t xml:space="preserve">число, определяющее относительное уменьшение объема жидкости </w:t>
      </w:r>
      <w:r w:rsidRPr="002C253C">
        <w:rPr>
          <w:rFonts w:ascii="Times New Roman" w:hAnsi="Times New Roman"/>
          <w:spacing w:val="11"/>
          <w:sz w:val="24"/>
          <w:szCs w:val="24"/>
        </w:rPr>
        <w:t xml:space="preserve">при увеличении давления на единицу давления, будет: </w:t>
      </w:r>
    </w:p>
    <w:p w:rsidR="002C253C" w:rsidRPr="002C253C" w:rsidRDefault="002C253C" w:rsidP="002C253C">
      <w:pPr>
        <w:shd w:val="clear" w:color="auto" w:fill="FFFFFF"/>
        <w:spacing w:after="0" w:line="240" w:lineRule="auto"/>
        <w:ind w:firstLine="540"/>
        <w:jc w:val="right"/>
        <w:rPr>
          <w:rFonts w:ascii="Times New Roman" w:hAnsi="Times New Roman"/>
          <w:sz w:val="24"/>
          <w:szCs w:val="24"/>
        </w:rPr>
      </w:pPr>
      <w:r w:rsidRPr="002C253C">
        <w:rPr>
          <w:rFonts w:ascii="Times New Roman" w:hAnsi="Times New Roman"/>
          <w:b/>
          <w:i/>
          <w:spacing w:val="11"/>
          <w:sz w:val="24"/>
          <w:szCs w:val="24"/>
        </w:rPr>
        <w:t xml:space="preserve">                           β</w:t>
      </w:r>
      <w:r w:rsidRPr="002C253C">
        <w:rPr>
          <w:rFonts w:ascii="Times New Roman" w:hAnsi="Times New Roman"/>
          <w:b/>
          <w:i/>
          <w:spacing w:val="11"/>
          <w:sz w:val="24"/>
          <w:szCs w:val="24"/>
          <w:vertAlign w:val="subscript"/>
          <w:lang w:val="en-US"/>
        </w:rPr>
        <w:t>v</w:t>
      </w:r>
      <w:r w:rsidRPr="002C253C">
        <w:rPr>
          <w:rFonts w:ascii="Times New Roman" w:hAnsi="Times New Roman"/>
          <w:b/>
          <w:i/>
          <w:spacing w:val="11"/>
          <w:sz w:val="24"/>
          <w:szCs w:val="24"/>
        </w:rPr>
        <w:t xml:space="preserve">= - </w:t>
      </w:r>
      <w:r w:rsidRPr="002C253C">
        <w:rPr>
          <w:rFonts w:ascii="Times New Roman" w:hAnsi="Times New Roman"/>
          <w:b/>
          <w:i/>
          <w:spacing w:val="11"/>
          <w:sz w:val="24"/>
          <w:szCs w:val="24"/>
          <w:lang w:val="en-US"/>
        </w:rPr>
        <w:t>ΔV</w:t>
      </w:r>
      <w:r w:rsidRPr="002C253C">
        <w:rPr>
          <w:rFonts w:ascii="Times New Roman" w:hAnsi="Times New Roman"/>
          <w:b/>
          <w:i/>
          <w:spacing w:val="11"/>
          <w:sz w:val="24"/>
          <w:szCs w:val="24"/>
        </w:rPr>
        <w:t>/(</w:t>
      </w:r>
      <w:r w:rsidRPr="002C253C">
        <w:rPr>
          <w:rFonts w:ascii="Times New Roman" w:hAnsi="Times New Roman"/>
          <w:b/>
          <w:i/>
          <w:spacing w:val="11"/>
          <w:sz w:val="24"/>
          <w:szCs w:val="24"/>
          <w:lang w:val="en-US"/>
        </w:rPr>
        <w:t>V</w:t>
      </w:r>
      <w:r w:rsidRPr="002C253C">
        <w:rPr>
          <w:rFonts w:ascii="Times New Roman" w:hAnsi="Times New Roman"/>
          <w:b/>
          <w:i/>
          <w:spacing w:val="11"/>
          <w:sz w:val="24"/>
          <w:szCs w:val="24"/>
          <w:vertAlign w:val="subscript"/>
        </w:rPr>
        <w:t>0</w:t>
      </w:r>
      <w:r w:rsidRPr="002C253C">
        <w:rPr>
          <w:rFonts w:ascii="Times New Roman" w:hAnsi="Times New Roman"/>
          <w:b/>
          <w:i/>
          <w:spacing w:val="11"/>
          <w:sz w:val="24"/>
          <w:szCs w:val="24"/>
        </w:rPr>
        <w:t xml:space="preserve"> </w:t>
      </w:r>
      <w:r w:rsidRPr="002C253C">
        <w:rPr>
          <w:rFonts w:ascii="Times New Roman" w:hAnsi="Times New Roman"/>
          <w:b/>
          <w:i/>
          <w:spacing w:val="11"/>
          <w:sz w:val="24"/>
          <w:szCs w:val="24"/>
          <w:lang w:val="en-US"/>
        </w:rPr>
        <w:t>ΔP</w:t>
      </w:r>
      <w:r w:rsidRPr="002C253C">
        <w:rPr>
          <w:rFonts w:ascii="Times New Roman" w:hAnsi="Times New Roman"/>
          <w:b/>
          <w:i/>
          <w:spacing w:val="11"/>
          <w:sz w:val="24"/>
          <w:szCs w:val="24"/>
        </w:rPr>
        <w:t>)</w:t>
      </w:r>
      <w:r w:rsidRPr="002C253C">
        <w:rPr>
          <w:rFonts w:ascii="Times New Roman" w:hAnsi="Times New Roman"/>
          <w:b/>
          <w:i/>
          <w:spacing w:val="11"/>
          <w:sz w:val="24"/>
          <w:szCs w:val="24"/>
        </w:rPr>
        <w:tab/>
      </w:r>
      <w:r w:rsidRPr="002C253C">
        <w:rPr>
          <w:rFonts w:ascii="Times New Roman" w:hAnsi="Times New Roman"/>
          <w:i/>
          <w:spacing w:val="11"/>
          <w:sz w:val="24"/>
          <w:szCs w:val="24"/>
        </w:rPr>
        <w:tab/>
      </w:r>
      <w:r w:rsidRPr="002C253C">
        <w:rPr>
          <w:rFonts w:ascii="Times New Roman" w:hAnsi="Times New Roman"/>
          <w:i/>
          <w:spacing w:val="11"/>
          <w:sz w:val="24"/>
          <w:szCs w:val="24"/>
        </w:rPr>
        <w:tab/>
        <w:t xml:space="preserve">                    </w:t>
      </w:r>
      <w:r w:rsidRPr="002C253C">
        <w:rPr>
          <w:rFonts w:ascii="Times New Roman" w:hAnsi="Times New Roman"/>
          <w:spacing w:val="11"/>
          <w:sz w:val="24"/>
          <w:szCs w:val="24"/>
        </w:rPr>
        <w:t xml:space="preserve">     (11)</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w:t>
      </w:r>
      <w:r w:rsidRPr="002C253C">
        <w:rPr>
          <w:rFonts w:ascii="Times New Roman" w:hAnsi="Times New Roman"/>
          <w:sz w:val="24"/>
          <w:szCs w:val="24"/>
        </w:rPr>
        <w:t>— начальный объем в</w:t>
      </w:r>
      <w:r w:rsidRPr="002C253C">
        <w:rPr>
          <w:rFonts w:ascii="Times New Roman" w:hAnsi="Times New Roman"/>
          <w:i/>
          <w:sz w:val="24"/>
          <w:szCs w:val="24"/>
        </w:rPr>
        <w:t xml:space="preserve"> м</w:t>
      </w:r>
      <w:r w:rsidRPr="002C253C">
        <w:rPr>
          <w:rFonts w:ascii="Times New Roman" w:hAnsi="Times New Roman"/>
          <w:i/>
          <w:sz w:val="24"/>
          <w:szCs w:val="24"/>
          <w:vertAlign w:val="superscript"/>
        </w:rPr>
        <w:t>3</w:t>
      </w:r>
      <w:r w:rsidRPr="002C253C">
        <w:rPr>
          <w:rFonts w:ascii="Times New Roman" w:hAnsi="Times New Roman"/>
          <w:i/>
          <w:sz w:val="24"/>
          <w:szCs w:val="24"/>
        </w:rPr>
        <w:t xml:space="preserve">; </w:t>
      </w:r>
      <w:r w:rsidRPr="002C253C">
        <w:rPr>
          <w:rFonts w:ascii="Times New Roman" w:hAnsi="Times New Roman"/>
          <w:b/>
          <w:i/>
          <w:spacing w:val="11"/>
          <w:sz w:val="24"/>
          <w:szCs w:val="24"/>
          <w:lang w:val="en-US"/>
        </w:rPr>
        <w:t>Δ</w:t>
      </w:r>
      <w:r w:rsidRPr="002C253C">
        <w:rPr>
          <w:rFonts w:ascii="Times New Roman" w:hAnsi="Times New Roman"/>
          <w:b/>
          <w:i/>
          <w:sz w:val="24"/>
          <w:szCs w:val="24"/>
          <w:lang w:val="en-US"/>
        </w:rPr>
        <w:t>V</w:t>
      </w:r>
      <w:r w:rsidRPr="002C253C">
        <w:rPr>
          <w:rFonts w:ascii="Times New Roman" w:hAnsi="Times New Roman"/>
          <w:b/>
          <w:i/>
          <w:sz w:val="24"/>
          <w:szCs w:val="24"/>
        </w:rPr>
        <w:t xml:space="preserve"> </w:t>
      </w:r>
      <w:r w:rsidRPr="002C253C">
        <w:rPr>
          <w:rFonts w:ascii="Times New Roman" w:hAnsi="Times New Roman"/>
          <w:sz w:val="24"/>
          <w:szCs w:val="24"/>
        </w:rPr>
        <w:t xml:space="preserve">— элементарное изменение объема в </w:t>
      </w:r>
      <w:r w:rsidRPr="002C253C">
        <w:rPr>
          <w:rFonts w:ascii="Times New Roman" w:hAnsi="Times New Roman"/>
          <w:i/>
          <w:sz w:val="24"/>
          <w:szCs w:val="24"/>
        </w:rPr>
        <w:t>м</w:t>
      </w:r>
      <w:r w:rsidRPr="002C253C">
        <w:rPr>
          <w:rFonts w:ascii="Times New Roman" w:hAnsi="Times New Roman"/>
          <w:i/>
          <w:sz w:val="24"/>
          <w:szCs w:val="24"/>
          <w:vertAlign w:val="superscript"/>
        </w:rPr>
        <w:t>3</w:t>
      </w:r>
      <w:r w:rsidRPr="002C253C">
        <w:rPr>
          <w:rFonts w:ascii="Times New Roman" w:hAnsi="Times New Roman"/>
          <w:i/>
          <w:sz w:val="24"/>
          <w:szCs w:val="24"/>
        </w:rPr>
        <w:t>;</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 xml:space="preserve">      </w:t>
      </w:r>
      <w:r w:rsidRPr="002C253C">
        <w:rPr>
          <w:rFonts w:ascii="Times New Roman" w:hAnsi="Times New Roman"/>
          <w:b/>
          <w:i/>
          <w:spacing w:val="11"/>
          <w:sz w:val="24"/>
          <w:szCs w:val="24"/>
          <w:lang w:val="en-US"/>
        </w:rPr>
        <w:t>Δ</w:t>
      </w:r>
      <w:r w:rsidRPr="002C253C">
        <w:rPr>
          <w:rFonts w:ascii="Times New Roman" w:hAnsi="Times New Roman"/>
          <w:b/>
          <w:i/>
          <w:sz w:val="24"/>
          <w:szCs w:val="24"/>
          <w:lang w:val="en-US"/>
        </w:rPr>
        <w:t>P</w:t>
      </w:r>
      <w:r w:rsidRPr="002C253C">
        <w:rPr>
          <w:rFonts w:ascii="Times New Roman" w:hAnsi="Times New Roman"/>
          <w:sz w:val="24"/>
          <w:szCs w:val="24"/>
        </w:rPr>
        <w:t xml:space="preserve"> — элементарное изменение давления в </w:t>
      </w:r>
      <w:r w:rsidRPr="002C253C">
        <w:rPr>
          <w:rFonts w:ascii="Times New Roman" w:hAnsi="Times New Roman"/>
          <w:i/>
          <w:sz w:val="24"/>
          <w:szCs w:val="24"/>
        </w:rPr>
        <w:t>Н/м</w:t>
      </w:r>
      <w:r w:rsidRPr="002C253C">
        <w:rPr>
          <w:rFonts w:ascii="Times New Roman" w:hAnsi="Times New Roman"/>
          <w:i/>
          <w:sz w:val="24"/>
          <w:szCs w:val="24"/>
          <w:vertAlign w:val="superscript"/>
        </w:rPr>
        <w:t>2</w:t>
      </w:r>
      <w:r w:rsidRPr="002C253C">
        <w:rPr>
          <w:rFonts w:ascii="Times New Roman" w:hAnsi="Times New Roman"/>
          <w:i/>
          <w:sz w:val="24"/>
          <w:szCs w:val="24"/>
        </w:rPr>
        <w:t>.</w:t>
      </w:r>
      <w:r w:rsidRPr="002C253C">
        <w:rPr>
          <w:rFonts w:ascii="Times New Roman" w:hAnsi="Times New Roman"/>
          <w:sz w:val="24"/>
          <w:szCs w:val="24"/>
        </w:rPr>
        <w:t xml:space="preserve"> </w:t>
      </w:r>
    </w:p>
    <w:p w:rsidR="002C253C" w:rsidRPr="002C253C" w:rsidRDefault="002C253C" w:rsidP="002C253C">
      <w:pPr>
        <w:shd w:val="clear" w:color="auto" w:fill="FFFFFF"/>
        <w:spacing w:after="0" w:line="240" w:lineRule="auto"/>
        <w:ind w:left="14" w:firstLine="540"/>
        <w:jc w:val="both"/>
        <w:rPr>
          <w:rFonts w:ascii="Times New Roman" w:hAnsi="Times New Roman"/>
          <w:sz w:val="24"/>
          <w:szCs w:val="24"/>
        </w:rPr>
      </w:pPr>
      <w:r w:rsidRPr="002C253C">
        <w:rPr>
          <w:rFonts w:ascii="Times New Roman" w:hAnsi="Times New Roman"/>
          <w:spacing w:val="11"/>
          <w:sz w:val="24"/>
          <w:szCs w:val="24"/>
        </w:rPr>
        <w:t>Так например, для пресной воды коэффициент объемного сжа</w:t>
      </w:r>
      <w:r w:rsidRPr="002C253C">
        <w:rPr>
          <w:rFonts w:ascii="Times New Roman" w:hAnsi="Times New Roman"/>
          <w:sz w:val="24"/>
          <w:szCs w:val="24"/>
        </w:rPr>
        <w:t xml:space="preserve">тия при температуре от 0 до 20° С в среднем составляет:  </w:t>
      </w:r>
      <w:r w:rsidRPr="002C253C">
        <w:rPr>
          <w:rFonts w:ascii="Times New Roman" w:hAnsi="Times New Roman"/>
          <w:b/>
          <w:i/>
          <w:sz w:val="24"/>
          <w:szCs w:val="24"/>
          <w:lang w:val="en-US"/>
        </w:rPr>
        <w:t>β</w:t>
      </w:r>
      <w:r w:rsidRPr="002C253C">
        <w:rPr>
          <w:rFonts w:ascii="Times New Roman" w:hAnsi="Times New Roman"/>
          <w:b/>
          <w:i/>
          <w:sz w:val="24"/>
          <w:szCs w:val="24"/>
          <w:vertAlign w:val="subscript"/>
          <w:lang w:val="en-US"/>
        </w:rPr>
        <w:t>v</w:t>
      </w:r>
      <w:r w:rsidRPr="002C253C">
        <w:rPr>
          <w:rFonts w:ascii="Times New Roman" w:hAnsi="Times New Roman"/>
          <w:sz w:val="24"/>
          <w:szCs w:val="24"/>
        </w:rPr>
        <w:t xml:space="preserve"> = 0,00000475 </w:t>
      </w:r>
      <w:r w:rsidRPr="002C253C">
        <w:rPr>
          <w:rFonts w:ascii="Times New Roman" w:hAnsi="Times New Roman"/>
          <w:i/>
          <w:sz w:val="24"/>
          <w:szCs w:val="24"/>
        </w:rPr>
        <w:t xml:space="preserve">м </w:t>
      </w:r>
      <w:r w:rsidRPr="002C253C">
        <w:rPr>
          <w:rFonts w:ascii="Times New Roman" w:hAnsi="Times New Roman"/>
          <w:i/>
          <w:sz w:val="24"/>
          <w:szCs w:val="24"/>
          <w:vertAlign w:val="superscript"/>
        </w:rPr>
        <w:t>2</w:t>
      </w:r>
      <w:r w:rsidRPr="002C253C">
        <w:rPr>
          <w:rFonts w:ascii="Times New Roman" w:hAnsi="Times New Roman"/>
          <w:i/>
          <w:sz w:val="24"/>
          <w:szCs w:val="24"/>
        </w:rPr>
        <w:t>/Н</w:t>
      </w:r>
    </w:p>
    <w:p w:rsidR="002C253C" w:rsidRPr="002C253C" w:rsidRDefault="002C253C" w:rsidP="002C253C">
      <w:pPr>
        <w:shd w:val="clear" w:color="auto" w:fill="FFFFFF"/>
        <w:tabs>
          <w:tab w:val="left" w:leader="hyphen" w:pos="3523"/>
          <w:tab w:val="left" w:leader="hyphen" w:pos="4435"/>
        </w:tabs>
        <w:spacing w:after="0" w:line="240" w:lineRule="auto"/>
        <w:ind w:right="24" w:firstLine="540"/>
        <w:jc w:val="both"/>
        <w:rPr>
          <w:rFonts w:ascii="Times New Roman" w:hAnsi="Times New Roman"/>
          <w:sz w:val="24"/>
          <w:szCs w:val="24"/>
        </w:rPr>
      </w:pPr>
      <w:r w:rsidRPr="002C253C">
        <w:rPr>
          <w:rFonts w:ascii="Times New Roman" w:hAnsi="Times New Roman"/>
          <w:spacing w:val="8"/>
          <w:sz w:val="24"/>
          <w:szCs w:val="24"/>
        </w:rPr>
        <w:t>При повышении температуры и давления сжимаемость жидко</w:t>
      </w:r>
      <w:r w:rsidRPr="002C253C">
        <w:rPr>
          <w:rFonts w:ascii="Times New Roman" w:hAnsi="Times New Roman"/>
          <w:spacing w:val="3"/>
          <w:sz w:val="24"/>
          <w:szCs w:val="24"/>
        </w:rPr>
        <w:t xml:space="preserve">стей несколько уменьшается. В частности, коэффициент объемного </w:t>
      </w:r>
      <w:r w:rsidRPr="002C253C">
        <w:rPr>
          <w:rFonts w:ascii="Times New Roman" w:hAnsi="Times New Roman"/>
          <w:sz w:val="24"/>
          <w:szCs w:val="24"/>
        </w:rPr>
        <w:t xml:space="preserve">сжатия для воды при достижении температуры 100° С при давлениях до 500 </w:t>
      </w:r>
      <w:r w:rsidRPr="002C253C">
        <w:rPr>
          <w:rFonts w:ascii="Times New Roman" w:hAnsi="Times New Roman"/>
          <w:i/>
          <w:sz w:val="24"/>
          <w:szCs w:val="24"/>
        </w:rPr>
        <w:t xml:space="preserve">бар </w:t>
      </w:r>
      <w:r w:rsidRPr="002C253C">
        <w:rPr>
          <w:rFonts w:ascii="Times New Roman" w:hAnsi="Times New Roman"/>
          <w:sz w:val="24"/>
          <w:szCs w:val="24"/>
        </w:rPr>
        <w:t>уменьшается с 4,75х10</w:t>
      </w:r>
      <w:r w:rsidRPr="002C253C">
        <w:rPr>
          <w:rFonts w:ascii="Times New Roman" w:hAnsi="Times New Roman"/>
          <w:sz w:val="24"/>
          <w:szCs w:val="24"/>
          <w:vertAlign w:val="superscript"/>
        </w:rPr>
        <w:t xml:space="preserve">–6 </w:t>
      </w:r>
      <w:r w:rsidRPr="002C253C">
        <w:rPr>
          <w:rFonts w:ascii="Times New Roman" w:hAnsi="Times New Roman"/>
          <w:i/>
          <w:sz w:val="24"/>
          <w:szCs w:val="24"/>
        </w:rPr>
        <w:t xml:space="preserve">м </w:t>
      </w:r>
      <w:r w:rsidRPr="002C253C">
        <w:rPr>
          <w:rFonts w:ascii="Times New Roman" w:hAnsi="Times New Roman"/>
          <w:i/>
          <w:sz w:val="24"/>
          <w:szCs w:val="24"/>
          <w:vertAlign w:val="superscript"/>
        </w:rPr>
        <w:t>2</w:t>
      </w:r>
      <w:r w:rsidRPr="002C253C">
        <w:rPr>
          <w:rFonts w:ascii="Times New Roman" w:hAnsi="Times New Roman"/>
          <w:i/>
          <w:sz w:val="24"/>
          <w:szCs w:val="24"/>
        </w:rPr>
        <w:t>/Н</w:t>
      </w:r>
      <w:r w:rsidRPr="002C253C">
        <w:rPr>
          <w:rFonts w:ascii="Times New Roman" w:hAnsi="Times New Roman"/>
          <w:spacing w:val="-2"/>
          <w:sz w:val="24"/>
          <w:szCs w:val="24"/>
        </w:rPr>
        <w:t xml:space="preserve">  до </w:t>
      </w:r>
      <w:r w:rsidRPr="002C253C">
        <w:rPr>
          <w:rFonts w:ascii="Times New Roman" w:hAnsi="Times New Roman"/>
          <w:sz w:val="24"/>
          <w:szCs w:val="24"/>
        </w:rPr>
        <w:t>4х10</w:t>
      </w:r>
      <w:r w:rsidRPr="002C253C">
        <w:rPr>
          <w:rFonts w:ascii="Times New Roman" w:hAnsi="Times New Roman"/>
          <w:sz w:val="24"/>
          <w:szCs w:val="24"/>
          <w:vertAlign w:val="superscript"/>
        </w:rPr>
        <w:t xml:space="preserve">–6 </w:t>
      </w:r>
      <w:r w:rsidRPr="002C253C">
        <w:rPr>
          <w:rFonts w:ascii="Times New Roman" w:hAnsi="Times New Roman"/>
          <w:i/>
          <w:sz w:val="24"/>
          <w:szCs w:val="24"/>
        </w:rPr>
        <w:t xml:space="preserve">м </w:t>
      </w:r>
      <w:r w:rsidRPr="002C253C">
        <w:rPr>
          <w:rFonts w:ascii="Times New Roman" w:hAnsi="Times New Roman"/>
          <w:i/>
          <w:sz w:val="24"/>
          <w:szCs w:val="24"/>
          <w:vertAlign w:val="superscript"/>
        </w:rPr>
        <w:t>2</w:t>
      </w:r>
      <w:r w:rsidRPr="002C253C">
        <w:rPr>
          <w:rFonts w:ascii="Times New Roman" w:hAnsi="Times New Roman"/>
          <w:i/>
          <w:sz w:val="24"/>
          <w:szCs w:val="24"/>
        </w:rPr>
        <w:t>/Н</w:t>
      </w:r>
      <w:r w:rsidRPr="002C253C">
        <w:rPr>
          <w:rFonts w:ascii="Times New Roman" w:hAnsi="Times New Roman"/>
          <w:i/>
          <w:spacing w:val="9"/>
          <w:sz w:val="24"/>
          <w:szCs w:val="24"/>
        </w:rPr>
        <w:t xml:space="preserve">. </w:t>
      </w:r>
      <w:r w:rsidRPr="002C253C">
        <w:rPr>
          <w:rFonts w:ascii="Times New Roman" w:hAnsi="Times New Roman"/>
          <w:spacing w:val="9"/>
          <w:sz w:val="24"/>
          <w:szCs w:val="24"/>
        </w:rPr>
        <w:t>При повы</w:t>
      </w:r>
      <w:r w:rsidRPr="002C253C">
        <w:rPr>
          <w:rFonts w:ascii="Times New Roman" w:hAnsi="Times New Roman"/>
          <w:sz w:val="24"/>
          <w:szCs w:val="24"/>
        </w:rPr>
        <w:t xml:space="preserve">шении давления до 1000 </w:t>
      </w:r>
      <w:r w:rsidRPr="002C253C">
        <w:rPr>
          <w:rFonts w:ascii="Times New Roman" w:hAnsi="Times New Roman"/>
          <w:i/>
          <w:sz w:val="24"/>
          <w:szCs w:val="24"/>
        </w:rPr>
        <w:t xml:space="preserve">бар </w:t>
      </w:r>
      <w:r w:rsidRPr="002C253C">
        <w:rPr>
          <w:rFonts w:ascii="Times New Roman" w:hAnsi="Times New Roman"/>
          <w:sz w:val="24"/>
          <w:szCs w:val="24"/>
        </w:rPr>
        <w:t>и сохранении обычной темпера</w:t>
      </w:r>
      <w:r w:rsidRPr="002C253C">
        <w:rPr>
          <w:rFonts w:ascii="Times New Roman" w:hAnsi="Times New Roman"/>
          <w:spacing w:val="15"/>
          <w:sz w:val="24"/>
          <w:szCs w:val="24"/>
        </w:rPr>
        <w:t xml:space="preserve">туры коэффициент объемного сжатия воды уменьшается с </w:t>
      </w:r>
      <w:r w:rsidRPr="002C253C">
        <w:rPr>
          <w:rFonts w:ascii="Times New Roman" w:hAnsi="Times New Roman"/>
          <w:sz w:val="24"/>
          <w:szCs w:val="24"/>
        </w:rPr>
        <w:t>4,75х10</w:t>
      </w:r>
      <w:r w:rsidRPr="002C253C">
        <w:rPr>
          <w:rFonts w:ascii="Times New Roman" w:hAnsi="Times New Roman"/>
          <w:sz w:val="24"/>
          <w:szCs w:val="24"/>
          <w:vertAlign w:val="superscript"/>
        </w:rPr>
        <w:t xml:space="preserve">–6 </w:t>
      </w:r>
      <w:r w:rsidRPr="002C253C">
        <w:rPr>
          <w:rFonts w:ascii="Times New Roman" w:hAnsi="Times New Roman"/>
          <w:i/>
          <w:sz w:val="24"/>
          <w:szCs w:val="24"/>
        </w:rPr>
        <w:t xml:space="preserve">м </w:t>
      </w:r>
      <w:r w:rsidRPr="002C253C">
        <w:rPr>
          <w:rFonts w:ascii="Times New Roman" w:hAnsi="Times New Roman"/>
          <w:i/>
          <w:sz w:val="24"/>
          <w:szCs w:val="24"/>
          <w:vertAlign w:val="superscript"/>
        </w:rPr>
        <w:t>2</w:t>
      </w:r>
      <w:r w:rsidRPr="002C253C">
        <w:rPr>
          <w:rFonts w:ascii="Times New Roman" w:hAnsi="Times New Roman"/>
          <w:i/>
          <w:sz w:val="24"/>
          <w:szCs w:val="24"/>
        </w:rPr>
        <w:t>/Н</w:t>
      </w:r>
      <w:r w:rsidRPr="002C253C">
        <w:rPr>
          <w:rFonts w:ascii="Times New Roman" w:hAnsi="Times New Roman"/>
          <w:spacing w:val="15"/>
          <w:sz w:val="24"/>
          <w:szCs w:val="24"/>
        </w:rPr>
        <w:t xml:space="preserve"> до </w:t>
      </w:r>
      <w:r w:rsidRPr="002C253C">
        <w:rPr>
          <w:rFonts w:ascii="Times New Roman" w:hAnsi="Times New Roman"/>
          <w:sz w:val="24"/>
          <w:szCs w:val="24"/>
        </w:rPr>
        <w:t>4,17х10</w:t>
      </w:r>
      <w:r w:rsidRPr="002C253C">
        <w:rPr>
          <w:rFonts w:ascii="Times New Roman" w:hAnsi="Times New Roman"/>
          <w:sz w:val="24"/>
          <w:szCs w:val="24"/>
          <w:vertAlign w:val="superscript"/>
        </w:rPr>
        <w:t xml:space="preserve">–6 </w:t>
      </w:r>
      <w:r w:rsidRPr="002C253C">
        <w:rPr>
          <w:rFonts w:ascii="Times New Roman" w:hAnsi="Times New Roman"/>
          <w:i/>
          <w:sz w:val="24"/>
          <w:szCs w:val="24"/>
        </w:rPr>
        <w:t xml:space="preserve">м </w:t>
      </w:r>
      <w:r w:rsidRPr="002C253C">
        <w:rPr>
          <w:rFonts w:ascii="Times New Roman" w:hAnsi="Times New Roman"/>
          <w:i/>
          <w:sz w:val="24"/>
          <w:szCs w:val="24"/>
          <w:vertAlign w:val="superscript"/>
        </w:rPr>
        <w:t>2</w:t>
      </w:r>
      <w:r w:rsidRPr="002C253C">
        <w:rPr>
          <w:rFonts w:ascii="Times New Roman" w:hAnsi="Times New Roman"/>
          <w:i/>
          <w:sz w:val="24"/>
          <w:szCs w:val="24"/>
        </w:rPr>
        <w:t>/Н.</w:t>
      </w:r>
    </w:p>
    <w:p w:rsidR="002C253C" w:rsidRPr="002C253C" w:rsidRDefault="002C253C" w:rsidP="002C253C">
      <w:pPr>
        <w:shd w:val="clear" w:color="auto" w:fill="FFFFFF"/>
        <w:tabs>
          <w:tab w:val="left" w:leader="hyphen" w:pos="3523"/>
          <w:tab w:val="left" w:leader="hyphen" w:pos="4435"/>
        </w:tabs>
        <w:spacing w:after="0" w:line="240" w:lineRule="auto"/>
        <w:ind w:right="24" w:firstLine="540"/>
        <w:jc w:val="both"/>
        <w:rPr>
          <w:rFonts w:ascii="Times New Roman" w:hAnsi="Times New Roman"/>
          <w:b/>
          <w:i/>
          <w:sz w:val="24"/>
          <w:szCs w:val="24"/>
        </w:rPr>
      </w:pPr>
      <w:r w:rsidRPr="002C253C">
        <w:rPr>
          <w:rFonts w:ascii="Times New Roman" w:hAnsi="Times New Roman"/>
          <w:sz w:val="24"/>
          <w:szCs w:val="24"/>
        </w:rPr>
        <w:t xml:space="preserve">Имеющиеся данные о сжимаемости различных жидкостей позволяют определить значения их </w:t>
      </w:r>
      <w:r w:rsidRPr="002C253C">
        <w:rPr>
          <w:rFonts w:ascii="Times New Roman" w:hAnsi="Times New Roman"/>
          <w:b/>
          <w:i/>
          <w:sz w:val="24"/>
          <w:szCs w:val="24"/>
        </w:rPr>
        <w:t xml:space="preserve">модулей нормальной упругости, т.е. величин, обратных коэффициенту объёмного сжатия:                                        Е= 1 / </w:t>
      </w:r>
      <w:r w:rsidRPr="002C253C">
        <w:rPr>
          <w:rFonts w:ascii="Times New Roman" w:hAnsi="Times New Roman"/>
          <w:b/>
          <w:i/>
          <w:sz w:val="24"/>
          <w:szCs w:val="24"/>
          <w:lang w:val="en-US"/>
        </w:rPr>
        <w:t>β</w:t>
      </w:r>
      <w:r w:rsidRPr="002C253C">
        <w:rPr>
          <w:rFonts w:ascii="Times New Roman" w:hAnsi="Times New Roman"/>
          <w:b/>
          <w:i/>
          <w:sz w:val="24"/>
          <w:szCs w:val="24"/>
          <w:vertAlign w:val="subscript"/>
          <w:lang w:val="en-US"/>
        </w:rPr>
        <w:t>v</w:t>
      </w:r>
      <w:r w:rsidRPr="002C253C">
        <w:rPr>
          <w:rFonts w:ascii="Times New Roman" w:hAnsi="Times New Roman"/>
          <w:b/>
          <w:i/>
          <w:sz w:val="24"/>
          <w:szCs w:val="24"/>
          <w:vertAlign w:val="subscript"/>
        </w:rPr>
        <w:t xml:space="preserve">                                                                        </w:t>
      </w:r>
      <w:r w:rsidRPr="002C253C">
        <w:rPr>
          <w:rFonts w:ascii="Times New Roman" w:hAnsi="Times New Roman"/>
          <w:bCs/>
          <w:iCs/>
          <w:sz w:val="24"/>
          <w:szCs w:val="24"/>
        </w:rPr>
        <w:tab/>
      </w:r>
      <w:r w:rsidRPr="002C253C">
        <w:rPr>
          <w:rFonts w:ascii="Times New Roman" w:hAnsi="Times New Roman"/>
          <w:bCs/>
          <w:iCs/>
          <w:sz w:val="24"/>
          <w:szCs w:val="24"/>
        </w:rPr>
        <w:tab/>
      </w:r>
      <w:r w:rsidRPr="002C253C">
        <w:rPr>
          <w:rFonts w:ascii="Times New Roman" w:hAnsi="Times New Roman"/>
          <w:sz w:val="24"/>
          <w:szCs w:val="24"/>
        </w:rPr>
        <w:t>(12)</w:t>
      </w:r>
    </w:p>
    <w:p w:rsidR="002C253C" w:rsidRPr="002C253C" w:rsidRDefault="002C253C" w:rsidP="002C253C">
      <w:pPr>
        <w:shd w:val="clear" w:color="auto" w:fill="FFFFFF"/>
        <w:tabs>
          <w:tab w:val="left" w:leader="hyphen" w:pos="3523"/>
          <w:tab w:val="left" w:leader="hyphen" w:pos="4435"/>
        </w:tabs>
        <w:spacing w:after="0" w:line="240" w:lineRule="auto"/>
        <w:ind w:right="24" w:firstLine="540"/>
        <w:jc w:val="both"/>
        <w:rPr>
          <w:rFonts w:ascii="Times New Roman" w:hAnsi="Times New Roman"/>
          <w:sz w:val="24"/>
          <w:szCs w:val="24"/>
        </w:rPr>
      </w:pPr>
      <w:r w:rsidRPr="002C253C">
        <w:rPr>
          <w:rFonts w:ascii="Times New Roman" w:hAnsi="Times New Roman"/>
          <w:b/>
          <w:sz w:val="24"/>
          <w:szCs w:val="24"/>
          <w:vertAlign w:val="subscript"/>
        </w:rPr>
        <w:t xml:space="preserve">  </w:t>
      </w:r>
      <w:r w:rsidRPr="002C253C">
        <w:rPr>
          <w:rFonts w:ascii="Times New Roman" w:hAnsi="Times New Roman"/>
          <w:sz w:val="24"/>
          <w:szCs w:val="24"/>
        </w:rPr>
        <w:t xml:space="preserve">                 Для пресной воды обычно принимают </w:t>
      </w:r>
      <w:r w:rsidRPr="002C253C">
        <w:rPr>
          <w:rFonts w:ascii="Times New Roman" w:hAnsi="Times New Roman"/>
          <w:i/>
          <w:sz w:val="24"/>
          <w:szCs w:val="24"/>
        </w:rPr>
        <w:t xml:space="preserve">Е=2 100 000 000 Н/м </w:t>
      </w:r>
      <w:r w:rsidRPr="002C253C">
        <w:rPr>
          <w:rFonts w:ascii="Times New Roman" w:hAnsi="Times New Roman"/>
          <w:i/>
          <w:sz w:val="24"/>
          <w:szCs w:val="24"/>
          <w:vertAlign w:val="superscript"/>
        </w:rPr>
        <w:t xml:space="preserve">2 </w:t>
      </w:r>
      <w:r w:rsidRPr="002C253C">
        <w:rPr>
          <w:rFonts w:ascii="Times New Roman" w:hAnsi="Times New Roman"/>
          <w:i/>
          <w:sz w:val="24"/>
          <w:szCs w:val="24"/>
        </w:rPr>
        <w:t xml:space="preserve">(2,1х10 </w:t>
      </w:r>
      <w:r w:rsidRPr="002C253C">
        <w:rPr>
          <w:rFonts w:ascii="Times New Roman" w:hAnsi="Times New Roman"/>
          <w:i/>
          <w:sz w:val="24"/>
          <w:szCs w:val="24"/>
          <w:vertAlign w:val="superscript"/>
        </w:rPr>
        <w:t xml:space="preserve">9 </w:t>
      </w:r>
      <w:r w:rsidRPr="002C253C">
        <w:rPr>
          <w:rFonts w:ascii="Times New Roman" w:hAnsi="Times New Roman"/>
          <w:i/>
          <w:sz w:val="24"/>
          <w:szCs w:val="24"/>
        </w:rPr>
        <w:t>Па).</w:t>
      </w:r>
    </w:p>
    <w:p w:rsidR="002C253C" w:rsidRPr="002C253C" w:rsidRDefault="002C253C" w:rsidP="002C253C">
      <w:pPr>
        <w:shd w:val="clear" w:color="auto" w:fill="FFFFFF"/>
        <w:tabs>
          <w:tab w:val="left" w:leader="hyphen" w:pos="3523"/>
          <w:tab w:val="left" w:leader="hyphen" w:pos="4435"/>
        </w:tabs>
        <w:spacing w:after="0" w:line="240" w:lineRule="auto"/>
        <w:ind w:right="24" w:firstLine="540"/>
        <w:jc w:val="both"/>
        <w:rPr>
          <w:rFonts w:ascii="Times New Roman" w:hAnsi="Times New Roman"/>
          <w:sz w:val="24"/>
          <w:szCs w:val="24"/>
        </w:rPr>
      </w:pPr>
      <w:r w:rsidRPr="002C253C">
        <w:rPr>
          <w:rFonts w:ascii="Times New Roman" w:hAnsi="Times New Roman"/>
          <w:b/>
          <w:i/>
          <w:sz w:val="24"/>
          <w:szCs w:val="24"/>
        </w:rPr>
        <w:t>Температурное расширение.</w:t>
      </w:r>
      <w:r w:rsidRPr="002C253C">
        <w:rPr>
          <w:rFonts w:ascii="Times New Roman" w:hAnsi="Times New Roman"/>
          <w:i/>
          <w:sz w:val="24"/>
          <w:szCs w:val="24"/>
        </w:rPr>
        <w:t xml:space="preserve"> Коэффициент температурного расширения жидкостей   β</w:t>
      </w:r>
      <w:r w:rsidRPr="002C253C">
        <w:rPr>
          <w:rFonts w:ascii="Times New Roman" w:hAnsi="Times New Roman"/>
          <w:i/>
          <w:sz w:val="24"/>
          <w:szCs w:val="24"/>
          <w:vertAlign w:val="subscript"/>
          <w:lang w:val="en-US"/>
        </w:rPr>
        <w:t>t</w:t>
      </w:r>
      <w:r w:rsidRPr="002C253C">
        <w:rPr>
          <w:rFonts w:ascii="Times New Roman" w:hAnsi="Times New Roman"/>
          <w:i/>
          <w:sz w:val="24"/>
          <w:szCs w:val="24"/>
        </w:rPr>
        <w:t xml:space="preserve">  (1/°С)-</w:t>
      </w:r>
      <w:r w:rsidRPr="002C253C">
        <w:rPr>
          <w:rFonts w:ascii="Times New Roman" w:hAnsi="Times New Roman"/>
          <w:i/>
          <w:spacing w:val="3"/>
          <w:sz w:val="24"/>
          <w:szCs w:val="24"/>
        </w:rPr>
        <w:t xml:space="preserve"> число, определяющее увеличение объема жидкости при повыше</w:t>
      </w:r>
      <w:r w:rsidRPr="002C253C">
        <w:rPr>
          <w:rFonts w:ascii="Times New Roman" w:hAnsi="Times New Roman"/>
          <w:i/>
          <w:sz w:val="24"/>
          <w:szCs w:val="24"/>
        </w:rPr>
        <w:t>нии температуры на 1 ° С,</w:t>
      </w:r>
      <w:r w:rsidRPr="002C253C">
        <w:rPr>
          <w:rFonts w:ascii="Times New Roman" w:hAnsi="Times New Roman"/>
          <w:sz w:val="24"/>
          <w:szCs w:val="24"/>
        </w:rPr>
        <w:t xml:space="preserve"> равное:                     </w:t>
      </w:r>
      <w:r w:rsidRPr="002C253C">
        <w:rPr>
          <w:rFonts w:ascii="Times New Roman" w:hAnsi="Times New Roman"/>
          <w:b/>
          <w:i/>
          <w:sz w:val="24"/>
          <w:szCs w:val="24"/>
          <w:lang w:val="en-US"/>
        </w:rPr>
        <w:t>β</w:t>
      </w:r>
      <w:r w:rsidRPr="002C253C">
        <w:rPr>
          <w:rFonts w:ascii="Times New Roman" w:hAnsi="Times New Roman"/>
          <w:b/>
          <w:i/>
          <w:sz w:val="24"/>
          <w:szCs w:val="24"/>
          <w:vertAlign w:val="subscript"/>
        </w:rPr>
        <w:t xml:space="preserve"> </w:t>
      </w:r>
      <w:r w:rsidRPr="002C253C">
        <w:rPr>
          <w:rFonts w:ascii="Times New Roman" w:hAnsi="Times New Roman"/>
          <w:b/>
          <w:i/>
          <w:sz w:val="24"/>
          <w:szCs w:val="24"/>
          <w:vertAlign w:val="subscript"/>
          <w:lang w:val="en-US"/>
        </w:rPr>
        <w:t>t</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w:t>
      </w:r>
      <w:r w:rsidRPr="002C253C">
        <w:rPr>
          <w:rFonts w:ascii="Times New Roman" w:hAnsi="Times New Roman"/>
          <w:b/>
          <w:i/>
          <w:spacing w:val="11"/>
          <w:sz w:val="24"/>
          <w:szCs w:val="24"/>
          <w:lang w:val="en-US"/>
        </w:rPr>
        <w:t>Δ</w:t>
      </w:r>
      <w:r w:rsidRPr="002C253C">
        <w:rPr>
          <w:rFonts w:ascii="Times New Roman" w:hAnsi="Times New Roman"/>
          <w:b/>
          <w:i/>
          <w:sz w:val="24"/>
          <w:szCs w:val="24"/>
          <w:lang w:val="en-US"/>
        </w:rPr>
        <w:t>V</w:t>
      </w:r>
      <w:r w:rsidRPr="002C253C">
        <w:rPr>
          <w:rFonts w:ascii="Times New Roman" w:hAnsi="Times New Roman"/>
          <w:b/>
          <w:i/>
          <w:sz w:val="24"/>
          <w:szCs w:val="24"/>
        </w:rPr>
        <w:t>/ (</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 xml:space="preserve">0 </w:t>
      </w:r>
      <w:r w:rsidRPr="002C253C">
        <w:rPr>
          <w:rFonts w:ascii="Times New Roman" w:hAnsi="Times New Roman"/>
          <w:b/>
          <w:i/>
          <w:sz w:val="24"/>
          <w:szCs w:val="24"/>
        </w:rPr>
        <w:t xml:space="preserve"> </w:t>
      </w:r>
      <w:r w:rsidRPr="002C253C">
        <w:rPr>
          <w:rFonts w:ascii="Times New Roman" w:hAnsi="Times New Roman"/>
          <w:b/>
          <w:i/>
          <w:spacing w:val="11"/>
          <w:sz w:val="24"/>
          <w:szCs w:val="24"/>
          <w:lang w:val="en-US"/>
        </w:rPr>
        <w:t>Δ</w:t>
      </w:r>
      <w:r w:rsidRPr="002C253C">
        <w:rPr>
          <w:rFonts w:ascii="Times New Roman" w:hAnsi="Times New Roman"/>
          <w:b/>
          <w:i/>
          <w:sz w:val="24"/>
          <w:szCs w:val="24"/>
          <w:lang w:val="en-US"/>
        </w:rPr>
        <w:t>t</w:t>
      </w:r>
      <w:r w:rsidRPr="002C253C">
        <w:rPr>
          <w:rFonts w:ascii="Times New Roman" w:hAnsi="Times New Roman"/>
          <w:b/>
          <w:i/>
          <w:sz w:val="24"/>
          <w:szCs w:val="24"/>
        </w:rPr>
        <w:t>)</w:t>
      </w:r>
      <w:r w:rsidRPr="002C253C">
        <w:rPr>
          <w:rFonts w:ascii="Times New Roman" w:hAnsi="Times New Roman"/>
          <w:sz w:val="24"/>
          <w:szCs w:val="24"/>
        </w:rPr>
        <w:t xml:space="preserve">                                                    (13)</w:t>
      </w:r>
    </w:p>
    <w:p w:rsidR="002C253C" w:rsidRPr="002C253C" w:rsidRDefault="002C253C" w:rsidP="002C253C">
      <w:pPr>
        <w:shd w:val="clear" w:color="auto" w:fill="FFFFFF"/>
        <w:spacing w:after="0" w:line="240" w:lineRule="auto"/>
        <w:ind w:left="5" w:firstLine="540"/>
        <w:jc w:val="both"/>
        <w:rPr>
          <w:rFonts w:ascii="Times New Roman" w:hAnsi="Times New Roman"/>
          <w:sz w:val="24"/>
          <w:szCs w:val="24"/>
        </w:rPr>
      </w:pPr>
      <w:r w:rsidRPr="002C253C">
        <w:rPr>
          <w:rFonts w:ascii="Times New Roman" w:hAnsi="Times New Roman"/>
          <w:spacing w:val="4"/>
          <w:sz w:val="24"/>
          <w:szCs w:val="24"/>
        </w:rPr>
        <w:t xml:space="preserve">изменяется с изменением давления. Коэффициент температурного </w:t>
      </w:r>
      <w:r w:rsidRPr="002C253C">
        <w:rPr>
          <w:rFonts w:ascii="Times New Roman" w:hAnsi="Times New Roman"/>
          <w:spacing w:val="11"/>
          <w:sz w:val="24"/>
          <w:szCs w:val="24"/>
        </w:rPr>
        <w:t xml:space="preserve">расширения для воды увеличивается с возрастанием давления, а </w:t>
      </w:r>
      <w:r w:rsidRPr="002C253C">
        <w:rPr>
          <w:rFonts w:ascii="Times New Roman" w:hAnsi="Times New Roman"/>
          <w:spacing w:val="18"/>
          <w:sz w:val="24"/>
          <w:szCs w:val="24"/>
        </w:rPr>
        <w:t xml:space="preserve">для большинства других капельных жидкостей уменьшается. </w:t>
      </w:r>
      <w:r w:rsidRPr="002C253C">
        <w:rPr>
          <w:rFonts w:ascii="Times New Roman" w:hAnsi="Times New Roman"/>
          <w:sz w:val="24"/>
          <w:szCs w:val="24"/>
        </w:rPr>
        <w:t>В табл.2 приведены данные о величинах коэффициента темпера</w:t>
      </w:r>
      <w:r w:rsidRPr="002C253C">
        <w:rPr>
          <w:rFonts w:ascii="Times New Roman" w:hAnsi="Times New Roman"/>
          <w:spacing w:val="11"/>
          <w:sz w:val="24"/>
          <w:szCs w:val="24"/>
        </w:rPr>
        <w:t>турного расширения для воды.</w:t>
      </w:r>
    </w:p>
    <w:p w:rsidR="002C253C" w:rsidRPr="002C253C" w:rsidRDefault="002C253C" w:rsidP="002C253C">
      <w:pPr>
        <w:spacing w:after="0" w:line="240" w:lineRule="auto"/>
        <w:ind w:firstLine="540"/>
        <w:jc w:val="right"/>
        <w:rPr>
          <w:rFonts w:ascii="Times New Roman" w:hAnsi="Times New Roman"/>
          <w:sz w:val="24"/>
          <w:szCs w:val="24"/>
        </w:rPr>
      </w:pPr>
      <w:r w:rsidRPr="002C253C">
        <w:rPr>
          <w:rFonts w:ascii="Times New Roman" w:hAnsi="Times New Roman"/>
          <w:b/>
          <w:spacing w:val="11"/>
          <w:sz w:val="24"/>
          <w:szCs w:val="24"/>
        </w:rPr>
        <w:t xml:space="preserve">Коэффициент температурного расширения  </w:t>
      </w:r>
      <w:r w:rsidRPr="002C253C">
        <w:rPr>
          <w:rFonts w:ascii="Times New Roman" w:hAnsi="Times New Roman"/>
          <w:b/>
          <w:i/>
          <w:sz w:val="24"/>
          <w:szCs w:val="24"/>
          <w:lang w:val="en-US"/>
        </w:rPr>
        <w:t>β</w:t>
      </w:r>
      <w:r w:rsidRPr="002C253C">
        <w:rPr>
          <w:rFonts w:ascii="Times New Roman" w:hAnsi="Times New Roman"/>
          <w:b/>
          <w:i/>
          <w:sz w:val="24"/>
          <w:szCs w:val="24"/>
          <w:vertAlign w:val="subscript"/>
        </w:rPr>
        <w:t xml:space="preserve"> </w:t>
      </w:r>
      <w:r w:rsidRPr="002C253C">
        <w:rPr>
          <w:rFonts w:ascii="Times New Roman" w:hAnsi="Times New Roman"/>
          <w:b/>
          <w:i/>
          <w:sz w:val="24"/>
          <w:szCs w:val="24"/>
          <w:vertAlign w:val="subscript"/>
          <w:lang w:val="en-US"/>
        </w:rPr>
        <w:t>t</w:t>
      </w:r>
      <w:r w:rsidRPr="002C253C">
        <w:rPr>
          <w:rFonts w:ascii="Times New Roman" w:hAnsi="Times New Roman"/>
          <w:b/>
          <w:spacing w:val="11"/>
          <w:sz w:val="24"/>
          <w:szCs w:val="24"/>
        </w:rPr>
        <w:t xml:space="preserve"> для воды</w:t>
      </w:r>
      <w:r w:rsidRPr="002C253C">
        <w:rPr>
          <w:rFonts w:ascii="Times New Roman" w:hAnsi="Times New Roman"/>
          <w:spacing w:val="11"/>
          <w:sz w:val="24"/>
          <w:szCs w:val="24"/>
        </w:rPr>
        <w:t xml:space="preserve">.      </w:t>
      </w:r>
      <w:r w:rsidRPr="002C253C">
        <w:rPr>
          <w:rFonts w:ascii="Times New Roman" w:hAnsi="Times New Roman"/>
          <w:sz w:val="24"/>
          <w:szCs w:val="24"/>
        </w:rPr>
        <w:t>Таблица 2.</w:t>
      </w:r>
    </w:p>
    <w:tbl>
      <w:tblPr>
        <w:tblW w:w="0" w:type="auto"/>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1"/>
        <w:gridCol w:w="2457"/>
        <w:gridCol w:w="2457"/>
        <w:gridCol w:w="2458"/>
      </w:tblGrid>
      <w:tr w:rsidR="002C253C" w:rsidRPr="002C253C" w:rsidTr="005C67B5">
        <w:trPr>
          <w:cantSplit/>
          <w:trHeight w:val="201"/>
        </w:trPr>
        <w:tc>
          <w:tcPr>
            <w:tcW w:w="2461" w:type="dxa"/>
            <w:vMerge w:val="restart"/>
          </w:tcPr>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 xml:space="preserve">Давление </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Бар</w:t>
            </w:r>
          </w:p>
        </w:tc>
        <w:tc>
          <w:tcPr>
            <w:tcW w:w="7372" w:type="dxa"/>
            <w:gridSpan w:val="3"/>
            <w:vAlign w:val="center"/>
          </w:tcPr>
          <w:p w:rsidR="002C253C" w:rsidRPr="002C253C" w:rsidRDefault="002C253C" w:rsidP="002C253C">
            <w:pPr>
              <w:spacing w:after="0" w:line="240" w:lineRule="auto"/>
              <w:ind w:firstLine="540"/>
              <w:jc w:val="center"/>
              <w:rPr>
                <w:rFonts w:ascii="Times New Roman" w:hAnsi="Times New Roman"/>
                <w:sz w:val="24"/>
                <w:szCs w:val="24"/>
              </w:rPr>
            </w:pPr>
            <w:r w:rsidRPr="002C253C">
              <w:rPr>
                <w:rFonts w:ascii="Times New Roman" w:hAnsi="Times New Roman"/>
                <w:sz w:val="24"/>
                <w:szCs w:val="24"/>
              </w:rPr>
              <w:t xml:space="preserve">При температуре   </w:t>
            </w:r>
            <w:r w:rsidRPr="002C253C">
              <w:rPr>
                <w:rFonts w:ascii="Times New Roman" w:hAnsi="Times New Roman"/>
                <w:sz w:val="24"/>
                <w:szCs w:val="24"/>
                <w:lang w:val="en-US"/>
              </w:rPr>
              <w:t>t</w:t>
            </w:r>
            <w:r w:rsidRPr="002C253C">
              <w:rPr>
                <w:rFonts w:ascii="Times New Roman" w:hAnsi="Times New Roman"/>
                <w:sz w:val="24"/>
                <w:szCs w:val="24"/>
                <w:vertAlign w:val="superscript"/>
              </w:rPr>
              <w:t>°</w:t>
            </w:r>
            <w:r w:rsidRPr="002C253C">
              <w:rPr>
                <w:rFonts w:ascii="Times New Roman" w:hAnsi="Times New Roman"/>
                <w:sz w:val="24"/>
                <w:szCs w:val="24"/>
              </w:rPr>
              <w:t>С</w:t>
            </w:r>
          </w:p>
        </w:tc>
      </w:tr>
      <w:tr w:rsidR="002C253C" w:rsidRPr="002C253C" w:rsidTr="005C67B5">
        <w:trPr>
          <w:cantSplit/>
          <w:trHeight w:val="82"/>
        </w:trPr>
        <w:tc>
          <w:tcPr>
            <w:tcW w:w="2461" w:type="dxa"/>
            <w:vMerge/>
          </w:tcPr>
          <w:p w:rsidR="002C253C" w:rsidRPr="002C253C" w:rsidRDefault="002C253C" w:rsidP="002C253C">
            <w:pPr>
              <w:spacing w:after="0" w:line="240" w:lineRule="auto"/>
              <w:ind w:firstLine="540"/>
              <w:rPr>
                <w:rFonts w:ascii="Times New Roman" w:hAnsi="Times New Roman"/>
                <w:sz w:val="24"/>
                <w:szCs w:val="24"/>
              </w:rPr>
            </w:pPr>
          </w:p>
        </w:tc>
        <w:tc>
          <w:tcPr>
            <w:tcW w:w="2457" w:type="dxa"/>
            <w:vAlign w:val="center"/>
          </w:tcPr>
          <w:p w:rsidR="002C253C" w:rsidRPr="002C253C" w:rsidRDefault="002C253C" w:rsidP="002C253C">
            <w:pPr>
              <w:spacing w:after="0" w:line="240" w:lineRule="auto"/>
              <w:ind w:firstLine="540"/>
              <w:jc w:val="center"/>
              <w:rPr>
                <w:rFonts w:ascii="Times New Roman" w:hAnsi="Times New Roman"/>
                <w:sz w:val="24"/>
                <w:szCs w:val="24"/>
              </w:rPr>
            </w:pPr>
            <w:r w:rsidRPr="002C253C">
              <w:rPr>
                <w:rFonts w:ascii="Times New Roman" w:hAnsi="Times New Roman"/>
                <w:sz w:val="24"/>
                <w:szCs w:val="24"/>
              </w:rPr>
              <w:t>4  -  10</w:t>
            </w:r>
          </w:p>
        </w:tc>
        <w:tc>
          <w:tcPr>
            <w:tcW w:w="2457" w:type="dxa"/>
            <w:vAlign w:val="center"/>
          </w:tcPr>
          <w:p w:rsidR="002C253C" w:rsidRPr="002C253C" w:rsidRDefault="002C253C" w:rsidP="002C253C">
            <w:pPr>
              <w:spacing w:after="0" w:line="240" w:lineRule="auto"/>
              <w:ind w:firstLine="540"/>
              <w:jc w:val="center"/>
              <w:rPr>
                <w:rFonts w:ascii="Times New Roman" w:hAnsi="Times New Roman"/>
                <w:sz w:val="24"/>
                <w:szCs w:val="24"/>
              </w:rPr>
            </w:pPr>
            <w:r w:rsidRPr="002C253C">
              <w:rPr>
                <w:rFonts w:ascii="Times New Roman" w:hAnsi="Times New Roman"/>
                <w:sz w:val="24"/>
                <w:szCs w:val="24"/>
              </w:rPr>
              <w:t>10 – 20</w:t>
            </w:r>
          </w:p>
        </w:tc>
        <w:tc>
          <w:tcPr>
            <w:tcW w:w="2458" w:type="dxa"/>
            <w:vAlign w:val="center"/>
          </w:tcPr>
          <w:p w:rsidR="002C253C" w:rsidRPr="002C253C" w:rsidRDefault="002C253C" w:rsidP="002C253C">
            <w:pPr>
              <w:spacing w:after="0" w:line="240" w:lineRule="auto"/>
              <w:ind w:firstLine="540"/>
              <w:jc w:val="center"/>
              <w:rPr>
                <w:rFonts w:ascii="Times New Roman" w:hAnsi="Times New Roman"/>
                <w:sz w:val="24"/>
                <w:szCs w:val="24"/>
              </w:rPr>
            </w:pPr>
            <w:r w:rsidRPr="002C253C">
              <w:rPr>
                <w:rFonts w:ascii="Times New Roman" w:hAnsi="Times New Roman"/>
                <w:sz w:val="24"/>
                <w:szCs w:val="24"/>
              </w:rPr>
              <w:t>90 – 100</w:t>
            </w:r>
          </w:p>
        </w:tc>
      </w:tr>
      <w:tr w:rsidR="002C253C" w:rsidRPr="002C253C" w:rsidTr="005C67B5">
        <w:tc>
          <w:tcPr>
            <w:tcW w:w="2461" w:type="dxa"/>
          </w:tcPr>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1</w:t>
            </w:r>
          </w:p>
        </w:tc>
        <w:tc>
          <w:tcPr>
            <w:tcW w:w="2457" w:type="dxa"/>
            <w:vAlign w:val="center"/>
          </w:tcPr>
          <w:p w:rsidR="002C253C" w:rsidRPr="002C253C" w:rsidRDefault="002C253C" w:rsidP="002C253C">
            <w:pPr>
              <w:spacing w:after="0" w:line="240" w:lineRule="auto"/>
              <w:ind w:firstLine="540"/>
              <w:jc w:val="center"/>
              <w:rPr>
                <w:rFonts w:ascii="Times New Roman" w:hAnsi="Times New Roman"/>
                <w:sz w:val="24"/>
                <w:szCs w:val="24"/>
              </w:rPr>
            </w:pPr>
            <w:r w:rsidRPr="002C253C">
              <w:rPr>
                <w:rFonts w:ascii="Times New Roman" w:hAnsi="Times New Roman"/>
                <w:sz w:val="24"/>
                <w:szCs w:val="24"/>
              </w:rPr>
              <w:t>0,000014</w:t>
            </w:r>
          </w:p>
        </w:tc>
        <w:tc>
          <w:tcPr>
            <w:tcW w:w="2457" w:type="dxa"/>
            <w:vAlign w:val="center"/>
          </w:tcPr>
          <w:p w:rsidR="002C253C" w:rsidRPr="002C253C" w:rsidRDefault="002C253C" w:rsidP="002C253C">
            <w:pPr>
              <w:spacing w:after="0" w:line="240" w:lineRule="auto"/>
              <w:ind w:firstLine="540"/>
              <w:jc w:val="center"/>
              <w:rPr>
                <w:rFonts w:ascii="Times New Roman" w:hAnsi="Times New Roman"/>
                <w:sz w:val="24"/>
                <w:szCs w:val="24"/>
              </w:rPr>
            </w:pPr>
            <w:r w:rsidRPr="002C253C">
              <w:rPr>
                <w:rFonts w:ascii="Times New Roman" w:hAnsi="Times New Roman"/>
                <w:sz w:val="24"/>
                <w:szCs w:val="24"/>
              </w:rPr>
              <w:t>0,000015</w:t>
            </w:r>
          </w:p>
        </w:tc>
        <w:tc>
          <w:tcPr>
            <w:tcW w:w="2458" w:type="dxa"/>
            <w:vAlign w:val="center"/>
          </w:tcPr>
          <w:p w:rsidR="002C253C" w:rsidRPr="002C253C" w:rsidRDefault="002C253C" w:rsidP="002C253C">
            <w:pPr>
              <w:spacing w:after="0" w:line="240" w:lineRule="auto"/>
              <w:ind w:firstLine="540"/>
              <w:jc w:val="center"/>
              <w:rPr>
                <w:rFonts w:ascii="Times New Roman" w:hAnsi="Times New Roman"/>
                <w:sz w:val="24"/>
                <w:szCs w:val="24"/>
              </w:rPr>
            </w:pPr>
            <w:r w:rsidRPr="002C253C">
              <w:rPr>
                <w:rFonts w:ascii="Times New Roman" w:hAnsi="Times New Roman"/>
                <w:sz w:val="24"/>
                <w:szCs w:val="24"/>
              </w:rPr>
              <w:t>0,000719</w:t>
            </w:r>
          </w:p>
        </w:tc>
      </w:tr>
      <w:tr w:rsidR="002C253C" w:rsidRPr="002C253C" w:rsidTr="005C67B5">
        <w:tc>
          <w:tcPr>
            <w:tcW w:w="2461" w:type="dxa"/>
          </w:tcPr>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500</w:t>
            </w:r>
          </w:p>
        </w:tc>
        <w:tc>
          <w:tcPr>
            <w:tcW w:w="2457" w:type="dxa"/>
            <w:vAlign w:val="center"/>
          </w:tcPr>
          <w:p w:rsidR="002C253C" w:rsidRPr="002C253C" w:rsidRDefault="002C253C" w:rsidP="002C253C">
            <w:pPr>
              <w:spacing w:after="0" w:line="240" w:lineRule="auto"/>
              <w:ind w:firstLine="540"/>
              <w:jc w:val="center"/>
              <w:rPr>
                <w:rFonts w:ascii="Times New Roman" w:hAnsi="Times New Roman"/>
                <w:sz w:val="24"/>
                <w:szCs w:val="24"/>
              </w:rPr>
            </w:pPr>
            <w:r w:rsidRPr="002C253C">
              <w:rPr>
                <w:rFonts w:ascii="Times New Roman" w:hAnsi="Times New Roman"/>
                <w:sz w:val="24"/>
                <w:szCs w:val="24"/>
              </w:rPr>
              <w:t>0,000149</w:t>
            </w:r>
          </w:p>
        </w:tc>
        <w:tc>
          <w:tcPr>
            <w:tcW w:w="2457" w:type="dxa"/>
            <w:vAlign w:val="center"/>
          </w:tcPr>
          <w:p w:rsidR="002C253C" w:rsidRPr="002C253C" w:rsidRDefault="002C253C" w:rsidP="002C253C">
            <w:pPr>
              <w:spacing w:after="0" w:line="240" w:lineRule="auto"/>
              <w:ind w:firstLine="540"/>
              <w:jc w:val="center"/>
              <w:rPr>
                <w:rFonts w:ascii="Times New Roman" w:hAnsi="Times New Roman"/>
                <w:sz w:val="24"/>
                <w:szCs w:val="24"/>
              </w:rPr>
            </w:pPr>
            <w:r w:rsidRPr="002C253C">
              <w:rPr>
                <w:rFonts w:ascii="Times New Roman" w:hAnsi="Times New Roman"/>
                <w:sz w:val="24"/>
                <w:szCs w:val="24"/>
              </w:rPr>
              <w:t>0,000236</w:t>
            </w:r>
          </w:p>
        </w:tc>
        <w:tc>
          <w:tcPr>
            <w:tcW w:w="2458" w:type="dxa"/>
            <w:vAlign w:val="center"/>
          </w:tcPr>
          <w:p w:rsidR="002C253C" w:rsidRPr="002C253C" w:rsidRDefault="002C253C" w:rsidP="002C253C">
            <w:pPr>
              <w:spacing w:after="0" w:line="240" w:lineRule="auto"/>
              <w:ind w:firstLine="540"/>
              <w:jc w:val="center"/>
              <w:rPr>
                <w:rFonts w:ascii="Times New Roman" w:hAnsi="Times New Roman"/>
                <w:sz w:val="24"/>
                <w:szCs w:val="24"/>
              </w:rPr>
            </w:pPr>
            <w:r w:rsidRPr="002C253C">
              <w:rPr>
                <w:rFonts w:ascii="Times New Roman" w:hAnsi="Times New Roman"/>
                <w:sz w:val="24"/>
                <w:szCs w:val="24"/>
              </w:rPr>
              <w:t>0,000523</w:t>
            </w:r>
          </w:p>
        </w:tc>
      </w:tr>
    </w:tbl>
    <w:p w:rsidR="002C253C" w:rsidRPr="002C253C" w:rsidRDefault="002C253C" w:rsidP="002C253C">
      <w:pPr>
        <w:shd w:val="clear" w:color="auto" w:fill="FFFFFF"/>
        <w:spacing w:after="0" w:line="240" w:lineRule="auto"/>
        <w:ind w:firstLine="540"/>
        <w:jc w:val="both"/>
        <w:rPr>
          <w:rFonts w:ascii="Times New Roman" w:hAnsi="Times New Roman"/>
          <w:b/>
          <w:i/>
          <w:sz w:val="24"/>
          <w:szCs w:val="24"/>
        </w:rPr>
      </w:pPr>
      <w:r w:rsidRPr="002C253C">
        <w:rPr>
          <w:rFonts w:ascii="Times New Roman" w:hAnsi="Times New Roman"/>
          <w:sz w:val="24"/>
          <w:szCs w:val="24"/>
        </w:rPr>
        <w:t xml:space="preserve">Хотя коэффициенты температурного расширения для капельных жидкостей </w:t>
      </w:r>
      <w:r w:rsidRPr="002C253C">
        <w:rPr>
          <w:rFonts w:ascii="Times New Roman" w:hAnsi="Times New Roman"/>
          <w:spacing w:val="5"/>
          <w:sz w:val="24"/>
          <w:szCs w:val="24"/>
        </w:rPr>
        <w:t xml:space="preserve">значительно выше их коэффициентов </w:t>
      </w:r>
      <w:r w:rsidRPr="002C253C">
        <w:rPr>
          <w:rFonts w:ascii="Times New Roman" w:hAnsi="Times New Roman"/>
          <w:spacing w:val="9"/>
          <w:sz w:val="24"/>
          <w:szCs w:val="24"/>
        </w:rPr>
        <w:t xml:space="preserve">объемного сжатия, они все же очень малы. Поэтому в пределах </w:t>
      </w:r>
      <w:r w:rsidRPr="002C253C">
        <w:rPr>
          <w:rFonts w:ascii="Times New Roman" w:hAnsi="Times New Roman"/>
          <w:spacing w:val="6"/>
          <w:sz w:val="24"/>
          <w:szCs w:val="24"/>
        </w:rPr>
        <w:t>обычно встречающихся на практике изменений давлений и температур с точностью, вполне достаточной для большинства инженерных расчетов,</w:t>
      </w:r>
      <w:r w:rsidRPr="002C253C">
        <w:rPr>
          <w:rFonts w:ascii="Times New Roman" w:hAnsi="Times New Roman"/>
          <w:b/>
          <w:i/>
          <w:spacing w:val="6"/>
          <w:sz w:val="24"/>
          <w:szCs w:val="24"/>
        </w:rPr>
        <w:t xml:space="preserve"> удельный объем капельных жидкостей можно принимать постоянным.</w:t>
      </w:r>
    </w:p>
    <w:p w:rsidR="002C253C" w:rsidRPr="002C253C" w:rsidRDefault="002C253C" w:rsidP="002C253C">
      <w:pPr>
        <w:shd w:val="clear" w:color="auto" w:fill="FFFFFF"/>
        <w:spacing w:after="0" w:line="240" w:lineRule="auto"/>
        <w:ind w:right="29" w:firstLine="540"/>
        <w:jc w:val="both"/>
        <w:rPr>
          <w:rFonts w:ascii="Times New Roman" w:hAnsi="Times New Roman"/>
          <w:spacing w:val="8"/>
          <w:sz w:val="24"/>
          <w:szCs w:val="24"/>
        </w:rPr>
      </w:pPr>
      <w:r w:rsidRPr="002C253C">
        <w:rPr>
          <w:rFonts w:ascii="Times New Roman" w:hAnsi="Times New Roman"/>
          <w:spacing w:val="5"/>
          <w:sz w:val="24"/>
          <w:szCs w:val="24"/>
        </w:rPr>
        <w:t>Однако</w:t>
      </w:r>
      <w:r w:rsidRPr="002C253C">
        <w:rPr>
          <w:rFonts w:ascii="Times New Roman" w:hAnsi="Times New Roman"/>
          <w:spacing w:val="9"/>
          <w:sz w:val="24"/>
          <w:szCs w:val="24"/>
        </w:rPr>
        <w:t xml:space="preserve"> при </w:t>
      </w:r>
      <w:r w:rsidRPr="002C253C">
        <w:rPr>
          <w:rFonts w:ascii="Times New Roman" w:hAnsi="Times New Roman"/>
          <w:spacing w:val="6"/>
          <w:sz w:val="24"/>
          <w:szCs w:val="24"/>
        </w:rPr>
        <w:t>изучении явлений гидравлического удара в трубах</w:t>
      </w:r>
      <w:r w:rsidRPr="002C253C">
        <w:rPr>
          <w:rFonts w:ascii="Times New Roman" w:hAnsi="Times New Roman"/>
          <w:spacing w:val="5"/>
          <w:sz w:val="24"/>
          <w:szCs w:val="24"/>
        </w:rPr>
        <w:t xml:space="preserve"> приходится учитывать сжимаемость жидкостей и их температурное расширение, считая плотность жидкостей переменной, так как пренебрегать влиянием изменения этих </w:t>
      </w:r>
      <w:r w:rsidRPr="002C253C">
        <w:rPr>
          <w:rFonts w:ascii="Times New Roman" w:hAnsi="Times New Roman"/>
          <w:spacing w:val="9"/>
          <w:sz w:val="24"/>
          <w:szCs w:val="24"/>
        </w:rPr>
        <w:t xml:space="preserve">факторов уже не представляется возможным. В частности, </w:t>
      </w:r>
      <w:r w:rsidRPr="002C253C">
        <w:rPr>
          <w:rFonts w:ascii="Times New Roman" w:hAnsi="Times New Roman"/>
          <w:spacing w:val="6"/>
          <w:sz w:val="24"/>
          <w:szCs w:val="24"/>
        </w:rPr>
        <w:t xml:space="preserve">сжимаемость жидкости является одним из важных обстоятельств, объясняющих </w:t>
      </w:r>
      <w:r w:rsidRPr="002C253C">
        <w:rPr>
          <w:rFonts w:ascii="Times New Roman" w:hAnsi="Times New Roman"/>
          <w:spacing w:val="8"/>
          <w:sz w:val="24"/>
          <w:szCs w:val="24"/>
        </w:rPr>
        <w:t>данное явление.</w:t>
      </w:r>
    </w:p>
    <w:p w:rsidR="002C253C" w:rsidRPr="002C253C" w:rsidRDefault="002C253C" w:rsidP="002C253C">
      <w:pPr>
        <w:shd w:val="clear" w:color="auto" w:fill="FFFFFF"/>
        <w:spacing w:after="0" w:line="240" w:lineRule="auto"/>
        <w:ind w:right="29" w:firstLine="540"/>
        <w:jc w:val="both"/>
        <w:rPr>
          <w:rFonts w:ascii="Times New Roman" w:hAnsi="Times New Roman"/>
          <w:spacing w:val="8"/>
          <w:sz w:val="24"/>
          <w:szCs w:val="24"/>
        </w:rPr>
      </w:pPr>
      <w:r w:rsidRPr="002C253C">
        <w:rPr>
          <w:rFonts w:ascii="Times New Roman" w:hAnsi="Times New Roman"/>
          <w:b/>
          <w:i/>
          <w:spacing w:val="8"/>
          <w:sz w:val="24"/>
          <w:szCs w:val="24"/>
        </w:rPr>
        <w:t>Удельная теплоёмкость –</w:t>
      </w:r>
      <w:r w:rsidRPr="002C253C">
        <w:rPr>
          <w:rFonts w:ascii="Times New Roman" w:hAnsi="Times New Roman"/>
          <w:i/>
          <w:spacing w:val="8"/>
          <w:sz w:val="24"/>
          <w:szCs w:val="24"/>
        </w:rPr>
        <w:t xml:space="preserve"> отношение количества теплоты к массе жидкости и разности температур</w:t>
      </w:r>
      <w:r w:rsidRPr="002C253C">
        <w:rPr>
          <w:rFonts w:ascii="Times New Roman" w:hAnsi="Times New Roman"/>
          <w:spacing w:val="8"/>
          <w:sz w:val="24"/>
          <w:szCs w:val="24"/>
        </w:rPr>
        <w:t xml:space="preserve"> (или отношение теплоёмкости к массе жидкости);</w:t>
      </w:r>
      <w:r w:rsidRPr="002C253C">
        <w:rPr>
          <w:rFonts w:ascii="Times New Roman" w:hAnsi="Times New Roman"/>
          <w:spacing w:val="8"/>
          <w:sz w:val="24"/>
          <w:szCs w:val="24"/>
        </w:rPr>
        <w:tab/>
      </w:r>
      <w:r w:rsidRPr="002C253C">
        <w:rPr>
          <w:rFonts w:ascii="Times New Roman" w:hAnsi="Times New Roman"/>
          <w:spacing w:val="8"/>
          <w:sz w:val="24"/>
          <w:szCs w:val="24"/>
        </w:rPr>
        <w:tab/>
      </w:r>
      <w:r w:rsidRPr="002C253C">
        <w:rPr>
          <w:rFonts w:ascii="Times New Roman" w:hAnsi="Times New Roman"/>
          <w:spacing w:val="8"/>
          <w:sz w:val="24"/>
          <w:szCs w:val="24"/>
        </w:rPr>
        <w:tab/>
        <w:t xml:space="preserve">  </w:t>
      </w:r>
      <w:r w:rsidRPr="002C253C">
        <w:rPr>
          <w:rFonts w:ascii="Times New Roman" w:hAnsi="Times New Roman"/>
          <w:b/>
          <w:i/>
          <w:spacing w:val="8"/>
          <w:sz w:val="24"/>
          <w:szCs w:val="24"/>
        </w:rPr>
        <w:t>c = Q / (</w:t>
      </w:r>
      <w:r w:rsidRPr="002C253C">
        <w:rPr>
          <w:rFonts w:ascii="Times New Roman" w:hAnsi="Times New Roman"/>
          <w:b/>
          <w:i/>
          <w:spacing w:val="8"/>
          <w:sz w:val="24"/>
          <w:szCs w:val="24"/>
          <w:lang w:val="en-US"/>
        </w:rPr>
        <w:t>m</w:t>
      </w:r>
      <w:r w:rsidRPr="002C253C">
        <w:rPr>
          <w:rFonts w:ascii="Times New Roman" w:hAnsi="Times New Roman"/>
          <w:b/>
          <w:i/>
          <w:spacing w:val="8"/>
          <w:sz w:val="24"/>
          <w:szCs w:val="24"/>
        </w:rPr>
        <w:t xml:space="preserve"> Δ</w:t>
      </w:r>
      <w:r w:rsidRPr="002C253C">
        <w:rPr>
          <w:rFonts w:ascii="Times New Roman" w:hAnsi="Times New Roman"/>
          <w:b/>
          <w:i/>
          <w:spacing w:val="8"/>
          <w:sz w:val="24"/>
          <w:szCs w:val="24"/>
          <w:lang w:val="en-US"/>
        </w:rPr>
        <w:t>T</w:t>
      </w:r>
      <w:r w:rsidRPr="002C253C">
        <w:rPr>
          <w:rFonts w:ascii="Times New Roman" w:hAnsi="Times New Roman"/>
          <w:b/>
          <w:i/>
          <w:spacing w:val="8"/>
          <w:sz w:val="24"/>
          <w:szCs w:val="24"/>
        </w:rPr>
        <w:t xml:space="preserve">) = </w:t>
      </w:r>
      <w:r w:rsidRPr="002C253C">
        <w:rPr>
          <w:rFonts w:ascii="Times New Roman" w:hAnsi="Times New Roman"/>
          <w:b/>
          <w:i/>
          <w:spacing w:val="8"/>
          <w:sz w:val="24"/>
          <w:szCs w:val="24"/>
          <w:lang w:val="en-US"/>
        </w:rPr>
        <w:t>C</w:t>
      </w:r>
      <w:r w:rsidRPr="002C253C">
        <w:rPr>
          <w:rFonts w:ascii="Times New Roman" w:hAnsi="Times New Roman"/>
          <w:b/>
          <w:i/>
          <w:spacing w:val="8"/>
          <w:sz w:val="24"/>
          <w:szCs w:val="24"/>
        </w:rPr>
        <w:t xml:space="preserve"> / </w:t>
      </w:r>
      <w:r w:rsidRPr="002C253C">
        <w:rPr>
          <w:rFonts w:ascii="Times New Roman" w:hAnsi="Times New Roman"/>
          <w:b/>
          <w:i/>
          <w:spacing w:val="8"/>
          <w:sz w:val="24"/>
          <w:szCs w:val="24"/>
          <w:lang w:val="en-US"/>
        </w:rPr>
        <w:t>m</w:t>
      </w:r>
      <w:r w:rsidRPr="002C253C">
        <w:rPr>
          <w:rFonts w:ascii="Times New Roman" w:hAnsi="Times New Roman"/>
          <w:b/>
          <w:i/>
          <w:spacing w:val="8"/>
          <w:sz w:val="24"/>
          <w:szCs w:val="24"/>
        </w:rPr>
        <w:t xml:space="preserve"> </w:t>
      </w:r>
      <w:r w:rsidRPr="002C253C">
        <w:rPr>
          <w:rFonts w:ascii="Times New Roman" w:hAnsi="Times New Roman"/>
          <w:i/>
          <w:spacing w:val="8"/>
          <w:sz w:val="24"/>
          <w:szCs w:val="24"/>
        </w:rPr>
        <w:t>(Дж / кг • К.)</w:t>
      </w:r>
      <w:r w:rsidRPr="002C253C">
        <w:rPr>
          <w:rFonts w:ascii="Times New Roman" w:hAnsi="Times New Roman"/>
          <w:spacing w:val="8"/>
          <w:sz w:val="24"/>
          <w:szCs w:val="24"/>
        </w:rPr>
        <w:tab/>
      </w:r>
      <w:r w:rsidRPr="002C253C">
        <w:rPr>
          <w:rFonts w:ascii="Times New Roman" w:hAnsi="Times New Roman"/>
          <w:spacing w:val="8"/>
          <w:sz w:val="24"/>
          <w:szCs w:val="24"/>
        </w:rPr>
        <w:tab/>
      </w:r>
      <w:r w:rsidRPr="002C253C">
        <w:rPr>
          <w:rFonts w:ascii="Times New Roman" w:hAnsi="Times New Roman"/>
          <w:spacing w:val="8"/>
          <w:sz w:val="24"/>
          <w:szCs w:val="24"/>
        </w:rPr>
        <w:tab/>
      </w:r>
      <w:r w:rsidRPr="002C253C">
        <w:rPr>
          <w:rFonts w:ascii="Times New Roman" w:hAnsi="Times New Roman"/>
          <w:spacing w:val="8"/>
          <w:sz w:val="24"/>
          <w:szCs w:val="24"/>
        </w:rPr>
        <w:tab/>
        <w:t xml:space="preserve">          (14)</w:t>
      </w:r>
    </w:p>
    <w:p w:rsidR="002C253C" w:rsidRPr="002C253C" w:rsidRDefault="002C253C" w:rsidP="002C253C">
      <w:pPr>
        <w:shd w:val="clear" w:color="auto" w:fill="FFFFFF"/>
        <w:spacing w:after="0" w:line="240" w:lineRule="auto"/>
        <w:ind w:right="29" w:firstLine="540"/>
        <w:jc w:val="both"/>
        <w:rPr>
          <w:rFonts w:ascii="Times New Roman" w:hAnsi="Times New Roman"/>
          <w:i/>
          <w:spacing w:val="8"/>
          <w:sz w:val="24"/>
          <w:szCs w:val="24"/>
        </w:rPr>
      </w:pPr>
      <w:r w:rsidRPr="002C253C">
        <w:rPr>
          <w:rFonts w:ascii="Times New Roman" w:hAnsi="Times New Roman"/>
          <w:spacing w:val="8"/>
          <w:sz w:val="24"/>
          <w:szCs w:val="24"/>
        </w:rPr>
        <w:t>где:</w:t>
      </w:r>
      <w:r w:rsidRPr="002C253C">
        <w:rPr>
          <w:rFonts w:ascii="Times New Roman" w:hAnsi="Times New Roman"/>
          <w:b/>
          <w:i/>
          <w:spacing w:val="8"/>
          <w:sz w:val="24"/>
          <w:szCs w:val="24"/>
        </w:rPr>
        <w:t xml:space="preserve"> Q – </w:t>
      </w:r>
      <w:r w:rsidRPr="002C253C">
        <w:rPr>
          <w:rFonts w:ascii="Times New Roman" w:hAnsi="Times New Roman"/>
          <w:spacing w:val="8"/>
          <w:sz w:val="24"/>
          <w:szCs w:val="24"/>
        </w:rPr>
        <w:t xml:space="preserve">количество теплоты, </w:t>
      </w:r>
      <w:r w:rsidRPr="002C253C">
        <w:rPr>
          <w:rFonts w:ascii="Times New Roman" w:hAnsi="Times New Roman"/>
          <w:i/>
          <w:spacing w:val="8"/>
          <w:sz w:val="24"/>
          <w:szCs w:val="24"/>
        </w:rPr>
        <w:t>Дж;</w:t>
      </w:r>
      <w:r w:rsidRPr="002C253C">
        <w:rPr>
          <w:rFonts w:ascii="Times New Roman" w:hAnsi="Times New Roman"/>
          <w:spacing w:val="8"/>
          <w:sz w:val="24"/>
          <w:szCs w:val="24"/>
        </w:rPr>
        <w:t xml:space="preserve"> </w:t>
      </w:r>
      <w:r w:rsidRPr="002C253C">
        <w:rPr>
          <w:rFonts w:ascii="Times New Roman" w:hAnsi="Times New Roman"/>
          <w:b/>
          <w:i/>
          <w:spacing w:val="8"/>
          <w:sz w:val="24"/>
          <w:szCs w:val="24"/>
        </w:rPr>
        <w:t xml:space="preserve"> m</w:t>
      </w:r>
      <w:r w:rsidRPr="002C253C">
        <w:rPr>
          <w:rFonts w:ascii="Times New Roman" w:hAnsi="Times New Roman"/>
          <w:spacing w:val="8"/>
          <w:sz w:val="24"/>
          <w:szCs w:val="24"/>
        </w:rPr>
        <w:t xml:space="preserve"> – масса жидкости, </w:t>
      </w:r>
      <w:r w:rsidRPr="002C253C">
        <w:rPr>
          <w:rFonts w:ascii="Times New Roman" w:hAnsi="Times New Roman"/>
          <w:i/>
          <w:spacing w:val="8"/>
          <w:sz w:val="24"/>
          <w:szCs w:val="24"/>
        </w:rPr>
        <w:t>кг;</w:t>
      </w:r>
      <w:r w:rsidRPr="002C253C">
        <w:rPr>
          <w:rFonts w:ascii="Times New Roman" w:hAnsi="Times New Roman"/>
          <w:b/>
          <w:i/>
          <w:spacing w:val="8"/>
          <w:sz w:val="24"/>
          <w:szCs w:val="24"/>
        </w:rPr>
        <w:t xml:space="preserve"> Δ</w:t>
      </w:r>
      <w:r w:rsidRPr="002C253C">
        <w:rPr>
          <w:rFonts w:ascii="Times New Roman" w:hAnsi="Times New Roman"/>
          <w:b/>
          <w:i/>
          <w:spacing w:val="8"/>
          <w:sz w:val="24"/>
          <w:szCs w:val="24"/>
          <w:lang w:val="en-US"/>
        </w:rPr>
        <w:t>T</w:t>
      </w:r>
      <w:r w:rsidRPr="002C253C">
        <w:rPr>
          <w:rFonts w:ascii="Times New Roman" w:hAnsi="Times New Roman"/>
          <w:spacing w:val="8"/>
          <w:sz w:val="24"/>
          <w:szCs w:val="24"/>
        </w:rPr>
        <w:t xml:space="preserve"> – разность температур, </w:t>
      </w:r>
      <w:r w:rsidRPr="002C253C">
        <w:rPr>
          <w:rFonts w:ascii="Times New Roman" w:hAnsi="Times New Roman"/>
          <w:i/>
          <w:spacing w:val="8"/>
          <w:sz w:val="24"/>
          <w:szCs w:val="24"/>
        </w:rPr>
        <w:t>К.</w:t>
      </w:r>
    </w:p>
    <w:p w:rsidR="002C253C" w:rsidRPr="002C253C" w:rsidRDefault="002C253C" w:rsidP="002C253C">
      <w:pPr>
        <w:shd w:val="clear" w:color="auto" w:fill="FFFFFF"/>
        <w:spacing w:after="0" w:line="240" w:lineRule="auto"/>
        <w:ind w:right="29" w:firstLine="540"/>
        <w:jc w:val="both"/>
        <w:rPr>
          <w:rFonts w:ascii="Times New Roman" w:hAnsi="Times New Roman"/>
          <w:i/>
          <w:spacing w:val="8"/>
          <w:sz w:val="24"/>
          <w:szCs w:val="24"/>
        </w:rPr>
      </w:pPr>
      <w:r w:rsidRPr="002C253C">
        <w:rPr>
          <w:rFonts w:ascii="Times New Roman" w:hAnsi="Times New Roman"/>
          <w:b/>
          <w:i/>
          <w:spacing w:val="8"/>
          <w:sz w:val="24"/>
          <w:szCs w:val="24"/>
        </w:rPr>
        <w:t xml:space="preserve">Теплопроводностью </w:t>
      </w:r>
      <w:r w:rsidRPr="002C253C">
        <w:rPr>
          <w:rFonts w:ascii="Times New Roman" w:hAnsi="Times New Roman"/>
          <w:i/>
          <w:spacing w:val="8"/>
          <w:sz w:val="24"/>
          <w:szCs w:val="24"/>
        </w:rPr>
        <w:t>однородной жидкости называют величину, равную отношению теплового потока к площади поверхности, нормальной  к тепловому потоку.</w:t>
      </w:r>
    </w:p>
    <w:p w:rsidR="002C253C" w:rsidRPr="002C253C" w:rsidRDefault="002C253C" w:rsidP="002C253C">
      <w:pPr>
        <w:shd w:val="clear" w:color="auto" w:fill="FFFFFF"/>
        <w:spacing w:after="0" w:line="240" w:lineRule="auto"/>
        <w:ind w:right="10" w:firstLine="540"/>
        <w:jc w:val="both"/>
        <w:rPr>
          <w:rFonts w:ascii="Times New Roman" w:hAnsi="Times New Roman"/>
          <w:sz w:val="24"/>
          <w:szCs w:val="24"/>
        </w:rPr>
      </w:pPr>
      <w:r w:rsidRPr="002C253C">
        <w:rPr>
          <w:rFonts w:ascii="Times New Roman" w:hAnsi="Times New Roman"/>
          <w:b/>
          <w:i/>
          <w:spacing w:val="-3"/>
          <w:sz w:val="24"/>
          <w:szCs w:val="24"/>
        </w:rPr>
        <w:t>Вязкость.</w:t>
      </w:r>
      <w:r w:rsidRPr="002C253C">
        <w:rPr>
          <w:rFonts w:ascii="Times New Roman" w:hAnsi="Times New Roman"/>
          <w:spacing w:val="8"/>
          <w:sz w:val="24"/>
          <w:szCs w:val="24"/>
        </w:rPr>
        <w:t xml:space="preserve"> Предполагается, что при движении жидкости наблюдается </w:t>
      </w:r>
      <w:r w:rsidRPr="002C253C">
        <w:rPr>
          <w:rFonts w:ascii="Times New Roman" w:hAnsi="Times New Roman"/>
          <w:spacing w:val="6"/>
          <w:sz w:val="24"/>
          <w:szCs w:val="24"/>
        </w:rPr>
        <w:t xml:space="preserve">скольжение одного слоя жидкости по другому, в результате чего происходит процесс, аналогичный трению, поэтому силы, возникающие при скольжении, называются силами внутреннего трения. </w:t>
      </w:r>
      <w:r w:rsidRPr="002C253C">
        <w:rPr>
          <w:rFonts w:ascii="Times New Roman" w:hAnsi="Times New Roman"/>
          <w:spacing w:val="5"/>
          <w:sz w:val="24"/>
          <w:szCs w:val="24"/>
        </w:rPr>
        <w:t xml:space="preserve">Наличие внутреннего трения в жидкости обусловливает ее </w:t>
      </w:r>
      <w:r w:rsidRPr="002C253C">
        <w:rPr>
          <w:rFonts w:ascii="Times New Roman" w:hAnsi="Times New Roman"/>
          <w:b/>
          <w:i/>
          <w:spacing w:val="5"/>
          <w:sz w:val="24"/>
          <w:szCs w:val="24"/>
        </w:rPr>
        <w:t xml:space="preserve">свойство </w:t>
      </w:r>
      <w:r w:rsidRPr="002C253C">
        <w:rPr>
          <w:rFonts w:ascii="Times New Roman" w:hAnsi="Times New Roman"/>
          <w:b/>
          <w:i/>
          <w:spacing w:val="2"/>
          <w:sz w:val="24"/>
          <w:szCs w:val="24"/>
        </w:rPr>
        <w:t xml:space="preserve">оказывать сопротивление касательным усилиям, которое называется </w:t>
      </w:r>
      <w:r w:rsidRPr="002C253C">
        <w:rPr>
          <w:rFonts w:ascii="Times New Roman" w:hAnsi="Times New Roman"/>
          <w:b/>
          <w:i/>
          <w:spacing w:val="6"/>
          <w:sz w:val="24"/>
          <w:szCs w:val="24"/>
        </w:rPr>
        <w:t>вязкостью</w:t>
      </w:r>
      <w:r w:rsidRPr="002C253C">
        <w:rPr>
          <w:rFonts w:ascii="Times New Roman" w:hAnsi="Times New Roman"/>
          <w:i/>
          <w:spacing w:val="6"/>
          <w:sz w:val="24"/>
          <w:szCs w:val="24"/>
        </w:rPr>
        <w:t xml:space="preserve">. </w:t>
      </w:r>
      <w:r w:rsidRPr="002C253C">
        <w:rPr>
          <w:rFonts w:ascii="Times New Roman" w:hAnsi="Times New Roman"/>
          <w:spacing w:val="9"/>
          <w:sz w:val="24"/>
          <w:szCs w:val="24"/>
        </w:rPr>
        <w:t xml:space="preserve"> Всякое трение сопровождается потерей энергии, поэтому </w:t>
      </w:r>
      <w:r w:rsidRPr="002C253C">
        <w:rPr>
          <w:rFonts w:ascii="Times New Roman" w:hAnsi="Times New Roman"/>
          <w:spacing w:val="6"/>
          <w:sz w:val="24"/>
          <w:szCs w:val="24"/>
        </w:rPr>
        <w:t xml:space="preserve">при движении вязких жидкостей неизбежно теряется часть энергии, </w:t>
      </w:r>
      <w:r w:rsidRPr="002C253C">
        <w:rPr>
          <w:rFonts w:ascii="Times New Roman" w:hAnsi="Times New Roman"/>
          <w:sz w:val="24"/>
          <w:szCs w:val="24"/>
        </w:rPr>
        <w:t xml:space="preserve">содержащейся в потоке. Еще в 1687 г. Ньютон высказал гипотезу </w:t>
      </w:r>
      <w:r w:rsidRPr="002C253C">
        <w:rPr>
          <w:rFonts w:ascii="Times New Roman" w:hAnsi="Times New Roman"/>
          <w:spacing w:val="9"/>
          <w:sz w:val="24"/>
          <w:szCs w:val="24"/>
        </w:rPr>
        <w:t>о том, что силы внутреннего трения, возникающие между сосед</w:t>
      </w:r>
      <w:r w:rsidRPr="002C253C">
        <w:rPr>
          <w:rFonts w:ascii="Times New Roman" w:hAnsi="Times New Roman"/>
          <w:spacing w:val="7"/>
          <w:sz w:val="24"/>
          <w:szCs w:val="24"/>
        </w:rPr>
        <w:t xml:space="preserve">ними движущимися слоями жидкости, прямо пропорциональны </w:t>
      </w:r>
      <w:r w:rsidRPr="002C253C">
        <w:rPr>
          <w:rFonts w:ascii="Times New Roman" w:hAnsi="Times New Roman"/>
          <w:spacing w:val="5"/>
          <w:sz w:val="24"/>
          <w:szCs w:val="24"/>
        </w:rPr>
        <w:t xml:space="preserve">скорости относительного движения и площади поверхности соприкосновения, вдоль которой совершается относительное движение, </w:t>
      </w:r>
      <w:r w:rsidRPr="002C253C">
        <w:rPr>
          <w:rFonts w:ascii="Times New Roman" w:hAnsi="Times New Roman"/>
          <w:spacing w:val="10"/>
          <w:sz w:val="24"/>
          <w:szCs w:val="24"/>
        </w:rPr>
        <w:t>зависят от рода жидкости и не зависят от давления.</w:t>
      </w:r>
    </w:p>
    <w:p w:rsidR="002C253C" w:rsidRPr="002C253C" w:rsidRDefault="00097F32" w:rsidP="002C253C">
      <w:pPr>
        <w:widowControl w:val="0"/>
        <w:shd w:val="clear" w:color="auto" w:fill="FFFFFF"/>
        <w:autoSpaceDE w:val="0"/>
        <w:autoSpaceDN w:val="0"/>
        <w:adjustRightInd w:val="0"/>
        <w:spacing w:after="0" w:line="240" w:lineRule="auto"/>
        <w:ind w:right="22"/>
        <w:jc w:val="both"/>
        <w:rPr>
          <w:rFonts w:ascii="Times New Roman" w:hAnsi="Times New Roman"/>
          <w:b/>
          <w:i/>
          <w:sz w:val="24"/>
          <w:szCs w:val="24"/>
          <w:lang w:val="en-US"/>
        </w:rPr>
      </w:pPr>
      <w:r w:rsidRPr="00097F32">
        <w:rPr>
          <w:rFonts w:ascii="Times New Roman" w:hAnsi="Times New Roman"/>
          <w:noProof/>
          <w:sz w:val="24"/>
          <w:szCs w:val="24"/>
        </w:rPr>
        <w:pict>
          <v:line id="_x0000_s1115" style="position:absolute;left:0;text-align:left;flip:y;z-index:249280512" from="54pt,5.3pt" to="54pt,122.3pt">
            <v:stroke endarrow="block"/>
          </v:line>
        </w:pict>
      </w:r>
      <w:r w:rsidR="002C253C" w:rsidRPr="00F7073C">
        <w:rPr>
          <w:rFonts w:ascii="Times New Roman" w:hAnsi="Times New Roman"/>
          <w:sz w:val="24"/>
          <w:szCs w:val="24"/>
          <w:lang w:val="en-US"/>
        </w:rPr>
        <w:t xml:space="preserve">         </w:t>
      </w:r>
      <w:r w:rsidR="002C253C" w:rsidRPr="002C253C">
        <w:rPr>
          <w:rFonts w:ascii="Times New Roman" w:hAnsi="Times New Roman"/>
          <w:b/>
          <w:i/>
          <w:sz w:val="24"/>
          <w:szCs w:val="24"/>
          <w:lang w:val="en-US"/>
        </w:rPr>
        <w:t>Y</w:t>
      </w:r>
    </w:p>
    <w:p w:rsidR="002C253C" w:rsidRPr="002C253C" w:rsidRDefault="00097F32" w:rsidP="002C253C">
      <w:pPr>
        <w:widowControl w:val="0"/>
        <w:shd w:val="clear" w:color="auto" w:fill="FFFFFF"/>
        <w:autoSpaceDE w:val="0"/>
        <w:autoSpaceDN w:val="0"/>
        <w:adjustRightInd w:val="0"/>
        <w:spacing w:after="0" w:line="240" w:lineRule="auto"/>
        <w:ind w:left="4" w:right="22" w:firstLine="847"/>
        <w:jc w:val="both"/>
        <w:rPr>
          <w:rFonts w:ascii="Times New Roman" w:hAnsi="Times New Roman"/>
          <w:b/>
          <w:i/>
          <w:sz w:val="24"/>
          <w:szCs w:val="24"/>
          <w:lang w:val="en-US"/>
        </w:rPr>
      </w:pPr>
      <w:r w:rsidRPr="00097F32">
        <w:rPr>
          <w:rFonts w:ascii="Times New Roman" w:hAnsi="Times New Roman"/>
          <w:noProof/>
          <w:sz w:val="24"/>
          <w:szCs w:val="24"/>
        </w:rPr>
        <w:pict>
          <v:rect id="_x0000_s1118" style="position:absolute;left:0;text-align:left;margin-left:54pt;margin-top:7.2pt;width:135pt;height:9pt;z-index:249283584" strokeweight="2.25pt"/>
        </w:pic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b/>
          <w:bCs/>
          <w:i/>
          <w:iCs/>
          <w:sz w:val="24"/>
          <w:szCs w:val="24"/>
          <w:lang w:val="en-US"/>
        </w:rPr>
        <w:t>W</w:t>
      </w:r>
      <w:r w:rsidR="002C253C" w:rsidRPr="002C253C">
        <w:rPr>
          <w:rFonts w:ascii="Times New Roman" w:hAnsi="Times New Roman"/>
          <w:b/>
          <w:i/>
          <w:sz w:val="24"/>
          <w:szCs w:val="24"/>
          <w:vertAlign w:val="subscript"/>
          <w:lang w:val="en-US"/>
        </w:rPr>
        <w:t>0</w:t>
      </w:r>
      <w:r w:rsidR="002C253C" w:rsidRPr="002C253C">
        <w:rPr>
          <w:rFonts w:ascii="Times New Roman" w:hAnsi="Times New Roman"/>
          <w:sz w:val="24"/>
          <w:szCs w:val="24"/>
          <w:lang w:val="en-US"/>
        </w:rPr>
        <w:tab/>
        <w:t xml:space="preserve">    </w:t>
      </w:r>
      <w:r w:rsidR="002C253C" w:rsidRPr="002C253C">
        <w:rPr>
          <w:rFonts w:ascii="Times New Roman" w:hAnsi="Times New Roman"/>
          <w:b/>
          <w:i/>
          <w:sz w:val="24"/>
          <w:szCs w:val="24"/>
          <w:lang w:val="en-US"/>
        </w:rPr>
        <w:t>F</w:t>
      </w:r>
      <w:r w:rsidR="002C253C" w:rsidRPr="002C253C">
        <w:rPr>
          <w:rFonts w:ascii="Times New Roman" w:hAnsi="Times New Roman"/>
          <w:sz w:val="24"/>
          <w:szCs w:val="24"/>
          <w:lang w:val="en-US"/>
        </w:rPr>
        <w:tab/>
      </w:r>
    </w:p>
    <w:p w:rsidR="002C253C" w:rsidRPr="002C253C" w:rsidRDefault="00097F32" w:rsidP="002C253C">
      <w:pPr>
        <w:widowControl w:val="0"/>
        <w:shd w:val="clear" w:color="auto" w:fill="FFFFFF"/>
        <w:autoSpaceDE w:val="0"/>
        <w:autoSpaceDN w:val="0"/>
        <w:adjustRightInd w:val="0"/>
        <w:spacing w:after="0" w:line="240" w:lineRule="auto"/>
        <w:ind w:left="4" w:right="22" w:firstLine="847"/>
        <w:jc w:val="both"/>
        <w:rPr>
          <w:rFonts w:ascii="Times New Roman" w:hAnsi="Times New Roman"/>
          <w:b/>
          <w:i/>
          <w:sz w:val="24"/>
          <w:szCs w:val="24"/>
          <w:lang w:val="en-US"/>
        </w:rPr>
      </w:pPr>
      <w:r w:rsidRPr="00097F32">
        <w:rPr>
          <w:rFonts w:ascii="Times New Roman" w:hAnsi="Times New Roman"/>
          <w:noProof/>
          <w:sz w:val="24"/>
          <w:szCs w:val="24"/>
        </w:rPr>
        <w:pict>
          <v:line id="_x0000_s6379" style="position:absolute;left:0;text-align:left;z-index:253622272" from="117pt,11.05pt" to="189pt,11.05pt">
            <v:stroke endarrow="block"/>
          </v:line>
        </w:pict>
      </w:r>
      <w:r w:rsidRPr="00097F32">
        <w:rPr>
          <w:rFonts w:ascii="Times New Roman" w:hAnsi="Times New Roman"/>
          <w:noProof/>
          <w:sz w:val="24"/>
          <w:szCs w:val="24"/>
        </w:rPr>
        <w:pict>
          <v:line id="_x0000_s1138" style="position:absolute;left:0;text-align:left;z-index:249304064" from="108pt,9.15pt" to="108pt,18.15pt">
            <v:stroke endarrow="block"/>
          </v:line>
        </w:pict>
      </w:r>
      <w:r w:rsidRPr="00097F32">
        <w:rPr>
          <w:rFonts w:ascii="Times New Roman" w:hAnsi="Times New Roman"/>
          <w:noProof/>
          <w:sz w:val="24"/>
          <w:szCs w:val="24"/>
        </w:rPr>
        <w:pict>
          <v:line id="_x0000_s1122" style="position:absolute;left:0;text-align:left;flip:y;z-index:249287680" from="117pt,.15pt" to="198pt,81.15pt"/>
        </w:pict>
      </w:r>
      <w:r w:rsidRPr="00097F32">
        <w:rPr>
          <w:rFonts w:ascii="Times New Roman" w:hAnsi="Times New Roman"/>
          <w:noProof/>
          <w:sz w:val="24"/>
          <w:szCs w:val="24"/>
        </w:rPr>
        <w:pict>
          <v:line id="_x0000_s1121" style="position:absolute;left:0;text-align:left;flip:y;z-index:249286656" from="117pt,.15pt" to="117pt,81.15pt"/>
        </w:pict>
      </w:r>
      <w:r w:rsidRPr="00097F32">
        <w:rPr>
          <w:rFonts w:ascii="Times New Roman" w:hAnsi="Times New Roman"/>
          <w:noProof/>
          <w:sz w:val="24"/>
          <w:szCs w:val="24"/>
        </w:rPr>
        <w:pict>
          <v:line id="_x0000_s1120" style="position:absolute;left:0;text-align:left;flip:y;z-index:249285632" from="81pt,.15pt" to="81pt,81.15pt">
            <v:stroke startarrow="block" endarrow="block"/>
          </v:line>
        </w:pict>
      </w:r>
      <w:r w:rsidRPr="00097F32">
        <w:rPr>
          <w:rFonts w:ascii="Times New Roman" w:hAnsi="Times New Roman"/>
          <w:noProof/>
          <w:sz w:val="24"/>
          <w:szCs w:val="24"/>
        </w:rPr>
        <w:pict>
          <v:line id="_x0000_s1119" style="position:absolute;left:0;text-align:left;z-index:249284608" from="189pt,.15pt" to="279pt,.15pt">
            <v:stroke endarrow="block"/>
          </v:line>
        </w:pic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p>
    <w:p w:rsidR="002C253C" w:rsidRPr="002C253C" w:rsidRDefault="00097F32" w:rsidP="002C253C">
      <w:pPr>
        <w:widowControl w:val="0"/>
        <w:shd w:val="clear" w:color="auto" w:fill="FFFFFF"/>
        <w:autoSpaceDE w:val="0"/>
        <w:autoSpaceDN w:val="0"/>
        <w:adjustRightInd w:val="0"/>
        <w:spacing w:after="0" w:line="240" w:lineRule="auto"/>
        <w:ind w:left="4" w:right="22" w:firstLine="847"/>
        <w:jc w:val="both"/>
        <w:rPr>
          <w:rFonts w:ascii="Times New Roman" w:hAnsi="Times New Roman"/>
          <w:b/>
          <w:i/>
          <w:sz w:val="24"/>
          <w:szCs w:val="24"/>
          <w:vertAlign w:val="subscript"/>
          <w:lang w:val="en-US"/>
        </w:rPr>
      </w:pPr>
      <w:r w:rsidRPr="00097F32">
        <w:rPr>
          <w:rFonts w:ascii="Times New Roman" w:hAnsi="Times New Roman"/>
          <w:noProof/>
          <w:sz w:val="24"/>
          <w:szCs w:val="24"/>
        </w:rPr>
        <w:pict>
          <v:line id="_x0000_s1134" style="position:absolute;left:0;text-align:left;flip:y;z-index:249299968" from="180pt,3.95pt" to="180pt,39.95pt"/>
        </w:pict>
      </w:r>
      <w:r w:rsidRPr="00097F32">
        <w:rPr>
          <w:rFonts w:ascii="Times New Roman" w:hAnsi="Times New Roman"/>
          <w:noProof/>
          <w:sz w:val="24"/>
          <w:szCs w:val="24"/>
        </w:rPr>
        <w:pict>
          <v:line id="_x0000_s1133" style="position:absolute;left:0;text-align:left;flip:y;z-index:249298944" from="171pt,12.95pt" to="171pt,39.95pt"/>
        </w:pict>
      </w:r>
      <w:r w:rsidRPr="00097F32">
        <w:rPr>
          <w:rFonts w:ascii="Times New Roman" w:hAnsi="Times New Roman"/>
          <w:noProof/>
          <w:sz w:val="24"/>
          <w:szCs w:val="24"/>
        </w:rPr>
        <w:pict>
          <v:line id="_x0000_s1137" style="position:absolute;left:0;text-align:left;flip:x;z-index:249303040" from="99pt,2.05pt" to="117pt,2.05pt"/>
        </w:pict>
      </w:r>
      <w:r w:rsidRPr="00097F32">
        <w:rPr>
          <w:rFonts w:ascii="Times New Roman" w:hAnsi="Times New Roman"/>
          <w:noProof/>
          <w:sz w:val="24"/>
          <w:szCs w:val="24"/>
        </w:rPr>
        <w:pict>
          <v:line id="_x0000_s1132" style="position:absolute;left:0;text-align:left;z-index:249297920" from="108pt,11.05pt" to="108pt,65.05pt">
            <v:stroke startarrow="block" endarrow="block"/>
          </v:line>
        </w:pict>
      </w:r>
      <w:r w:rsidRPr="00097F32">
        <w:rPr>
          <w:rFonts w:ascii="Times New Roman" w:hAnsi="Times New Roman"/>
          <w:noProof/>
          <w:sz w:val="24"/>
          <w:szCs w:val="24"/>
        </w:rPr>
        <w:pict>
          <v:line id="_x0000_s1131" style="position:absolute;left:0;text-align:left;flip:x;z-index:249296896" from="99pt,11.05pt" to="117pt,11.05pt"/>
        </w:pict>
      </w:r>
      <w:r w:rsidRPr="00097F32">
        <w:rPr>
          <w:rFonts w:ascii="Times New Roman" w:hAnsi="Times New Roman"/>
          <w:noProof/>
          <w:sz w:val="24"/>
          <w:szCs w:val="24"/>
        </w:rPr>
        <w:pict>
          <v:line id="_x0000_s1123" style="position:absolute;left:0;text-align:left;z-index:249288704" from="117pt,2.05pt" to="180pt,2.05pt">
            <v:stroke endarrow="block"/>
          </v:line>
        </w:pict>
      </w:r>
      <w:r w:rsidRPr="00097F32">
        <w:rPr>
          <w:rFonts w:ascii="Times New Roman" w:hAnsi="Times New Roman"/>
          <w:noProof/>
          <w:sz w:val="24"/>
          <w:szCs w:val="24"/>
        </w:rPr>
        <w:pict>
          <v:line id="_x0000_s1124" style="position:absolute;left:0;text-align:left;z-index:249289728" from="117pt,11.05pt" to="171pt,11.05pt">
            <v:stroke endarrow="block"/>
          </v:line>
        </w:pict>
      </w:r>
      <w:r w:rsidR="002C253C" w:rsidRPr="002C253C">
        <w:rPr>
          <w:rFonts w:ascii="Times New Roman" w:hAnsi="Times New Roman"/>
          <w:sz w:val="24"/>
          <w:szCs w:val="24"/>
          <w:lang w:val="en-US"/>
        </w:rPr>
        <w:tab/>
        <w:t xml:space="preserve">     </w:t>
      </w:r>
      <w:r w:rsidR="002C253C" w:rsidRPr="002C253C">
        <w:rPr>
          <w:rFonts w:ascii="Times New Roman" w:hAnsi="Times New Roman"/>
          <w:b/>
          <w:i/>
          <w:sz w:val="24"/>
          <w:szCs w:val="24"/>
          <w:lang w:val="en-US"/>
        </w:rPr>
        <w:t>dy</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W</w:t>
      </w:r>
      <w:r w:rsidR="002C253C" w:rsidRPr="002C253C">
        <w:rPr>
          <w:rFonts w:ascii="Times New Roman" w:hAnsi="Times New Roman"/>
          <w:b/>
          <w:i/>
          <w:sz w:val="24"/>
          <w:szCs w:val="24"/>
          <w:vertAlign w:val="subscript"/>
          <w:lang w:val="en-US"/>
        </w:rPr>
        <w:t>y</w:t>
      </w:r>
    </w:p>
    <w:p w:rsidR="002C253C" w:rsidRPr="002C253C" w:rsidRDefault="00097F32" w:rsidP="002C253C">
      <w:pPr>
        <w:widowControl w:val="0"/>
        <w:shd w:val="clear" w:color="auto" w:fill="FFFFFF"/>
        <w:autoSpaceDE w:val="0"/>
        <w:autoSpaceDN w:val="0"/>
        <w:adjustRightInd w:val="0"/>
        <w:spacing w:after="0" w:line="240" w:lineRule="auto"/>
        <w:ind w:left="4" w:right="22" w:firstLine="847"/>
        <w:jc w:val="both"/>
        <w:rPr>
          <w:rFonts w:ascii="Times New Roman" w:hAnsi="Times New Roman"/>
          <w:b/>
          <w:i/>
          <w:sz w:val="24"/>
          <w:szCs w:val="24"/>
          <w:lang w:val="en-US"/>
        </w:rPr>
      </w:pPr>
      <w:r w:rsidRPr="00097F32">
        <w:rPr>
          <w:rFonts w:ascii="Times New Roman" w:hAnsi="Times New Roman"/>
          <w:noProof/>
          <w:sz w:val="24"/>
          <w:szCs w:val="24"/>
        </w:rPr>
        <w:pict>
          <v:line id="_x0000_s1130" style="position:absolute;left:0;text-align:left;z-index:249295872" from="117pt,3.95pt" to="117pt,3.95pt"/>
        </w:pict>
      </w:r>
      <w:r w:rsidRPr="00097F32">
        <w:rPr>
          <w:rFonts w:ascii="Times New Roman" w:hAnsi="Times New Roman"/>
          <w:noProof/>
          <w:sz w:val="24"/>
          <w:szCs w:val="24"/>
        </w:rPr>
        <w:pict>
          <v:line id="_x0000_s1128" style="position:absolute;left:0;text-align:left;z-index:249293824" from="117pt,3.95pt" to="162pt,3.95pt">
            <v:stroke endarrow="block"/>
          </v:line>
        </w:pict>
      </w:r>
      <w:r w:rsidRPr="00097F32">
        <w:rPr>
          <w:rFonts w:ascii="Times New Roman" w:hAnsi="Times New Roman"/>
          <w:noProof/>
          <w:sz w:val="24"/>
          <w:szCs w:val="24"/>
        </w:rPr>
        <w:pict>
          <v:line id="_x0000_s1125" style="position:absolute;left:0;text-align:left;z-index:249290752" from="117pt,12.95pt" to="153pt,12.95pt">
            <v:stroke endarrow="block"/>
          </v:line>
        </w:pict>
      </w:r>
      <w:r w:rsidR="002C253C" w:rsidRPr="002C253C">
        <w:rPr>
          <w:rFonts w:ascii="Times New Roman" w:hAnsi="Times New Roman"/>
          <w:sz w:val="24"/>
          <w:szCs w:val="24"/>
          <w:lang w:val="en-US"/>
        </w:rPr>
        <w:tab/>
      </w:r>
      <w:r w:rsidR="002C253C" w:rsidRPr="002C253C">
        <w:rPr>
          <w:rFonts w:ascii="Times New Roman" w:hAnsi="Times New Roman"/>
          <w:b/>
          <w:i/>
          <w:sz w:val="24"/>
          <w:szCs w:val="24"/>
          <w:lang w:val="en-US"/>
        </w:rPr>
        <w:t>d</w:t>
      </w:r>
    </w:p>
    <w:p w:rsidR="002C253C" w:rsidRPr="002C253C" w:rsidRDefault="00097F32" w:rsidP="002C253C">
      <w:pPr>
        <w:widowControl w:val="0"/>
        <w:shd w:val="clear" w:color="auto" w:fill="FFFFFF"/>
        <w:autoSpaceDE w:val="0"/>
        <w:autoSpaceDN w:val="0"/>
        <w:adjustRightInd w:val="0"/>
        <w:spacing w:after="0" w:line="240" w:lineRule="auto"/>
        <w:ind w:left="4" w:right="22" w:firstLine="847"/>
        <w:jc w:val="both"/>
        <w:rPr>
          <w:rFonts w:ascii="Times New Roman" w:hAnsi="Times New Roman"/>
          <w:b/>
          <w:i/>
          <w:sz w:val="24"/>
          <w:szCs w:val="24"/>
          <w:lang w:val="en-US"/>
        </w:rPr>
      </w:pPr>
      <w:r w:rsidRPr="00097F32">
        <w:rPr>
          <w:rFonts w:ascii="Times New Roman" w:hAnsi="Times New Roman"/>
          <w:noProof/>
          <w:sz w:val="24"/>
          <w:szCs w:val="24"/>
        </w:rPr>
        <w:pict>
          <v:line id="_x0000_s1135" style="position:absolute;left:0;text-align:left;z-index:249300992" from="153pt,7.75pt" to="171pt,7.75pt">
            <v:stroke endarrow="block"/>
          </v:line>
        </w:pict>
      </w:r>
      <w:r w:rsidRPr="00097F32">
        <w:rPr>
          <w:rFonts w:ascii="Times New Roman" w:hAnsi="Times New Roman"/>
          <w:noProof/>
          <w:sz w:val="24"/>
          <w:szCs w:val="24"/>
        </w:rPr>
        <w:pict>
          <v:line id="_x0000_s1136" style="position:absolute;left:0;text-align:left;flip:x;z-index:249302016" from="180pt,7.75pt" to="207pt,7.75pt">
            <v:stroke endarrow="block"/>
          </v:line>
        </w:pict>
      </w:r>
      <w:r w:rsidRPr="00097F32">
        <w:rPr>
          <w:rFonts w:ascii="Times New Roman" w:hAnsi="Times New Roman"/>
          <w:noProof/>
          <w:sz w:val="24"/>
          <w:szCs w:val="24"/>
        </w:rPr>
        <w:pict>
          <v:line id="_x0000_s1126" style="position:absolute;left:0;text-align:left;z-index:249291776" from="117pt,5.85pt" to="2in,5.85pt">
            <v:stroke endarrow="block"/>
          </v:line>
        </w:pict>
      </w:r>
      <w:r w:rsidRPr="00097F32">
        <w:rPr>
          <w:rFonts w:ascii="Times New Roman" w:hAnsi="Times New Roman"/>
          <w:noProof/>
          <w:sz w:val="24"/>
          <w:szCs w:val="24"/>
        </w:rPr>
        <w:pict>
          <v:line id="_x0000_s1127" style="position:absolute;left:0;text-align:left;z-index:249292800" from="117pt,14.85pt" to="135pt,14.85pt">
            <v:stroke endarrow="block"/>
          </v:line>
        </w:pict>
      </w:r>
      <w:r w:rsidR="002C253C" w:rsidRPr="002C253C">
        <w:rPr>
          <w:rFonts w:ascii="Times New Roman" w:hAnsi="Times New Roman"/>
          <w:sz w:val="24"/>
          <w:szCs w:val="24"/>
          <w:lang w:val="en-US"/>
        </w:rPr>
        <w:tab/>
        <w:t xml:space="preserve">      </w:t>
      </w:r>
      <w:r w:rsidR="002C253C" w:rsidRPr="002C253C">
        <w:rPr>
          <w:rFonts w:ascii="Times New Roman" w:hAnsi="Times New Roman"/>
          <w:b/>
          <w:i/>
          <w:sz w:val="24"/>
          <w:szCs w:val="24"/>
          <w:lang w:val="en-US"/>
        </w:rPr>
        <w:t>y                                dW</w:t>
      </w:r>
    </w:p>
    <w:p w:rsidR="002C253C" w:rsidRPr="002C253C" w:rsidRDefault="00097F32" w:rsidP="002C253C">
      <w:pPr>
        <w:widowControl w:val="0"/>
        <w:shd w:val="clear" w:color="auto" w:fill="FFFFFF"/>
        <w:autoSpaceDE w:val="0"/>
        <w:autoSpaceDN w:val="0"/>
        <w:adjustRightInd w:val="0"/>
        <w:spacing w:after="0" w:line="240" w:lineRule="auto"/>
        <w:ind w:left="4" w:right="22" w:firstLine="847"/>
        <w:jc w:val="both"/>
        <w:rPr>
          <w:rFonts w:ascii="Times New Roman" w:hAnsi="Times New Roman"/>
          <w:b/>
          <w:i/>
          <w:sz w:val="24"/>
          <w:szCs w:val="24"/>
        </w:rPr>
      </w:pPr>
      <w:r w:rsidRPr="00097F32">
        <w:rPr>
          <w:rFonts w:ascii="Times New Roman" w:hAnsi="Times New Roman"/>
          <w:noProof/>
          <w:sz w:val="24"/>
          <w:szCs w:val="24"/>
        </w:rPr>
        <w:pict>
          <v:line id="_x0000_s1129" style="position:absolute;left:0;text-align:left;z-index:249294848" from="117pt,7.75pt" to="126pt,7.75pt">
            <v:stroke endarrow="block"/>
          </v:line>
        </w:pict>
      </w:r>
      <w:r w:rsidR="002C253C" w:rsidRPr="00F7073C">
        <w:rPr>
          <w:rFonts w:ascii="Times New Roman" w:hAnsi="Times New Roman"/>
          <w:sz w:val="24"/>
          <w:szCs w:val="24"/>
        </w:rPr>
        <w:tab/>
      </w:r>
      <w:r w:rsidR="002C253C" w:rsidRPr="00F7073C">
        <w:rPr>
          <w:rFonts w:ascii="Times New Roman" w:hAnsi="Times New Roman"/>
          <w:sz w:val="24"/>
          <w:szCs w:val="24"/>
        </w:rPr>
        <w:tab/>
      </w:r>
      <w:r w:rsidR="002C253C" w:rsidRPr="00F7073C">
        <w:rPr>
          <w:rFonts w:ascii="Times New Roman" w:hAnsi="Times New Roman"/>
          <w:sz w:val="24"/>
          <w:szCs w:val="24"/>
        </w:rPr>
        <w:tab/>
      </w:r>
      <w:r w:rsidR="002C253C" w:rsidRPr="002C253C">
        <w:rPr>
          <w:rFonts w:ascii="Times New Roman" w:hAnsi="Times New Roman"/>
          <w:b/>
          <w:bCs/>
          <w:i/>
          <w:iCs/>
          <w:sz w:val="24"/>
          <w:szCs w:val="24"/>
          <w:lang w:val="en-US"/>
        </w:rPr>
        <w:t>W</w:t>
      </w:r>
      <w:r w:rsidR="002C253C" w:rsidRPr="002C253C">
        <w:rPr>
          <w:rFonts w:ascii="Times New Roman" w:hAnsi="Times New Roman"/>
          <w:b/>
          <w:i/>
          <w:sz w:val="24"/>
          <w:szCs w:val="24"/>
        </w:rPr>
        <w:t xml:space="preserve"> = 0</w:t>
      </w:r>
    </w:p>
    <w:p w:rsidR="002C253C" w:rsidRPr="002C253C" w:rsidRDefault="00097F32" w:rsidP="002C253C">
      <w:pPr>
        <w:widowControl w:val="0"/>
        <w:shd w:val="clear" w:color="auto" w:fill="FFFFFF"/>
        <w:autoSpaceDE w:val="0"/>
        <w:autoSpaceDN w:val="0"/>
        <w:adjustRightInd w:val="0"/>
        <w:spacing w:after="0" w:line="240" w:lineRule="auto"/>
        <w:ind w:left="4" w:right="22" w:firstLine="847"/>
        <w:jc w:val="both"/>
        <w:rPr>
          <w:rFonts w:ascii="Times New Roman" w:hAnsi="Times New Roman"/>
          <w:sz w:val="24"/>
          <w:szCs w:val="24"/>
        </w:rPr>
      </w:pPr>
      <w:r>
        <w:rPr>
          <w:rFonts w:ascii="Times New Roman" w:hAnsi="Times New Roman"/>
          <w:noProof/>
          <w:sz w:val="24"/>
          <w:szCs w:val="24"/>
        </w:rPr>
        <w:pict>
          <v:rect id="_x0000_s1117" style="position:absolute;left:0;text-align:left;margin-left:54pt;margin-top:.65pt;width:135pt;height:9pt;z-index:249282560" strokeweight="2.25pt"/>
        </w:pict>
      </w:r>
      <w:r>
        <w:rPr>
          <w:rFonts w:ascii="Times New Roman" w:hAnsi="Times New Roman"/>
          <w:noProof/>
          <w:sz w:val="24"/>
          <w:szCs w:val="24"/>
        </w:rPr>
        <w:pict>
          <v:line id="_x0000_s1116" style="position:absolute;left:0;text-align:left;z-index:249281536" from="54pt,9.65pt" to="3in,9.65pt">
            <v:stroke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rPr>
        <w:t>Х</w:t>
      </w:r>
      <w:r w:rsidR="002C253C" w:rsidRPr="002C253C">
        <w:rPr>
          <w:rFonts w:ascii="Times New Roman" w:hAnsi="Times New Roman"/>
          <w:sz w:val="24"/>
          <w:szCs w:val="24"/>
        </w:rPr>
        <w:tab/>
        <w:t>Рис. 4. К понятию о внутреннем трении в жидкостях.</w:t>
      </w:r>
    </w:p>
    <w:p w:rsidR="002C253C" w:rsidRPr="002C253C" w:rsidRDefault="002C253C" w:rsidP="002C253C">
      <w:pPr>
        <w:widowControl w:val="0"/>
        <w:shd w:val="clear" w:color="auto" w:fill="FFFFFF"/>
        <w:autoSpaceDE w:val="0"/>
        <w:autoSpaceDN w:val="0"/>
        <w:adjustRightInd w:val="0"/>
        <w:spacing w:after="0" w:line="240" w:lineRule="auto"/>
        <w:ind w:right="29" w:firstLine="536"/>
        <w:jc w:val="both"/>
        <w:rPr>
          <w:rFonts w:ascii="Times New Roman" w:hAnsi="Times New Roman"/>
          <w:sz w:val="24"/>
          <w:szCs w:val="24"/>
        </w:rPr>
      </w:pPr>
      <w:r w:rsidRPr="002C253C">
        <w:rPr>
          <w:rFonts w:ascii="Times New Roman" w:hAnsi="Times New Roman"/>
          <w:sz w:val="24"/>
          <w:szCs w:val="24"/>
        </w:rPr>
        <w:t xml:space="preserve">Рассмотрим схему следующего опыта. Между двумя параллельными пластинами (рис.4), расположенными на расстоянии </w:t>
      </w:r>
      <w:r w:rsidRPr="002C253C">
        <w:rPr>
          <w:rFonts w:ascii="Times New Roman" w:hAnsi="Times New Roman"/>
          <w:b/>
          <w:i/>
          <w:sz w:val="24"/>
          <w:szCs w:val="24"/>
          <w:lang w:val="en-US"/>
        </w:rPr>
        <w:t>d</w:t>
      </w:r>
      <w:r w:rsidRPr="002C253C">
        <w:rPr>
          <w:rFonts w:ascii="Times New Roman" w:hAnsi="Times New Roman"/>
          <w:sz w:val="24"/>
          <w:szCs w:val="24"/>
        </w:rPr>
        <w:t xml:space="preserve">, друг от друга, находится жидкость. Верхняя пластина движется относительно нижней со скоростью </w:t>
      </w:r>
      <w:r w:rsidRPr="002C253C">
        <w:rPr>
          <w:rFonts w:ascii="Times New Roman" w:hAnsi="Times New Roman"/>
          <w:b/>
          <w:bCs/>
          <w:i/>
          <w:iCs/>
          <w:sz w:val="24"/>
          <w:szCs w:val="24"/>
          <w:lang w:val="en-US"/>
        </w:rPr>
        <w:t>W</w:t>
      </w:r>
      <w:r w:rsidRPr="002C253C">
        <w:rPr>
          <w:rFonts w:ascii="Times New Roman" w:hAnsi="Times New Roman"/>
          <w:b/>
          <w:i/>
          <w:smallCaps/>
          <w:sz w:val="24"/>
          <w:szCs w:val="24"/>
          <w:vertAlign w:val="subscript"/>
        </w:rPr>
        <w:t xml:space="preserve">0 </w:t>
      </w:r>
      <w:r w:rsidRPr="002C253C">
        <w:rPr>
          <w:rFonts w:ascii="Times New Roman" w:hAnsi="Times New Roman"/>
          <w:b/>
          <w:i/>
          <w:smallCaps/>
          <w:sz w:val="24"/>
          <w:szCs w:val="24"/>
        </w:rPr>
        <w:t>.</w:t>
      </w:r>
      <w:r w:rsidRPr="002C253C">
        <w:rPr>
          <w:rFonts w:ascii="Times New Roman" w:hAnsi="Times New Roman"/>
          <w:b/>
          <w:i/>
          <w:smallCaps/>
          <w:sz w:val="24"/>
          <w:szCs w:val="24"/>
          <w:vertAlign w:val="subscript"/>
        </w:rPr>
        <w:t>.</w:t>
      </w:r>
    </w:p>
    <w:p w:rsidR="002C253C" w:rsidRPr="002C253C" w:rsidRDefault="002C253C" w:rsidP="002C253C">
      <w:pPr>
        <w:widowControl w:val="0"/>
        <w:shd w:val="clear" w:color="auto" w:fill="FFFFFF"/>
        <w:autoSpaceDE w:val="0"/>
        <w:autoSpaceDN w:val="0"/>
        <w:adjustRightInd w:val="0"/>
        <w:spacing w:after="0" w:line="240" w:lineRule="auto"/>
        <w:ind w:left="22" w:firstLine="536"/>
        <w:jc w:val="both"/>
        <w:rPr>
          <w:rFonts w:ascii="Times New Roman" w:hAnsi="Times New Roman"/>
          <w:sz w:val="24"/>
          <w:szCs w:val="24"/>
        </w:rPr>
      </w:pPr>
      <w:r w:rsidRPr="002C253C">
        <w:rPr>
          <w:rFonts w:ascii="Times New Roman" w:hAnsi="Times New Roman"/>
          <w:sz w:val="24"/>
          <w:szCs w:val="24"/>
        </w:rPr>
        <w:t xml:space="preserve">Поскольку между пластинами и прилегающими к ним слоями жидкости действуют силы межмолекулярного сцепления, то возникает явление «прилипания» поверхностных слоев жидкости к пластинам. При этом скорость жидкости относительно пластины в непосредственной близости от нее очень мала и обращается в нуль на самой пластине. В рассматриваемом опыте скорость жидкости в потоке между пластинами меняется по линейному закону: от нуля на неподвижной пластине до </w:t>
      </w:r>
      <w:r w:rsidRPr="002C253C">
        <w:rPr>
          <w:rFonts w:ascii="Times New Roman" w:hAnsi="Times New Roman"/>
          <w:b/>
          <w:bCs/>
          <w:i/>
          <w:iCs/>
          <w:sz w:val="24"/>
          <w:szCs w:val="24"/>
          <w:lang w:val="en-US"/>
        </w:rPr>
        <w:t>W</w:t>
      </w:r>
      <w:r w:rsidRPr="002C253C">
        <w:rPr>
          <w:rFonts w:ascii="Times New Roman" w:hAnsi="Times New Roman"/>
          <w:b/>
          <w:i/>
          <w:smallCaps/>
          <w:sz w:val="24"/>
          <w:szCs w:val="24"/>
          <w:vertAlign w:val="subscript"/>
        </w:rPr>
        <w:t>0</w:t>
      </w:r>
      <w:r w:rsidRPr="002C253C">
        <w:rPr>
          <w:rFonts w:ascii="Times New Roman" w:hAnsi="Times New Roman"/>
          <w:smallCaps/>
          <w:sz w:val="24"/>
          <w:szCs w:val="24"/>
        </w:rPr>
        <w:t xml:space="preserve"> </w:t>
      </w:r>
      <w:r w:rsidRPr="002C253C">
        <w:rPr>
          <w:rFonts w:ascii="Times New Roman" w:hAnsi="Times New Roman"/>
          <w:sz w:val="24"/>
          <w:szCs w:val="24"/>
        </w:rPr>
        <w:t>на движущейся.</w:t>
      </w:r>
    </w:p>
    <w:p w:rsidR="002C253C" w:rsidRPr="002C253C" w:rsidRDefault="002C253C" w:rsidP="002C253C">
      <w:pPr>
        <w:widowControl w:val="0"/>
        <w:shd w:val="clear" w:color="auto" w:fill="FFFFFF"/>
        <w:autoSpaceDE w:val="0"/>
        <w:autoSpaceDN w:val="0"/>
        <w:adjustRightInd w:val="0"/>
        <w:spacing w:after="0" w:line="240" w:lineRule="auto"/>
        <w:ind w:left="18" w:right="11" w:firstLine="536"/>
        <w:jc w:val="both"/>
        <w:rPr>
          <w:rFonts w:ascii="Times New Roman" w:hAnsi="Times New Roman"/>
          <w:sz w:val="24"/>
          <w:szCs w:val="24"/>
        </w:rPr>
      </w:pPr>
      <w:r w:rsidRPr="002C253C">
        <w:rPr>
          <w:rFonts w:ascii="Times New Roman" w:hAnsi="Times New Roman"/>
          <w:sz w:val="24"/>
          <w:szCs w:val="24"/>
        </w:rPr>
        <w:t xml:space="preserve">Для того чтобы перемещать верхнюю пластину с постоянной скоростью </w:t>
      </w:r>
      <w:r w:rsidRPr="002C253C">
        <w:rPr>
          <w:rFonts w:ascii="Times New Roman" w:hAnsi="Times New Roman"/>
          <w:b/>
          <w:i/>
          <w:smallCaps/>
          <w:sz w:val="24"/>
          <w:szCs w:val="24"/>
          <w:lang w:val="en-US"/>
        </w:rPr>
        <w:t>W</w:t>
      </w:r>
      <w:r w:rsidRPr="002C253C">
        <w:rPr>
          <w:rFonts w:ascii="Times New Roman" w:hAnsi="Times New Roman"/>
          <w:b/>
          <w:i/>
          <w:smallCaps/>
          <w:sz w:val="24"/>
          <w:szCs w:val="24"/>
          <w:vertAlign w:val="subscript"/>
        </w:rPr>
        <w:t>0</w:t>
      </w:r>
      <w:r w:rsidRPr="002C253C">
        <w:rPr>
          <w:rFonts w:ascii="Times New Roman" w:hAnsi="Times New Roman"/>
          <w:smallCaps/>
          <w:sz w:val="24"/>
          <w:szCs w:val="24"/>
        </w:rPr>
        <w:t xml:space="preserve">, </w:t>
      </w:r>
      <w:r w:rsidRPr="002C253C">
        <w:rPr>
          <w:rFonts w:ascii="Times New Roman" w:hAnsi="Times New Roman"/>
          <w:sz w:val="24"/>
          <w:szCs w:val="24"/>
        </w:rPr>
        <w:t xml:space="preserve">необходимо приложить к ней некоторую силу </w:t>
      </w:r>
      <w:r w:rsidRPr="002C253C">
        <w:rPr>
          <w:rFonts w:ascii="Times New Roman" w:hAnsi="Times New Roman"/>
          <w:b/>
          <w:i/>
          <w:sz w:val="24"/>
          <w:szCs w:val="24"/>
          <w:lang w:val="en-US"/>
        </w:rPr>
        <w:t>F</w:t>
      </w:r>
      <w:r w:rsidRPr="002C253C">
        <w:rPr>
          <w:rFonts w:ascii="Times New Roman" w:hAnsi="Times New Roman"/>
          <w:sz w:val="24"/>
          <w:szCs w:val="24"/>
        </w:rPr>
        <w:t>, уравновешивающую силы внутреннего трения.</w:t>
      </w:r>
    </w:p>
    <w:p w:rsidR="002C253C" w:rsidRPr="002C253C" w:rsidRDefault="002C253C" w:rsidP="002C253C">
      <w:pPr>
        <w:widowControl w:val="0"/>
        <w:shd w:val="clear" w:color="auto" w:fill="FFFFFF"/>
        <w:autoSpaceDE w:val="0"/>
        <w:autoSpaceDN w:val="0"/>
        <w:adjustRightInd w:val="0"/>
        <w:spacing w:after="0" w:line="240" w:lineRule="auto"/>
        <w:ind w:left="18" w:right="14" w:firstLine="536"/>
        <w:jc w:val="both"/>
        <w:rPr>
          <w:rFonts w:ascii="Times New Roman" w:hAnsi="Times New Roman"/>
          <w:sz w:val="24"/>
          <w:szCs w:val="24"/>
        </w:rPr>
      </w:pPr>
      <w:r w:rsidRPr="002C253C">
        <w:rPr>
          <w:rFonts w:ascii="Times New Roman" w:hAnsi="Times New Roman"/>
          <w:sz w:val="24"/>
          <w:szCs w:val="24"/>
        </w:rPr>
        <w:t xml:space="preserve">Как показывает опыт, значение этой силы, отнесенное к площади </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sz w:val="24"/>
          <w:szCs w:val="24"/>
        </w:rPr>
        <w:t xml:space="preserve">пластины, пропорционально отношению: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bCs/>
          <w:i/>
          <w:iCs/>
          <w:sz w:val="24"/>
          <w:szCs w:val="24"/>
          <w:lang w:val="en-US"/>
        </w:rPr>
        <w:t>W</w:t>
      </w:r>
      <w:r w:rsidRPr="002C253C">
        <w:rPr>
          <w:rFonts w:ascii="Times New Roman" w:hAnsi="Times New Roman"/>
          <w:b/>
          <w:bCs/>
          <w:i/>
          <w:iCs/>
          <w:sz w:val="24"/>
          <w:szCs w:val="24"/>
          <w:vertAlign w:val="subscript"/>
        </w:rPr>
        <w:t>0</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rPr>
        <w:t xml:space="preserve">:     </w:t>
      </w:r>
      <w:r w:rsidRPr="002C253C">
        <w:rPr>
          <w:rFonts w:ascii="Times New Roman" w:hAnsi="Times New Roman"/>
          <w:b/>
          <w:i/>
          <w:sz w:val="24"/>
          <w:szCs w:val="24"/>
          <w:lang w:val="en-US"/>
        </w:rPr>
        <w:t>F</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 xml:space="preserve">0 </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sz w:val="24"/>
          <w:szCs w:val="24"/>
        </w:rPr>
        <w:t xml:space="preserve"> </w:t>
      </w:r>
      <w:r w:rsidRPr="002C253C">
        <w:rPr>
          <w:rFonts w:ascii="Times New Roman" w:hAnsi="Times New Roman"/>
          <w:sz w:val="24"/>
          <w:szCs w:val="24"/>
        </w:rPr>
        <w:tab/>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(16)</w:t>
      </w:r>
    </w:p>
    <w:p w:rsidR="002C253C" w:rsidRPr="002C253C" w:rsidRDefault="002C253C" w:rsidP="002C253C">
      <w:pPr>
        <w:widowControl w:val="0"/>
        <w:shd w:val="clear" w:color="auto" w:fill="FFFFFF"/>
        <w:autoSpaceDE w:val="0"/>
        <w:autoSpaceDN w:val="0"/>
        <w:adjustRightInd w:val="0"/>
        <w:spacing w:after="0" w:line="240" w:lineRule="auto"/>
        <w:ind w:left="18" w:right="14" w:firstLine="536"/>
        <w:jc w:val="both"/>
        <w:rPr>
          <w:rFonts w:ascii="Times New Roman" w:hAnsi="Times New Roman"/>
          <w:sz w:val="24"/>
          <w:szCs w:val="24"/>
        </w:rPr>
      </w:pPr>
      <w:r w:rsidRPr="002C253C">
        <w:rPr>
          <w:rFonts w:ascii="Times New Roman" w:hAnsi="Times New Roman"/>
          <w:sz w:val="24"/>
          <w:szCs w:val="24"/>
        </w:rPr>
        <w:t xml:space="preserve">Введем коэффициент пропорциональности  </w:t>
      </w:r>
      <w:r w:rsidRPr="002C253C">
        <w:rPr>
          <w:rFonts w:ascii="Times New Roman" w:hAnsi="Times New Roman"/>
          <w:b/>
          <w:i/>
          <w:sz w:val="24"/>
          <w:szCs w:val="24"/>
        </w:rPr>
        <w:t>μ</w:t>
      </w:r>
      <w:r w:rsidRPr="002C253C">
        <w:rPr>
          <w:rFonts w:ascii="Times New Roman" w:hAnsi="Times New Roman"/>
          <w:sz w:val="24"/>
          <w:szCs w:val="24"/>
        </w:rPr>
        <w:t xml:space="preserve"> и запишем соотношение (16) в виде: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F</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b/>
          <w:i/>
          <w:sz w:val="24"/>
          <w:szCs w:val="24"/>
        </w:rPr>
        <w:t xml:space="preserve"> = </w:t>
      </w:r>
      <w:r w:rsidRPr="002C253C">
        <w:rPr>
          <w:rFonts w:ascii="Times New Roman" w:hAnsi="Times New Roman"/>
          <w:b/>
          <w:i/>
          <w:sz w:val="24"/>
          <w:szCs w:val="24"/>
          <w:lang w:val="en-US"/>
        </w:rPr>
        <w:t>μ</w:t>
      </w:r>
      <w:r w:rsidRPr="002C253C">
        <w:rPr>
          <w:rFonts w:ascii="Times New Roman" w:hAnsi="Times New Roman"/>
          <w:b/>
          <w:i/>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 xml:space="preserve">0 </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rPr>
        <w:tab/>
        <w:t xml:space="preserve">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sz w:val="24"/>
          <w:szCs w:val="24"/>
        </w:rPr>
        <w:t>(17)</w:t>
      </w:r>
    </w:p>
    <w:p w:rsidR="002C253C" w:rsidRPr="002C253C" w:rsidRDefault="002C253C" w:rsidP="002C253C">
      <w:pPr>
        <w:widowControl w:val="0"/>
        <w:shd w:val="clear" w:color="auto" w:fill="FFFFFF"/>
        <w:autoSpaceDE w:val="0"/>
        <w:autoSpaceDN w:val="0"/>
        <w:adjustRightInd w:val="0"/>
        <w:spacing w:after="0" w:line="240" w:lineRule="auto"/>
        <w:ind w:left="18" w:right="14" w:firstLine="536"/>
        <w:jc w:val="both"/>
        <w:rPr>
          <w:rFonts w:ascii="Times New Roman" w:hAnsi="Times New Roman"/>
          <w:sz w:val="24"/>
          <w:szCs w:val="24"/>
        </w:rPr>
      </w:pPr>
      <w:r w:rsidRPr="002C253C">
        <w:rPr>
          <w:rFonts w:ascii="Times New Roman" w:hAnsi="Times New Roman"/>
          <w:sz w:val="24"/>
          <w:szCs w:val="24"/>
        </w:rPr>
        <w:t xml:space="preserve">Величину  </w:t>
      </w:r>
      <w:r w:rsidRPr="002C253C">
        <w:rPr>
          <w:rFonts w:ascii="Times New Roman" w:hAnsi="Times New Roman"/>
          <w:b/>
          <w:i/>
          <w:sz w:val="24"/>
          <w:szCs w:val="24"/>
        </w:rPr>
        <w:t>μ</w:t>
      </w:r>
      <w:r w:rsidRPr="002C253C">
        <w:rPr>
          <w:rFonts w:ascii="Times New Roman" w:hAnsi="Times New Roman"/>
          <w:sz w:val="24"/>
          <w:szCs w:val="24"/>
        </w:rPr>
        <w:t xml:space="preserve"> называют коэффициентом динамической вязкости жидкости.</w:t>
      </w:r>
    </w:p>
    <w:p w:rsidR="002C253C" w:rsidRPr="002C253C" w:rsidRDefault="002C253C" w:rsidP="002C253C">
      <w:pPr>
        <w:widowControl w:val="0"/>
        <w:shd w:val="clear" w:color="auto" w:fill="FFFFFF"/>
        <w:autoSpaceDE w:val="0"/>
        <w:autoSpaceDN w:val="0"/>
        <w:adjustRightInd w:val="0"/>
        <w:spacing w:after="0" w:line="240" w:lineRule="auto"/>
        <w:ind w:firstLine="536"/>
        <w:jc w:val="both"/>
        <w:rPr>
          <w:rFonts w:ascii="Times New Roman" w:hAnsi="Times New Roman"/>
          <w:b/>
          <w:i/>
          <w:sz w:val="24"/>
          <w:szCs w:val="24"/>
        </w:rPr>
      </w:pPr>
      <w:r w:rsidRPr="002C253C">
        <w:rPr>
          <w:rFonts w:ascii="Times New Roman" w:hAnsi="Times New Roman"/>
          <w:sz w:val="24"/>
          <w:szCs w:val="24"/>
        </w:rPr>
        <w:t xml:space="preserve">Отметим, что отношение  </w:t>
      </w:r>
      <w:r w:rsidRPr="002C253C">
        <w:rPr>
          <w:rFonts w:ascii="Times New Roman" w:hAnsi="Times New Roman"/>
          <w:b/>
          <w:i/>
          <w:sz w:val="24"/>
          <w:szCs w:val="24"/>
          <w:lang w:val="en-US"/>
        </w:rPr>
        <w:t>F</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sz w:val="24"/>
          <w:szCs w:val="24"/>
        </w:rPr>
        <w:t xml:space="preserve"> в равенстве (17) есть не что иное, как значение касательного напряжения </w:t>
      </w:r>
      <w:r w:rsidRPr="002C253C">
        <w:rPr>
          <w:rFonts w:ascii="Times New Roman" w:hAnsi="Times New Roman"/>
          <w:b/>
          <w:i/>
          <w:sz w:val="24"/>
          <w:szCs w:val="24"/>
        </w:rPr>
        <w:t xml:space="preserve">τ = </w:t>
      </w:r>
      <w:r w:rsidRPr="002C253C">
        <w:rPr>
          <w:rFonts w:ascii="Times New Roman" w:hAnsi="Times New Roman"/>
          <w:b/>
          <w:i/>
          <w:sz w:val="24"/>
          <w:szCs w:val="24"/>
          <w:lang w:val="en-US"/>
        </w:rPr>
        <w:t>F</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sz w:val="24"/>
          <w:szCs w:val="24"/>
        </w:rPr>
        <w:t xml:space="preserve">приложенного к движущейся поверхности. Теперь формулу (17) можно записать в виде:             </w:t>
      </w:r>
      <w:r w:rsidRPr="002C253C">
        <w:rPr>
          <w:rFonts w:ascii="Times New Roman" w:hAnsi="Times New Roman"/>
          <w:b/>
          <w:i/>
          <w:sz w:val="24"/>
          <w:szCs w:val="24"/>
        </w:rPr>
        <w:t xml:space="preserve">τ = </w:t>
      </w:r>
      <w:r w:rsidRPr="002C253C">
        <w:rPr>
          <w:rFonts w:ascii="Times New Roman" w:hAnsi="Times New Roman"/>
          <w:b/>
          <w:i/>
          <w:sz w:val="24"/>
          <w:szCs w:val="24"/>
          <w:lang w:val="en-US"/>
        </w:rPr>
        <w:t>μ</w:t>
      </w:r>
      <w:r w:rsidRPr="002C253C">
        <w:rPr>
          <w:rFonts w:ascii="Times New Roman" w:hAnsi="Times New Roman"/>
          <w:b/>
          <w:i/>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 xml:space="preserve">0 </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sz w:val="24"/>
          <w:szCs w:val="24"/>
        </w:rPr>
        <w:t>(18)</w:t>
      </w:r>
    </w:p>
    <w:p w:rsidR="002C253C" w:rsidRPr="002C253C" w:rsidRDefault="002C253C" w:rsidP="002C253C">
      <w:pPr>
        <w:widowControl w:val="0"/>
        <w:shd w:val="clear" w:color="auto" w:fill="FFFFFF"/>
        <w:autoSpaceDE w:val="0"/>
        <w:autoSpaceDN w:val="0"/>
        <w:adjustRightInd w:val="0"/>
        <w:spacing w:after="0" w:line="240" w:lineRule="auto"/>
        <w:ind w:left="14" w:right="50" w:firstLine="536"/>
        <w:jc w:val="both"/>
        <w:rPr>
          <w:rFonts w:ascii="Times New Roman" w:hAnsi="Times New Roman"/>
          <w:sz w:val="24"/>
          <w:szCs w:val="24"/>
        </w:rPr>
      </w:pPr>
      <w:r w:rsidRPr="002C253C">
        <w:rPr>
          <w:rFonts w:ascii="Times New Roman" w:hAnsi="Times New Roman"/>
          <w:spacing w:val="-5"/>
          <w:w w:val="102"/>
          <w:sz w:val="24"/>
          <w:szCs w:val="24"/>
        </w:rPr>
        <w:t>Формула (18) выражает так называемый</w:t>
      </w:r>
      <w:r w:rsidRPr="002C253C">
        <w:rPr>
          <w:rFonts w:ascii="Times New Roman" w:hAnsi="Times New Roman"/>
          <w:i/>
          <w:spacing w:val="-5"/>
          <w:w w:val="102"/>
          <w:sz w:val="24"/>
          <w:szCs w:val="24"/>
        </w:rPr>
        <w:t xml:space="preserve"> </w:t>
      </w:r>
      <w:r w:rsidRPr="002C253C">
        <w:rPr>
          <w:rFonts w:ascii="Times New Roman" w:hAnsi="Times New Roman"/>
          <w:b/>
          <w:i/>
          <w:spacing w:val="-5"/>
          <w:w w:val="102"/>
          <w:sz w:val="24"/>
          <w:szCs w:val="24"/>
        </w:rPr>
        <w:t>закон Ньютона</w:t>
      </w:r>
      <w:r w:rsidRPr="002C253C">
        <w:rPr>
          <w:rFonts w:ascii="Times New Roman" w:hAnsi="Times New Roman"/>
          <w:i/>
          <w:spacing w:val="-5"/>
          <w:w w:val="102"/>
          <w:sz w:val="24"/>
          <w:szCs w:val="24"/>
        </w:rPr>
        <w:t xml:space="preserve"> о трении </w:t>
      </w:r>
      <w:r w:rsidRPr="002C253C">
        <w:rPr>
          <w:rFonts w:ascii="Times New Roman" w:hAnsi="Times New Roman"/>
          <w:i/>
          <w:spacing w:val="-7"/>
          <w:w w:val="102"/>
          <w:sz w:val="24"/>
          <w:szCs w:val="24"/>
        </w:rPr>
        <w:t>в жидкости.</w:t>
      </w:r>
      <w:r w:rsidRPr="002C253C">
        <w:rPr>
          <w:rFonts w:ascii="Times New Roman" w:hAnsi="Times New Roman"/>
          <w:spacing w:val="-7"/>
          <w:w w:val="102"/>
          <w:sz w:val="24"/>
          <w:szCs w:val="24"/>
        </w:rPr>
        <w:t xml:space="preserve"> </w:t>
      </w:r>
      <w:r w:rsidRPr="002C253C">
        <w:rPr>
          <w:rFonts w:ascii="Times New Roman" w:hAnsi="Times New Roman"/>
          <w:spacing w:val="-2"/>
          <w:w w:val="102"/>
          <w:sz w:val="24"/>
          <w:szCs w:val="24"/>
        </w:rPr>
        <w:t xml:space="preserve">Законы движения </w:t>
      </w:r>
      <w:r w:rsidRPr="002C253C">
        <w:rPr>
          <w:rFonts w:ascii="Times New Roman" w:hAnsi="Times New Roman"/>
          <w:spacing w:val="-9"/>
          <w:w w:val="102"/>
          <w:sz w:val="24"/>
          <w:szCs w:val="24"/>
        </w:rPr>
        <w:t xml:space="preserve">неньютоновских жидкостей рассматриваются в реологии — общем </w:t>
      </w:r>
      <w:r w:rsidRPr="002C253C">
        <w:rPr>
          <w:rFonts w:ascii="Times New Roman" w:hAnsi="Times New Roman"/>
          <w:spacing w:val="-8"/>
          <w:w w:val="102"/>
          <w:sz w:val="24"/>
          <w:szCs w:val="24"/>
        </w:rPr>
        <w:t>учении о текучести и пластичности веществ.</w:t>
      </w:r>
    </w:p>
    <w:p w:rsidR="002C253C" w:rsidRPr="002C253C" w:rsidRDefault="002C253C" w:rsidP="002C253C">
      <w:pPr>
        <w:widowControl w:val="0"/>
        <w:shd w:val="clear" w:color="auto" w:fill="FFFFFF"/>
        <w:autoSpaceDE w:val="0"/>
        <w:autoSpaceDN w:val="0"/>
        <w:adjustRightInd w:val="0"/>
        <w:spacing w:after="0" w:line="240" w:lineRule="auto"/>
        <w:ind w:firstLine="536"/>
        <w:jc w:val="both"/>
        <w:rPr>
          <w:rFonts w:ascii="Times New Roman" w:hAnsi="Times New Roman"/>
          <w:i/>
          <w:spacing w:val="-7"/>
          <w:w w:val="102"/>
          <w:sz w:val="24"/>
          <w:szCs w:val="24"/>
        </w:rPr>
      </w:pPr>
      <w:r w:rsidRPr="002C253C">
        <w:rPr>
          <w:rFonts w:ascii="Times New Roman" w:hAnsi="Times New Roman"/>
          <w:spacing w:val="-7"/>
          <w:w w:val="102"/>
          <w:sz w:val="24"/>
          <w:szCs w:val="24"/>
        </w:rPr>
        <w:t xml:space="preserve">Единица динамической вязкости в СИ — </w:t>
      </w:r>
      <w:r w:rsidRPr="002C253C">
        <w:rPr>
          <w:rFonts w:ascii="Times New Roman" w:hAnsi="Times New Roman"/>
          <w:i/>
          <w:spacing w:val="-7"/>
          <w:w w:val="102"/>
          <w:sz w:val="24"/>
          <w:szCs w:val="24"/>
        </w:rPr>
        <w:t>паскаль-секунда   (Па• сек).</w:t>
      </w:r>
    </w:p>
    <w:p w:rsidR="002C253C" w:rsidRPr="002C253C" w:rsidRDefault="002C253C" w:rsidP="002C253C">
      <w:pPr>
        <w:widowControl w:val="0"/>
        <w:shd w:val="clear" w:color="auto" w:fill="FFFFFF"/>
        <w:autoSpaceDE w:val="0"/>
        <w:autoSpaceDN w:val="0"/>
        <w:adjustRightInd w:val="0"/>
        <w:spacing w:after="0" w:line="240" w:lineRule="auto"/>
        <w:ind w:firstLine="536"/>
        <w:jc w:val="both"/>
        <w:rPr>
          <w:rFonts w:ascii="Times New Roman" w:hAnsi="Times New Roman"/>
          <w:spacing w:val="-4"/>
          <w:w w:val="102"/>
          <w:sz w:val="24"/>
          <w:szCs w:val="24"/>
        </w:rPr>
      </w:pPr>
      <w:r w:rsidRPr="002C253C">
        <w:rPr>
          <w:rFonts w:ascii="Times New Roman" w:hAnsi="Times New Roman"/>
          <w:spacing w:val="-5"/>
          <w:w w:val="102"/>
          <w:sz w:val="24"/>
          <w:szCs w:val="24"/>
        </w:rPr>
        <w:t xml:space="preserve">В гидравлике часто пользуются величиной </w:t>
      </w:r>
      <w:r w:rsidRPr="002C253C">
        <w:rPr>
          <w:rFonts w:ascii="Times New Roman" w:hAnsi="Times New Roman"/>
          <w:b/>
          <w:i/>
          <w:spacing w:val="-5"/>
          <w:w w:val="102"/>
          <w:sz w:val="24"/>
          <w:szCs w:val="24"/>
        </w:rPr>
        <w:t>ν</w:t>
      </w:r>
      <w:r w:rsidRPr="002C253C">
        <w:rPr>
          <w:rFonts w:ascii="Times New Roman" w:hAnsi="Times New Roman"/>
          <w:b/>
          <w:i/>
          <w:smallCaps/>
          <w:spacing w:val="-5"/>
          <w:w w:val="102"/>
          <w:sz w:val="24"/>
          <w:szCs w:val="24"/>
        </w:rPr>
        <w:t xml:space="preserve"> </w:t>
      </w:r>
      <w:r w:rsidRPr="002C253C">
        <w:rPr>
          <w:rFonts w:ascii="Times New Roman" w:hAnsi="Times New Roman"/>
          <w:b/>
          <w:i/>
          <w:spacing w:val="-5"/>
          <w:w w:val="102"/>
          <w:sz w:val="24"/>
          <w:szCs w:val="24"/>
        </w:rPr>
        <w:t>= μ / ρ,</w:t>
      </w:r>
      <w:r w:rsidRPr="002C253C">
        <w:rPr>
          <w:rFonts w:ascii="Times New Roman" w:hAnsi="Times New Roman"/>
          <w:i/>
          <w:spacing w:val="-5"/>
          <w:w w:val="102"/>
          <w:sz w:val="24"/>
          <w:szCs w:val="24"/>
        </w:rPr>
        <w:t xml:space="preserve"> которую назы</w:t>
      </w:r>
      <w:r w:rsidRPr="002C253C">
        <w:rPr>
          <w:rFonts w:ascii="Times New Roman" w:hAnsi="Times New Roman"/>
          <w:i/>
          <w:spacing w:val="-7"/>
          <w:w w:val="102"/>
          <w:sz w:val="24"/>
          <w:szCs w:val="24"/>
        </w:rPr>
        <w:t xml:space="preserve">вают </w:t>
      </w:r>
      <w:r w:rsidRPr="002C253C">
        <w:rPr>
          <w:rFonts w:ascii="Times New Roman" w:hAnsi="Times New Roman"/>
          <w:b/>
          <w:i/>
          <w:spacing w:val="-7"/>
          <w:w w:val="102"/>
          <w:sz w:val="24"/>
          <w:szCs w:val="24"/>
        </w:rPr>
        <w:t>кинематической вязкостью жидкости</w:t>
      </w:r>
      <w:r w:rsidRPr="002C253C">
        <w:rPr>
          <w:rFonts w:ascii="Times New Roman" w:hAnsi="Times New Roman"/>
          <w:i/>
          <w:spacing w:val="-7"/>
          <w:w w:val="102"/>
          <w:sz w:val="24"/>
          <w:szCs w:val="24"/>
        </w:rPr>
        <w:t xml:space="preserve">; она выражает отношение динамической вязкости жидкости к ее плотности. </w:t>
      </w:r>
      <w:r w:rsidRPr="002C253C">
        <w:rPr>
          <w:rFonts w:ascii="Times New Roman" w:hAnsi="Times New Roman"/>
          <w:spacing w:val="-7"/>
          <w:w w:val="102"/>
          <w:sz w:val="24"/>
          <w:szCs w:val="24"/>
        </w:rPr>
        <w:t>Единица кинематической вяз</w:t>
      </w:r>
      <w:r w:rsidRPr="002C253C">
        <w:rPr>
          <w:rFonts w:ascii="Times New Roman" w:hAnsi="Times New Roman"/>
          <w:spacing w:val="-4"/>
          <w:w w:val="102"/>
          <w:sz w:val="24"/>
          <w:szCs w:val="24"/>
        </w:rPr>
        <w:t>кости — квадратный метр на секунду (</w:t>
      </w:r>
      <w:r w:rsidRPr="002C253C">
        <w:rPr>
          <w:rFonts w:ascii="Times New Roman" w:hAnsi="Times New Roman"/>
          <w:i/>
          <w:spacing w:val="-4"/>
          <w:w w:val="102"/>
          <w:sz w:val="24"/>
          <w:szCs w:val="24"/>
        </w:rPr>
        <w:t>м</w:t>
      </w:r>
      <w:r w:rsidRPr="002C253C">
        <w:rPr>
          <w:rFonts w:ascii="Times New Roman" w:hAnsi="Times New Roman"/>
          <w:i/>
          <w:spacing w:val="-4"/>
          <w:w w:val="102"/>
          <w:sz w:val="24"/>
          <w:szCs w:val="24"/>
          <w:vertAlign w:val="superscript"/>
        </w:rPr>
        <w:t>2</w:t>
      </w:r>
      <w:r w:rsidRPr="002C253C">
        <w:rPr>
          <w:rFonts w:ascii="Times New Roman" w:hAnsi="Times New Roman"/>
          <w:i/>
          <w:spacing w:val="-4"/>
          <w:w w:val="102"/>
          <w:sz w:val="24"/>
          <w:szCs w:val="24"/>
        </w:rPr>
        <w:t>/с</w:t>
      </w:r>
      <w:r w:rsidRPr="002C253C">
        <w:rPr>
          <w:rFonts w:ascii="Times New Roman" w:hAnsi="Times New Roman"/>
          <w:spacing w:val="-4"/>
          <w:w w:val="102"/>
          <w:sz w:val="24"/>
          <w:szCs w:val="24"/>
        </w:rPr>
        <w:t>).</w:t>
      </w:r>
    </w:p>
    <w:p w:rsidR="002C253C" w:rsidRPr="002C253C" w:rsidRDefault="002C253C" w:rsidP="002C253C">
      <w:pPr>
        <w:spacing w:after="0" w:line="240" w:lineRule="auto"/>
        <w:ind w:firstLine="540"/>
        <w:jc w:val="center"/>
        <w:rPr>
          <w:rFonts w:ascii="Times New Roman" w:hAnsi="Times New Roman"/>
          <w:b/>
          <w:bCs/>
          <w:sz w:val="24"/>
          <w:szCs w:val="24"/>
        </w:rPr>
      </w:pPr>
      <w:r w:rsidRPr="002C253C">
        <w:rPr>
          <w:rFonts w:ascii="Times New Roman" w:hAnsi="Times New Roman"/>
          <w:b/>
          <w:bCs/>
          <w:sz w:val="24"/>
          <w:szCs w:val="24"/>
        </w:rPr>
        <w:t>Гидростатика.</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b/>
          <w:i/>
          <w:sz w:val="24"/>
          <w:szCs w:val="24"/>
        </w:rPr>
        <w:t xml:space="preserve">Гидростатика </w:t>
      </w:r>
      <w:r w:rsidRPr="002C253C">
        <w:rPr>
          <w:rFonts w:ascii="Times New Roman" w:hAnsi="Times New Roman"/>
          <w:sz w:val="24"/>
          <w:szCs w:val="24"/>
        </w:rPr>
        <w:t xml:space="preserve">- </w:t>
      </w:r>
      <w:r w:rsidRPr="002C253C">
        <w:rPr>
          <w:rFonts w:ascii="Times New Roman" w:hAnsi="Times New Roman"/>
          <w:i/>
          <w:sz w:val="24"/>
          <w:szCs w:val="24"/>
        </w:rPr>
        <w:t>раздел гидравлики, в котором изучаются за</w:t>
      </w:r>
      <w:r w:rsidRPr="002C253C">
        <w:rPr>
          <w:rFonts w:ascii="Times New Roman" w:hAnsi="Times New Roman"/>
          <w:i/>
          <w:spacing w:val="9"/>
          <w:sz w:val="24"/>
          <w:szCs w:val="24"/>
        </w:rPr>
        <w:t>коны равновесия жидкостей, находящихся в покое.</w:t>
      </w:r>
    </w:p>
    <w:p w:rsidR="002C253C" w:rsidRPr="002C253C" w:rsidRDefault="002C253C" w:rsidP="002C253C">
      <w:pPr>
        <w:shd w:val="clear" w:color="auto" w:fill="FFFFFF"/>
        <w:spacing w:after="0" w:line="240" w:lineRule="auto"/>
        <w:ind w:firstLine="536"/>
        <w:jc w:val="both"/>
        <w:rPr>
          <w:rFonts w:ascii="Times New Roman" w:hAnsi="Times New Roman"/>
          <w:spacing w:val="4"/>
          <w:sz w:val="24"/>
          <w:szCs w:val="24"/>
        </w:rPr>
      </w:pPr>
      <w:r w:rsidRPr="002C253C">
        <w:rPr>
          <w:rFonts w:ascii="Times New Roman" w:hAnsi="Times New Roman"/>
          <w:b/>
          <w:i/>
          <w:spacing w:val="4"/>
          <w:sz w:val="24"/>
          <w:szCs w:val="24"/>
        </w:rPr>
        <w:t>Гидростатическое давление.</w:t>
      </w:r>
      <w:r w:rsidRPr="002C253C">
        <w:rPr>
          <w:rFonts w:ascii="Times New Roman" w:hAnsi="Times New Roman"/>
          <w:spacing w:val="4"/>
          <w:sz w:val="24"/>
          <w:szCs w:val="24"/>
        </w:rPr>
        <w:t xml:space="preserve"> </w:t>
      </w:r>
    </w:p>
    <w:p w:rsidR="002C253C" w:rsidRPr="002C253C" w:rsidRDefault="002C253C" w:rsidP="002C253C">
      <w:pPr>
        <w:shd w:val="clear" w:color="auto" w:fill="FFFFFF"/>
        <w:spacing w:after="0" w:line="240" w:lineRule="auto"/>
        <w:ind w:firstLine="536"/>
        <w:jc w:val="both"/>
        <w:rPr>
          <w:rFonts w:ascii="Times New Roman" w:hAnsi="Times New Roman"/>
          <w:sz w:val="24"/>
          <w:szCs w:val="24"/>
        </w:rPr>
      </w:pPr>
      <w:r w:rsidRPr="002C253C">
        <w:rPr>
          <w:rFonts w:ascii="Times New Roman" w:hAnsi="Times New Roman"/>
          <w:spacing w:val="4"/>
          <w:sz w:val="24"/>
          <w:szCs w:val="24"/>
        </w:rPr>
        <w:t>На жидкость, находящуюся в по</w:t>
      </w:r>
      <w:r w:rsidRPr="002C253C">
        <w:rPr>
          <w:rFonts w:ascii="Times New Roman" w:hAnsi="Times New Roman"/>
          <w:spacing w:val="1"/>
          <w:sz w:val="24"/>
          <w:szCs w:val="24"/>
        </w:rPr>
        <w:t>кое, действуют массовые и поверхностные силы. Массовыми явля</w:t>
      </w:r>
      <w:r w:rsidRPr="002C253C">
        <w:rPr>
          <w:rFonts w:ascii="Times New Roman" w:hAnsi="Times New Roman"/>
          <w:spacing w:val="2"/>
          <w:sz w:val="24"/>
          <w:szCs w:val="24"/>
        </w:rPr>
        <w:t xml:space="preserve">ются силы, действующие на все частицы рассматриваемого объема </w:t>
      </w:r>
      <w:r w:rsidRPr="002C253C">
        <w:rPr>
          <w:rFonts w:ascii="Times New Roman" w:hAnsi="Times New Roman"/>
          <w:spacing w:val="1"/>
          <w:sz w:val="24"/>
          <w:szCs w:val="24"/>
        </w:rPr>
        <w:t>жидкости. Это силы тяжести и инерции. Массовые силы пропор</w:t>
      </w:r>
      <w:r w:rsidRPr="002C253C">
        <w:rPr>
          <w:rFonts w:ascii="Times New Roman" w:hAnsi="Times New Roman"/>
          <w:spacing w:val="6"/>
          <w:sz w:val="24"/>
          <w:szCs w:val="24"/>
        </w:rPr>
        <w:t>циональны массе жидкости</w:t>
      </w:r>
      <w:r w:rsidRPr="002C253C">
        <w:rPr>
          <w:rFonts w:ascii="Times New Roman" w:hAnsi="Times New Roman"/>
          <w:sz w:val="24"/>
          <w:szCs w:val="24"/>
        </w:rPr>
        <w:t xml:space="preserve">. </w:t>
      </w:r>
      <w:r w:rsidRPr="002C253C">
        <w:rPr>
          <w:rFonts w:ascii="Times New Roman" w:hAnsi="Times New Roman"/>
          <w:spacing w:val="2"/>
          <w:sz w:val="24"/>
          <w:szCs w:val="24"/>
        </w:rPr>
        <w:t>К поверхностным от</w:t>
      </w:r>
      <w:r w:rsidRPr="002C253C">
        <w:rPr>
          <w:rFonts w:ascii="Times New Roman" w:hAnsi="Times New Roman"/>
          <w:spacing w:val="4"/>
          <w:sz w:val="24"/>
          <w:szCs w:val="24"/>
        </w:rPr>
        <w:t>носятся силы, действующие на поверхность жидкости. Это, например, атмосферное давление, действующее на жидкость в от</w:t>
      </w:r>
      <w:r w:rsidRPr="002C253C">
        <w:rPr>
          <w:rFonts w:ascii="Times New Roman" w:hAnsi="Times New Roman"/>
          <w:spacing w:val="14"/>
          <w:sz w:val="24"/>
          <w:szCs w:val="24"/>
        </w:rPr>
        <w:t>крытом сосуде, или силы трения.</w:t>
      </w:r>
    </w:p>
    <w:p w:rsidR="002C253C" w:rsidRPr="002C253C" w:rsidRDefault="002C253C" w:rsidP="002C253C">
      <w:pPr>
        <w:shd w:val="clear" w:color="auto" w:fill="FFFFFF"/>
        <w:spacing w:after="0" w:line="240" w:lineRule="auto"/>
        <w:ind w:left="53" w:firstLine="536"/>
        <w:jc w:val="both"/>
        <w:rPr>
          <w:rFonts w:ascii="Times New Roman" w:hAnsi="Times New Roman"/>
          <w:sz w:val="24"/>
          <w:szCs w:val="24"/>
        </w:rPr>
      </w:pPr>
      <w:r w:rsidRPr="002C253C">
        <w:rPr>
          <w:rFonts w:ascii="Times New Roman" w:hAnsi="Times New Roman"/>
          <w:spacing w:val="11"/>
          <w:sz w:val="24"/>
          <w:szCs w:val="24"/>
        </w:rPr>
        <w:t xml:space="preserve">На элементарный объем жидкости, находящейся в покое, </w:t>
      </w:r>
      <w:r w:rsidRPr="002C253C">
        <w:rPr>
          <w:rFonts w:ascii="Times New Roman" w:hAnsi="Times New Roman"/>
          <w:sz w:val="24"/>
          <w:szCs w:val="24"/>
        </w:rPr>
        <w:t xml:space="preserve">могут действовать нормальные (сжимающие и растягивающие) </w:t>
      </w:r>
      <w:r w:rsidRPr="002C253C">
        <w:rPr>
          <w:rFonts w:ascii="Times New Roman" w:hAnsi="Times New Roman"/>
          <w:spacing w:val="9"/>
          <w:sz w:val="24"/>
          <w:szCs w:val="24"/>
        </w:rPr>
        <w:t>и касательные поверхностные силы. Так как у жидкости</w:t>
      </w:r>
      <w:r w:rsidRPr="002C253C">
        <w:rPr>
          <w:rFonts w:ascii="Times New Roman" w:hAnsi="Times New Roman"/>
          <w:spacing w:val="5"/>
          <w:sz w:val="24"/>
          <w:szCs w:val="24"/>
        </w:rPr>
        <w:t xml:space="preserve"> сопротивление растяжению незначительно и под воздействием малей</w:t>
      </w:r>
      <w:r w:rsidRPr="002C253C">
        <w:rPr>
          <w:rFonts w:ascii="Times New Roman" w:hAnsi="Times New Roman"/>
          <w:spacing w:val="9"/>
          <w:sz w:val="24"/>
          <w:szCs w:val="24"/>
        </w:rPr>
        <w:t xml:space="preserve">ших растягивающих сил жидкость может начать перемещаться, </w:t>
      </w:r>
      <w:r w:rsidRPr="002C253C">
        <w:rPr>
          <w:rFonts w:ascii="Times New Roman" w:hAnsi="Times New Roman"/>
          <w:spacing w:val="5"/>
          <w:sz w:val="24"/>
          <w:szCs w:val="24"/>
        </w:rPr>
        <w:t xml:space="preserve">а в покоящейся жидкости силы внутреннего трения отсутствуют, </w:t>
      </w:r>
      <w:r w:rsidRPr="002C253C">
        <w:rPr>
          <w:rFonts w:ascii="Times New Roman" w:hAnsi="Times New Roman"/>
          <w:spacing w:val="1"/>
          <w:sz w:val="24"/>
          <w:szCs w:val="24"/>
        </w:rPr>
        <w:t xml:space="preserve">то жидкость может находиться в покое под воздействием </w:t>
      </w:r>
      <w:r w:rsidRPr="002C253C">
        <w:rPr>
          <w:rFonts w:ascii="Times New Roman" w:hAnsi="Times New Roman"/>
          <w:i/>
          <w:spacing w:val="1"/>
          <w:sz w:val="24"/>
          <w:szCs w:val="24"/>
        </w:rPr>
        <w:t xml:space="preserve">массовых </w:t>
      </w:r>
      <w:r w:rsidRPr="002C253C">
        <w:rPr>
          <w:rFonts w:ascii="Times New Roman" w:hAnsi="Times New Roman"/>
          <w:i/>
          <w:spacing w:val="3"/>
          <w:sz w:val="24"/>
          <w:szCs w:val="24"/>
        </w:rPr>
        <w:t xml:space="preserve">сил и нормальных сжимающих поверхностных сил. Эти силы создают результирующую силу, получившую название </w:t>
      </w:r>
      <w:r w:rsidRPr="002C253C">
        <w:rPr>
          <w:rFonts w:ascii="Times New Roman" w:hAnsi="Times New Roman"/>
          <w:b/>
          <w:i/>
          <w:spacing w:val="3"/>
          <w:sz w:val="24"/>
          <w:szCs w:val="24"/>
        </w:rPr>
        <w:t>гидростати</w:t>
      </w:r>
      <w:r w:rsidRPr="002C253C">
        <w:rPr>
          <w:rFonts w:ascii="Times New Roman" w:hAnsi="Times New Roman"/>
          <w:b/>
          <w:i/>
          <w:spacing w:val="-1"/>
          <w:sz w:val="24"/>
          <w:szCs w:val="24"/>
        </w:rPr>
        <w:t>ческой.</w:t>
      </w:r>
    </w:p>
    <w:p w:rsidR="002C253C" w:rsidRPr="002C253C" w:rsidRDefault="002C253C" w:rsidP="002C253C">
      <w:pPr>
        <w:shd w:val="clear" w:color="auto" w:fill="FFFFFF"/>
        <w:spacing w:after="0" w:line="240" w:lineRule="auto"/>
        <w:ind w:left="43" w:right="10" w:firstLine="536"/>
        <w:jc w:val="both"/>
        <w:rPr>
          <w:rFonts w:ascii="Times New Roman" w:hAnsi="Times New Roman"/>
          <w:sz w:val="24"/>
          <w:szCs w:val="24"/>
        </w:rPr>
      </w:pPr>
      <w:r w:rsidRPr="002C253C">
        <w:rPr>
          <w:rFonts w:ascii="Times New Roman" w:hAnsi="Times New Roman"/>
          <w:spacing w:val="8"/>
          <w:sz w:val="24"/>
          <w:szCs w:val="24"/>
        </w:rPr>
        <w:t xml:space="preserve">Покоящаяся жидкость под воздействием гидростатической </w:t>
      </w:r>
      <w:r w:rsidRPr="002C253C">
        <w:rPr>
          <w:rFonts w:ascii="Times New Roman" w:hAnsi="Times New Roman"/>
          <w:spacing w:val="3"/>
          <w:sz w:val="24"/>
          <w:szCs w:val="24"/>
        </w:rPr>
        <w:t>силы находится в напряженном состоянии, характеризуемом гид</w:t>
      </w:r>
      <w:r w:rsidRPr="002C253C">
        <w:rPr>
          <w:rFonts w:ascii="Times New Roman" w:hAnsi="Times New Roman"/>
          <w:spacing w:val="2"/>
          <w:sz w:val="24"/>
          <w:szCs w:val="24"/>
        </w:rPr>
        <w:t>ростатическим давлением.</w:t>
      </w:r>
      <w:r w:rsidRPr="002C253C">
        <w:rPr>
          <w:rFonts w:ascii="Times New Roman" w:hAnsi="Times New Roman"/>
          <w:sz w:val="24"/>
          <w:szCs w:val="24"/>
        </w:rPr>
        <w:t xml:space="preserve"> </w:t>
      </w:r>
    </w:p>
    <w:p w:rsidR="002C253C" w:rsidRPr="002C253C" w:rsidRDefault="002C253C" w:rsidP="002C253C">
      <w:pPr>
        <w:spacing w:after="0" w:line="240" w:lineRule="auto"/>
        <w:ind w:firstLine="536"/>
        <w:rPr>
          <w:rFonts w:ascii="Times New Roman" w:hAnsi="Times New Roman"/>
          <w:sz w:val="24"/>
          <w:szCs w:val="24"/>
        </w:rPr>
      </w:pPr>
      <w:r w:rsidRPr="002C253C">
        <w:rPr>
          <w:rFonts w:ascii="Times New Roman" w:hAnsi="Times New Roman"/>
          <w:spacing w:val="3"/>
          <w:sz w:val="24"/>
          <w:szCs w:val="24"/>
        </w:rPr>
        <w:t xml:space="preserve">Гидростатическое давление всегда направлено по внутренней </w:t>
      </w:r>
      <w:r w:rsidRPr="002C253C">
        <w:rPr>
          <w:rFonts w:ascii="Times New Roman" w:hAnsi="Times New Roman"/>
          <w:sz w:val="24"/>
          <w:szCs w:val="24"/>
        </w:rPr>
        <w:t>нормали к площадке, на которую действует, и величина его в про</w:t>
      </w:r>
      <w:r w:rsidRPr="002C253C">
        <w:rPr>
          <w:rFonts w:ascii="Times New Roman" w:hAnsi="Times New Roman"/>
          <w:spacing w:val="5"/>
          <w:sz w:val="24"/>
          <w:szCs w:val="24"/>
        </w:rPr>
        <w:t>извольной точке не зависит от ориентации в пространстве пло</w:t>
      </w:r>
      <w:r w:rsidRPr="002C253C">
        <w:rPr>
          <w:rFonts w:ascii="Times New Roman" w:hAnsi="Times New Roman"/>
          <w:spacing w:val="12"/>
          <w:sz w:val="24"/>
          <w:szCs w:val="24"/>
        </w:rPr>
        <w:t>щадки, на которую оно действует.</w:t>
      </w:r>
    </w:p>
    <w:p w:rsidR="002C253C" w:rsidRPr="002C253C" w:rsidRDefault="002C253C" w:rsidP="002C253C">
      <w:pPr>
        <w:shd w:val="clear" w:color="auto" w:fill="FFFFFF"/>
        <w:spacing w:after="0" w:line="240" w:lineRule="auto"/>
        <w:ind w:right="14" w:firstLine="536"/>
        <w:jc w:val="both"/>
        <w:rPr>
          <w:rFonts w:ascii="Times New Roman" w:hAnsi="Times New Roman"/>
          <w:spacing w:val="18"/>
          <w:sz w:val="24"/>
          <w:szCs w:val="24"/>
        </w:rPr>
      </w:pPr>
      <w:r w:rsidRPr="002C253C">
        <w:rPr>
          <w:rFonts w:ascii="Times New Roman" w:hAnsi="Times New Roman"/>
          <w:b/>
          <w:spacing w:val="14"/>
          <w:sz w:val="24"/>
          <w:szCs w:val="24"/>
        </w:rPr>
        <w:t>Закон Паскаля.</w:t>
      </w:r>
      <w:r w:rsidRPr="002C253C">
        <w:rPr>
          <w:rFonts w:ascii="Times New Roman" w:hAnsi="Times New Roman"/>
          <w:spacing w:val="14"/>
          <w:sz w:val="24"/>
          <w:szCs w:val="24"/>
        </w:rPr>
        <w:t xml:space="preserve"> Выделим </w:t>
      </w:r>
      <w:r w:rsidRPr="002C253C">
        <w:rPr>
          <w:rFonts w:ascii="Times New Roman" w:hAnsi="Times New Roman"/>
          <w:sz w:val="24"/>
          <w:szCs w:val="24"/>
        </w:rPr>
        <w:t xml:space="preserve">в однородной жидкости, находящейся в покое, элемент </w:t>
      </w:r>
      <w:r w:rsidRPr="002C253C">
        <w:rPr>
          <w:rFonts w:ascii="Times New Roman" w:hAnsi="Times New Roman"/>
          <w:b/>
          <w:i/>
          <w:sz w:val="24"/>
          <w:szCs w:val="24"/>
          <w:lang w:val="en-US"/>
        </w:rPr>
        <w:t>ΔV</w:t>
      </w:r>
      <w:r w:rsidRPr="002C253C">
        <w:rPr>
          <w:rFonts w:ascii="Times New Roman" w:hAnsi="Times New Roman"/>
          <w:i/>
          <w:sz w:val="24"/>
          <w:szCs w:val="24"/>
        </w:rPr>
        <w:t xml:space="preserve"> </w:t>
      </w:r>
      <w:r w:rsidRPr="002C253C">
        <w:rPr>
          <w:rFonts w:ascii="Times New Roman" w:hAnsi="Times New Roman"/>
          <w:sz w:val="24"/>
          <w:szCs w:val="24"/>
        </w:rPr>
        <w:t>в</w:t>
      </w:r>
      <w:r w:rsidRPr="002C253C">
        <w:rPr>
          <w:rFonts w:ascii="Times New Roman" w:hAnsi="Times New Roman"/>
          <w:i/>
          <w:sz w:val="24"/>
          <w:szCs w:val="24"/>
        </w:rPr>
        <w:t xml:space="preserve"> </w:t>
      </w:r>
      <w:r w:rsidRPr="002C253C">
        <w:rPr>
          <w:rFonts w:ascii="Times New Roman" w:hAnsi="Times New Roman"/>
          <w:sz w:val="24"/>
          <w:szCs w:val="24"/>
        </w:rPr>
        <w:t xml:space="preserve">виде </w:t>
      </w:r>
      <w:r w:rsidRPr="002C253C">
        <w:rPr>
          <w:rFonts w:ascii="Times New Roman" w:hAnsi="Times New Roman"/>
          <w:spacing w:val="9"/>
          <w:sz w:val="24"/>
          <w:szCs w:val="24"/>
        </w:rPr>
        <w:t xml:space="preserve">прямоугольного параллелепипеда с площадью горизонтального </w:t>
      </w:r>
      <w:r w:rsidRPr="002C253C">
        <w:rPr>
          <w:rFonts w:ascii="Times New Roman" w:hAnsi="Times New Roman"/>
          <w:sz w:val="24"/>
          <w:szCs w:val="24"/>
        </w:rPr>
        <w:t xml:space="preserve">основания </w:t>
      </w:r>
      <w:r w:rsidRPr="002C253C">
        <w:rPr>
          <w:rFonts w:ascii="Times New Roman" w:hAnsi="Times New Roman"/>
          <w:b/>
          <w:i/>
          <w:sz w:val="24"/>
          <w:szCs w:val="24"/>
        </w:rPr>
        <w:t>Δ</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sz w:val="24"/>
          <w:szCs w:val="24"/>
        </w:rPr>
        <w:t xml:space="preserve">и высотой </w:t>
      </w:r>
      <w:r w:rsidRPr="002C253C">
        <w:rPr>
          <w:rFonts w:ascii="Times New Roman" w:hAnsi="Times New Roman"/>
          <w:b/>
          <w:i/>
          <w:sz w:val="24"/>
          <w:szCs w:val="24"/>
        </w:rPr>
        <w:t>Н</w:t>
      </w:r>
      <w:r w:rsidRPr="002C253C">
        <w:rPr>
          <w:rFonts w:ascii="Times New Roman" w:hAnsi="Times New Roman"/>
          <w:sz w:val="24"/>
          <w:szCs w:val="24"/>
        </w:rPr>
        <w:t xml:space="preserve"> (рис.6). Рассмотрим условия равно</w:t>
      </w:r>
      <w:r w:rsidRPr="002C253C">
        <w:rPr>
          <w:rFonts w:ascii="Times New Roman" w:hAnsi="Times New Roman"/>
          <w:spacing w:val="10"/>
          <w:sz w:val="24"/>
          <w:szCs w:val="24"/>
        </w:rPr>
        <w:t>весия выделенного элемента. Пусть давление на плоскость верх</w:t>
      </w:r>
      <w:r w:rsidRPr="002C253C">
        <w:rPr>
          <w:rFonts w:ascii="Times New Roman" w:hAnsi="Times New Roman"/>
          <w:sz w:val="24"/>
          <w:szCs w:val="24"/>
        </w:rPr>
        <w:t xml:space="preserve">него основания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sz w:val="24"/>
          <w:szCs w:val="24"/>
        </w:rPr>
        <w:t xml:space="preserve"> , а на плоскость нижнего основания </w:t>
      </w:r>
      <w:r w:rsidRPr="002C253C">
        <w:rPr>
          <w:rFonts w:ascii="Times New Roman" w:hAnsi="Times New Roman"/>
          <w:b/>
          <w:i/>
          <w:sz w:val="24"/>
          <w:szCs w:val="24"/>
        </w:rPr>
        <w:t>р</w:t>
      </w:r>
      <w:r w:rsidRPr="002C253C">
        <w:rPr>
          <w:rFonts w:ascii="Times New Roman" w:hAnsi="Times New Roman"/>
          <w:i/>
          <w:sz w:val="24"/>
          <w:szCs w:val="24"/>
        </w:rPr>
        <w:t xml:space="preserve">. </w:t>
      </w:r>
      <w:r w:rsidRPr="002C253C">
        <w:rPr>
          <w:rFonts w:ascii="Times New Roman" w:hAnsi="Times New Roman"/>
          <w:sz w:val="24"/>
          <w:szCs w:val="24"/>
        </w:rPr>
        <w:t xml:space="preserve">Силы </w:t>
      </w:r>
      <w:r w:rsidRPr="002C253C">
        <w:rPr>
          <w:rFonts w:ascii="Times New Roman" w:hAnsi="Times New Roman"/>
          <w:spacing w:val="18"/>
          <w:sz w:val="24"/>
          <w:szCs w:val="24"/>
        </w:rPr>
        <w:t>давления</w:t>
      </w:r>
      <w:r w:rsidRPr="002C253C">
        <w:rPr>
          <w:rFonts w:ascii="Times New Roman" w:hAnsi="Times New Roman"/>
          <w:b/>
          <w:spacing w:val="18"/>
          <w:sz w:val="24"/>
          <w:szCs w:val="24"/>
        </w:rPr>
        <w:t xml:space="preserve"> </w:t>
      </w:r>
      <w:r w:rsidRPr="002C253C">
        <w:rPr>
          <w:rFonts w:ascii="Times New Roman" w:hAnsi="Times New Roman"/>
          <w:b/>
          <w:i/>
          <w:spacing w:val="18"/>
          <w:sz w:val="24"/>
          <w:szCs w:val="24"/>
        </w:rPr>
        <w:t>Р</w:t>
      </w:r>
      <w:r w:rsidRPr="002C253C">
        <w:rPr>
          <w:rFonts w:ascii="Times New Roman" w:hAnsi="Times New Roman"/>
          <w:b/>
          <w:i/>
          <w:spacing w:val="18"/>
          <w:sz w:val="24"/>
          <w:szCs w:val="24"/>
          <w:vertAlign w:val="subscript"/>
        </w:rPr>
        <w:t>1</w:t>
      </w:r>
      <w:r w:rsidRPr="002C253C">
        <w:rPr>
          <w:rFonts w:ascii="Times New Roman" w:hAnsi="Times New Roman"/>
          <w:b/>
          <w:i/>
          <w:spacing w:val="18"/>
          <w:sz w:val="24"/>
          <w:szCs w:val="24"/>
          <w:vertAlign w:val="superscript"/>
        </w:rPr>
        <w:t>’</w:t>
      </w:r>
      <w:r w:rsidRPr="002C253C">
        <w:rPr>
          <w:rFonts w:ascii="Times New Roman" w:hAnsi="Times New Roman"/>
          <w:b/>
          <w:i/>
          <w:spacing w:val="18"/>
          <w:sz w:val="24"/>
          <w:szCs w:val="24"/>
        </w:rPr>
        <w:t>, Р</w:t>
      </w:r>
      <w:r w:rsidRPr="002C253C">
        <w:rPr>
          <w:rFonts w:ascii="Times New Roman" w:hAnsi="Times New Roman"/>
          <w:b/>
          <w:i/>
          <w:spacing w:val="18"/>
          <w:sz w:val="24"/>
          <w:szCs w:val="24"/>
          <w:vertAlign w:val="subscript"/>
        </w:rPr>
        <w:t>2</w:t>
      </w:r>
      <w:r w:rsidRPr="002C253C">
        <w:rPr>
          <w:rFonts w:ascii="Times New Roman" w:hAnsi="Times New Roman"/>
          <w:b/>
          <w:i/>
          <w:spacing w:val="18"/>
          <w:sz w:val="24"/>
          <w:szCs w:val="24"/>
          <w:vertAlign w:val="superscript"/>
        </w:rPr>
        <w:t>’</w:t>
      </w:r>
      <w:r w:rsidRPr="002C253C">
        <w:rPr>
          <w:rFonts w:ascii="Times New Roman" w:hAnsi="Times New Roman"/>
          <w:b/>
          <w:i/>
          <w:spacing w:val="18"/>
          <w:sz w:val="24"/>
          <w:szCs w:val="24"/>
        </w:rPr>
        <w:t xml:space="preserve">, </w:t>
      </w:r>
      <w:r w:rsidRPr="002C253C">
        <w:rPr>
          <w:rFonts w:ascii="Times New Roman" w:hAnsi="Times New Roman"/>
          <w:b/>
          <w:i/>
          <w:spacing w:val="18"/>
          <w:sz w:val="24"/>
          <w:szCs w:val="24"/>
          <w:lang w:val="en-US"/>
        </w:rPr>
        <w:t>P</w:t>
      </w:r>
      <w:r w:rsidRPr="002C253C">
        <w:rPr>
          <w:rFonts w:ascii="Times New Roman" w:hAnsi="Times New Roman"/>
          <w:b/>
          <w:i/>
          <w:spacing w:val="18"/>
          <w:sz w:val="24"/>
          <w:szCs w:val="24"/>
          <w:vertAlign w:val="superscript"/>
        </w:rPr>
        <w:t>’</w:t>
      </w:r>
      <w:r w:rsidRPr="002C253C">
        <w:rPr>
          <w:rFonts w:ascii="Times New Roman" w:hAnsi="Times New Roman"/>
          <w:b/>
          <w:i/>
          <w:spacing w:val="18"/>
          <w:sz w:val="24"/>
          <w:szCs w:val="24"/>
          <w:vertAlign w:val="subscript"/>
        </w:rPr>
        <w:t>3</w:t>
      </w:r>
      <w:r w:rsidRPr="002C253C">
        <w:rPr>
          <w:rFonts w:ascii="Times New Roman" w:hAnsi="Times New Roman"/>
          <w:b/>
          <w:i/>
          <w:spacing w:val="18"/>
          <w:sz w:val="24"/>
          <w:szCs w:val="24"/>
        </w:rPr>
        <w:t>, Р</w:t>
      </w:r>
      <w:r w:rsidRPr="002C253C">
        <w:rPr>
          <w:rFonts w:ascii="Times New Roman" w:hAnsi="Times New Roman"/>
          <w:b/>
          <w:i/>
          <w:spacing w:val="18"/>
          <w:sz w:val="24"/>
          <w:szCs w:val="24"/>
          <w:vertAlign w:val="subscript"/>
        </w:rPr>
        <w:t>4</w:t>
      </w:r>
      <w:r w:rsidRPr="002C253C">
        <w:rPr>
          <w:rFonts w:ascii="Times New Roman" w:hAnsi="Times New Roman"/>
          <w:b/>
          <w:i/>
          <w:spacing w:val="18"/>
          <w:sz w:val="24"/>
          <w:szCs w:val="24"/>
          <w:vertAlign w:val="superscript"/>
        </w:rPr>
        <w:t>’</w:t>
      </w:r>
      <w:r w:rsidRPr="002C253C">
        <w:rPr>
          <w:rFonts w:ascii="Times New Roman" w:hAnsi="Times New Roman"/>
          <w:b/>
          <w:i/>
          <w:spacing w:val="18"/>
          <w:sz w:val="24"/>
          <w:szCs w:val="24"/>
        </w:rPr>
        <w:t>,</w:t>
      </w:r>
      <w:r w:rsidRPr="002C253C">
        <w:rPr>
          <w:rFonts w:ascii="Times New Roman" w:hAnsi="Times New Roman"/>
          <w:i/>
          <w:spacing w:val="18"/>
          <w:sz w:val="24"/>
          <w:szCs w:val="24"/>
        </w:rPr>
        <w:t xml:space="preserve"> </w:t>
      </w:r>
      <w:r w:rsidRPr="002C253C">
        <w:rPr>
          <w:rFonts w:ascii="Times New Roman" w:hAnsi="Times New Roman"/>
          <w:spacing w:val="18"/>
          <w:sz w:val="24"/>
          <w:szCs w:val="24"/>
        </w:rPr>
        <w:t xml:space="preserve">действующие на вертикальные грани уравновешиваются как равные </w:t>
      </w:r>
      <w:r w:rsidRPr="002C253C">
        <w:rPr>
          <w:rFonts w:ascii="Times New Roman" w:hAnsi="Times New Roman"/>
          <w:spacing w:val="5"/>
          <w:sz w:val="24"/>
          <w:szCs w:val="24"/>
        </w:rPr>
        <w:t xml:space="preserve">по величине и противоположные по </w:t>
      </w:r>
      <w:r w:rsidRPr="002C253C">
        <w:rPr>
          <w:rFonts w:ascii="Times New Roman" w:hAnsi="Times New Roman"/>
          <w:spacing w:val="3"/>
          <w:sz w:val="24"/>
          <w:szCs w:val="24"/>
        </w:rPr>
        <w:t>направлению. На грани выделенного элемента в вертикальном направлении дей</w:t>
      </w:r>
      <w:r w:rsidRPr="002C253C">
        <w:rPr>
          <w:rFonts w:ascii="Times New Roman" w:hAnsi="Times New Roman"/>
          <w:sz w:val="24"/>
          <w:szCs w:val="24"/>
        </w:rPr>
        <w:t xml:space="preserve">ствуют силы давления: на верхнюю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rPr>
        <w:t>Δ</w:t>
      </w:r>
      <w:r w:rsidRPr="002C253C">
        <w:rPr>
          <w:rFonts w:ascii="Times New Roman" w:hAnsi="Times New Roman"/>
          <w:b/>
          <w:i/>
          <w:sz w:val="24"/>
          <w:szCs w:val="24"/>
          <w:lang w:val="en-US"/>
        </w:rPr>
        <w:t>S</w:t>
      </w:r>
      <w:r w:rsidRPr="002C253C">
        <w:rPr>
          <w:rFonts w:ascii="Times New Roman" w:hAnsi="Times New Roman"/>
          <w:i/>
          <w:sz w:val="24"/>
          <w:szCs w:val="24"/>
        </w:rPr>
        <w:t xml:space="preserve"> </w:t>
      </w:r>
      <w:r w:rsidRPr="002C253C">
        <w:rPr>
          <w:rFonts w:ascii="Times New Roman" w:hAnsi="Times New Roman"/>
          <w:sz w:val="24"/>
          <w:szCs w:val="24"/>
        </w:rPr>
        <w:t xml:space="preserve">и на нижнюю </w:t>
      </w:r>
      <w:r w:rsidRPr="002C253C">
        <w:rPr>
          <w:rFonts w:ascii="Times New Roman" w:hAnsi="Times New Roman"/>
          <w:b/>
          <w:i/>
          <w:sz w:val="24"/>
          <w:szCs w:val="24"/>
          <w:lang w:val="en-US"/>
        </w:rPr>
        <w:t>p</w:t>
      </w:r>
      <w:r w:rsidRPr="002C253C">
        <w:rPr>
          <w:rFonts w:ascii="Times New Roman" w:hAnsi="Times New Roman"/>
          <w:b/>
          <w:i/>
          <w:sz w:val="24"/>
          <w:szCs w:val="24"/>
        </w:rPr>
        <w:t>Δ</w:t>
      </w:r>
      <w:r w:rsidRPr="002C253C">
        <w:rPr>
          <w:rFonts w:ascii="Times New Roman" w:hAnsi="Times New Roman"/>
          <w:b/>
          <w:i/>
          <w:sz w:val="24"/>
          <w:szCs w:val="24"/>
          <w:lang w:val="en-US"/>
        </w:rPr>
        <w:t>S</w:t>
      </w:r>
      <w:r w:rsidRPr="002C253C">
        <w:rPr>
          <w:rFonts w:ascii="Times New Roman" w:hAnsi="Times New Roman"/>
          <w:b/>
          <w:i/>
          <w:sz w:val="24"/>
          <w:szCs w:val="24"/>
        </w:rPr>
        <w:t>.</w:t>
      </w:r>
      <w:r w:rsidRPr="002C253C">
        <w:rPr>
          <w:rFonts w:ascii="Times New Roman" w:hAnsi="Times New Roman"/>
          <w:sz w:val="24"/>
          <w:szCs w:val="24"/>
        </w:rPr>
        <w:t xml:space="preserve"> На выделенный элемент </w:t>
      </w:r>
      <w:r w:rsidRPr="002C253C">
        <w:rPr>
          <w:rFonts w:ascii="Times New Roman" w:hAnsi="Times New Roman"/>
          <w:spacing w:val="1"/>
          <w:sz w:val="24"/>
          <w:szCs w:val="24"/>
        </w:rPr>
        <w:t>действует сила тяжести</w:t>
      </w:r>
      <w:r w:rsidRPr="002C253C">
        <w:rPr>
          <w:rFonts w:ascii="Times New Roman" w:hAnsi="Times New Roman"/>
          <w:spacing w:val="18"/>
          <w:sz w:val="24"/>
          <w:szCs w:val="24"/>
        </w:rPr>
        <w:t xml:space="preserve"> жидкости в объёме параллелепипеда, равная</w:t>
      </w:r>
      <w:r w:rsidRPr="002C253C">
        <w:rPr>
          <w:rFonts w:ascii="Times New Roman" w:hAnsi="Times New Roman"/>
          <w:b/>
          <w:i/>
          <w:sz w:val="24"/>
          <w:szCs w:val="24"/>
        </w:rPr>
        <w:t xml:space="preserve"> </w:t>
      </w:r>
      <w:r w:rsidRPr="002C253C">
        <w:rPr>
          <w:rFonts w:ascii="Times New Roman" w:hAnsi="Times New Roman"/>
          <w:b/>
          <w:i/>
          <w:sz w:val="24"/>
          <w:szCs w:val="24"/>
          <w:lang w:val="en-US"/>
        </w:rPr>
        <w:t>pgH</w:t>
      </w:r>
      <w:r w:rsidRPr="002C253C">
        <w:rPr>
          <w:rFonts w:ascii="Times New Roman" w:hAnsi="Times New Roman"/>
          <w:b/>
          <w:i/>
          <w:sz w:val="24"/>
          <w:szCs w:val="24"/>
        </w:rPr>
        <w:t>/Δ</w:t>
      </w:r>
      <w:r w:rsidRPr="002C253C">
        <w:rPr>
          <w:rFonts w:ascii="Times New Roman" w:hAnsi="Times New Roman"/>
          <w:b/>
          <w:i/>
          <w:sz w:val="24"/>
          <w:szCs w:val="24"/>
          <w:lang w:val="en-US"/>
        </w:rPr>
        <w:t>S</w:t>
      </w:r>
      <w:r w:rsidRPr="002C253C">
        <w:rPr>
          <w:rFonts w:ascii="Times New Roman" w:hAnsi="Times New Roman"/>
          <w:sz w:val="24"/>
          <w:szCs w:val="24"/>
        </w:rPr>
        <w:t>.</w:t>
      </w:r>
      <w:r w:rsidRPr="002C253C">
        <w:rPr>
          <w:rFonts w:ascii="Times New Roman" w:hAnsi="Times New Roman"/>
          <w:spacing w:val="18"/>
          <w:sz w:val="24"/>
          <w:szCs w:val="24"/>
        </w:rPr>
        <w:t xml:space="preserve">  </w:t>
      </w:r>
    </w:p>
    <w:p w:rsidR="002C253C" w:rsidRPr="002C253C" w:rsidRDefault="002C253C" w:rsidP="002C253C">
      <w:pPr>
        <w:shd w:val="clear" w:color="auto" w:fill="FFFFFF"/>
        <w:spacing w:after="0" w:line="240" w:lineRule="auto"/>
        <w:ind w:right="14" w:firstLine="536"/>
        <w:jc w:val="both"/>
        <w:rPr>
          <w:rFonts w:ascii="Times New Roman" w:hAnsi="Times New Roman"/>
          <w:sz w:val="24"/>
          <w:szCs w:val="24"/>
        </w:rPr>
      </w:pPr>
      <w:r w:rsidRPr="002C253C">
        <w:rPr>
          <w:rFonts w:ascii="Times New Roman" w:hAnsi="Times New Roman"/>
          <w:sz w:val="24"/>
          <w:szCs w:val="24"/>
        </w:rPr>
        <w:t>Услови</w:t>
      </w:r>
      <w:r w:rsidRPr="002C253C">
        <w:rPr>
          <w:rFonts w:ascii="Times New Roman" w:hAnsi="Times New Roman"/>
          <w:spacing w:val="2"/>
          <w:sz w:val="24"/>
          <w:szCs w:val="24"/>
        </w:rPr>
        <w:t>ем равновесия элемента жидкости относи</w:t>
      </w:r>
      <w:r w:rsidRPr="002C253C">
        <w:rPr>
          <w:rFonts w:ascii="Times New Roman" w:hAnsi="Times New Roman"/>
          <w:spacing w:val="3"/>
          <w:sz w:val="24"/>
          <w:szCs w:val="24"/>
        </w:rPr>
        <w:t xml:space="preserve">тельно оси </w:t>
      </w:r>
      <w:r w:rsidRPr="002C253C">
        <w:rPr>
          <w:rFonts w:ascii="Times New Roman" w:hAnsi="Times New Roman"/>
          <w:b/>
          <w:i/>
          <w:spacing w:val="3"/>
          <w:sz w:val="24"/>
          <w:szCs w:val="24"/>
        </w:rPr>
        <w:t>АВ</w:t>
      </w:r>
      <w:r w:rsidRPr="002C253C">
        <w:rPr>
          <w:rFonts w:ascii="Times New Roman" w:hAnsi="Times New Roman"/>
          <w:i/>
          <w:spacing w:val="3"/>
          <w:sz w:val="24"/>
          <w:szCs w:val="24"/>
        </w:rPr>
        <w:t xml:space="preserve"> </w:t>
      </w:r>
      <w:r w:rsidRPr="002C253C">
        <w:rPr>
          <w:rFonts w:ascii="Times New Roman" w:hAnsi="Times New Roman"/>
          <w:spacing w:val="3"/>
          <w:sz w:val="24"/>
          <w:szCs w:val="24"/>
        </w:rPr>
        <w:t xml:space="preserve">является равенство нулю </w:t>
      </w:r>
      <w:r w:rsidRPr="002C253C">
        <w:rPr>
          <w:rFonts w:ascii="Times New Roman" w:hAnsi="Times New Roman"/>
          <w:spacing w:val="7"/>
          <w:sz w:val="24"/>
          <w:szCs w:val="24"/>
        </w:rPr>
        <w:t>суммы действующих на него сил:</w:t>
      </w:r>
    </w:p>
    <w:p w:rsidR="002C253C" w:rsidRPr="002C253C" w:rsidRDefault="002C253C" w:rsidP="002C253C">
      <w:pPr>
        <w:shd w:val="clear" w:color="auto" w:fill="FFFFFF"/>
        <w:spacing w:after="0" w:line="240" w:lineRule="auto"/>
        <w:ind w:left="1932" w:right="-79" w:firstLine="536"/>
        <w:rPr>
          <w:rFonts w:ascii="Times New Roman" w:hAnsi="Times New Roman"/>
          <w:spacing w:val="9"/>
          <w:sz w:val="24"/>
          <w:szCs w:val="24"/>
        </w:rPr>
      </w:pPr>
      <w:r w:rsidRPr="002C253C">
        <w:rPr>
          <w:rFonts w:ascii="Times New Roman" w:hAnsi="Times New Roman"/>
          <w:b/>
          <w:i/>
          <w:sz w:val="24"/>
          <w:szCs w:val="24"/>
          <w:lang w:val="en-US"/>
        </w:rPr>
        <w:t>pΔS</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sz w:val="24"/>
          <w:szCs w:val="24"/>
          <w:lang w:val="en-US"/>
        </w:rPr>
        <w:t>ΔS</w:t>
      </w:r>
      <w:r w:rsidRPr="002C253C">
        <w:rPr>
          <w:rFonts w:ascii="Times New Roman" w:hAnsi="Times New Roman"/>
          <w:b/>
          <w:i/>
          <w:sz w:val="24"/>
          <w:szCs w:val="24"/>
        </w:rPr>
        <w:t xml:space="preserve"> —  </w:t>
      </w:r>
      <w:r w:rsidRPr="002C253C">
        <w:rPr>
          <w:rFonts w:ascii="Times New Roman" w:hAnsi="Times New Roman"/>
          <w:b/>
          <w:i/>
          <w:sz w:val="24"/>
          <w:szCs w:val="24"/>
          <w:lang w:val="en-US"/>
        </w:rPr>
        <w:t>ρgHΔS</w:t>
      </w:r>
      <w:r w:rsidRPr="002C253C">
        <w:rPr>
          <w:rFonts w:ascii="Times New Roman" w:hAnsi="Times New Roman"/>
          <w:b/>
          <w:i/>
          <w:sz w:val="24"/>
          <w:szCs w:val="24"/>
        </w:rPr>
        <w:t xml:space="preserve"> = 0  </w:t>
      </w:r>
      <w:r w:rsidRPr="002C253C">
        <w:rPr>
          <w:rFonts w:ascii="Times New Roman" w:hAnsi="Times New Roman"/>
          <w:spacing w:val="9"/>
          <w:sz w:val="24"/>
          <w:szCs w:val="24"/>
        </w:rPr>
        <w:t xml:space="preserve">откуда:    </w:t>
      </w:r>
      <w:r w:rsidRPr="002C253C">
        <w:rPr>
          <w:rFonts w:ascii="Times New Roman" w:hAnsi="Times New Roman"/>
          <w:b/>
          <w:i/>
          <w:spacing w:val="9"/>
          <w:sz w:val="24"/>
          <w:szCs w:val="24"/>
          <w:lang w:val="en-US"/>
        </w:rPr>
        <w:t>p</w:t>
      </w:r>
      <w:r w:rsidRPr="002C253C">
        <w:rPr>
          <w:rFonts w:ascii="Times New Roman" w:hAnsi="Times New Roman"/>
          <w:b/>
          <w:i/>
          <w:spacing w:val="9"/>
          <w:sz w:val="24"/>
          <w:szCs w:val="24"/>
        </w:rPr>
        <w:t xml:space="preserve"> = </w:t>
      </w:r>
      <w:r w:rsidRPr="002C253C">
        <w:rPr>
          <w:rFonts w:ascii="Times New Roman" w:hAnsi="Times New Roman"/>
          <w:b/>
          <w:i/>
          <w:spacing w:val="9"/>
          <w:sz w:val="24"/>
          <w:szCs w:val="24"/>
          <w:lang w:val="en-US"/>
        </w:rPr>
        <w:t>p</w:t>
      </w:r>
      <w:r w:rsidRPr="002C253C">
        <w:rPr>
          <w:rFonts w:ascii="Times New Roman" w:hAnsi="Times New Roman"/>
          <w:b/>
          <w:i/>
          <w:spacing w:val="9"/>
          <w:sz w:val="24"/>
          <w:szCs w:val="24"/>
          <w:vertAlign w:val="subscript"/>
        </w:rPr>
        <w:t xml:space="preserve">1 </w:t>
      </w:r>
      <w:r w:rsidRPr="002C253C">
        <w:rPr>
          <w:rFonts w:ascii="Times New Roman" w:hAnsi="Times New Roman"/>
          <w:b/>
          <w:i/>
          <w:spacing w:val="9"/>
          <w:sz w:val="24"/>
          <w:szCs w:val="24"/>
        </w:rPr>
        <w:t xml:space="preserve">+ </w:t>
      </w:r>
      <w:r w:rsidRPr="002C253C">
        <w:rPr>
          <w:rFonts w:ascii="Times New Roman" w:hAnsi="Times New Roman"/>
          <w:b/>
          <w:i/>
          <w:spacing w:val="9"/>
          <w:sz w:val="24"/>
          <w:szCs w:val="24"/>
          <w:lang w:val="en-US"/>
        </w:rPr>
        <w:t>ρgH</w:t>
      </w:r>
      <w:r w:rsidRPr="002C253C">
        <w:rPr>
          <w:rFonts w:ascii="Times New Roman" w:hAnsi="Times New Roman"/>
          <w:b/>
          <w:i/>
          <w:spacing w:val="9"/>
          <w:sz w:val="24"/>
          <w:szCs w:val="24"/>
        </w:rPr>
        <w:tab/>
        <w:t xml:space="preserve">  </w:t>
      </w:r>
      <w:r w:rsidRPr="002C253C">
        <w:rPr>
          <w:rFonts w:ascii="Times New Roman" w:hAnsi="Times New Roman"/>
          <w:b/>
          <w:i/>
          <w:spacing w:val="9"/>
          <w:sz w:val="24"/>
          <w:szCs w:val="24"/>
        </w:rPr>
        <w:tab/>
        <w:t xml:space="preserve"> </w:t>
      </w:r>
      <w:r w:rsidRPr="002C253C">
        <w:rPr>
          <w:rFonts w:ascii="Times New Roman" w:hAnsi="Times New Roman"/>
          <w:spacing w:val="9"/>
          <w:sz w:val="24"/>
          <w:szCs w:val="24"/>
        </w:rPr>
        <w:t>(19)</w:t>
      </w:r>
    </w:p>
    <w:p w:rsidR="002C253C" w:rsidRPr="002C253C" w:rsidRDefault="002C253C" w:rsidP="002C253C">
      <w:pPr>
        <w:shd w:val="clear" w:color="auto" w:fill="FFFFFF"/>
        <w:spacing w:after="0" w:line="240" w:lineRule="auto"/>
        <w:ind w:right="14" w:firstLine="536"/>
        <w:jc w:val="both"/>
        <w:rPr>
          <w:rFonts w:ascii="Times New Roman" w:hAnsi="Times New Roman"/>
          <w:sz w:val="24"/>
          <w:szCs w:val="24"/>
        </w:rPr>
      </w:pPr>
      <w:r w:rsidRPr="002C253C">
        <w:rPr>
          <w:rFonts w:ascii="Times New Roman" w:hAnsi="Times New Roman"/>
          <w:spacing w:val="9"/>
          <w:sz w:val="24"/>
          <w:szCs w:val="24"/>
        </w:rPr>
        <w:t xml:space="preserve">Поверхность,по которой жидкость граничит с окружающей </w:t>
      </w:r>
      <w:r w:rsidRPr="002C253C">
        <w:rPr>
          <w:rFonts w:ascii="Times New Roman" w:hAnsi="Times New Roman"/>
          <w:spacing w:val="3"/>
          <w:sz w:val="24"/>
          <w:szCs w:val="24"/>
        </w:rPr>
        <w:t xml:space="preserve">ее газообразной средой, называют свободной. Если верхняя грань </w:t>
      </w:r>
      <w:r w:rsidRPr="002C253C">
        <w:rPr>
          <w:rFonts w:ascii="Times New Roman" w:hAnsi="Times New Roman"/>
          <w:spacing w:val="2"/>
          <w:sz w:val="24"/>
          <w:szCs w:val="24"/>
        </w:rPr>
        <w:t>рассматриваемого элемента совпадает со свободной поверхностью</w:t>
      </w:r>
      <w:r w:rsidRPr="002C253C">
        <w:rPr>
          <w:rFonts w:ascii="Times New Roman" w:hAnsi="Times New Roman"/>
          <w:spacing w:val="18"/>
          <w:sz w:val="24"/>
          <w:szCs w:val="24"/>
        </w:rPr>
        <w:t xml:space="preserve">                                           </w:t>
      </w:r>
    </w:p>
    <w:p w:rsidR="002C253C" w:rsidRPr="002C253C" w:rsidRDefault="00097F32" w:rsidP="002C253C">
      <w:pPr>
        <w:shd w:val="clear" w:color="auto" w:fill="FFFFFF"/>
        <w:spacing w:after="0" w:line="240" w:lineRule="auto"/>
        <w:ind w:right="14" w:firstLine="536"/>
        <w:jc w:val="both"/>
        <w:rPr>
          <w:rFonts w:ascii="Times New Roman" w:hAnsi="Times New Roman"/>
          <w:b/>
          <w:i/>
          <w:sz w:val="24"/>
          <w:szCs w:val="24"/>
          <w:vertAlign w:val="subscript"/>
        </w:rPr>
      </w:pPr>
      <w:r w:rsidRPr="00097F32">
        <w:rPr>
          <w:rFonts w:ascii="Times New Roman" w:hAnsi="Times New Roman"/>
          <w:noProof/>
          <w:sz w:val="24"/>
          <w:szCs w:val="24"/>
        </w:rPr>
        <w:pict>
          <v:line id="_x0000_s1150" style="position:absolute;left:0;text-align:left;z-index:249316352" from="369pt,9pt" to="369pt,27pt">
            <v:stroke endarrow="block"/>
          </v:line>
        </w:pict>
      </w:r>
      <w:r w:rsidRPr="00097F32">
        <w:rPr>
          <w:rFonts w:ascii="Times New Roman" w:hAnsi="Times New Roman"/>
          <w:noProof/>
          <w:sz w:val="24"/>
          <w:szCs w:val="24"/>
        </w:rPr>
        <w:pict>
          <v:line id="_x0000_s1149" style="position:absolute;left:0;text-align:left;flip:x;z-index:249315328" from="333pt,9pt" to="333pt,27pt">
            <v:stroke endarrow="block"/>
          </v:line>
        </w:pict>
      </w:r>
      <w:r w:rsidRPr="00097F32">
        <w:rPr>
          <w:rFonts w:ascii="Times New Roman" w:hAnsi="Times New Roman"/>
          <w:noProof/>
          <w:sz w:val="24"/>
          <w:szCs w:val="24"/>
        </w:rPr>
        <w:pict>
          <v:line id="_x0000_s1148" style="position:absolute;left:0;text-align:left;z-index:249314304" from="297pt,9pt" to="297pt,27pt">
            <v:stroke endarrow="block"/>
          </v:line>
        </w:pict>
      </w:r>
      <w:r w:rsidRPr="00097F32">
        <w:rPr>
          <w:rFonts w:ascii="Times New Roman" w:hAnsi="Times New Roman"/>
          <w:noProof/>
          <w:sz w:val="24"/>
          <w:szCs w:val="24"/>
        </w:rPr>
        <w:pict>
          <v:line id="_x0000_s1147" style="position:absolute;left:0;text-align:left;z-index:249313280" from="261pt,9pt" to="261pt,27pt">
            <v:stroke endarrow="block"/>
          </v:line>
        </w:pict>
      </w:r>
      <w:r w:rsidRPr="00097F32">
        <w:rPr>
          <w:rFonts w:ascii="Times New Roman" w:hAnsi="Times New Roman"/>
          <w:noProof/>
          <w:sz w:val="24"/>
          <w:szCs w:val="24"/>
        </w:rPr>
        <w:pict>
          <v:line id="_x0000_s1146" style="position:absolute;left:0;text-align:left;z-index:249312256" from="225pt,9pt" to="225pt,27pt">
            <v:stroke endarrow="block"/>
          </v:line>
        </w:pict>
      </w:r>
      <w:r w:rsidRPr="00097F32">
        <w:rPr>
          <w:rFonts w:ascii="Times New Roman" w:hAnsi="Times New Roman"/>
          <w:noProof/>
          <w:sz w:val="24"/>
          <w:szCs w:val="24"/>
        </w:rPr>
        <w:pict>
          <v:line id="_x0000_s1145" style="position:absolute;left:0;text-align:left;z-index:249311232" from="189pt,9pt" to="189pt,27pt">
            <v:stroke endarrow="block"/>
          </v:line>
        </w:pict>
      </w:r>
      <w:r w:rsidRPr="00097F32">
        <w:rPr>
          <w:rFonts w:ascii="Times New Roman" w:hAnsi="Times New Roman"/>
          <w:noProof/>
          <w:sz w:val="24"/>
          <w:szCs w:val="24"/>
        </w:rPr>
        <w:pict>
          <v:line id="_x0000_s1144" style="position:absolute;left:0;text-align:left;z-index:249310208" from="153pt,9pt" to="153pt,27pt">
            <v:stroke endarrow="block"/>
          </v:line>
        </w:pict>
      </w:r>
      <w:r w:rsidRPr="00097F32">
        <w:rPr>
          <w:rFonts w:ascii="Times New Roman" w:hAnsi="Times New Roman"/>
          <w:noProof/>
          <w:sz w:val="24"/>
          <w:szCs w:val="24"/>
        </w:rPr>
        <w:pict>
          <v:line id="_x0000_s1143" style="position:absolute;left:0;text-align:left;z-index:249309184" from="117pt,9pt" to="117pt,27pt">
            <v:stroke endarrow="block"/>
          </v:line>
        </w:pict>
      </w:r>
      <w:r w:rsidRPr="00097F32">
        <w:rPr>
          <w:rFonts w:ascii="Times New Roman" w:hAnsi="Times New Roman"/>
          <w:noProof/>
          <w:sz w:val="24"/>
          <w:szCs w:val="24"/>
        </w:rPr>
        <w:pict>
          <v:line id="_x0000_s1142" style="position:absolute;left:0;text-align:left;z-index:249308160" from="81pt,9pt" to="81pt,27pt">
            <v:stroke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0</w:t>
      </w:r>
    </w:p>
    <w:p w:rsidR="002C253C" w:rsidRPr="002C253C" w:rsidRDefault="00097F32" w:rsidP="002C253C">
      <w:pPr>
        <w:shd w:val="clear" w:color="auto" w:fill="FFFFFF"/>
        <w:spacing w:after="0" w:line="240" w:lineRule="auto"/>
        <w:ind w:right="14" w:firstLine="536"/>
        <w:jc w:val="both"/>
        <w:rPr>
          <w:rFonts w:ascii="Times New Roman" w:hAnsi="Times New Roman"/>
          <w:sz w:val="24"/>
          <w:szCs w:val="24"/>
        </w:rPr>
      </w:pPr>
      <w:r>
        <w:rPr>
          <w:rFonts w:ascii="Times New Roman" w:hAnsi="Times New Roman"/>
          <w:noProof/>
          <w:sz w:val="24"/>
          <w:szCs w:val="24"/>
        </w:rPr>
        <w:pict>
          <v:line id="_x0000_s6355" style="position:absolute;left:0;text-align:left;z-index:253597696" from="351pt,8.55pt" to="351pt,80.55pt">
            <v:stroke startarrow="block" endarrow="block"/>
          </v:line>
        </w:pict>
      </w:r>
      <w:r>
        <w:rPr>
          <w:rFonts w:ascii="Times New Roman" w:hAnsi="Times New Roman"/>
          <w:noProof/>
          <w:sz w:val="24"/>
          <w:szCs w:val="24"/>
        </w:rPr>
        <w:pict>
          <v:line id="_x0000_s1141" style="position:absolute;left:0;text-align:left;z-index:249307136" from="63pt,10.9pt" to="387pt,10.9pt" strokeweight="1.5pt"/>
        </w:pict>
      </w:r>
      <w:r w:rsidR="002C253C" w:rsidRPr="002C253C">
        <w:rPr>
          <w:rFonts w:ascii="Times New Roman" w:hAnsi="Times New Roman"/>
          <w:b/>
          <w:i/>
          <w:sz w:val="24"/>
          <w:szCs w:val="24"/>
          <w:lang w:val="en-US"/>
        </w:rPr>
        <w:t>A</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w:t>
      </w:r>
      <w:r w:rsidR="002C253C" w:rsidRPr="002C253C">
        <w:rPr>
          <w:rFonts w:ascii="Times New Roman" w:hAnsi="Times New Roman"/>
          <w:b/>
          <w:i/>
          <w:sz w:val="24"/>
          <w:szCs w:val="24"/>
          <w:lang w:val="en-US"/>
        </w:rPr>
        <w:t>B</w:t>
      </w:r>
    </w:p>
    <w:p w:rsidR="002C253C" w:rsidRPr="002C253C" w:rsidRDefault="00097F32" w:rsidP="002C253C">
      <w:pPr>
        <w:shd w:val="clear" w:color="auto" w:fill="FFFFFF"/>
        <w:spacing w:after="0" w:line="240" w:lineRule="auto"/>
        <w:ind w:right="14" w:firstLine="536"/>
        <w:jc w:val="both"/>
        <w:rPr>
          <w:rFonts w:ascii="Times New Roman" w:hAnsi="Times New Roman"/>
          <w:b/>
          <w:i/>
          <w:sz w:val="24"/>
          <w:szCs w:val="24"/>
          <w:vertAlign w:val="superscript"/>
        </w:rPr>
      </w:pPr>
      <w:r w:rsidRPr="00097F32">
        <w:rPr>
          <w:rFonts w:ascii="Times New Roman" w:hAnsi="Times New Roman"/>
          <w:noProof/>
          <w:sz w:val="24"/>
          <w:szCs w:val="24"/>
        </w:rPr>
        <w:pict>
          <v:line id="_x0000_s1610" style="position:absolute;left:0;text-align:left;flip:y;z-index:249787392" from="261pt,12.8pt" to="297pt,30.8pt"/>
        </w:pict>
      </w:r>
      <w:r w:rsidRPr="00097F32">
        <w:rPr>
          <w:rFonts w:ascii="Times New Roman" w:hAnsi="Times New Roman"/>
          <w:noProof/>
          <w:sz w:val="24"/>
          <w:szCs w:val="24"/>
        </w:rPr>
        <w:pict>
          <v:line id="_x0000_s1608" style="position:absolute;left:0;text-align:left;z-index:249785344" from="162pt,12.8pt" to="180pt,30.8pt"/>
        </w:pict>
      </w:r>
      <w:r w:rsidRPr="00097F32">
        <w:rPr>
          <w:rFonts w:ascii="Times New Roman" w:hAnsi="Times New Roman"/>
          <w:noProof/>
          <w:sz w:val="24"/>
          <w:szCs w:val="24"/>
        </w:rPr>
        <w:pict>
          <v:line id="_x0000_s1607" style="position:absolute;left:0;text-align:left;z-index:249784320" from="135pt,12.8pt" to="162pt,12.8pt"/>
        </w:pict>
      </w:r>
      <w:r w:rsidRPr="00097F32">
        <w:rPr>
          <w:rFonts w:ascii="Times New Roman" w:hAnsi="Times New Roman"/>
          <w:noProof/>
          <w:sz w:val="24"/>
          <w:szCs w:val="24"/>
        </w:rPr>
        <w:pict>
          <v:line id="_x0000_s1165" style="position:absolute;left:0;text-align:left;z-index:249331712" from="198pt,3.8pt" to="198pt,30.8pt">
            <v:stroke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rPr>
        <w:t>∆</w:t>
      </w:r>
      <w:r w:rsidR="002C253C" w:rsidRPr="002C253C">
        <w:rPr>
          <w:rFonts w:ascii="Times New Roman" w:hAnsi="Times New Roman"/>
          <w:b/>
          <w:i/>
          <w:sz w:val="24"/>
          <w:szCs w:val="24"/>
          <w:lang w:val="en-US"/>
        </w:rPr>
        <w:t>S</w:t>
      </w:r>
      <w:r w:rsidR="002C253C" w:rsidRPr="002C253C">
        <w:rPr>
          <w:rFonts w:ascii="Times New Roman" w:hAnsi="Times New Roman"/>
          <w:sz w:val="24"/>
          <w:szCs w:val="24"/>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1</w: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2</w:t>
      </w:r>
      <w:r w:rsidR="002C253C" w:rsidRPr="002C253C">
        <w:rPr>
          <w:rFonts w:ascii="Times New Roman" w:hAnsi="Times New Roman"/>
          <w:b/>
          <w:i/>
          <w:sz w:val="24"/>
          <w:szCs w:val="24"/>
          <w:vertAlign w:val="superscript"/>
        </w:rPr>
        <w:t>1</w:t>
      </w:r>
    </w:p>
    <w:p w:rsidR="002C253C" w:rsidRPr="002C253C" w:rsidRDefault="00097F32" w:rsidP="002C253C">
      <w:pPr>
        <w:shd w:val="clear" w:color="auto" w:fill="FFFFFF"/>
        <w:spacing w:after="0" w:line="240" w:lineRule="auto"/>
        <w:ind w:right="14" w:firstLine="536"/>
        <w:jc w:val="both"/>
        <w:rPr>
          <w:rFonts w:ascii="Times New Roman" w:hAnsi="Times New Roman"/>
          <w:sz w:val="24"/>
          <w:szCs w:val="24"/>
        </w:rPr>
      </w:pPr>
      <w:r>
        <w:rPr>
          <w:rFonts w:ascii="Times New Roman" w:hAnsi="Times New Roman"/>
          <w:noProof/>
          <w:sz w:val="24"/>
          <w:szCs w:val="24"/>
        </w:rPr>
        <w:pict>
          <v:line id="_x0000_s1160" style="position:absolute;left:0;text-align:left;z-index:249326592" from="252pt,3.35pt" to="324pt,3.35pt"/>
        </w:pict>
      </w:r>
      <w:r>
        <w:rPr>
          <w:rFonts w:ascii="Times New Roman" w:hAnsi="Times New Roman"/>
          <w:noProof/>
          <w:sz w:val="24"/>
          <w:szCs w:val="24"/>
        </w:rPr>
        <w:pict>
          <v:line id="_x0000_s1162" style="position:absolute;left:0;text-align:left;z-index:249328640" from="324pt,3.35pt" to="324pt,48.35pt">
            <v:stroke startarrow="block" endarrow="block"/>
          </v:line>
        </w:pict>
      </w:r>
      <w:r>
        <w:rPr>
          <w:rFonts w:ascii="Times New Roman" w:hAnsi="Times New Roman"/>
          <w:noProof/>
          <w:sz w:val="24"/>
          <w:szCs w:val="24"/>
        </w:rPr>
        <w:pict>
          <v:line id="_x0000_s1156" style="position:absolute;left:0;text-align:left;z-index:249322496" from="252pt,-.05pt" to="252pt,44.95pt" strokeweight="2.25pt"/>
        </w:pict>
      </w:r>
      <w:r>
        <w:rPr>
          <w:rFonts w:ascii="Times New Roman" w:hAnsi="Times New Roman"/>
          <w:noProof/>
          <w:sz w:val="24"/>
          <w:szCs w:val="24"/>
        </w:rPr>
        <w:pict>
          <v:line id="_x0000_s1152" style="position:absolute;left:0;text-align:left;flip:y;z-index:249318400" from="2in,-.05pt" to="189pt,17.95pt" strokeweight="2.25pt"/>
        </w:pict>
      </w:r>
      <w:r>
        <w:rPr>
          <w:rFonts w:ascii="Times New Roman" w:hAnsi="Times New Roman"/>
          <w:noProof/>
          <w:sz w:val="24"/>
          <w:szCs w:val="24"/>
        </w:rPr>
        <w:pict>
          <v:line id="_x0000_s1154" style="position:absolute;left:0;text-align:left;z-index:249320448" from="189pt,-.05pt" to="252pt,-.05pt" strokeweight="2.25pt"/>
        </w:pict>
      </w:r>
      <w:r>
        <w:rPr>
          <w:rFonts w:ascii="Times New Roman" w:hAnsi="Times New Roman"/>
          <w:noProof/>
          <w:sz w:val="24"/>
          <w:szCs w:val="24"/>
        </w:rPr>
        <w:pict>
          <v:line id="_x0000_s1153" style="position:absolute;left:0;text-align:left;flip:y;z-index:249319424" from="3in,-.05pt" to="252pt,17.95pt" strokeweight="2.25pt"/>
        </w:pict>
      </w:r>
      <w:r>
        <w:rPr>
          <w:rFonts w:ascii="Times New Roman" w:hAnsi="Times New Roman"/>
          <w:noProof/>
          <w:sz w:val="24"/>
          <w:szCs w:val="24"/>
        </w:rPr>
        <w:pict>
          <v:line id="_x0000_s1158" style="position:absolute;left:0;text-align:left;z-index:249324544" from="189pt,-.05pt" to="189pt,44.95pt">
            <v:stroke dashstyle="dash"/>
          </v:line>
        </w:pict>
      </w:r>
      <w:r>
        <w:rPr>
          <w:rFonts w:ascii="Times New Roman" w:hAnsi="Times New Roman"/>
          <w:noProof/>
          <w:sz w:val="24"/>
          <w:szCs w:val="24"/>
        </w:rPr>
        <w:pict>
          <v:line id="_x0000_s1168" style="position:absolute;left:0;text-align:left;flip:x;z-index:249334784" from="225pt,14.7pt" to="261pt,32.7pt">
            <v:stroke dashstyle="dash"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h</w:t>
      </w:r>
    </w:p>
    <w:p w:rsidR="002C253C" w:rsidRPr="002C253C" w:rsidRDefault="00097F32" w:rsidP="002C253C">
      <w:pPr>
        <w:shd w:val="clear" w:color="auto" w:fill="FFFFFF"/>
        <w:spacing w:after="0" w:line="240" w:lineRule="auto"/>
        <w:ind w:right="14" w:firstLine="536"/>
        <w:jc w:val="both"/>
        <w:rPr>
          <w:rFonts w:ascii="Times New Roman" w:hAnsi="Times New Roman"/>
          <w:b/>
          <w:i/>
          <w:sz w:val="24"/>
          <w:szCs w:val="24"/>
        </w:rPr>
      </w:pPr>
      <w:r w:rsidRPr="00097F32">
        <w:rPr>
          <w:rFonts w:ascii="Times New Roman" w:hAnsi="Times New Roman"/>
          <w:noProof/>
          <w:sz w:val="24"/>
          <w:szCs w:val="24"/>
        </w:rPr>
        <w:pict>
          <v:rect id="_x0000_s1151" style="position:absolute;left:0;text-align:left;margin-left:2in;margin-top:1.85pt;width:1in;height:45pt;z-index:249317376"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lang w:val="en-US"/>
        </w:rPr>
        <w:t>H</w:t>
      </w:r>
    </w:p>
    <w:p w:rsidR="002C253C" w:rsidRPr="002C253C" w:rsidRDefault="00097F32" w:rsidP="002C253C">
      <w:pPr>
        <w:shd w:val="clear" w:color="auto" w:fill="FFFFFF"/>
        <w:spacing w:after="0" w:line="240" w:lineRule="auto"/>
        <w:ind w:right="14" w:firstLine="536"/>
        <w:jc w:val="both"/>
        <w:rPr>
          <w:rFonts w:ascii="Times New Roman" w:hAnsi="Times New Roman"/>
          <w:b/>
          <w:i/>
          <w:sz w:val="24"/>
          <w:szCs w:val="24"/>
          <w:vertAlign w:val="superscript"/>
        </w:rPr>
      </w:pPr>
      <w:r w:rsidRPr="00097F32">
        <w:rPr>
          <w:rFonts w:ascii="Times New Roman" w:hAnsi="Times New Roman"/>
          <w:noProof/>
          <w:sz w:val="24"/>
          <w:szCs w:val="24"/>
        </w:rPr>
        <w:pict>
          <v:line id="_x0000_s1157" style="position:absolute;left:0;text-align:left;flip:y;z-index:249323520" from="2in,12.75pt" to="189pt,30.75pt">
            <v:stroke dashstyle="dash"/>
          </v:line>
        </w:pict>
      </w:r>
      <w:r w:rsidRPr="00097F32">
        <w:rPr>
          <w:rFonts w:ascii="Times New Roman" w:hAnsi="Times New Roman"/>
          <w:noProof/>
          <w:sz w:val="24"/>
          <w:szCs w:val="24"/>
        </w:rPr>
        <w:pict>
          <v:line id="_x0000_s1159" style="position:absolute;left:0;text-align:left;z-index:249325568" from="189pt,12.75pt" to="252pt,12.75pt">
            <v:stroke dashstyle="dash"/>
          </v:line>
        </w:pict>
      </w:r>
      <w:r w:rsidRPr="00097F32">
        <w:rPr>
          <w:rFonts w:ascii="Times New Roman" w:hAnsi="Times New Roman"/>
          <w:noProof/>
          <w:sz w:val="24"/>
          <w:szCs w:val="24"/>
        </w:rPr>
        <w:pict>
          <v:line id="_x0000_s1155" style="position:absolute;left:0;text-align:left;flip:y;z-index:249321472" from="3in,12.75pt" to="252pt,30.75pt" strokeweight="2.25pt"/>
        </w:pict>
      </w:r>
      <w:r w:rsidRPr="00097F32">
        <w:rPr>
          <w:rFonts w:ascii="Times New Roman" w:hAnsi="Times New Roman"/>
          <w:noProof/>
          <w:sz w:val="24"/>
          <w:szCs w:val="24"/>
        </w:rPr>
        <w:pict>
          <v:line id="_x0000_s1609" style="position:absolute;left:0;text-align:left;flip:x;z-index:249786368" from="117pt,9.5pt" to="2in,9.5pt"/>
        </w:pict>
      </w:r>
      <w:r w:rsidRPr="00097F32">
        <w:rPr>
          <w:rFonts w:ascii="Times New Roman" w:hAnsi="Times New Roman"/>
          <w:noProof/>
          <w:sz w:val="24"/>
          <w:szCs w:val="24"/>
        </w:rPr>
        <w:pict>
          <v:line id="_x0000_s1164" style="position:absolute;left:0;text-align:left;z-index:249330688" from="2in,9.5pt" to="162pt,9.5pt">
            <v:stroke dashstyle="dash" endarrow="block"/>
          </v:line>
        </w:pict>
      </w:r>
      <w:r w:rsidRPr="00097F32">
        <w:rPr>
          <w:rFonts w:ascii="Times New Roman" w:hAnsi="Times New Roman"/>
          <w:noProof/>
          <w:sz w:val="24"/>
          <w:szCs w:val="24"/>
        </w:rPr>
        <w:pict>
          <v:line id="_x0000_s1166" style="position:absolute;left:0;text-align:left;flip:x;z-index:249332736" from="234pt,9.5pt" to="279pt,9.5pt">
            <v:stroke endarrow="block"/>
          </v:line>
        </w:pict>
      </w:r>
      <w:r w:rsidR="002C253C" w:rsidRPr="002C253C">
        <w:rPr>
          <w:rFonts w:ascii="Times New Roman" w:hAnsi="Times New Roman"/>
          <w:sz w:val="24"/>
          <w:szCs w:val="24"/>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3</w:t>
      </w:r>
      <w:r w:rsidR="002C253C" w:rsidRPr="002C253C">
        <w:rPr>
          <w:rFonts w:ascii="Times New Roman" w:hAnsi="Times New Roman"/>
          <w:b/>
          <w:i/>
          <w:sz w:val="24"/>
          <w:szCs w:val="24"/>
          <w:vertAlign w:val="superscript"/>
        </w:rPr>
        <w:t>1</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4</w:t>
      </w:r>
      <w:r w:rsidR="002C253C" w:rsidRPr="002C253C">
        <w:rPr>
          <w:rFonts w:ascii="Times New Roman" w:hAnsi="Times New Roman"/>
          <w:b/>
          <w:i/>
          <w:sz w:val="24"/>
          <w:szCs w:val="24"/>
          <w:vertAlign w:val="superscript"/>
        </w:rPr>
        <w:t>1</w:t>
      </w:r>
    </w:p>
    <w:p w:rsidR="002C253C" w:rsidRPr="002C253C" w:rsidRDefault="00097F32" w:rsidP="002C253C">
      <w:pPr>
        <w:shd w:val="clear" w:color="auto" w:fill="FFFFFF"/>
        <w:spacing w:after="0" w:line="240" w:lineRule="auto"/>
        <w:ind w:right="14" w:firstLine="536"/>
        <w:jc w:val="both"/>
        <w:rPr>
          <w:rFonts w:ascii="Times New Roman" w:hAnsi="Times New Roman"/>
          <w:sz w:val="24"/>
          <w:szCs w:val="24"/>
        </w:rPr>
      </w:pPr>
      <w:r>
        <w:rPr>
          <w:rFonts w:ascii="Times New Roman" w:hAnsi="Times New Roman"/>
          <w:noProof/>
          <w:sz w:val="24"/>
          <w:szCs w:val="24"/>
        </w:rPr>
        <w:pict>
          <v:line id="_x0000_s1161" style="position:absolute;left:0;text-align:left;flip:y;z-index:249327616" from="252pt,.05pt" to="378pt,.05pt"/>
        </w:pict>
      </w:r>
      <w:r>
        <w:rPr>
          <w:rFonts w:ascii="Times New Roman" w:hAnsi="Times New Roman"/>
          <w:noProof/>
          <w:sz w:val="24"/>
          <w:szCs w:val="24"/>
        </w:rPr>
        <w:pict>
          <v:line id="_x0000_s1163" style="position:absolute;left:0;text-align:left;flip:y;z-index:249329664" from="198pt,2.4pt" to="198pt,20.4pt">
            <v:stroke dashstyle="dash" endarrow="block"/>
          </v:line>
        </w:pict>
      </w:r>
      <w:r>
        <w:rPr>
          <w:rFonts w:ascii="Times New Roman" w:hAnsi="Times New Roman"/>
          <w:noProof/>
          <w:sz w:val="24"/>
          <w:szCs w:val="24"/>
        </w:rPr>
        <w:pict>
          <v:line id="_x0000_s1167" style="position:absolute;left:0;text-align:left;flip:y;z-index:249333760" from="117pt,2.4pt" to="180pt,29.4pt">
            <v:stroke endarrow="block"/>
          </v:line>
        </w:pict>
      </w:r>
    </w:p>
    <w:p w:rsidR="002C253C" w:rsidRPr="002C253C" w:rsidRDefault="00097F32" w:rsidP="002C253C">
      <w:pPr>
        <w:shd w:val="clear" w:color="auto" w:fill="FFFFFF"/>
        <w:spacing w:after="0" w:line="240" w:lineRule="auto"/>
        <w:ind w:right="14" w:firstLine="536"/>
        <w:jc w:val="both"/>
        <w:rPr>
          <w:rFonts w:ascii="Times New Roman" w:hAnsi="Times New Roman"/>
          <w:b/>
          <w:i/>
          <w:sz w:val="24"/>
          <w:szCs w:val="24"/>
          <w:vertAlign w:val="superscript"/>
        </w:rPr>
      </w:pPr>
      <w:r w:rsidRPr="00097F32">
        <w:rPr>
          <w:rFonts w:ascii="Times New Roman" w:hAnsi="Times New Roman"/>
          <w:noProof/>
          <w:sz w:val="24"/>
          <w:szCs w:val="24"/>
        </w:rPr>
        <w:pict>
          <v:line id="_x0000_s1611" style="position:absolute;left:0;text-align:left;z-index:249788416" from="198pt,4.3pt" to="198pt,31.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1</w:t>
      </w:r>
      <w:r w:rsidR="002C253C" w:rsidRPr="002C253C">
        <w:rPr>
          <w:rFonts w:ascii="Times New Roman" w:hAnsi="Times New Roman"/>
          <w:b/>
          <w:i/>
          <w:sz w:val="24"/>
          <w:szCs w:val="24"/>
          <w:vertAlign w:val="superscript"/>
        </w:rPr>
        <w:t>1</w:t>
      </w:r>
    </w:p>
    <w:p w:rsidR="002C253C" w:rsidRPr="002C253C" w:rsidRDefault="002C253C" w:rsidP="002C253C">
      <w:pPr>
        <w:shd w:val="clear" w:color="auto" w:fill="FFFFFF"/>
        <w:spacing w:after="0" w:line="240" w:lineRule="auto"/>
        <w:ind w:right="14" w:firstLine="536"/>
        <w:jc w:val="both"/>
        <w:rPr>
          <w:rFonts w:ascii="Times New Roman" w:hAnsi="Times New Roman"/>
          <w:b/>
          <w:i/>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sz w:val="24"/>
          <w:szCs w:val="24"/>
          <w:lang w:val="en-US"/>
        </w:rPr>
        <w:t>P</w:t>
      </w:r>
    </w:p>
    <w:p w:rsidR="002C253C" w:rsidRPr="002C253C" w:rsidRDefault="002C253C" w:rsidP="002C253C">
      <w:pPr>
        <w:shd w:val="clear" w:color="auto" w:fill="FFFFFF"/>
        <w:spacing w:after="0" w:line="240" w:lineRule="auto"/>
        <w:ind w:right="14" w:firstLine="536"/>
        <w:jc w:val="center"/>
        <w:rPr>
          <w:rFonts w:ascii="Times New Roman" w:hAnsi="Times New Roman"/>
          <w:sz w:val="24"/>
          <w:szCs w:val="24"/>
        </w:rPr>
      </w:pPr>
      <w:r w:rsidRPr="002C253C">
        <w:rPr>
          <w:rFonts w:ascii="Times New Roman" w:hAnsi="Times New Roman"/>
          <w:sz w:val="24"/>
          <w:szCs w:val="24"/>
        </w:rPr>
        <w:t>Рис.6  К выводу закона Паскаля.</w:t>
      </w:r>
    </w:p>
    <w:p w:rsidR="002C253C" w:rsidRPr="002C253C" w:rsidRDefault="002C253C" w:rsidP="002C253C">
      <w:pPr>
        <w:shd w:val="clear" w:color="auto" w:fill="FFFFFF"/>
        <w:tabs>
          <w:tab w:val="left" w:pos="2875"/>
        </w:tabs>
        <w:spacing w:after="0" w:line="240" w:lineRule="auto"/>
        <w:ind w:left="34" w:right="10" w:firstLine="536"/>
        <w:jc w:val="both"/>
        <w:rPr>
          <w:rFonts w:ascii="Times New Roman" w:hAnsi="Times New Roman"/>
          <w:sz w:val="24"/>
          <w:szCs w:val="24"/>
        </w:rPr>
      </w:pPr>
      <w:r w:rsidRPr="002C253C">
        <w:rPr>
          <w:rFonts w:ascii="Times New Roman" w:hAnsi="Times New Roman"/>
          <w:spacing w:val="9"/>
          <w:sz w:val="24"/>
          <w:szCs w:val="24"/>
        </w:rPr>
        <w:t xml:space="preserve">жидкости </w:t>
      </w:r>
      <w:r w:rsidRPr="002C253C">
        <w:rPr>
          <w:rFonts w:ascii="Times New Roman" w:hAnsi="Times New Roman"/>
          <w:b/>
          <w:i/>
          <w:spacing w:val="9"/>
          <w:sz w:val="24"/>
          <w:szCs w:val="24"/>
        </w:rPr>
        <w:t xml:space="preserve">АВ, </w:t>
      </w:r>
      <w:r w:rsidRPr="002C253C">
        <w:rPr>
          <w:rFonts w:ascii="Times New Roman" w:hAnsi="Times New Roman"/>
          <w:spacing w:val="9"/>
          <w:sz w:val="24"/>
          <w:szCs w:val="24"/>
        </w:rPr>
        <w:t xml:space="preserve">на которую действует давление </w:t>
      </w:r>
      <w:r w:rsidRPr="002C253C">
        <w:rPr>
          <w:rFonts w:ascii="Times New Roman" w:hAnsi="Times New Roman"/>
          <w:b/>
          <w:i/>
          <w:spacing w:val="9"/>
          <w:sz w:val="24"/>
          <w:szCs w:val="24"/>
        </w:rPr>
        <w:t>р</w:t>
      </w:r>
      <w:r w:rsidRPr="002C253C">
        <w:rPr>
          <w:rFonts w:ascii="Times New Roman" w:hAnsi="Times New Roman"/>
          <w:b/>
          <w:i/>
          <w:spacing w:val="9"/>
          <w:sz w:val="24"/>
          <w:szCs w:val="24"/>
          <w:vertAlign w:val="subscript"/>
        </w:rPr>
        <w:t>0</w:t>
      </w:r>
      <w:r w:rsidRPr="002C253C">
        <w:rPr>
          <w:rFonts w:ascii="Times New Roman" w:hAnsi="Times New Roman"/>
          <w:i/>
          <w:spacing w:val="9"/>
          <w:sz w:val="24"/>
          <w:szCs w:val="24"/>
        </w:rPr>
        <w:t xml:space="preserve">, </w:t>
      </w:r>
      <w:r w:rsidRPr="002C253C">
        <w:rPr>
          <w:rFonts w:ascii="Times New Roman" w:hAnsi="Times New Roman"/>
          <w:spacing w:val="9"/>
          <w:sz w:val="24"/>
          <w:szCs w:val="24"/>
        </w:rPr>
        <w:t xml:space="preserve">то уравнение </w:t>
      </w:r>
      <w:r w:rsidRPr="002C253C">
        <w:rPr>
          <w:rFonts w:ascii="Times New Roman" w:hAnsi="Times New Roman"/>
          <w:sz w:val="24"/>
          <w:szCs w:val="24"/>
        </w:rPr>
        <w:t>примет вид:</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rPr>
        <w:tab/>
        <w:t xml:space="preserve">Р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0 </w:t>
      </w:r>
      <w:r w:rsidRPr="002C253C">
        <w:rPr>
          <w:rFonts w:ascii="Times New Roman" w:hAnsi="Times New Roman"/>
          <w:b/>
          <w:i/>
          <w:sz w:val="24"/>
          <w:szCs w:val="24"/>
        </w:rPr>
        <w:t xml:space="preserve">+ </w:t>
      </w:r>
      <w:r w:rsidRPr="002C253C">
        <w:rPr>
          <w:rFonts w:ascii="Times New Roman" w:hAnsi="Times New Roman"/>
          <w:b/>
          <w:i/>
          <w:sz w:val="24"/>
          <w:szCs w:val="24"/>
          <w:lang w:val="en-US"/>
        </w:rPr>
        <w:t>ρgh</w:t>
      </w:r>
      <w:r w:rsidRPr="002C253C">
        <w:rPr>
          <w:rFonts w:ascii="Times New Roman" w:hAnsi="Times New Roman"/>
          <w:b/>
          <w:i/>
          <w:sz w:val="24"/>
          <w:szCs w:val="24"/>
        </w:rPr>
        <w:t>.</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b/>
          <w:i/>
          <w:sz w:val="24"/>
          <w:szCs w:val="24"/>
        </w:rPr>
        <w:tab/>
      </w:r>
      <w:r w:rsidRPr="002C253C">
        <w:rPr>
          <w:rFonts w:ascii="Times New Roman" w:hAnsi="Times New Roman"/>
          <w:sz w:val="24"/>
          <w:szCs w:val="24"/>
        </w:rPr>
        <w:t>(20)</w:t>
      </w:r>
    </w:p>
    <w:p w:rsidR="002C253C" w:rsidRPr="002C253C" w:rsidRDefault="002C253C" w:rsidP="002C253C">
      <w:pPr>
        <w:shd w:val="clear" w:color="auto" w:fill="FFFFFF"/>
        <w:tabs>
          <w:tab w:val="left" w:pos="2875"/>
        </w:tabs>
        <w:spacing w:after="0" w:line="240" w:lineRule="auto"/>
        <w:ind w:left="34" w:right="10" w:firstLine="536"/>
        <w:jc w:val="both"/>
        <w:rPr>
          <w:rFonts w:ascii="Times New Roman" w:hAnsi="Times New Roman"/>
          <w:sz w:val="24"/>
          <w:szCs w:val="24"/>
        </w:rPr>
      </w:pPr>
      <w:r w:rsidRPr="002C253C">
        <w:rPr>
          <w:rFonts w:ascii="Times New Roman" w:hAnsi="Times New Roman"/>
          <w:sz w:val="24"/>
          <w:szCs w:val="24"/>
        </w:rPr>
        <w:t xml:space="preserve">Это </w:t>
      </w:r>
      <w:r w:rsidRPr="002C253C">
        <w:rPr>
          <w:rFonts w:ascii="Times New Roman" w:hAnsi="Times New Roman"/>
          <w:b/>
          <w:i/>
          <w:sz w:val="24"/>
          <w:szCs w:val="24"/>
        </w:rPr>
        <w:t>основное уравнение гидростатики.</w:t>
      </w:r>
      <w:r w:rsidRPr="002C253C">
        <w:rPr>
          <w:rFonts w:ascii="Times New Roman" w:hAnsi="Times New Roman"/>
          <w:sz w:val="24"/>
          <w:szCs w:val="24"/>
        </w:rPr>
        <w:t xml:space="preserve"> </w:t>
      </w:r>
    </w:p>
    <w:p w:rsidR="002C253C" w:rsidRPr="002C253C" w:rsidRDefault="002C253C" w:rsidP="002C253C">
      <w:pPr>
        <w:shd w:val="clear" w:color="auto" w:fill="FFFFFF"/>
        <w:tabs>
          <w:tab w:val="left" w:pos="2875"/>
        </w:tabs>
        <w:spacing w:after="0" w:line="240" w:lineRule="auto"/>
        <w:ind w:left="34" w:right="10" w:firstLine="536"/>
        <w:jc w:val="both"/>
        <w:rPr>
          <w:rFonts w:ascii="Times New Roman" w:hAnsi="Times New Roman"/>
          <w:sz w:val="24"/>
          <w:szCs w:val="24"/>
        </w:rPr>
      </w:pPr>
      <w:r w:rsidRPr="002C253C">
        <w:rPr>
          <w:rFonts w:ascii="Times New Roman" w:hAnsi="Times New Roman"/>
          <w:sz w:val="24"/>
          <w:szCs w:val="24"/>
        </w:rPr>
        <w:t xml:space="preserve">Здесь </w:t>
      </w:r>
      <w:r w:rsidRPr="002C253C">
        <w:rPr>
          <w:rFonts w:ascii="Times New Roman" w:hAnsi="Times New Roman"/>
          <w:b/>
          <w:i/>
          <w:sz w:val="24"/>
          <w:szCs w:val="24"/>
        </w:rPr>
        <w:t>Р-</w:t>
      </w:r>
      <w:r w:rsidRPr="002C253C">
        <w:rPr>
          <w:rFonts w:ascii="Times New Roman" w:hAnsi="Times New Roman"/>
          <w:sz w:val="24"/>
          <w:szCs w:val="24"/>
        </w:rPr>
        <w:t xml:space="preserve">давление внутри жидкости на глубине </w:t>
      </w:r>
      <w:r w:rsidRPr="002C253C">
        <w:rPr>
          <w:rFonts w:ascii="Times New Roman" w:hAnsi="Times New Roman"/>
          <w:b/>
          <w:i/>
          <w:sz w:val="24"/>
          <w:szCs w:val="24"/>
          <w:lang w:val="en-US"/>
        </w:rPr>
        <w:t>h</w:t>
      </w:r>
      <w:r w:rsidRPr="002C253C">
        <w:rPr>
          <w:rFonts w:ascii="Times New Roman" w:hAnsi="Times New Roman"/>
          <w:b/>
          <w:i/>
          <w:sz w:val="24"/>
          <w:szCs w:val="24"/>
        </w:rPr>
        <w:t>; р</w:t>
      </w:r>
      <w:r w:rsidRPr="002C253C">
        <w:rPr>
          <w:rFonts w:ascii="Times New Roman" w:hAnsi="Times New Roman"/>
          <w:b/>
          <w:i/>
          <w:sz w:val="24"/>
          <w:szCs w:val="24"/>
          <w:vertAlign w:val="subscript"/>
        </w:rPr>
        <w:t>0</w:t>
      </w:r>
      <w:r w:rsidRPr="002C253C">
        <w:rPr>
          <w:rFonts w:ascii="Times New Roman" w:hAnsi="Times New Roman"/>
          <w:i/>
          <w:sz w:val="24"/>
          <w:szCs w:val="24"/>
        </w:rPr>
        <w:t xml:space="preserve"> </w:t>
      </w:r>
      <w:r w:rsidRPr="002C253C">
        <w:rPr>
          <w:rFonts w:ascii="Times New Roman" w:hAnsi="Times New Roman"/>
          <w:sz w:val="24"/>
          <w:szCs w:val="24"/>
        </w:rPr>
        <w:t xml:space="preserve">— давление на свободную поверхность; </w:t>
      </w:r>
      <w:r w:rsidRPr="002C253C">
        <w:rPr>
          <w:rFonts w:ascii="Times New Roman" w:hAnsi="Times New Roman"/>
          <w:b/>
          <w:i/>
          <w:sz w:val="24"/>
          <w:szCs w:val="24"/>
        </w:rPr>
        <w:t>ρ</w:t>
      </w:r>
      <w:r w:rsidRPr="002C253C">
        <w:rPr>
          <w:rFonts w:ascii="Times New Roman" w:hAnsi="Times New Roman"/>
          <w:sz w:val="24"/>
          <w:szCs w:val="24"/>
        </w:rPr>
        <w:t xml:space="preserve"> — плотность жидкости; </w:t>
      </w:r>
      <w:r w:rsidRPr="002C253C">
        <w:rPr>
          <w:rFonts w:ascii="Times New Roman" w:hAnsi="Times New Roman"/>
          <w:b/>
          <w:i/>
          <w:sz w:val="24"/>
          <w:szCs w:val="24"/>
          <w:lang w:val="en-US"/>
        </w:rPr>
        <w:t>g</w:t>
      </w:r>
      <w:r w:rsidRPr="002C253C">
        <w:rPr>
          <w:rFonts w:ascii="Times New Roman" w:hAnsi="Times New Roman"/>
          <w:i/>
          <w:sz w:val="24"/>
          <w:szCs w:val="24"/>
        </w:rPr>
        <w:t xml:space="preserve"> </w:t>
      </w:r>
      <w:r w:rsidRPr="002C253C">
        <w:rPr>
          <w:rFonts w:ascii="Times New Roman" w:hAnsi="Times New Roman"/>
          <w:sz w:val="24"/>
          <w:szCs w:val="24"/>
        </w:rPr>
        <w:t xml:space="preserve">— ускорение свободного </w:t>
      </w:r>
      <w:r w:rsidRPr="002C253C">
        <w:rPr>
          <w:rFonts w:ascii="Times New Roman" w:hAnsi="Times New Roman"/>
          <w:spacing w:val="3"/>
          <w:sz w:val="24"/>
          <w:szCs w:val="24"/>
        </w:rPr>
        <w:t>падения.</w:t>
      </w:r>
    </w:p>
    <w:p w:rsidR="002C253C" w:rsidRPr="002C253C" w:rsidRDefault="002C253C" w:rsidP="002C253C">
      <w:pPr>
        <w:shd w:val="clear" w:color="auto" w:fill="FFFFFF"/>
        <w:spacing w:after="0" w:line="240" w:lineRule="auto"/>
        <w:ind w:left="19" w:right="24" w:firstLine="536"/>
        <w:jc w:val="both"/>
        <w:rPr>
          <w:rFonts w:ascii="Times New Roman" w:hAnsi="Times New Roman"/>
          <w:spacing w:val="13"/>
          <w:sz w:val="24"/>
          <w:szCs w:val="24"/>
        </w:rPr>
      </w:pPr>
      <w:r w:rsidRPr="002C253C">
        <w:rPr>
          <w:rFonts w:ascii="Times New Roman" w:hAnsi="Times New Roman"/>
          <w:spacing w:val="3"/>
          <w:sz w:val="24"/>
          <w:szCs w:val="24"/>
        </w:rPr>
        <w:t xml:space="preserve">Итак, </w:t>
      </w:r>
      <w:r w:rsidRPr="002C253C">
        <w:rPr>
          <w:rFonts w:ascii="Times New Roman" w:hAnsi="Times New Roman"/>
          <w:b/>
          <w:i/>
          <w:spacing w:val="3"/>
          <w:sz w:val="24"/>
          <w:szCs w:val="24"/>
        </w:rPr>
        <w:t xml:space="preserve">гидростатическое давление в точке внутри покоящейся </w:t>
      </w:r>
      <w:r w:rsidRPr="002C253C">
        <w:rPr>
          <w:rFonts w:ascii="Times New Roman" w:hAnsi="Times New Roman"/>
          <w:b/>
          <w:i/>
          <w:spacing w:val="2"/>
          <w:sz w:val="24"/>
          <w:szCs w:val="24"/>
        </w:rPr>
        <w:t>жидкости равно сумме давления на свободную поверхность и дав</w:t>
      </w:r>
      <w:r w:rsidRPr="002C253C">
        <w:rPr>
          <w:rFonts w:ascii="Times New Roman" w:hAnsi="Times New Roman"/>
          <w:b/>
          <w:i/>
          <w:spacing w:val="9"/>
          <w:sz w:val="24"/>
          <w:szCs w:val="24"/>
        </w:rPr>
        <w:t xml:space="preserve">ления столба жидкости высотой, равной глубине погружения </w:t>
      </w:r>
      <w:r w:rsidRPr="002C253C">
        <w:rPr>
          <w:rFonts w:ascii="Times New Roman" w:hAnsi="Times New Roman"/>
          <w:b/>
          <w:i/>
          <w:spacing w:val="13"/>
          <w:sz w:val="24"/>
          <w:szCs w:val="24"/>
        </w:rPr>
        <w:t>точки.</w:t>
      </w:r>
      <w:r w:rsidRPr="002C253C">
        <w:rPr>
          <w:rFonts w:ascii="Times New Roman" w:hAnsi="Times New Roman"/>
          <w:spacing w:val="13"/>
          <w:sz w:val="24"/>
          <w:szCs w:val="24"/>
        </w:rPr>
        <w:t xml:space="preserve"> </w:t>
      </w:r>
    </w:p>
    <w:p w:rsidR="002C253C" w:rsidRPr="002C253C" w:rsidRDefault="002C253C" w:rsidP="002C253C">
      <w:pPr>
        <w:shd w:val="clear" w:color="auto" w:fill="FFFFFF"/>
        <w:spacing w:after="0" w:line="240" w:lineRule="auto"/>
        <w:ind w:left="19" w:right="24" w:firstLine="536"/>
        <w:jc w:val="both"/>
        <w:rPr>
          <w:rFonts w:ascii="Times New Roman" w:hAnsi="Times New Roman"/>
          <w:b/>
          <w:i/>
          <w:sz w:val="24"/>
          <w:szCs w:val="24"/>
        </w:rPr>
      </w:pPr>
      <w:r w:rsidRPr="002C253C">
        <w:rPr>
          <w:rFonts w:ascii="Times New Roman" w:hAnsi="Times New Roman"/>
          <w:spacing w:val="13"/>
          <w:sz w:val="24"/>
          <w:szCs w:val="24"/>
        </w:rPr>
        <w:t xml:space="preserve">На основании </w:t>
      </w:r>
      <w:r w:rsidRPr="002C253C">
        <w:rPr>
          <w:rFonts w:ascii="Times New Roman" w:hAnsi="Times New Roman"/>
          <w:i/>
          <w:spacing w:val="13"/>
          <w:sz w:val="24"/>
          <w:szCs w:val="24"/>
        </w:rPr>
        <w:t xml:space="preserve">основного уравнения гидростатики </w:t>
      </w:r>
      <w:r w:rsidRPr="002C253C">
        <w:rPr>
          <w:rFonts w:ascii="Times New Roman" w:hAnsi="Times New Roman"/>
          <w:spacing w:val="13"/>
          <w:sz w:val="24"/>
          <w:szCs w:val="24"/>
        </w:rPr>
        <w:t>мо</w:t>
      </w:r>
      <w:r w:rsidRPr="002C253C">
        <w:rPr>
          <w:rFonts w:ascii="Times New Roman" w:hAnsi="Times New Roman"/>
          <w:spacing w:val="5"/>
          <w:sz w:val="24"/>
          <w:szCs w:val="24"/>
        </w:rPr>
        <w:t xml:space="preserve">жет быть сформулирован </w:t>
      </w:r>
      <w:r w:rsidRPr="002C253C">
        <w:rPr>
          <w:rFonts w:ascii="Times New Roman" w:hAnsi="Times New Roman"/>
          <w:b/>
          <w:i/>
          <w:spacing w:val="5"/>
          <w:sz w:val="24"/>
          <w:szCs w:val="24"/>
        </w:rPr>
        <w:t xml:space="preserve">закон Паскаля: внешнее давление, </w:t>
      </w:r>
      <w:r w:rsidRPr="002C253C">
        <w:rPr>
          <w:rFonts w:ascii="Times New Roman" w:hAnsi="Times New Roman"/>
          <w:b/>
          <w:i/>
          <w:spacing w:val="1"/>
          <w:sz w:val="24"/>
          <w:szCs w:val="24"/>
        </w:rPr>
        <w:t xml:space="preserve">производимое на свободную поверхность покоящейся жидкости, </w:t>
      </w:r>
      <w:r w:rsidRPr="002C253C">
        <w:rPr>
          <w:rFonts w:ascii="Times New Roman" w:hAnsi="Times New Roman"/>
          <w:b/>
          <w:i/>
          <w:spacing w:val="19"/>
          <w:sz w:val="24"/>
          <w:szCs w:val="24"/>
        </w:rPr>
        <w:t>передается одинаково всем ее точкам по всем направле</w:t>
      </w:r>
      <w:r w:rsidRPr="002C253C">
        <w:rPr>
          <w:rFonts w:ascii="Times New Roman" w:hAnsi="Times New Roman"/>
          <w:b/>
          <w:i/>
          <w:spacing w:val="1"/>
          <w:sz w:val="24"/>
          <w:szCs w:val="24"/>
        </w:rPr>
        <w:t>ниям.</w:t>
      </w:r>
    </w:p>
    <w:p w:rsidR="002C253C" w:rsidRPr="002C253C" w:rsidRDefault="002C253C" w:rsidP="002C253C">
      <w:pPr>
        <w:shd w:val="clear" w:color="auto" w:fill="FFFFFF"/>
        <w:spacing w:after="0" w:line="240" w:lineRule="auto"/>
        <w:ind w:left="14" w:right="14" w:firstLine="536"/>
        <w:jc w:val="both"/>
        <w:rPr>
          <w:rFonts w:ascii="Times New Roman" w:hAnsi="Times New Roman"/>
          <w:sz w:val="24"/>
          <w:szCs w:val="24"/>
        </w:rPr>
      </w:pPr>
      <w:r w:rsidRPr="002C253C">
        <w:rPr>
          <w:rFonts w:ascii="Times New Roman" w:hAnsi="Times New Roman"/>
          <w:sz w:val="24"/>
          <w:szCs w:val="24"/>
        </w:rPr>
        <w:t xml:space="preserve">Слагаемое </w:t>
      </w:r>
      <w:r w:rsidRPr="002C253C">
        <w:rPr>
          <w:rFonts w:ascii="Times New Roman" w:hAnsi="Times New Roman"/>
          <w:b/>
          <w:i/>
          <w:sz w:val="24"/>
          <w:szCs w:val="24"/>
        </w:rPr>
        <w:t>ρ</w:t>
      </w:r>
      <w:r w:rsidRPr="002C253C">
        <w:rPr>
          <w:rFonts w:ascii="Times New Roman" w:hAnsi="Times New Roman"/>
          <w:b/>
          <w:i/>
          <w:sz w:val="24"/>
          <w:szCs w:val="24"/>
          <w:lang w:val="en-US"/>
        </w:rPr>
        <w:t>gh</w:t>
      </w:r>
      <w:r w:rsidRPr="002C253C">
        <w:rPr>
          <w:rFonts w:ascii="Times New Roman" w:hAnsi="Times New Roman"/>
          <w:i/>
          <w:sz w:val="24"/>
          <w:szCs w:val="24"/>
        </w:rPr>
        <w:t xml:space="preserve"> </w:t>
      </w:r>
      <w:r w:rsidRPr="002C253C">
        <w:rPr>
          <w:rFonts w:ascii="Times New Roman" w:hAnsi="Times New Roman"/>
          <w:sz w:val="24"/>
          <w:szCs w:val="24"/>
        </w:rPr>
        <w:t xml:space="preserve">в уравнении (20), есть давление, оказываемое </w:t>
      </w:r>
      <w:r w:rsidRPr="002C253C">
        <w:rPr>
          <w:rFonts w:ascii="Times New Roman" w:hAnsi="Times New Roman"/>
          <w:spacing w:val="12"/>
          <w:sz w:val="24"/>
          <w:szCs w:val="24"/>
        </w:rPr>
        <w:t xml:space="preserve">столбом </w:t>
      </w:r>
      <w:r w:rsidRPr="002C253C">
        <w:rPr>
          <w:rFonts w:ascii="Times New Roman" w:hAnsi="Times New Roman"/>
          <w:b/>
          <w:i/>
          <w:spacing w:val="12"/>
          <w:sz w:val="24"/>
          <w:szCs w:val="24"/>
          <w:lang w:val="en-US"/>
        </w:rPr>
        <w:t>h</w:t>
      </w:r>
      <w:r w:rsidRPr="002C253C">
        <w:rPr>
          <w:rFonts w:ascii="Times New Roman" w:hAnsi="Times New Roman"/>
          <w:b/>
          <w:i/>
          <w:spacing w:val="12"/>
          <w:sz w:val="24"/>
          <w:szCs w:val="24"/>
        </w:rPr>
        <w:t xml:space="preserve">, </w:t>
      </w:r>
      <w:r w:rsidRPr="002C253C">
        <w:rPr>
          <w:rFonts w:ascii="Times New Roman" w:hAnsi="Times New Roman"/>
          <w:spacing w:val="12"/>
          <w:sz w:val="24"/>
          <w:szCs w:val="24"/>
        </w:rPr>
        <w:t xml:space="preserve"> жидкости плотностью </w:t>
      </w:r>
      <w:r w:rsidRPr="002C253C">
        <w:rPr>
          <w:rFonts w:ascii="Times New Roman" w:hAnsi="Times New Roman"/>
          <w:b/>
          <w:i/>
          <w:spacing w:val="12"/>
          <w:sz w:val="24"/>
          <w:szCs w:val="24"/>
        </w:rPr>
        <w:t>ρ</w:t>
      </w:r>
      <w:r w:rsidRPr="002C253C">
        <w:rPr>
          <w:rFonts w:ascii="Times New Roman" w:hAnsi="Times New Roman"/>
          <w:spacing w:val="12"/>
          <w:sz w:val="24"/>
          <w:szCs w:val="24"/>
        </w:rPr>
        <w:t xml:space="preserve">. Таким образом, давление, </w:t>
      </w:r>
      <w:r w:rsidRPr="002C253C">
        <w:rPr>
          <w:rFonts w:ascii="Times New Roman" w:hAnsi="Times New Roman"/>
          <w:spacing w:val="7"/>
          <w:sz w:val="24"/>
          <w:szCs w:val="24"/>
        </w:rPr>
        <w:t xml:space="preserve">в том числе и гидростатическое, можно определить высотой </w:t>
      </w:r>
      <w:r w:rsidRPr="002C253C">
        <w:rPr>
          <w:rFonts w:ascii="Times New Roman" w:hAnsi="Times New Roman"/>
          <w:b/>
          <w:i/>
          <w:spacing w:val="7"/>
          <w:sz w:val="24"/>
          <w:szCs w:val="24"/>
          <w:lang w:val="en-US"/>
        </w:rPr>
        <w:t>h</w:t>
      </w:r>
      <w:r w:rsidRPr="002C253C">
        <w:rPr>
          <w:rFonts w:ascii="Times New Roman" w:hAnsi="Times New Roman"/>
          <w:i/>
          <w:spacing w:val="7"/>
          <w:sz w:val="24"/>
          <w:szCs w:val="24"/>
        </w:rPr>
        <w:t xml:space="preserve"> </w:t>
      </w:r>
      <w:r w:rsidRPr="002C253C">
        <w:rPr>
          <w:rFonts w:ascii="Times New Roman" w:hAnsi="Times New Roman"/>
          <w:spacing w:val="2"/>
          <w:sz w:val="24"/>
          <w:szCs w:val="24"/>
        </w:rPr>
        <w:t xml:space="preserve">столба соответствующей жидкости с плотностью </w:t>
      </w:r>
      <w:r w:rsidRPr="002C253C">
        <w:rPr>
          <w:rFonts w:ascii="Times New Roman" w:hAnsi="Times New Roman"/>
          <w:b/>
          <w:i/>
          <w:spacing w:val="2"/>
          <w:sz w:val="24"/>
          <w:szCs w:val="24"/>
        </w:rPr>
        <w:t>ρ</w:t>
      </w:r>
      <w:r w:rsidRPr="002C253C">
        <w:rPr>
          <w:rFonts w:ascii="Times New Roman" w:hAnsi="Times New Roman"/>
          <w:spacing w:val="2"/>
          <w:sz w:val="24"/>
          <w:szCs w:val="24"/>
        </w:rPr>
        <w:t xml:space="preserve">. </w:t>
      </w:r>
      <w:r w:rsidRPr="002C253C">
        <w:rPr>
          <w:rFonts w:ascii="Times New Roman" w:hAnsi="Times New Roman"/>
          <w:spacing w:val="5"/>
          <w:sz w:val="24"/>
          <w:szCs w:val="24"/>
        </w:rPr>
        <w:t>Нормальным атмосферным или барометрическим считают давле</w:t>
      </w:r>
      <w:r w:rsidRPr="002C253C">
        <w:rPr>
          <w:rFonts w:ascii="Times New Roman" w:hAnsi="Times New Roman"/>
          <w:spacing w:val="12"/>
          <w:sz w:val="24"/>
          <w:szCs w:val="24"/>
        </w:rPr>
        <w:t xml:space="preserve">ние, равное давлению, оказываемо-му столбом ртути высотой </w:t>
      </w:r>
      <w:r w:rsidRPr="002C253C">
        <w:rPr>
          <w:rFonts w:ascii="Times New Roman" w:hAnsi="Times New Roman"/>
          <w:sz w:val="24"/>
          <w:szCs w:val="24"/>
        </w:rPr>
        <w:t>760</w:t>
      </w:r>
      <w:r w:rsidRPr="002C253C">
        <w:rPr>
          <w:rFonts w:ascii="Times New Roman" w:hAnsi="Times New Roman"/>
          <w:i/>
          <w:sz w:val="24"/>
          <w:szCs w:val="24"/>
        </w:rPr>
        <w:t xml:space="preserve"> мм</w:t>
      </w:r>
      <w:r w:rsidRPr="002C253C">
        <w:rPr>
          <w:rFonts w:ascii="Times New Roman" w:hAnsi="Times New Roman"/>
          <w:sz w:val="24"/>
          <w:szCs w:val="24"/>
        </w:rPr>
        <w:t xml:space="preserve">. Зная, что плотность ртути при О °С равна 13600 </w:t>
      </w:r>
      <w:r w:rsidRPr="002C253C">
        <w:rPr>
          <w:rFonts w:ascii="Times New Roman" w:hAnsi="Times New Roman"/>
          <w:i/>
          <w:sz w:val="24"/>
          <w:szCs w:val="24"/>
        </w:rPr>
        <w:t>кг/м</w:t>
      </w:r>
      <w:r w:rsidRPr="002C253C">
        <w:rPr>
          <w:rFonts w:ascii="Times New Roman" w:hAnsi="Times New Roman"/>
          <w:i/>
          <w:sz w:val="24"/>
          <w:szCs w:val="24"/>
          <w:vertAlign w:val="superscript"/>
        </w:rPr>
        <w:t>3</w:t>
      </w:r>
      <w:r w:rsidRPr="002C253C">
        <w:rPr>
          <w:rFonts w:ascii="Times New Roman" w:hAnsi="Times New Roman"/>
          <w:sz w:val="24"/>
          <w:szCs w:val="24"/>
        </w:rPr>
        <w:t xml:space="preserve">, получим, что это давление соответствует: </w:t>
      </w:r>
      <w:r w:rsidRPr="002C253C">
        <w:rPr>
          <w:rFonts w:ascii="Times New Roman" w:hAnsi="Times New Roman"/>
          <w:b/>
          <w:i/>
          <w:sz w:val="24"/>
          <w:szCs w:val="24"/>
        </w:rPr>
        <w:t>ρ</w:t>
      </w:r>
      <w:r w:rsidRPr="002C253C">
        <w:rPr>
          <w:rFonts w:ascii="Times New Roman" w:hAnsi="Times New Roman"/>
          <w:b/>
          <w:i/>
          <w:sz w:val="24"/>
          <w:szCs w:val="24"/>
          <w:lang w:val="en-US"/>
        </w:rPr>
        <w:t>gH</w:t>
      </w:r>
      <w:r w:rsidRPr="002C253C">
        <w:rPr>
          <w:rFonts w:ascii="Times New Roman" w:hAnsi="Times New Roman"/>
          <w:sz w:val="24"/>
          <w:szCs w:val="24"/>
        </w:rPr>
        <w:t>=13 600•9,8•0,76=101290</w:t>
      </w:r>
      <w:r w:rsidRPr="002C253C">
        <w:rPr>
          <w:rFonts w:ascii="Times New Roman" w:hAnsi="Times New Roman"/>
          <w:i/>
          <w:sz w:val="24"/>
          <w:szCs w:val="24"/>
        </w:rPr>
        <w:t>Па</w:t>
      </w:r>
      <w:r w:rsidRPr="002C253C">
        <w:rPr>
          <w:rFonts w:ascii="Times New Roman" w:hAnsi="Times New Roman"/>
          <w:sz w:val="24"/>
          <w:szCs w:val="24"/>
        </w:rPr>
        <w:t xml:space="preserve"> ~10</w:t>
      </w:r>
      <w:r w:rsidRPr="002C253C">
        <w:rPr>
          <w:rFonts w:ascii="Times New Roman" w:hAnsi="Times New Roman"/>
          <w:sz w:val="24"/>
          <w:szCs w:val="24"/>
          <w:vertAlign w:val="superscript"/>
        </w:rPr>
        <w:t>5</w:t>
      </w:r>
      <w:r w:rsidRPr="002C253C">
        <w:rPr>
          <w:rFonts w:ascii="Times New Roman" w:hAnsi="Times New Roman"/>
          <w:i/>
          <w:sz w:val="24"/>
          <w:szCs w:val="24"/>
        </w:rPr>
        <w:t xml:space="preserve"> Па</w:t>
      </w:r>
      <w:r w:rsidRPr="002C253C">
        <w:rPr>
          <w:rFonts w:ascii="Times New Roman" w:hAnsi="Times New Roman"/>
          <w:sz w:val="24"/>
          <w:szCs w:val="24"/>
        </w:rPr>
        <w:t xml:space="preserve"> ~ 0,1</w:t>
      </w:r>
      <w:r w:rsidRPr="002C253C">
        <w:rPr>
          <w:rFonts w:ascii="Times New Roman" w:hAnsi="Times New Roman"/>
          <w:i/>
          <w:sz w:val="24"/>
          <w:szCs w:val="24"/>
        </w:rPr>
        <w:t>МПа.</w:t>
      </w:r>
    </w:p>
    <w:p w:rsidR="002C253C" w:rsidRPr="002C253C" w:rsidRDefault="002C253C" w:rsidP="002C253C">
      <w:pPr>
        <w:shd w:val="clear" w:color="auto" w:fill="FFFFFF"/>
        <w:spacing w:after="0" w:line="240" w:lineRule="auto"/>
        <w:ind w:left="10" w:right="38" w:firstLine="536"/>
        <w:jc w:val="both"/>
        <w:rPr>
          <w:rFonts w:ascii="Times New Roman" w:hAnsi="Times New Roman"/>
          <w:sz w:val="24"/>
          <w:szCs w:val="24"/>
        </w:rPr>
      </w:pPr>
      <w:r w:rsidRPr="002C253C">
        <w:rPr>
          <w:rFonts w:ascii="Times New Roman" w:hAnsi="Times New Roman"/>
          <w:sz w:val="24"/>
          <w:szCs w:val="24"/>
        </w:rPr>
        <w:t xml:space="preserve">Аналогично подсчитывают давление, оказываемое столбом воды, </w:t>
      </w:r>
      <w:r w:rsidRPr="002C253C">
        <w:rPr>
          <w:rFonts w:ascii="Times New Roman" w:hAnsi="Times New Roman"/>
          <w:spacing w:val="10"/>
          <w:sz w:val="24"/>
          <w:szCs w:val="24"/>
        </w:rPr>
        <w:t>спирта и других жидкостей.</w:t>
      </w:r>
    </w:p>
    <w:p w:rsidR="002C253C" w:rsidRPr="002C253C" w:rsidRDefault="002C253C" w:rsidP="002C253C">
      <w:pPr>
        <w:shd w:val="clear" w:color="auto" w:fill="FFFFFF"/>
        <w:spacing w:after="0" w:line="240" w:lineRule="auto"/>
        <w:ind w:left="82" w:firstLine="536"/>
        <w:jc w:val="both"/>
        <w:rPr>
          <w:rFonts w:ascii="Times New Roman" w:hAnsi="Times New Roman"/>
          <w:sz w:val="24"/>
          <w:szCs w:val="24"/>
        </w:rPr>
      </w:pPr>
      <w:r w:rsidRPr="002C253C">
        <w:rPr>
          <w:rFonts w:ascii="Times New Roman" w:hAnsi="Times New Roman"/>
          <w:b/>
          <w:spacing w:val="7"/>
          <w:sz w:val="24"/>
          <w:szCs w:val="24"/>
        </w:rPr>
        <w:t>Гидростатические машины.</w:t>
      </w:r>
      <w:r w:rsidRPr="002C253C">
        <w:rPr>
          <w:rFonts w:ascii="Times New Roman" w:hAnsi="Times New Roman"/>
          <w:spacing w:val="7"/>
          <w:sz w:val="24"/>
          <w:szCs w:val="24"/>
        </w:rPr>
        <w:t xml:space="preserve"> Свойства жидкости передавать </w:t>
      </w:r>
      <w:r w:rsidRPr="002C253C">
        <w:rPr>
          <w:rFonts w:ascii="Times New Roman" w:hAnsi="Times New Roman"/>
          <w:spacing w:val="6"/>
          <w:sz w:val="24"/>
          <w:szCs w:val="24"/>
        </w:rPr>
        <w:t xml:space="preserve">производимое </w:t>
      </w:r>
      <w:r w:rsidRPr="002C253C">
        <w:rPr>
          <w:rFonts w:ascii="Times New Roman" w:hAnsi="Times New Roman"/>
          <w:sz w:val="24"/>
          <w:szCs w:val="24"/>
        </w:rPr>
        <w:t>Пример 1. Водолазы при подъеме затонувших судов работали в море на глу</w:t>
      </w:r>
      <w:r w:rsidRPr="002C253C">
        <w:rPr>
          <w:rFonts w:ascii="Times New Roman" w:hAnsi="Times New Roman"/>
          <w:sz w:val="24"/>
          <w:szCs w:val="24"/>
        </w:rPr>
        <w:softHyphen/>
        <w:t>бине 50 м. Определить давление воды на этой глубине и силу давления на скафандр водолаза, если площадь его поверхности равна 2,5 м</w:t>
      </w:r>
      <w:r w:rsidRPr="002C253C">
        <w:rPr>
          <w:rFonts w:ascii="Times New Roman" w:hAnsi="Times New Roman"/>
          <w:sz w:val="24"/>
          <w:szCs w:val="24"/>
          <w:vertAlign w:val="superscript"/>
        </w:rPr>
        <w:t>2</w:t>
      </w:r>
      <w:r w:rsidRPr="002C253C">
        <w:rPr>
          <w:rFonts w:ascii="Times New Roman" w:hAnsi="Times New Roman"/>
          <w:sz w:val="24"/>
          <w:szCs w:val="24"/>
        </w:rPr>
        <w:t>. Атмосферное дав</w:t>
      </w:r>
      <w:r w:rsidRPr="002C253C">
        <w:rPr>
          <w:rFonts w:ascii="Times New Roman" w:hAnsi="Times New Roman"/>
          <w:sz w:val="24"/>
          <w:szCs w:val="24"/>
        </w:rPr>
        <w:softHyphen/>
        <w:t>ление считать нормальным (10</w:t>
      </w:r>
      <w:r w:rsidRPr="002C253C">
        <w:rPr>
          <w:rFonts w:ascii="Times New Roman" w:hAnsi="Times New Roman"/>
          <w:sz w:val="24"/>
          <w:szCs w:val="24"/>
          <w:vertAlign w:val="superscript"/>
        </w:rPr>
        <w:t>5</w:t>
      </w:r>
      <w:r w:rsidRPr="002C253C">
        <w:rPr>
          <w:rFonts w:ascii="Times New Roman" w:hAnsi="Times New Roman"/>
          <w:sz w:val="24"/>
          <w:szCs w:val="24"/>
        </w:rPr>
        <w:t xml:space="preserve"> Па).</w:t>
      </w:r>
    </w:p>
    <w:p w:rsidR="002C253C" w:rsidRPr="002C253C" w:rsidRDefault="002C253C" w:rsidP="002C253C">
      <w:pPr>
        <w:shd w:val="clear" w:color="auto" w:fill="FFFFFF"/>
        <w:spacing w:after="0" w:line="240" w:lineRule="auto"/>
        <w:ind w:left="72" w:right="10" w:firstLine="536"/>
        <w:jc w:val="both"/>
        <w:rPr>
          <w:rFonts w:ascii="Times New Roman" w:hAnsi="Times New Roman"/>
          <w:sz w:val="24"/>
          <w:szCs w:val="24"/>
        </w:rPr>
      </w:pPr>
      <w:r w:rsidRPr="002C253C">
        <w:rPr>
          <w:rFonts w:ascii="Times New Roman" w:hAnsi="Times New Roman"/>
          <w:i/>
          <w:sz w:val="24"/>
          <w:szCs w:val="24"/>
        </w:rPr>
        <w:t>р</w:t>
      </w:r>
      <w:r w:rsidRPr="002C253C">
        <w:rPr>
          <w:rFonts w:ascii="Times New Roman" w:hAnsi="Times New Roman"/>
          <w:i/>
          <w:sz w:val="24"/>
          <w:szCs w:val="24"/>
          <w:vertAlign w:val="subscript"/>
        </w:rPr>
        <w:t>а</w:t>
      </w:r>
      <w:r w:rsidRPr="002C253C">
        <w:rPr>
          <w:rFonts w:ascii="Times New Roman" w:hAnsi="Times New Roman"/>
          <w:i/>
          <w:sz w:val="24"/>
          <w:szCs w:val="24"/>
        </w:rPr>
        <w:t>=</w:t>
      </w:r>
      <w:r w:rsidRPr="002C253C">
        <w:rPr>
          <w:rFonts w:ascii="Times New Roman" w:hAnsi="Times New Roman"/>
          <w:sz w:val="24"/>
          <w:szCs w:val="24"/>
        </w:rPr>
        <w:t>10</w:t>
      </w:r>
      <w:r w:rsidRPr="002C253C">
        <w:rPr>
          <w:rFonts w:ascii="Times New Roman" w:hAnsi="Times New Roman"/>
          <w:sz w:val="24"/>
          <w:szCs w:val="24"/>
          <w:vertAlign w:val="superscript"/>
        </w:rPr>
        <w:t>5</w:t>
      </w:r>
      <w:r w:rsidRPr="002C253C">
        <w:rPr>
          <w:rFonts w:ascii="Times New Roman" w:hAnsi="Times New Roman"/>
          <w:sz w:val="24"/>
          <w:szCs w:val="24"/>
        </w:rPr>
        <w:t xml:space="preserve">Па; </w:t>
      </w:r>
      <w:r w:rsidRPr="002C253C">
        <w:rPr>
          <w:rFonts w:ascii="Times New Roman" w:hAnsi="Times New Roman"/>
          <w:i/>
          <w:sz w:val="24"/>
          <w:szCs w:val="24"/>
          <w:lang w:val="en-US"/>
        </w:rPr>
        <w:t>ρgH</w:t>
      </w:r>
      <w:r w:rsidRPr="002C253C">
        <w:rPr>
          <w:rFonts w:ascii="Times New Roman" w:hAnsi="Times New Roman"/>
          <w:i/>
          <w:sz w:val="24"/>
          <w:szCs w:val="24"/>
        </w:rPr>
        <w:t xml:space="preserve"> </w:t>
      </w:r>
      <w:r w:rsidRPr="002C253C">
        <w:rPr>
          <w:rFonts w:ascii="Times New Roman" w:hAnsi="Times New Roman"/>
          <w:sz w:val="24"/>
          <w:szCs w:val="24"/>
        </w:rPr>
        <w:t>=1000●9,8●50 = 4,9●10</w:t>
      </w:r>
      <w:r w:rsidRPr="002C253C">
        <w:rPr>
          <w:rFonts w:ascii="Times New Roman" w:hAnsi="Times New Roman"/>
          <w:sz w:val="24"/>
          <w:szCs w:val="24"/>
          <w:vertAlign w:val="superscript"/>
        </w:rPr>
        <w:t>5</w:t>
      </w:r>
      <w:r w:rsidRPr="002C253C">
        <w:rPr>
          <w:rFonts w:ascii="Times New Roman" w:hAnsi="Times New Roman"/>
          <w:sz w:val="24"/>
          <w:szCs w:val="24"/>
        </w:rPr>
        <w:t xml:space="preserve"> Па. Согласно (14) получим: </w:t>
      </w:r>
      <w:r w:rsidRPr="002C253C">
        <w:rPr>
          <w:rFonts w:ascii="Times New Roman" w:hAnsi="Times New Roman"/>
          <w:i/>
          <w:sz w:val="24"/>
          <w:szCs w:val="24"/>
        </w:rPr>
        <w:t xml:space="preserve">р= </w:t>
      </w:r>
      <w:r w:rsidRPr="002C253C">
        <w:rPr>
          <w:rFonts w:ascii="Times New Roman" w:hAnsi="Times New Roman"/>
          <w:sz w:val="24"/>
          <w:szCs w:val="24"/>
        </w:rPr>
        <w:t>10</w:t>
      </w:r>
      <w:r w:rsidRPr="002C253C">
        <w:rPr>
          <w:rFonts w:ascii="Times New Roman" w:hAnsi="Times New Roman"/>
          <w:sz w:val="24"/>
          <w:szCs w:val="24"/>
          <w:vertAlign w:val="superscript"/>
        </w:rPr>
        <w:t>5</w:t>
      </w:r>
      <w:r w:rsidRPr="002C253C">
        <w:rPr>
          <w:rFonts w:ascii="Times New Roman" w:hAnsi="Times New Roman"/>
          <w:sz w:val="24"/>
          <w:szCs w:val="24"/>
        </w:rPr>
        <w:t>+ 4,9●10</w:t>
      </w:r>
      <w:r w:rsidRPr="002C253C">
        <w:rPr>
          <w:rFonts w:ascii="Times New Roman" w:hAnsi="Times New Roman"/>
          <w:sz w:val="24"/>
          <w:szCs w:val="24"/>
          <w:vertAlign w:val="superscript"/>
        </w:rPr>
        <w:t>5</w:t>
      </w:r>
      <w:r w:rsidRPr="002C253C">
        <w:rPr>
          <w:rFonts w:ascii="Times New Roman" w:hAnsi="Times New Roman"/>
          <w:sz w:val="24"/>
          <w:szCs w:val="24"/>
        </w:rPr>
        <w:t xml:space="preserve"> = 5,9●10</w:t>
      </w:r>
      <w:r w:rsidRPr="002C253C">
        <w:rPr>
          <w:rFonts w:ascii="Times New Roman" w:hAnsi="Times New Roman"/>
          <w:sz w:val="24"/>
          <w:szCs w:val="24"/>
          <w:vertAlign w:val="superscript"/>
        </w:rPr>
        <w:t>5</w:t>
      </w:r>
      <w:r w:rsidRPr="002C253C">
        <w:rPr>
          <w:rFonts w:ascii="Times New Roman" w:hAnsi="Times New Roman"/>
          <w:sz w:val="24"/>
          <w:szCs w:val="24"/>
        </w:rPr>
        <w:t xml:space="preserve"> Па  ~ 0,6 МПа;  </w:t>
      </w:r>
      <w:r w:rsidRPr="002C253C">
        <w:rPr>
          <w:rFonts w:ascii="Times New Roman" w:hAnsi="Times New Roman"/>
          <w:i/>
          <w:sz w:val="24"/>
          <w:szCs w:val="24"/>
          <w:lang w:val="en-US"/>
        </w:rPr>
        <w:t>P</w:t>
      </w:r>
      <w:r w:rsidRPr="002C253C">
        <w:rPr>
          <w:rFonts w:ascii="Times New Roman" w:hAnsi="Times New Roman"/>
          <w:i/>
          <w:sz w:val="24"/>
          <w:szCs w:val="24"/>
        </w:rPr>
        <w:t>= (ρ</w:t>
      </w:r>
      <w:r w:rsidRPr="002C253C">
        <w:rPr>
          <w:rFonts w:ascii="Times New Roman" w:hAnsi="Times New Roman"/>
          <w:i/>
          <w:sz w:val="24"/>
          <w:szCs w:val="24"/>
          <w:lang w:val="en-US"/>
        </w:rPr>
        <w:t>gH</w:t>
      </w:r>
      <w:r w:rsidRPr="002C253C">
        <w:rPr>
          <w:rFonts w:ascii="Times New Roman" w:hAnsi="Times New Roman"/>
          <w:i/>
          <w:sz w:val="24"/>
          <w:szCs w:val="24"/>
        </w:rPr>
        <w:t xml:space="preserve"> +</w:t>
      </w:r>
      <w:r w:rsidRPr="002C253C">
        <w:rPr>
          <w:rFonts w:ascii="Times New Roman" w:hAnsi="Times New Roman"/>
          <w:i/>
          <w:sz w:val="24"/>
          <w:szCs w:val="24"/>
          <w:lang w:val="en-US"/>
        </w:rPr>
        <w:t>p</w:t>
      </w:r>
      <w:r w:rsidRPr="002C253C">
        <w:rPr>
          <w:rFonts w:ascii="Times New Roman" w:hAnsi="Times New Roman"/>
          <w:i/>
          <w:sz w:val="24"/>
          <w:szCs w:val="24"/>
          <w:vertAlign w:val="subscript"/>
        </w:rPr>
        <w:t>0</w:t>
      </w:r>
      <w:r w:rsidRPr="002C253C">
        <w:rPr>
          <w:rFonts w:ascii="Times New Roman" w:hAnsi="Times New Roman"/>
          <w:i/>
          <w:sz w:val="24"/>
          <w:szCs w:val="24"/>
        </w:rPr>
        <w:t xml:space="preserve"> )</w:t>
      </w:r>
      <w:r w:rsidRPr="002C253C">
        <w:rPr>
          <w:rFonts w:ascii="Times New Roman" w:hAnsi="Times New Roman"/>
          <w:i/>
          <w:sz w:val="24"/>
          <w:szCs w:val="24"/>
          <w:vertAlign w:val="subscript"/>
        </w:rPr>
        <w:t xml:space="preserve"> </w:t>
      </w:r>
      <w:r w:rsidRPr="002C253C">
        <w:rPr>
          <w:rFonts w:ascii="Times New Roman" w:hAnsi="Times New Roman"/>
          <w:i/>
          <w:sz w:val="24"/>
          <w:szCs w:val="24"/>
          <w:lang w:val="en-US"/>
        </w:rPr>
        <w:t>F</w:t>
      </w:r>
      <w:r w:rsidRPr="002C253C">
        <w:rPr>
          <w:rFonts w:ascii="Times New Roman" w:hAnsi="Times New Roman"/>
          <w:i/>
          <w:sz w:val="24"/>
          <w:szCs w:val="24"/>
        </w:rPr>
        <w:t xml:space="preserve">  </w:t>
      </w:r>
      <w:r w:rsidRPr="002C253C">
        <w:rPr>
          <w:rFonts w:ascii="Times New Roman" w:hAnsi="Times New Roman"/>
          <w:sz w:val="24"/>
          <w:szCs w:val="24"/>
        </w:rPr>
        <w:t>=  5,9●10</w:t>
      </w:r>
      <w:r w:rsidRPr="002C253C">
        <w:rPr>
          <w:rFonts w:ascii="Times New Roman" w:hAnsi="Times New Roman"/>
          <w:sz w:val="24"/>
          <w:szCs w:val="24"/>
          <w:vertAlign w:val="superscript"/>
        </w:rPr>
        <w:t>5</w:t>
      </w:r>
      <w:r w:rsidRPr="002C253C">
        <w:rPr>
          <w:rFonts w:ascii="Times New Roman" w:hAnsi="Times New Roman"/>
          <w:sz w:val="24"/>
          <w:szCs w:val="24"/>
        </w:rPr>
        <w:t>●2,5 ~ 1470кН = 147000кг =147т.</w:t>
      </w:r>
    </w:p>
    <w:p w:rsidR="002C253C" w:rsidRPr="002C253C" w:rsidRDefault="002C253C" w:rsidP="002C253C">
      <w:pPr>
        <w:shd w:val="clear" w:color="auto" w:fill="FFFFFF"/>
        <w:spacing w:after="0" w:line="240" w:lineRule="auto"/>
        <w:ind w:left="62" w:right="14" w:firstLine="536"/>
        <w:jc w:val="both"/>
        <w:rPr>
          <w:rFonts w:ascii="Times New Roman" w:hAnsi="Times New Roman"/>
          <w:spacing w:val="18"/>
          <w:sz w:val="24"/>
          <w:szCs w:val="24"/>
        </w:rPr>
      </w:pPr>
      <w:r w:rsidRPr="002C253C">
        <w:rPr>
          <w:rFonts w:ascii="Times New Roman" w:hAnsi="Times New Roman"/>
          <w:spacing w:val="6"/>
          <w:sz w:val="24"/>
          <w:szCs w:val="24"/>
        </w:rPr>
        <w:t>на нее давление без изменения используется в раз</w:t>
      </w:r>
      <w:r w:rsidRPr="002C253C">
        <w:rPr>
          <w:rFonts w:ascii="Times New Roman" w:hAnsi="Times New Roman"/>
          <w:spacing w:val="6"/>
          <w:sz w:val="24"/>
          <w:szCs w:val="24"/>
        </w:rPr>
        <w:softHyphen/>
        <w:t xml:space="preserve">личных гидростатических устройствах: гидравлических прессах, </w:t>
      </w:r>
      <w:r w:rsidRPr="002C253C">
        <w:rPr>
          <w:rFonts w:ascii="Times New Roman" w:hAnsi="Times New Roman"/>
          <w:spacing w:val="18"/>
          <w:sz w:val="24"/>
          <w:szCs w:val="24"/>
        </w:rPr>
        <w:t>домкратах, гидроаккумуляторах и др.</w:t>
      </w:r>
    </w:p>
    <w:p w:rsidR="002C253C" w:rsidRPr="002C253C" w:rsidRDefault="00097F32" w:rsidP="002C253C">
      <w:pPr>
        <w:shd w:val="clear" w:color="auto" w:fill="FFFFFF"/>
        <w:spacing w:after="0" w:line="240" w:lineRule="auto"/>
        <w:ind w:left="62" w:right="14" w:firstLine="536"/>
        <w:jc w:val="both"/>
        <w:rPr>
          <w:rFonts w:ascii="Times New Roman" w:hAnsi="Times New Roman"/>
          <w:spacing w:val="18"/>
          <w:sz w:val="24"/>
          <w:szCs w:val="24"/>
        </w:rPr>
      </w:pPr>
      <w:r w:rsidRPr="00097F32">
        <w:rPr>
          <w:rFonts w:ascii="Times New Roman" w:hAnsi="Times New Roman"/>
          <w:b/>
          <w:i/>
          <w:noProof/>
          <w:spacing w:val="11"/>
          <w:sz w:val="24"/>
          <w:szCs w:val="24"/>
        </w:rPr>
        <w:pict>
          <v:line id="_x0000_s6386" style="position:absolute;left:0;text-align:left;z-index:253629440" from="99pt,85.95pt" to="99pt,112.95pt" strokeweight="3pt">
            <v:stroke endarrow="block"/>
          </v:line>
        </w:pict>
      </w:r>
      <w:r w:rsidR="002C253C" w:rsidRPr="002C253C">
        <w:rPr>
          <w:rFonts w:ascii="Times New Roman" w:hAnsi="Times New Roman"/>
          <w:b/>
          <w:i/>
          <w:spacing w:val="11"/>
          <w:sz w:val="24"/>
          <w:szCs w:val="24"/>
        </w:rPr>
        <w:t>Гидравлический пресс</w:t>
      </w:r>
      <w:r w:rsidR="002C253C" w:rsidRPr="002C253C">
        <w:rPr>
          <w:rFonts w:ascii="Times New Roman" w:hAnsi="Times New Roman"/>
          <w:i/>
          <w:spacing w:val="11"/>
          <w:sz w:val="24"/>
          <w:szCs w:val="24"/>
        </w:rPr>
        <w:t xml:space="preserve"> </w:t>
      </w:r>
      <w:r w:rsidR="002C253C" w:rsidRPr="002C253C">
        <w:rPr>
          <w:rFonts w:ascii="Times New Roman" w:hAnsi="Times New Roman"/>
          <w:spacing w:val="11"/>
          <w:sz w:val="24"/>
          <w:szCs w:val="24"/>
        </w:rPr>
        <w:t xml:space="preserve">предназначен для создания больших </w:t>
      </w:r>
      <w:r w:rsidR="002C253C" w:rsidRPr="002C253C">
        <w:rPr>
          <w:rFonts w:ascii="Times New Roman" w:hAnsi="Times New Roman"/>
          <w:spacing w:val="13"/>
          <w:sz w:val="24"/>
          <w:szCs w:val="24"/>
        </w:rPr>
        <w:t xml:space="preserve">усилий, необходимых в ряде производственных процессов. На </w:t>
      </w:r>
      <w:r w:rsidR="002C253C" w:rsidRPr="002C253C">
        <w:rPr>
          <w:rFonts w:ascii="Times New Roman" w:hAnsi="Times New Roman"/>
          <w:sz w:val="24"/>
          <w:szCs w:val="24"/>
        </w:rPr>
        <w:t xml:space="preserve">рис. 7 дана схема гидравлического пресса. Принцип его работы следующий. В рабочий цилиндр </w:t>
      </w:r>
      <w:r w:rsidR="002C253C" w:rsidRPr="002C253C">
        <w:rPr>
          <w:rFonts w:ascii="Times New Roman" w:hAnsi="Times New Roman"/>
          <w:i/>
          <w:sz w:val="24"/>
          <w:szCs w:val="24"/>
        </w:rPr>
        <w:t xml:space="preserve">2 </w:t>
      </w:r>
      <w:r w:rsidR="002C253C" w:rsidRPr="002C253C">
        <w:rPr>
          <w:rFonts w:ascii="Times New Roman" w:hAnsi="Times New Roman"/>
          <w:sz w:val="24"/>
          <w:szCs w:val="24"/>
        </w:rPr>
        <w:t xml:space="preserve">поршнем </w:t>
      </w:r>
      <w:r w:rsidR="002C253C" w:rsidRPr="002C253C">
        <w:rPr>
          <w:rFonts w:ascii="Times New Roman" w:hAnsi="Times New Roman"/>
          <w:i/>
          <w:sz w:val="24"/>
          <w:szCs w:val="24"/>
        </w:rPr>
        <w:t>1</w:t>
      </w:r>
      <w:r w:rsidR="002C253C" w:rsidRPr="002C253C">
        <w:rPr>
          <w:rFonts w:ascii="Times New Roman" w:hAnsi="Times New Roman"/>
          <w:sz w:val="24"/>
          <w:szCs w:val="24"/>
        </w:rPr>
        <w:t xml:space="preserve"> насоса подается </w:t>
      </w:r>
      <w:r w:rsidR="002C253C" w:rsidRPr="002C253C">
        <w:rPr>
          <w:rFonts w:ascii="Times New Roman" w:hAnsi="Times New Roman"/>
          <w:spacing w:val="8"/>
          <w:sz w:val="24"/>
          <w:szCs w:val="24"/>
        </w:rPr>
        <w:t xml:space="preserve">под давлением рабочая жидкость, например масло. Давление, </w:t>
      </w:r>
      <w:r w:rsidR="002C253C" w:rsidRPr="002C253C">
        <w:rPr>
          <w:rFonts w:ascii="Times New Roman" w:hAnsi="Times New Roman"/>
          <w:sz w:val="24"/>
          <w:szCs w:val="24"/>
        </w:rPr>
        <w:t xml:space="preserve">создаваемое поршнем </w:t>
      </w:r>
      <w:r w:rsidR="002C253C" w:rsidRPr="002C253C">
        <w:rPr>
          <w:rFonts w:ascii="Times New Roman" w:hAnsi="Times New Roman"/>
          <w:i/>
          <w:sz w:val="24"/>
          <w:szCs w:val="24"/>
        </w:rPr>
        <w:t xml:space="preserve">1 </w:t>
      </w:r>
      <w:r w:rsidR="002C253C" w:rsidRPr="002C253C">
        <w:rPr>
          <w:rFonts w:ascii="Times New Roman" w:hAnsi="Times New Roman"/>
          <w:sz w:val="24"/>
          <w:szCs w:val="24"/>
        </w:rPr>
        <w:t>:</w:t>
      </w:r>
      <w:r w:rsidR="002C253C" w:rsidRPr="002C253C">
        <w:rPr>
          <w:rFonts w:ascii="Times New Roman" w:hAnsi="Times New Roman"/>
          <w:b/>
          <w:i/>
          <w:sz w:val="24"/>
          <w:szCs w:val="24"/>
        </w:rPr>
        <w:t xml:space="preserve">  р = </w:t>
      </w:r>
      <w:r w:rsidR="002C253C" w:rsidRPr="002C253C">
        <w:rPr>
          <w:rFonts w:ascii="Times New Roman" w:hAnsi="Times New Roman"/>
          <w:b/>
          <w:i/>
          <w:sz w:val="24"/>
          <w:szCs w:val="24"/>
          <w:lang w:val="en-US"/>
        </w:rPr>
        <w:t>F</w:t>
      </w:r>
      <w:r w:rsidR="002C253C" w:rsidRPr="002C253C">
        <w:rPr>
          <w:rFonts w:ascii="Times New Roman" w:hAnsi="Times New Roman"/>
          <w:b/>
          <w:i/>
          <w:sz w:val="24"/>
          <w:szCs w:val="24"/>
          <w:vertAlign w:val="subscript"/>
        </w:rPr>
        <w:t>1</w:t>
      </w:r>
      <w:r w:rsidR="002C253C" w:rsidRPr="002C253C">
        <w:rPr>
          <w:rFonts w:ascii="Times New Roman" w:hAnsi="Times New Roman"/>
          <w:b/>
          <w:i/>
          <w:sz w:val="24"/>
          <w:szCs w:val="24"/>
        </w:rPr>
        <w:t xml:space="preserve"> / </w:t>
      </w:r>
      <w:r w:rsidR="002C253C" w:rsidRPr="002C253C">
        <w:rPr>
          <w:rFonts w:ascii="Times New Roman" w:hAnsi="Times New Roman"/>
          <w:b/>
          <w:i/>
          <w:sz w:val="24"/>
          <w:szCs w:val="24"/>
          <w:lang w:val="en-US"/>
        </w:rPr>
        <w:t>S</w:t>
      </w:r>
      <w:r w:rsidR="002C253C" w:rsidRPr="002C253C">
        <w:rPr>
          <w:rFonts w:ascii="Times New Roman" w:hAnsi="Times New Roman"/>
          <w:b/>
          <w:i/>
          <w:sz w:val="24"/>
          <w:szCs w:val="24"/>
          <w:vertAlign w:val="subscript"/>
        </w:rPr>
        <w:t>1</w:t>
      </w:r>
      <w:r w:rsidR="002C253C" w:rsidRPr="002C253C">
        <w:rPr>
          <w:rFonts w:ascii="Times New Roman" w:hAnsi="Times New Roman"/>
          <w:i/>
          <w:sz w:val="24"/>
          <w:szCs w:val="24"/>
        </w:rPr>
        <w:t xml:space="preserve"> </w:t>
      </w:r>
      <w:r w:rsidR="002C253C" w:rsidRPr="002C253C">
        <w:rPr>
          <w:rFonts w:ascii="Times New Roman" w:hAnsi="Times New Roman"/>
          <w:sz w:val="24"/>
          <w:szCs w:val="24"/>
        </w:rPr>
        <w:t xml:space="preserve">где </w:t>
      </w:r>
      <w:r w:rsidR="002C253C" w:rsidRPr="002C253C">
        <w:rPr>
          <w:rFonts w:ascii="Times New Roman" w:hAnsi="Times New Roman"/>
          <w:b/>
          <w:i/>
          <w:sz w:val="24"/>
          <w:szCs w:val="24"/>
          <w:lang w:val="en-US"/>
        </w:rPr>
        <w:t>F</w:t>
      </w:r>
      <w:r w:rsidR="002C253C" w:rsidRPr="002C253C">
        <w:rPr>
          <w:rFonts w:ascii="Times New Roman" w:hAnsi="Times New Roman"/>
          <w:b/>
          <w:i/>
          <w:sz w:val="24"/>
          <w:szCs w:val="24"/>
          <w:vertAlign w:val="subscript"/>
        </w:rPr>
        <w:t>1</w:t>
      </w:r>
      <w:r w:rsidR="002C253C" w:rsidRPr="002C253C">
        <w:rPr>
          <w:rFonts w:ascii="Times New Roman" w:hAnsi="Times New Roman"/>
          <w:i/>
          <w:sz w:val="24"/>
          <w:szCs w:val="24"/>
        </w:rPr>
        <w:t xml:space="preserve"> — </w:t>
      </w:r>
      <w:r w:rsidR="002C253C" w:rsidRPr="002C253C">
        <w:rPr>
          <w:rFonts w:ascii="Times New Roman" w:hAnsi="Times New Roman"/>
          <w:sz w:val="24"/>
          <w:szCs w:val="24"/>
        </w:rPr>
        <w:t>сила, действую</w:t>
      </w:r>
      <w:r w:rsidR="002C253C" w:rsidRPr="002C253C">
        <w:rPr>
          <w:rFonts w:ascii="Times New Roman" w:hAnsi="Times New Roman"/>
          <w:sz w:val="24"/>
          <w:szCs w:val="24"/>
        </w:rPr>
        <w:softHyphen/>
        <w:t xml:space="preserve">щая на плунжер </w:t>
      </w:r>
      <w:r w:rsidR="002C253C" w:rsidRPr="002C253C">
        <w:rPr>
          <w:rFonts w:ascii="Times New Roman" w:hAnsi="Times New Roman"/>
          <w:i/>
          <w:sz w:val="24"/>
          <w:szCs w:val="24"/>
        </w:rPr>
        <w:t>1</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S</w:t>
      </w:r>
      <w:r w:rsidR="002C253C" w:rsidRPr="002C253C">
        <w:rPr>
          <w:rFonts w:ascii="Times New Roman" w:hAnsi="Times New Roman"/>
          <w:b/>
          <w:i/>
          <w:sz w:val="24"/>
          <w:szCs w:val="24"/>
          <w:vertAlign w:val="subscript"/>
        </w:rPr>
        <w:t>1</w:t>
      </w:r>
      <w:r w:rsidR="002C253C" w:rsidRPr="002C253C">
        <w:rPr>
          <w:rFonts w:ascii="Times New Roman" w:hAnsi="Times New Roman"/>
          <w:i/>
          <w:sz w:val="24"/>
          <w:szCs w:val="24"/>
        </w:rPr>
        <w:t xml:space="preserve"> </w:t>
      </w:r>
      <w:r w:rsidR="002C253C" w:rsidRPr="002C253C">
        <w:rPr>
          <w:rFonts w:ascii="Times New Roman" w:hAnsi="Times New Roman"/>
          <w:sz w:val="24"/>
          <w:szCs w:val="24"/>
        </w:rPr>
        <w:t>— площадь его поперечного сечения. Ра</w:t>
      </w:r>
      <w:r w:rsidR="002C253C" w:rsidRPr="002C253C">
        <w:rPr>
          <w:rFonts w:ascii="Times New Roman" w:hAnsi="Times New Roman"/>
          <w:sz w:val="24"/>
          <w:szCs w:val="24"/>
        </w:rPr>
        <w:softHyphen/>
        <w:t xml:space="preserve">бочая жидкость передает развиваемое плунжером </w:t>
      </w:r>
      <w:r w:rsidR="002C253C" w:rsidRPr="002C253C">
        <w:rPr>
          <w:rFonts w:ascii="Times New Roman" w:hAnsi="Times New Roman"/>
          <w:i/>
          <w:sz w:val="24"/>
          <w:szCs w:val="24"/>
        </w:rPr>
        <w:t xml:space="preserve">1 </w:t>
      </w:r>
      <w:r w:rsidR="002C253C" w:rsidRPr="002C253C">
        <w:rPr>
          <w:rFonts w:ascii="Times New Roman" w:hAnsi="Times New Roman"/>
          <w:sz w:val="24"/>
          <w:szCs w:val="24"/>
        </w:rPr>
        <w:t xml:space="preserve">давление поршню </w:t>
      </w:r>
      <w:r w:rsidR="002C253C" w:rsidRPr="002C253C">
        <w:rPr>
          <w:rFonts w:ascii="Times New Roman" w:hAnsi="Times New Roman"/>
          <w:i/>
          <w:sz w:val="24"/>
          <w:szCs w:val="24"/>
        </w:rPr>
        <w:t xml:space="preserve">4 </w:t>
      </w:r>
      <w:r w:rsidR="002C253C" w:rsidRPr="002C253C">
        <w:rPr>
          <w:rFonts w:ascii="Times New Roman" w:hAnsi="Times New Roman"/>
          <w:sz w:val="24"/>
          <w:szCs w:val="24"/>
        </w:rPr>
        <w:t>рабочего цилиндра 2</w:t>
      </w:r>
      <w:r w:rsidR="002C253C" w:rsidRPr="002C253C">
        <w:rPr>
          <w:rFonts w:ascii="Times New Roman" w:hAnsi="Times New Roman"/>
          <w:i/>
          <w:sz w:val="24"/>
          <w:szCs w:val="24"/>
        </w:rPr>
        <w:t>.</w:t>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lang w:val="en-US"/>
        </w:rPr>
        <w:t>G</w:t>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r>
      <w:r w:rsidR="002C253C" w:rsidRPr="002C253C">
        <w:rPr>
          <w:rFonts w:ascii="Times New Roman" w:hAnsi="Times New Roman"/>
          <w:spacing w:val="18"/>
          <w:sz w:val="24"/>
          <w:szCs w:val="24"/>
        </w:rPr>
        <w:tab/>
        <w:t xml:space="preserve">         </w:t>
      </w:r>
      <w:r w:rsidR="002C253C" w:rsidRPr="002C253C">
        <w:rPr>
          <w:rFonts w:ascii="Times New Roman" w:hAnsi="Times New Roman"/>
          <w:spacing w:val="18"/>
          <w:sz w:val="24"/>
          <w:szCs w:val="24"/>
          <w:lang w:val="en-US"/>
        </w:rPr>
        <w:t>G</w:t>
      </w:r>
      <w:r w:rsidR="002C253C" w:rsidRPr="002C253C">
        <w:rPr>
          <w:rFonts w:ascii="Times New Roman" w:hAnsi="Times New Roman"/>
          <w:spacing w:val="18"/>
          <w:sz w:val="24"/>
          <w:szCs w:val="24"/>
        </w:rPr>
        <w:tab/>
      </w:r>
    </w:p>
    <w:p w:rsidR="002C253C" w:rsidRPr="002C253C" w:rsidRDefault="00097F32" w:rsidP="002C253C">
      <w:pPr>
        <w:shd w:val="clear" w:color="auto" w:fill="FFFFFF"/>
        <w:spacing w:after="0" w:line="240" w:lineRule="auto"/>
        <w:ind w:left="62" w:right="14" w:firstLine="900"/>
        <w:jc w:val="both"/>
        <w:rPr>
          <w:rFonts w:ascii="Times New Roman" w:hAnsi="Times New Roman"/>
          <w:sz w:val="24"/>
          <w:szCs w:val="24"/>
          <w:vertAlign w:val="subscript"/>
        </w:rPr>
      </w:pPr>
      <w:r w:rsidRPr="00097F32">
        <w:rPr>
          <w:rFonts w:ascii="Times New Roman" w:hAnsi="Times New Roman"/>
          <w:noProof/>
          <w:sz w:val="24"/>
          <w:szCs w:val="24"/>
        </w:rPr>
        <w:pict>
          <v:line id="_x0000_s1289" style="position:absolute;left:0;text-align:left;z-index:249458688" from="108pt,21.1pt" to="117pt,42.4pt"/>
        </w:pict>
      </w:r>
      <w:r w:rsidRPr="00097F32">
        <w:rPr>
          <w:rFonts w:ascii="Times New Roman" w:hAnsi="Times New Roman"/>
          <w:noProof/>
          <w:sz w:val="24"/>
          <w:szCs w:val="24"/>
        </w:rPr>
        <w:pict>
          <v:line id="_x0000_s1288" style="position:absolute;left:0;text-align:left;z-index:249457664" from="99pt,21.1pt" to="108pt,42.4pt"/>
        </w:pict>
      </w:r>
      <w:r w:rsidRPr="00097F32">
        <w:rPr>
          <w:rFonts w:ascii="Times New Roman" w:hAnsi="Times New Roman"/>
          <w:noProof/>
          <w:sz w:val="24"/>
          <w:szCs w:val="24"/>
        </w:rPr>
        <w:pict>
          <v:line id="_x0000_s1287" style="position:absolute;left:0;text-align:left;z-index:249456640" from="90pt,21.1pt" to="99pt,42.4pt"/>
        </w:pict>
      </w:r>
      <w:r w:rsidRPr="00097F32">
        <w:rPr>
          <w:rFonts w:ascii="Times New Roman" w:hAnsi="Times New Roman"/>
          <w:noProof/>
          <w:sz w:val="24"/>
          <w:szCs w:val="24"/>
        </w:rPr>
        <w:pict>
          <v:line id="_x0000_s1286" style="position:absolute;left:0;text-align:left;z-index:249455616" from="81pt,21.1pt" to="90pt,42.4pt"/>
        </w:pict>
      </w:r>
      <w:r w:rsidRPr="00097F32">
        <w:rPr>
          <w:rFonts w:ascii="Times New Roman" w:hAnsi="Times New Roman"/>
          <w:noProof/>
          <w:sz w:val="24"/>
          <w:szCs w:val="24"/>
        </w:rPr>
        <w:pict>
          <v:rect id="_x0000_s1194" style="position:absolute;left:0;text-align:left;margin-left:5in;margin-top:15.4pt;width:54pt;height:54pt;z-index:249361408" strokeweight="2.25pt"/>
        </w:pict>
      </w:r>
      <w:r w:rsidRPr="00097F32">
        <w:rPr>
          <w:rFonts w:ascii="Times New Roman" w:hAnsi="Times New Roman"/>
          <w:b/>
          <w:noProof/>
          <w:spacing w:val="7"/>
          <w:sz w:val="24"/>
          <w:szCs w:val="24"/>
        </w:rPr>
        <w:pict>
          <v:line id="_x0000_s1214" style="position:absolute;left:0;text-align:left;z-index:249381888" from="387pt,-15.6pt" to="387pt,2.4pt" strokeweight="3pt">
            <v:stroke endarrow="block"/>
          </v:line>
        </w:pict>
      </w:r>
      <w:r w:rsidRPr="00097F32">
        <w:rPr>
          <w:rFonts w:ascii="Times New Roman" w:hAnsi="Times New Roman"/>
          <w:noProof/>
          <w:sz w:val="24"/>
          <w:szCs w:val="24"/>
        </w:rPr>
        <w:pict>
          <v:line id="_x0000_s1283" style="position:absolute;left:0;text-align:left;flip:x;z-index:249452544" from="90pt,15.4pt" to="117pt,43.6pt"/>
        </w:pict>
      </w:r>
      <w:r w:rsidRPr="00097F32">
        <w:rPr>
          <w:rFonts w:ascii="Times New Roman" w:hAnsi="Times New Roman"/>
          <w:noProof/>
          <w:sz w:val="24"/>
          <w:szCs w:val="24"/>
        </w:rPr>
        <w:pict>
          <v:line id="_x0000_s1284" style="position:absolute;left:0;text-align:left;flip:x;z-index:249453568" from="81pt,15.4pt" to="108pt,43.6pt"/>
        </w:pict>
      </w:r>
      <w:r w:rsidRPr="00097F32">
        <w:rPr>
          <w:rFonts w:ascii="Times New Roman" w:hAnsi="Times New Roman"/>
          <w:noProof/>
          <w:sz w:val="24"/>
          <w:szCs w:val="24"/>
        </w:rPr>
        <w:pict>
          <v:rect id="_x0000_s1193" style="position:absolute;left:0;text-align:left;margin-left:351pt;margin-top:6.4pt;width:1in;height:9pt;z-index:249360384" strokeweight="2.25pt"/>
        </w:pict>
      </w:r>
      <w:r w:rsidRPr="00097F32">
        <w:rPr>
          <w:rFonts w:ascii="Times New Roman" w:hAnsi="Times New Roman"/>
          <w:noProof/>
          <w:sz w:val="24"/>
          <w:szCs w:val="24"/>
        </w:rPr>
        <w:pict>
          <v:line id="_x0000_s1281" style="position:absolute;left:0;text-align:left;flip:x;z-index:249450496" from="81pt,15.4pt" to="99pt,33.4pt"/>
        </w:pict>
      </w:r>
      <w:r w:rsidRPr="00097F32">
        <w:rPr>
          <w:rFonts w:ascii="Times New Roman" w:hAnsi="Times New Roman"/>
          <w:noProof/>
          <w:sz w:val="24"/>
          <w:szCs w:val="24"/>
        </w:rPr>
        <w:pict>
          <v:line id="_x0000_s1280" style="position:absolute;left:0;text-align:left;flip:x;z-index:249449472" from="1in,15.4pt" to="90pt,33.4pt"/>
        </w:pict>
      </w:r>
      <w:r w:rsidRPr="00097F32">
        <w:rPr>
          <w:rFonts w:ascii="Times New Roman" w:hAnsi="Times New Roman"/>
          <w:noProof/>
          <w:sz w:val="24"/>
          <w:szCs w:val="24"/>
        </w:rPr>
        <w:pict>
          <v:oval id="_x0000_s1279" style="position:absolute;left:0;text-align:left;margin-left:63pt;margin-top:15.4pt;width:63pt;height:27pt;z-index:249448448" strokeweight="1.5pt"/>
        </w:pict>
      </w:r>
      <w:r w:rsidRPr="00097F32">
        <w:rPr>
          <w:rFonts w:ascii="Times New Roman" w:hAnsi="Times New Roman"/>
          <w:noProof/>
          <w:sz w:val="24"/>
          <w:szCs w:val="24"/>
        </w:rPr>
        <w:pict>
          <v:line id="_x0000_s1183" style="position:absolute;left:0;text-align:left;z-index:249350144" from="207pt,6.4pt" to="207pt,42.4pt">
            <v:stroke endarrow="block"/>
          </v:line>
        </w:pict>
      </w:r>
      <w:r w:rsidRPr="00097F32">
        <w:rPr>
          <w:rFonts w:ascii="Times New Roman" w:hAnsi="Times New Roman"/>
          <w:noProof/>
          <w:sz w:val="24"/>
          <w:szCs w:val="24"/>
        </w:rPr>
        <w:pict>
          <v:line id="_x0000_s1169" style="position:absolute;left:0;text-align:left;z-index:249335808" from="45pt,15.4pt" to="2in,15.4pt" strokeweight="4.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lang w:val="en-US"/>
        </w:rPr>
        <w:t>F</w:t>
      </w:r>
      <w:r w:rsidR="002C253C" w:rsidRPr="002C253C">
        <w:rPr>
          <w:rFonts w:ascii="Times New Roman" w:hAnsi="Times New Roman"/>
          <w:sz w:val="24"/>
          <w:szCs w:val="24"/>
          <w:vertAlign w:val="subscript"/>
        </w:rPr>
        <w:t>1</w:t>
      </w:r>
    </w:p>
    <w:p w:rsidR="002C253C" w:rsidRPr="002C253C" w:rsidRDefault="00097F32" w:rsidP="002C253C">
      <w:pPr>
        <w:shd w:val="clear" w:color="auto" w:fill="FFFFFF"/>
        <w:spacing w:after="0" w:line="240" w:lineRule="auto"/>
        <w:ind w:left="62" w:right="14" w:firstLine="900"/>
        <w:jc w:val="both"/>
        <w:rPr>
          <w:rFonts w:ascii="Times New Roman" w:hAnsi="Times New Roman"/>
          <w:sz w:val="24"/>
          <w:szCs w:val="24"/>
        </w:rPr>
      </w:pPr>
      <w:r>
        <w:rPr>
          <w:rFonts w:ascii="Times New Roman" w:hAnsi="Times New Roman"/>
          <w:noProof/>
          <w:sz w:val="24"/>
          <w:szCs w:val="24"/>
        </w:rPr>
        <w:pict>
          <v:rect id="_x0000_s1170" style="position:absolute;left:0;text-align:left;margin-left:54pt;margin-top:16.7pt;width:81pt;height:9pt;z-index:249336832" strokeweight="2.25pt"/>
        </w:pict>
      </w:r>
      <w:r>
        <w:rPr>
          <w:rFonts w:ascii="Times New Roman" w:hAnsi="Times New Roman"/>
          <w:noProof/>
          <w:sz w:val="24"/>
          <w:szCs w:val="24"/>
        </w:rPr>
        <w:pict>
          <v:line id="_x0000_s1198" style="position:absolute;left:0;text-align:left;z-index:249365504" from="423pt,6.85pt" to="423pt,63.15pt" strokeweight="1.5pt"/>
        </w:pict>
      </w:r>
      <w:r>
        <w:rPr>
          <w:rFonts w:ascii="Times New Roman" w:hAnsi="Times New Roman"/>
          <w:noProof/>
          <w:sz w:val="24"/>
          <w:szCs w:val="24"/>
        </w:rPr>
        <w:pict>
          <v:line id="_x0000_s1196" style="position:absolute;left:0;text-align:left;z-index:249363456" from="414pt,6.85pt" to="423pt,6.85pt" strokeweight="1.5pt"/>
        </w:pict>
      </w:r>
      <w:r>
        <w:rPr>
          <w:rFonts w:ascii="Times New Roman" w:hAnsi="Times New Roman"/>
          <w:noProof/>
          <w:sz w:val="24"/>
          <w:szCs w:val="24"/>
        </w:rPr>
        <w:pict>
          <v:line id="_x0000_s1195" style="position:absolute;left:0;text-align:left;flip:x;z-index:249362432" from="351pt,6.85pt" to="5in,6.85pt" strokeweight="1.5pt"/>
        </w:pict>
      </w:r>
      <w:r>
        <w:rPr>
          <w:rFonts w:ascii="Times New Roman" w:hAnsi="Times New Roman"/>
          <w:noProof/>
          <w:sz w:val="24"/>
          <w:szCs w:val="24"/>
        </w:rPr>
        <w:pict>
          <v:line id="_x0000_s1197" style="position:absolute;left:0;text-align:left;z-index:249364480" from="351pt,6.85pt" to="351pt,63.15pt" strokeweight="1.5pt"/>
        </w:pict>
      </w:r>
      <w:r>
        <w:rPr>
          <w:rFonts w:ascii="Times New Roman" w:hAnsi="Times New Roman"/>
          <w:noProof/>
          <w:sz w:val="24"/>
          <w:szCs w:val="24"/>
        </w:rPr>
        <w:pict>
          <v:line id="_x0000_s1282" style="position:absolute;left:0;text-align:left;flip:x;z-index:249451520" from="99pt,.15pt" to="117pt,18.15pt"/>
        </w:pict>
      </w:r>
      <w:r>
        <w:rPr>
          <w:rFonts w:ascii="Times New Roman" w:hAnsi="Times New Roman"/>
          <w:noProof/>
          <w:sz w:val="24"/>
          <w:szCs w:val="24"/>
        </w:rPr>
        <w:pict>
          <v:line id="_x0000_s1285" style="position:absolute;left:0;text-align:left;z-index:249454592" from="1in,.15pt" to="81pt,18.15pt"/>
        </w:pict>
      </w:r>
      <w:r>
        <w:rPr>
          <w:rFonts w:ascii="Times New Roman" w:hAnsi="Times New Roman"/>
          <w:noProof/>
          <w:sz w:val="24"/>
          <w:szCs w:val="24"/>
        </w:rPr>
        <w:pict>
          <v:rect id="_x0000_s1180" style="position:absolute;left:0;text-align:left;margin-left:198pt;margin-top:18.15pt;width:18pt;height:54pt;z-index:249347072"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d</w:t>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1</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t>2</w:t>
      </w:r>
    </w:p>
    <w:p w:rsidR="002C253C" w:rsidRPr="002C253C" w:rsidRDefault="00097F32" w:rsidP="002C253C">
      <w:pPr>
        <w:shd w:val="clear" w:color="auto" w:fill="FFFFFF"/>
        <w:spacing w:after="0" w:line="240" w:lineRule="auto"/>
        <w:ind w:left="62" w:right="14" w:firstLine="478"/>
        <w:jc w:val="both"/>
        <w:rPr>
          <w:rFonts w:ascii="Times New Roman" w:hAnsi="Times New Roman"/>
          <w:sz w:val="24"/>
          <w:szCs w:val="24"/>
        </w:rPr>
      </w:pPr>
      <w:r>
        <w:rPr>
          <w:rFonts w:ascii="Times New Roman" w:hAnsi="Times New Roman"/>
          <w:noProof/>
          <w:sz w:val="24"/>
          <w:szCs w:val="24"/>
        </w:rPr>
        <w:pict>
          <v:line id="_x0000_s1172" style="position:absolute;left:0;text-align:left;z-index:249338880" from="54pt,10.45pt" to="54pt,61.35pt" strokeweight="1.5pt"/>
        </w:pict>
      </w:r>
      <w:r>
        <w:rPr>
          <w:rFonts w:ascii="Times New Roman" w:hAnsi="Times New Roman"/>
          <w:noProof/>
          <w:sz w:val="24"/>
          <w:szCs w:val="24"/>
        </w:rPr>
        <w:pict>
          <v:line id="_x0000_s1179" style="position:absolute;left:0;text-align:left;flip:y;z-index:249346048" from="225pt,11.9pt" to="225pt,61.35pt" strokeweight="1.5pt"/>
        </w:pict>
      </w:r>
      <w:r>
        <w:rPr>
          <w:rFonts w:ascii="Times New Roman" w:hAnsi="Times New Roman"/>
          <w:noProof/>
          <w:sz w:val="24"/>
          <w:szCs w:val="24"/>
        </w:rPr>
        <w:pict>
          <v:line id="_x0000_s1176" style="position:absolute;left:0;text-align:left;z-index:249342976" from="135pt,10.45pt" to="135pt,52.35pt" strokeweight="1.5pt"/>
        </w:pict>
      </w:r>
      <w:r>
        <w:rPr>
          <w:rFonts w:ascii="Times New Roman" w:hAnsi="Times New Roman"/>
          <w:noProof/>
          <w:sz w:val="24"/>
          <w:szCs w:val="24"/>
        </w:rPr>
        <w:pict>
          <v:line id="_x0000_s1178" style="position:absolute;left:0;text-align:left;flip:y;z-index:249345024" from="189pt,11.9pt" to="189pt,52.35pt" strokeweight="1.5pt"/>
        </w:pict>
      </w:r>
      <w:r>
        <w:rPr>
          <w:rFonts w:ascii="Times New Roman" w:hAnsi="Times New Roman"/>
          <w:noProof/>
          <w:sz w:val="24"/>
          <w:szCs w:val="24"/>
        </w:rPr>
        <w:pict>
          <v:rect id="_x0000_s1171" style="position:absolute;left:0;text-align:left;margin-left:63pt;margin-top:1.45pt;width:63pt;height:45pt;z-index:249337856" strokeweight="2.25pt"/>
        </w:pict>
      </w:r>
      <w:r>
        <w:rPr>
          <w:rFonts w:ascii="Times New Roman" w:hAnsi="Times New Roman"/>
          <w:noProof/>
          <w:sz w:val="24"/>
          <w:szCs w:val="24"/>
        </w:rPr>
        <w:pict>
          <v:line id="_x0000_s1175" style="position:absolute;left:0;text-align:left;z-index:249341952" from="126pt,10.45pt" to="135pt,10.45pt" strokeweight="1.5pt"/>
        </w:pict>
      </w:r>
      <w:r>
        <w:rPr>
          <w:rFonts w:ascii="Times New Roman" w:hAnsi="Times New Roman"/>
          <w:noProof/>
          <w:sz w:val="24"/>
          <w:szCs w:val="24"/>
        </w:rPr>
        <w:pict>
          <v:line id="_x0000_s1174" style="position:absolute;left:0;text-align:left;flip:y;z-index:249340928" from="54pt,10.45pt" to="63pt,10.45pt" strokeweight="1.5pt"/>
        </w:pict>
      </w:r>
      <w:r>
        <w:rPr>
          <w:rFonts w:ascii="Times New Roman" w:hAnsi="Times New Roman"/>
          <w:noProof/>
          <w:sz w:val="24"/>
          <w:szCs w:val="24"/>
        </w:rPr>
        <w:pict>
          <v:line id="_x0000_s1220" style="position:absolute;left:0;text-align:left;flip:x y;z-index:249388032" from="423pt,.6pt" to="468pt,.6pt"/>
        </w:pict>
      </w:r>
      <w:r>
        <w:rPr>
          <w:rFonts w:ascii="Times New Roman" w:hAnsi="Times New Roman"/>
          <w:noProof/>
          <w:sz w:val="24"/>
          <w:szCs w:val="24"/>
        </w:rPr>
        <w:pict>
          <v:line id="_x0000_s1223" style="position:absolute;left:0;text-align:left;z-index:249391104" from="108pt,20.9pt" to="153pt,20.9pt"/>
        </w:pict>
      </w:r>
      <w:r>
        <w:rPr>
          <w:rFonts w:ascii="Times New Roman" w:hAnsi="Times New Roman"/>
          <w:noProof/>
          <w:sz w:val="24"/>
          <w:szCs w:val="24"/>
        </w:rPr>
        <w:pict>
          <v:line id="_x0000_s1222" style="position:absolute;left:0;text-align:left;z-index:249390080" from="477pt,20.9pt" to="477pt,38.9pt"/>
        </w:pict>
      </w:r>
      <w:r>
        <w:rPr>
          <w:rFonts w:ascii="Times New Roman" w:hAnsi="Times New Roman"/>
          <w:noProof/>
          <w:sz w:val="24"/>
          <w:szCs w:val="24"/>
        </w:rPr>
        <w:pict>
          <v:line id="_x0000_s1221" style="position:absolute;left:0;text-align:left;flip:x;z-index:249389056" from="450pt,20.9pt" to="477pt,20.9pt"/>
        </w:pict>
      </w:r>
      <w:r>
        <w:rPr>
          <w:rFonts w:ascii="Times New Roman" w:hAnsi="Times New Roman"/>
          <w:noProof/>
          <w:sz w:val="24"/>
          <w:szCs w:val="24"/>
        </w:rPr>
        <w:pict>
          <v:line id="_x0000_s1219" style="position:absolute;left:0;text-align:left;z-index:249387008" from="306pt,20.9pt" to="306pt,38.9pt"/>
        </w:pict>
      </w:r>
      <w:r>
        <w:rPr>
          <w:rFonts w:ascii="Times New Roman" w:hAnsi="Times New Roman"/>
          <w:noProof/>
          <w:sz w:val="24"/>
          <w:szCs w:val="24"/>
        </w:rPr>
        <w:pict>
          <v:line id="_x0000_s1218" style="position:absolute;left:0;text-align:left;z-index:249385984" from="306pt,20.9pt" to="333pt,20.9pt"/>
        </w:pict>
      </w:r>
      <w:r>
        <w:rPr>
          <w:rFonts w:ascii="Times New Roman" w:hAnsi="Times New Roman"/>
          <w:noProof/>
          <w:sz w:val="24"/>
          <w:szCs w:val="24"/>
        </w:rPr>
        <w:pict>
          <v:line id="_x0000_s1217" style="position:absolute;left:0;text-align:left;z-index:249384960" from="333pt,2.9pt" to="378pt,2.9pt"/>
        </w:pict>
      </w:r>
      <w:r>
        <w:rPr>
          <w:rFonts w:ascii="Times New Roman" w:hAnsi="Times New Roman"/>
          <w:noProof/>
          <w:sz w:val="24"/>
          <w:szCs w:val="24"/>
        </w:rPr>
        <w:pict>
          <v:line id="_x0000_s1189" style="position:absolute;left:0;text-align:left;z-index:249356288" from="207pt,20.9pt" to="252pt,20.9pt"/>
        </w:pict>
      </w:r>
      <w:r>
        <w:rPr>
          <w:rFonts w:ascii="Times New Roman" w:hAnsi="Times New Roman"/>
          <w:noProof/>
          <w:sz w:val="24"/>
          <w:szCs w:val="24"/>
        </w:rPr>
        <w:pict>
          <v:line id="_x0000_s1186" style="position:absolute;left:0;text-align:left;flip:x;z-index:249353216" from="198pt,2.9pt" to="3in,2.9pt"/>
        </w:pict>
      </w:r>
      <w:r>
        <w:rPr>
          <w:rFonts w:ascii="Times New Roman" w:hAnsi="Times New Roman"/>
          <w:noProof/>
          <w:sz w:val="24"/>
          <w:szCs w:val="24"/>
        </w:rPr>
        <w:pict>
          <v:line id="_x0000_s1185" style="position:absolute;left:0;text-align:left;flip:x;z-index:249352192" from="3in,2.9pt" to="243pt,2.9pt">
            <v:stroke endarrow="block"/>
          </v:line>
        </w:pict>
      </w:r>
      <w:r>
        <w:rPr>
          <w:rFonts w:ascii="Times New Roman" w:hAnsi="Times New Roman"/>
          <w:noProof/>
          <w:sz w:val="24"/>
          <w:szCs w:val="24"/>
        </w:rPr>
        <w:pict>
          <v:line id="_x0000_s1184" style="position:absolute;left:0;text-align:left;z-index:249351168" from="171pt,2.9pt" to="198pt,2.9pt">
            <v:stroke endarrow="block"/>
          </v:line>
        </w:pict>
      </w:r>
      <w:r>
        <w:rPr>
          <w:rFonts w:ascii="Times New Roman" w:hAnsi="Times New Roman"/>
          <w:noProof/>
          <w:sz w:val="24"/>
          <w:szCs w:val="24"/>
        </w:rPr>
        <w:pict>
          <v:line id="_x0000_s1182" style="position:absolute;left:0;text-align:left;flip:x;z-index:249349120" from="3in,11.9pt" to="225pt,11.9pt" strokeweight="1.5pt"/>
        </w:pict>
      </w:r>
      <w:r>
        <w:rPr>
          <w:rFonts w:ascii="Times New Roman" w:hAnsi="Times New Roman"/>
          <w:noProof/>
          <w:sz w:val="24"/>
          <w:szCs w:val="24"/>
        </w:rPr>
        <w:pict>
          <v:line id="_x0000_s1181" style="position:absolute;left:0;text-align:left;z-index:249348096" from="189pt,11.9pt" to="198pt,11.9pt" strokeweight="1.5pt"/>
        </w:pict>
      </w:r>
      <w:r w:rsidR="002C253C" w:rsidRPr="002C253C">
        <w:rPr>
          <w:rFonts w:ascii="Times New Roman" w:hAnsi="Times New Roman"/>
          <w:sz w:val="24"/>
          <w:szCs w:val="24"/>
        </w:rPr>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4</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1</w:t>
      </w:r>
      <w:r w:rsidR="002C253C" w:rsidRPr="002C253C">
        <w:rPr>
          <w:rFonts w:ascii="Times New Roman" w:hAnsi="Times New Roman"/>
          <w:sz w:val="24"/>
          <w:szCs w:val="24"/>
        </w:rPr>
        <w:tab/>
      </w:r>
      <w:r w:rsidR="002C253C" w:rsidRPr="002C253C">
        <w:rPr>
          <w:rFonts w:ascii="Times New Roman" w:hAnsi="Times New Roman"/>
          <w:sz w:val="24"/>
          <w:szCs w:val="24"/>
        </w:rPr>
        <w:tab/>
        <w:t>3</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4</w:t>
      </w:r>
    </w:p>
    <w:p w:rsidR="002C253C" w:rsidRPr="002C253C" w:rsidRDefault="00097F32" w:rsidP="002C253C">
      <w:pPr>
        <w:shd w:val="clear" w:color="auto" w:fill="FFFFFF"/>
        <w:spacing w:after="0" w:line="240" w:lineRule="auto"/>
        <w:ind w:left="62" w:right="14" w:hanging="62"/>
        <w:jc w:val="both"/>
        <w:rPr>
          <w:rFonts w:ascii="Times New Roman" w:hAnsi="Times New Roman"/>
          <w:sz w:val="24"/>
          <w:szCs w:val="24"/>
        </w:rPr>
      </w:pPr>
      <w:r>
        <w:rPr>
          <w:rFonts w:ascii="Times New Roman" w:hAnsi="Times New Roman"/>
          <w:noProof/>
          <w:sz w:val="24"/>
          <w:szCs w:val="24"/>
        </w:rPr>
        <w:pict>
          <v:line id="_x0000_s1192" style="position:absolute;left:0;text-align:left;z-index:249359360" from="162pt,23.65pt" to="162pt,28.1pt"/>
        </w:pict>
      </w:r>
      <w:r>
        <w:rPr>
          <w:rFonts w:ascii="Times New Roman" w:hAnsi="Times New Roman"/>
          <w:noProof/>
          <w:sz w:val="24"/>
          <w:szCs w:val="24"/>
        </w:rPr>
        <w:pict>
          <v:line id="_x0000_s6663" style="position:absolute;left:0;text-align:left;flip:x;z-index:253913088" from="36pt,13.2pt" to="63pt,13.2pt"/>
        </w:pict>
      </w:r>
      <w:r>
        <w:rPr>
          <w:rFonts w:ascii="Times New Roman" w:hAnsi="Times New Roman"/>
          <w:noProof/>
          <w:sz w:val="24"/>
          <w:szCs w:val="24"/>
        </w:rPr>
        <w:pict>
          <v:line id="_x0000_s1188" style="position:absolute;left:0;text-align:left;z-index:249355264" from="63pt,13.2pt" to="126pt,13.2pt">
            <v:stroke startarrow="block" endarrow="block"/>
          </v:line>
        </w:pict>
      </w:r>
      <w:r>
        <w:rPr>
          <w:rFonts w:ascii="Times New Roman" w:hAnsi="Times New Roman"/>
          <w:noProof/>
          <w:sz w:val="24"/>
          <w:szCs w:val="24"/>
        </w:rPr>
        <w:pict>
          <v:line id="_x0000_s1190" style="position:absolute;left:0;text-align:left;z-index:249357312" from="135pt,21.35pt" to="153pt,21.35pt"/>
        </w:pict>
      </w:r>
      <w:r>
        <w:rPr>
          <w:rFonts w:ascii="Times New Roman" w:hAnsi="Times New Roman"/>
          <w:noProof/>
          <w:sz w:val="24"/>
          <w:szCs w:val="24"/>
        </w:rPr>
        <w:pict>
          <v:line id="_x0000_s1212" style="position:absolute;left:0;text-align:left;z-index:249379840" from="459pt,14.65pt" to="486pt,14.65pt" strokeweight="1.5pt"/>
        </w:pict>
      </w:r>
      <w:r>
        <w:rPr>
          <w:rFonts w:ascii="Times New Roman" w:hAnsi="Times New Roman"/>
          <w:noProof/>
          <w:sz w:val="24"/>
          <w:szCs w:val="24"/>
        </w:rPr>
        <w:pict>
          <v:line id="_x0000_s1216" style="position:absolute;left:0;text-align:left;z-index:249383936" from="468pt,23.65pt" to="486pt,23.65pt">
            <v:stroke endarrow="block"/>
          </v:line>
        </w:pict>
      </w:r>
      <w:r>
        <w:rPr>
          <w:rFonts w:ascii="Times New Roman" w:hAnsi="Times New Roman"/>
          <w:noProof/>
          <w:sz w:val="24"/>
          <w:szCs w:val="24"/>
        </w:rPr>
        <w:pict>
          <v:line id="_x0000_s1215" style="position:absolute;left:0;text-align:left;z-index:249382912" from="279pt,23.65pt" to="306pt,23.65pt">
            <v:stroke endarrow="block"/>
          </v:line>
        </w:pict>
      </w:r>
      <w:r>
        <w:rPr>
          <w:rFonts w:ascii="Times New Roman" w:hAnsi="Times New Roman"/>
          <w:noProof/>
          <w:sz w:val="24"/>
          <w:szCs w:val="24"/>
        </w:rPr>
        <w:pict>
          <v:line id="_x0000_s1206" style="position:absolute;left:0;text-align:left;z-index:249373696" from="6in,5.65pt" to="459pt,41.65pt"/>
        </w:pict>
      </w:r>
      <w:r>
        <w:rPr>
          <w:rFonts w:ascii="Times New Roman" w:hAnsi="Times New Roman"/>
          <w:noProof/>
          <w:sz w:val="24"/>
          <w:szCs w:val="24"/>
        </w:rPr>
        <w:pict>
          <v:line id="_x0000_s1209" style="position:absolute;left:0;text-align:left;flip:x;z-index:249376768" from="6in,5.65pt" to="459pt,41.65pt"/>
        </w:pict>
      </w:r>
      <w:r>
        <w:rPr>
          <w:rFonts w:ascii="Times New Roman" w:hAnsi="Times New Roman"/>
          <w:noProof/>
          <w:sz w:val="24"/>
          <w:szCs w:val="24"/>
        </w:rPr>
        <w:pict>
          <v:line id="_x0000_s1208" style="position:absolute;left:0;text-align:left;z-index:249375744" from="315pt,5.65pt" to="342pt,41.65pt"/>
        </w:pict>
      </w:r>
      <w:r>
        <w:rPr>
          <w:rFonts w:ascii="Times New Roman" w:hAnsi="Times New Roman"/>
          <w:noProof/>
          <w:sz w:val="24"/>
          <w:szCs w:val="24"/>
        </w:rPr>
        <w:pict>
          <v:line id="_x0000_s1207" style="position:absolute;left:0;text-align:left;flip:x;z-index:249374720" from="315pt,5.65pt" to="342pt,41.65pt"/>
        </w:pict>
      </w:r>
      <w:r>
        <w:rPr>
          <w:rFonts w:ascii="Times New Roman" w:hAnsi="Times New Roman"/>
          <w:noProof/>
          <w:sz w:val="24"/>
          <w:szCs w:val="24"/>
        </w:rPr>
        <w:pict>
          <v:line id="_x0000_s1204" style="position:absolute;left:0;text-align:left;z-index:249371648" from="315pt,5.65pt" to="315pt,41.65pt"/>
        </w:pict>
      </w:r>
      <w:r>
        <w:rPr>
          <w:rFonts w:ascii="Times New Roman" w:hAnsi="Times New Roman"/>
          <w:noProof/>
          <w:sz w:val="24"/>
          <w:szCs w:val="24"/>
        </w:rPr>
        <w:pict>
          <v:line id="_x0000_s1201" style="position:absolute;left:0;text-align:left;z-index:249368576" from="342pt,5.65pt" to="342pt,41.65pt"/>
        </w:pict>
      </w:r>
      <w:r>
        <w:rPr>
          <w:rFonts w:ascii="Times New Roman" w:hAnsi="Times New Roman"/>
          <w:noProof/>
          <w:sz w:val="24"/>
          <w:szCs w:val="24"/>
        </w:rPr>
        <w:pict>
          <v:line id="_x0000_s1203" style="position:absolute;left:0;text-align:left;z-index:249370624" from="6in,5.65pt" to="6in,41.65pt"/>
        </w:pict>
      </w:r>
      <w:r>
        <w:rPr>
          <w:rFonts w:ascii="Times New Roman" w:hAnsi="Times New Roman"/>
          <w:noProof/>
          <w:sz w:val="24"/>
          <w:szCs w:val="24"/>
        </w:rPr>
        <w:pict>
          <v:line id="_x0000_s1205" style="position:absolute;left:0;text-align:left;z-index:249372672" from="459pt,5.65pt" to="459pt,41.65pt"/>
        </w:pict>
      </w:r>
      <w:r>
        <w:rPr>
          <w:rFonts w:ascii="Times New Roman" w:hAnsi="Times New Roman"/>
          <w:noProof/>
          <w:sz w:val="24"/>
          <w:szCs w:val="24"/>
        </w:rPr>
        <w:pict>
          <v:line id="_x0000_s1210" style="position:absolute;left:0;text-align:left;flip:x;z-index:249377792" from="297pt,14.65pt" to="315pt,14.65pt" strokeweight="1.5pt"/>
        </w:pict>
      </w:r>
      <w:r>
        <w:rPr>
          <w:rFonts w:ascii="Times New Roman" w:hAnsi="Times New Roman"/>
          <w:noProof/>
          <w:sz w:val="24"/>
          <w:szCs w:val="24"/>
        </w:rPr>
        <w:pict>
          <v:line id="_x0000_s1200" style="position:absolute;left:0;text-align:left;z-index:249367552" from="423pt,14.65pt" to="6in,14.65pt" strokeweight="1.5pt"/>
        </w:pict>
      </w:r>
      <w:r>
        <w:rPr>
          <w:rFonts w:ascii="Times New Roman" w:hAnsi="Times New Roman"/>
          <w:noProof/>
          <w:sz w:val="24"/>
          <w:szCs w:val="24"/>
        </w:rPr>
        <w:pict>
          <v:line id="_x0000_s1199" style="position:absolute;left:0;text-align:left;flip:x;z-index:249366528" from="342pt,14.65pt" to="351pt,14.65pt" strokeweight="1.5pt"/>
        </w:pict>
      </w:r>
      <w:r>
        <w:rPr>
          <w:rFonts w:ascii="Times New Roman" w:hAnsi="Times New Roman"/>
          <w:noProof/>
          <w:sz w:val="24"/>
          <w:szCs w:val="24"/>
        </w:rPr>
        <w:pict>
          <v:line id="_x0000_s1191" style="position:absolute;left:0;text-align:left;z-index:249358336" from="162pt,23.65pt" to="180pt,23.65pt"/>
        </w:pict>
      </w:r>
      <w:r>
        <w:rPr>
          <w:rFonts w:ascii="Times New Roman" w:hAnsi="Times New Roman"/>
          <w:noProof/>
          <w:sz w:val="24"/>
          <w:szCs w:val="24"/>
        </w:rPr>
        <w:pict>
          <v:line id="_x0000_s1187" style="position:absolute;left:0;text-align:left;flip:y;z-index:249354240" from="99pt,23.65pt" to="99pt,41.65pt">
            <v:stroke endarrow="block"/>
          </v:line>
        </w:pic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D</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2    3</w:t>
      </w:r>
      <w:r w:rsidR="002C253C" w:rsidRPr="002C253C">
        <w:rPr>
          <w:rFonts w:ascii="Times New Roman" w:hAnsi="Times New Roman"/>
          <w:sz w:val="24"/>
          <w:szCs w:val="24"/>
        </w:rPr>
        <w:tab/>
      </w:r>
      <w:r w:rsidR="002C253C" w:rsidRPr="002C253C">
        <w:rPr>
          <w:rFonts w:ascii="Times New Roman" w:hAnsi="Times New Roman"/>
          <w:sz w:val="24"/>
          <w:szCs w:val="24"/>
        </w:rPr>
        <w:tab/>
        <w:t>2</w:t>
      </w:r>
      <w:r w:rsidR="002C253C" w:rsidRPr="002C253C">
        <w:rPr>
          <w:rFonts w:ascii="Times New Roman" w:hAnsi="Times New Roman"/>
          <w:sz w:val="24"/>
          <w:szCs w:val="24"/>
        </w:rPr>
        <w:tab/>
        <w:t>3</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lang w:val="en-US"/>
        </w:rPr>
        <w:t>P</w:t>
      </w:r>
    </w:p>
    <w:p w:rsidR="002C253C" w:rsidRPr="002C253C" w:rsidRDefault="00097F32" w:rsidP="002C253C">
      <w:pPr>
        <w:shd w:val="clear" w:color="auto" w:fill="FFFFFF"/>
        <w:spacing w:after="0" w:line="240" w:lineRule="auto"/>
        <w:ind w:left="62" w:right="14" w:firstLine="900"/>
        <w:jc w:val="both"/>
        <w:rPr>
          <w:rFonts w:ascii="Times New Roman" w:hAnsi="Times New Roman"/>
          <w:sz w:val="24"/>
          <w:szCs w:val="24"/>
          <w:vertAlign w:val="subscript"/>
        </w:rPr>
      </w:pPr>
      <w:r w:rsidRPr="00097F32">
        <w:rPr>
          <w:rFonts w:ascii="Times New Roman" w:hAnsi="Times New Roman"/>
          <w:noProof/>
          <w:sz w:val="24"/>
          <w:szCs w:val="24"/>
        </w:rPr>
        <w:pict>
          <v:line id="_x0000_s1173" style="position:absolute;left:0;text-align:left;z-index:249339904" from="54pt,12.85pt" to="225pt,12.85pt" strokeweight="1.5pt"/>
        </w:pict>
      </w:r>
      <w:r w:rsidRPr="00097F32">
        <w:rPr>
          <w:rFonts w:ascii="Times New Roman" w:hAnsi="Times New Roman"/>
          <w:noProof/>
          <w:sz w:val="24"/>
          <w:szCs w:val="24"/>
        </w:rPr>
        <w:pict>
          <v:line id="_x0000_s1177" style="position:absolute;left:0;text-align:left;z-index:249344000" from="135pt,3.85pt" to="189pt,3.85pt" strokeweight="1.5pt"/>
        </w:pict>
      </w:r>
      <w:r w:rsidRPr="00097F32">
        <w:rPr>
          <w:rFonts w:ascii="Times New Roman" w:hAnsi="Times New Roman"/>
          <w:noProof/>
          <w:sz w:val="24"/>
          <w:szCs w:val="24"/>
        </w:rPr>
        <w:pict>
          <v:line id="_x0000_s1213" style="position:absolute;left:0;text-align:left;z-index:249380864" from="459pt,8.4pt" to="486pt,8.4pt" strokeweight="1.5pt"/>
        </w:pict>
      </w:r>
      <w:r w:rsidRPr="00097F32">
        <w:rPr>
          <w:rFonts w:ascii="Times New Roman" w:hAnsi="Times New Roman"/>
          <w:noProof/>
          <w:sz w:val="24"/>
          <w:szCs w:val="24"/>
        </w:rPr>
        <w:pict>
          <v:line id="_x0000_s1202" style="position:absolute;left:0;text-align:left;z-index:249369600" from="342pt,8.4pt" to="6in,8.4pt" strokeweight="2.25pt"/>
        </w:pict>
      </w:r>
      <w:r w:rsidRPr="00097F32">
        <w:rPr>
          <w:rFonts w:ascii="Times New Roman" w:hAnsi="Times New Roman"/>
          <w:noProof/>
          <w:sz w:val="24"/>
          <w:szCs w:val="24"/>
        </w:rPr>
        <w:pict>
          <v:line id="_x0000_s1211" style="position:absolute;left:0;text-align:left;flip:x;z-index:249378816" from="297pt,8.4pt" to="315pt,8.4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lang w:val="en-US"/>
        </w:rPr>
        <w:t>F</w:t>
      </w:r>
      <w:r w:rsidR="002C253C" w:rsidRPr="002C253C">
        <w:rPr>
          <w:rFonts w:ascii="Times New Roman" w:hAnsi="Times New Roman"/>
          <w:sz w:val="24"/>
          <w:szCs w:val="24"/>
          <w:vertAlign w:val="subscript"/>
        </w:rPr>
        <w:t>2</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Рис.7 Гидравлический пресс.</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Рис.8 Грузовой гидроаккумулятор.</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1-плунжер; 2-цилиндр; 3,4-трубопроводы.</w:t>
      </w:r>
    </w:p>
    <w:p w:rsidR="002C253C" w:rsidRPr="002C253C" w:rsidRDefault="002C253C" w:rsidP="002C253C">
      <w:pPr>
        <w:shd w:val="clear" w:color="auto" w:fill="FFFFFF"/>
        <w:spacing w:after="0" w:line="240" w:lineRule="auto"/>
        <w:ind w:right="10" w:firstLine="540"/>
        <w:jc w:val="both"/>
        <w:rPr>
          <w:rFonts w:ascii="Times New Roman" w:hAnsi="Times New Roman"/>
          <w:sz w:val="24"/>
          <w:szCs w:val="24"/>
          <w:lang w:val="en-US"/>
        </w:rPr>
      </w:pPr>
      <w:r w:rsidRPr="002C253C">
        <w:rPr>
          <w:rFonts w:ascii="Times New Roman" w:hAnsi="Times New Roman"/>
          <w:sz w:val="24"/>
          <w:szCs w:val="24"/>
        </w:rPr>
        <w:t xml:space="preserve">Сила, развиваемая поршнем </w:t>
      </w:r>
      <w:r w:rsidRPr="002C253C">
        <w:rPr>
          <w:rFonts w:ascii="Times New Roman" w:hAnsi="Times New Roman"/>
          <w:i/>
          <w:sz w:val="24"/>
          <w:szCs w:val="24"/>
        </w:rPr>
        <w:t>4</w:t>
      </w:r>
      <w:r w:rsidRPr="002C253C">
        <w:rPr>
          <w:rFonts w:ascii="Times New Roman" w:hAnsi="Times New Roman"/>
          <w:b/>
          <w:i/>
          <w:sz w:val="24"/>
          <w:szCs w:val="24"/>
        </w:rPr>
        <w:t xml:space="preserve">: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w:t>
      </w:r>
      <w:r w:rsidRPr="002C253C">
        <w:rPr>
          <w:rFonts w:ascii="Times New Roman" w:hAnsi="Times New Roman"/>
          <w:sz w:val="24"/>
          <w:szCs w:val="24"/>
        </w:rPr>
        <w:t xml:space="preserve"> где</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sz w:val="24"/>
          <w:szCs w:val="24"/>
        </w:rPr>
        <w:t xml:space="preserve">- площадь поперечного сечения поршня </w:t>
      </w:r>
      <w:r w:rsidRPr="002C253C">
        <w:rPr>
          <w:rFonts w:ascii="Times New Roman" w:hAnsi="Times New Roman"/>
          <w:i/>
          <w:sz w:val="24"/>
          <w:szCs w:val="24"/>
        </w:rPr>
        <w:t xml:space="preserve">4. </w:t>
      </w:r>
      <w:r w:rsidRPr="002C253C">
        <w:rPr>
          <w:rFonts w:ascii="Times New Roman" w:hAnsi="Times New Roman"/>
          <w:sz w:val="24"/>
          <w:szCs w:val="24"/>
        </w:rPr>
        <w:t>Откуда</w:t>
      </w:r>
      <w:r w:rsidRPr="002C253C">
        <w:rPr>
          <w:rFonts w:ascii="Times New Roman" w:hAnsi="Times New Roman"/>
          <w:sz w:val="24"/>
          <w:szCs w:val="24"/>
          <w:lang w:val="en-US"/>
        </w:rPr>
        <w:t xml:space="preserve">: </w:t>
      </w:r>
      <w:r w:rsidRPr="002C253C">
        <w:rPr>
          <w:rFonts w:ascii="Times New Roman" w:hAnsi="Times New Roman"/>
          <w:sz w:val="24"/>
          <w:szCs w:val="24"/>
          <w:lang w:val="en-US"/>
        </w:rPr>
        <w:tab/>
        <w:t xml:space="preserve"> </w:t>
      </w:r>
      <w:r w:rsidRPr="002C253C">
        <w:rPr>
          <w:rFonts w:ascii="Times New Roman" w:hAnsi="Times New Roman"/>
          <w:b/>
          <w:i/>
          <w:sz w:val="24"/>
          <w:szCs w:val="24"/>
        </w:rPr>
        <w:t>р</w:t>
      </w:r>
      <w:r w:rsidRPr="002C253C">
        <w:rPr>
          <w:rFonts w:ascii="Times New Roman" w:hAnsi="Times New Roman"/>
          <w:b/>
          <w:i/>
          <w:sz w:val="24"/>
          <w:szCs w:val="24"/>
          <w:lang w:val="en-US"/>
        </w:rPr>
        <w:t xml:space="preserve"> = F</w:t>
      </w:r>
      <w:r w:rsidRPr="002C253C">
        <w:rPr>
          <w:rFonts w:ascii="Times New Roman" w:hAnsi="Times New Roman"/>
          <w:b/>
          <w:i/>
          <w:sz w:val="24"/>
          <w:szCs w:val="24"/>
          <w:vertAlign w:val="subscript"/>
          <w:lang w:val="en-US"/>
        </w:rPr>
        <w:t>2</w:t>
      </w:r>
      <w:r w:rsidRPr="002C253C">
        <w:rPr>
          <w:rFonts w:ascii="Times New Roman" w:hAnsi="Times New Roman"/>
          <w:b/>
          <w:i/>
          <w:sz w:val="24"/>
          <w:szCs w:val="24"/>
          <w:lang w:val="en-US"/>
        </w:rPr>
        <w:t xml:space="preserve"> / S</w:t>
      </w:r>
      <w:r w:rsidRPr="002C253C">
        <w:rPr>
          <w:rFonts w:ascii="Times New Roman" w:hAnsi="Times New Roman"/>
          <w:b/>
          <w:i/>
          <w:sz w:val="24"/>
          <w:szCs w:val="24"/>
          <w:vertAlign w:val="subscript"/>
          <w:lang w:val="en-US"/>
        </w:rPr>
        <w:t>2</w:t>
      </w:r>
      <w:r w:rsidRPr="002C253C">
        <w:rPr>
          <w:rFonts w:ascii="Times New Roman" w:hAnsi="Times New Roman"/>
          <w:b/>
          <w:i/>
          <w:sz w:val="24"/>
          <w:szCs w:val="24"/>
          <w:lang w:val="en-US"/>
        </w:rPr>
        <w:t xml:space="preserve">;  </w:t>
      </w:r>
      <w:r w:rsidRPr="002C253C">
        <w:rPr>
          <w:rFonts w:ascii="Times New Roman" w:hAnsi="Times New Roman"/>
          <w:i/>
          <w:sz w:val="24"/>
          <w:szCs w:val="24"/>
        </w:rPr>
        <w:t>т</w:t>
      </w:r>
      <w:r w:rsidRPr="002C253C">
        <w:rPr>
          <w:rFonts w:ascii="Times New Roman" w:hAnsi="Times New Roman"/>
          <w:sz w:val="24"/>
          <w:szCs w:val="24"/>
        </w:rPr>
        <w:t>огда</w:t>
      </w:r>
      <w:r w:rsidRPr="002C253C">
        <w:rPr>
          <w:rFonts w:ascii="Times New Roman" w:hAnsi="Times New Roman"/>
          <w:sz w:val="24"/>
          <w:szCs w:val="24"/>
          <w:lang w:val="en-US"/>
        </w:rPr>
        <w:t xml:space="preserve">  </w:t>
      </w:r>
      <w:r w:rsidRPr="002C253C">
        <w:rPr>
          <w:rFonts w:ascii="Times New Roman" w:hAnsi="Times New Roman"/>
          <w:b/>
          <w:i/>
          <w:sz w:val="24"/>
          <w:szCs w:val="24"/>
          <w:lang w:val="en-US"/>
        </w:rPr>
        <w:t>F</w:t>
      </w:r>
      <w:r w:rsidRPr="002C253C">
        <w:rPr>
          <w:rFonts w:ascii="Times New Roman" w:hAnsi="Times New Roman"/>
          <w:b/>
          <w:i/>
          <w:sz w:val="24"/>
          <w:szCs w:val="24"/>
          <w:vertAlign w:val="subscript"/>
          <w:lang w:val="en-US"/>
        </w:rPr>
        <w:t>2</w:t>
      </w:r>
      <w:r w:rsidRPr="002C253C">
        <w:rPr>
          <w:rFonts w:ascii="Times New Roman" w:hAnsi="Times New Roman"/>
          <w:b/>
          <w:i/>
          <w:sz w:val="24"/>
          <w:szCs w:val="24"/>
          <w:lang w:val="en-US"/>
        </w:rPr>
        <w:t xml:space="preserve">  / S</w:t>
      </w:r>
      <w:r w:rsidRPr="002C253C">
        <w:rPr>
          <w:rFonts w:ascii="Times New Roman" w:hAnsi="Times New Roman"/>
          <w:b/>
          <w:i/>
          <w:sz w:val="24"/>
          <w:szCs w:val="24"/>
          <w:vertAlign w:val="subscript"/>
          <w:lang w:val="en-US"/>
        </w:rPr>
        <w:t>2</w:t>
      </w:r>
      <w:r w:rsidRPr="002C253C">
        <w:rPr>
          <w:rFonts w:ascii="Times New Roman" w:hAnsi="Times New Roman"/>
          <w:b/>
          <w:i/>
          <w:sz w:val="24"/>
          <w:szCs w:val="24"/>
          <w:lang w:val="en-US"/>
        </w:rPr>
        <w:t xml:space="preserve"> = F</w:t>
      </w:r>
      <w:r w:rsidRPr="002C253C">
        <w:rPr>
          <w:rFonts w:ascii="Times New Roman" w:hAnsi="Times New Roman"/>
          <w:b/>
          <w:i/>
          <w:sz w:val="24"/>
          <w:szCs w:val="24"/>
          <w:vertAlign w:val="subscript"/>
          <w:lang w:val="en-US"/>
        </w:rPr>
        <w:t xml:space="preserve">1 </w:t>
      </w:r>
      <w:r w:rsidRPr="002C253C">
        <w:rPr>
          <w:rFonts w:ascii="Times New Roman" w:hAnsi="Times New Roman"/>
          <w:b/>
          <w:i/>
          <w:sz w:val="24"/>
          <w:szCs w:val="24"/>
          <w:lang w:val="en-US"/>
        </w:rPr>
        <w:t>/ S</w:t>
      </w:r>
      <w:r w:rsidRPr="002C253C">
        <w:rPr>
          <w:rFonts w:ascii="Times New Roman" w:hAnsi="Times New Roman"/>
          <w:b/>
          <w:i/>
          <w:sz w:val="24"/>
          <w:szCs w:val="24"/>
          <w:vertAlign w:val="subscript"/>
          <w:lang w:val="en-US"/>
        </w:rPr>
        <w:t>1</w:t>
      </w:r>
      <w:r w:rsidRPr="002C253C">
        <w:rPr>
          <w:rFonts w:ascii="Times New Roman" w:hAnsi="Times New Roman"/>
          <w:b/>
          <w:i/>
          <w:sz w:val="24"/>
          <w:szCs w:val="24"/>
          <w:lang w:val="en-US"/>
        </w:rPr>
        <w:t xml:space="preserve"> </w:t>
      </w:r>
      <w:r w:rsidRPr="002C253C">
        <w:rPr>
          <w:rFonts w:ascii="Times New Roman" w:hAnsi="Times New Roman"/>
          <w:sz w:val="24"/>
          <w:szCs w:val="24"/>
          <w:lang w:val="en-US"/>
        </w:rPr>
        <w:t xml:space="preserve"> </w:t>
      </w:r>
      <w:r w:rsidRPr="002C253C">
        <w:rPr>
          <w:rFonts w:ascii="Times New Roman" w:hAnsi="Times New Roman"/>
          <w:sz w:val="24"/>
          <w:szCs w:val="24"/>
        </w:rPr>
        <w:t>или</w:t>
      </w:r>
      <w:r w:rsidRPr="002C253C">
        <w:rPr>
          <w:rFonts w:ascii="Times New Roman" w:hAnsi="Times New Roman"/>
          <w:sz w:val="24"/>
          <w:szCs w:val="24"/>
          <w:lang w:val="en-US"/>
        </w:rPr>
        <w:t xml:space="preserve">  </w:t>
      </w:r>
      <w:r w:rsidRPr="002C253C">
        <w:rPr>
          <w:rFonts w:ascii="Times New Roman" w:hAnsi="Times New Roman"/>
          <w:b/>
          <w:i/>
          <w:sz w:val="24"/>
          <w:szCs w:val="24"/>
          <w:lang w:val="en-US"/>
        </w:rPr>
        <w:t>F</w:t>
      </w:r>
      <w:r w:rsidRPr="002C253C">
        <w:rPr>
          <w:rFonts w:ascii="Times New Roman" w:hAnsi="Times New Roman"/>
          <w:b/>
          <w:i/>
          <w:sz w:val="24"/>
          <w:szCs w:val="24"/>
          <w:vertAlign w:val="subscript"/>
          <w:lang w:val="en-US"/>
        </w:rPr>
        <w:t>2</w:t>
      </w:r>
      <w:r w:rsidRPr="002C253C">
        <w:rPr>
          <w:rFonts w:ascii="Times New Roman" w:hAnsi="Times New Roman"/>
          <w:b/>
          <w:i/>
          <w:sz w:val="24"/>
          <w:szCs w:val="24"/>
          <w:lang w:val="en-US"/>
        </w:rPr>
        <w:t xml:space="preserve"> = F</w:t>
      </w:r>
      <w:r w:rsidRPr="002C253C">
        <w:rPr>
          <w:rFonts w:ascii="Times New Roman" w:hAnsi="Times New Roman"/>
          <w:b/>
          <w:i/>
          <w:sz w:val="24"/>
          <w:szCs w:val="24"/>
          <w:vertAlign w:val="subscript"/>
          <w:lang w:val="en-US"/>
        </w:rPr>
        <w:t>1</w:t>
      </w:r>
      <w:r w:rsidRPr="002C253C">
        <w:rPr>
          <w:rFonts w:ascii="Times New Roman" w:hAnsi="Times New Roman"/>
          <w:b/>
          <w:i/>
          <w:sz w:val="24"/>
          <w:szCs w:val="24"/>
          <w:lang w:val="en-US"/>
        </w:rPr>
        <w:t xml:space="preserve"> S</w:t>
      </w:r>
      <w:r w:rsidRPr="002C253C">
        <w:rPr>
          <w:rFonts w:ascii="Times New Roman" w:hAnsi="Times New Roman"/>
          <w:b/>
          <w:i/>
          <w:sz w:val="24"/>
          <w:szCs w:val="24"/>
          <w:vertAlign w:val="subscript"/>
          <w:lang w:val="en-US"/>
        </w:rPr>
        <w:t xml:space="preserve">2  </w:t>
      </w:r>
      <w:r w:rsidRPr="002C253C">
        <w:rPr>
          <w:rFonts w:ascii="Times New Roman" w:hAnsi="Times New Roman"/>
          <w:b/>
          <w:i/>
          <w:sz w:val="24"/>
          <w:szCs w:val="24"/>
          <w:lang w:val="en-US"/>
        </w:rPr>
        <w:t xml:space="preserve">/ </w:t>
      </w:r>
      <w:r w:rsidRPr="002C253C">
        <w:rPr>
          <w:rFonts w:ascii="Times New Roman" w:hAnsi="Times New Roman"/>
          <w:b/>
          <w:i/>
          <w:sz w:val="24"/>
          <w:szCs w:val="24"/>
          <w:vertAlign w:val="subscript"/>
          <w:lang w:val="en-US"/>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lang w:val="en-US"/>
        </w:rPr>
        <w:t>1</w:t>
      </w:r>
      <w:r w:rsidRPr="002C253C">
        <w:rPr>
          <w:rFonts w:ascii="Times New Roman" w:hAnsi="Times New Roman"/>
          <w:b/>
          <w:i/>
          <w:sz w:val="24"/>
          <w:szCs w:val="24"/>
          <w:lang w:val="en-US"/>
        </w:rPr>
        <w:t xml:space="preserve"> = p S</w:t>
      </w:r>
      <w:r w:rsidRPr="002C253C">
        <w:rPr>
          <w:rFonts w:ascii="Times New Roman" w:hAnsi="Times New Roman"/>
          <w:b/>
          <w:i/>
          <w:sz w:val="24"/>
          <w:szCs w:val="24"/>
          <w:vertAlign w:val="subscript"/>
          <w:lang w:val="en-US"/>
        </w:rPr>
        <w:t xml:space="preserve">2 </w:t>
      </w:r>
      <w:r w:rsidRPr="002C253C">
        <w:rPr>
          <w:rFonts w:ascii="Times New Roman" w:hAnsi="Times New Roman"/>
          <w:i/>
          <w:sz w:val="24"/>
          <w:szCs w:val="24"/>
          <w:vertAlign w:val="subscript"/>
          <w:lang w:val="en-US"/>
        </w:rPr>
        <w:tab/>
      </w:r>
      <w:r w:rsidRPr="002C253C">
        <w:rPr>
          <w:rFonts w:ascii="Times New Roman" w:hAnsi="Times New Roman"/>
          <w:i/>
          <w:sz w:val="24"/>
          <w:szCs w:val="24"/>
          <w:vertAlign w:val="subscript"/>
          <w:lang w:val="en-US"/>
        </w:rPr>
        <w:tab/>
        <w:t xml:space="preserve"> </w:t>
      </w:r>
      <w:r w:rsidRPr="002C253C">
        <w:rPr>
          <w:rFonts w:ascii="Times New Roman" w:hAnsi="Times New Roman"/>
          <w:sz w:val="24"/>
          <w:szCs w:val="24"/>
          <w:lang w:val="en-US"/>
        </w:rPr>
        <w:t xml:space="preserve">        (21)</w:t>
      </w:r>
    </w:p>
    <w:p w:rsidR="002C253C" w:rsidRPr="002C253C" w:rsidRDefault="002C253C" w:rsidP="002C253C">
      <w:pPr>
        <w:shd w:val="clear" w:color="auto" w:fill="FFFFFF"/>
        <w:spacing w:after="0" w:line="240" w:lineRule="auto"/>
        <w:ind w:right="19" w:firstLine="540"/>
        <w:jc w:val="both"/>
        <w:rPr>
          <w:rFonts w:ascii="Times New Roman" w:hAnsi="Times New Roman"/>
          <w:sz w:val="24"/>
          <w:szCs w:val="24"/>
        </w:rPr>
      </w:pPr>
      <w:r w:rsidRPr="002C253C">
        <w:rPr>
          <w:rFonts w:ascii="Times New Roman" w:hAnsi="Times New Roman"/>
          <w:sz w:val="24"/>
          <w:szCs w:val="24"/>
        </w:rPr>
        <w:t xml:space="preserve">т. е. </w:t>
      </w:r>
      <w:r w:rsidRPr="002C253C">
        <w:rPr>
          <w:rFonts w:ascii="Times New Roman" w:hAnsi="Times New Roman"/>
          <w:b/>
          <w:sz w:val="24"/>
          <w:szCs w:val="24"/>
        </w:rPr>
        <w:t xml:space="preserve">сила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2</w:t>
      </w:r>
      <w:r w:rsidRPr="002C253C">
        <w:rPr>
          <w:rFonts w:ascii="Times New Roman" w:hAnsi="Times New Roman"/>
          <w:b/>
          <w:sz w:val="24"/>
          <w:szCs w:val="24"/>
        </w:rPr>
        <w:t xml:space="preserve"> во столько раз больше силы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sz w:val="24"/>
          <w:szCs w:val="24"/>
        </w:rPr>
        <w:t>во сколько раз пло</w:t>
      </w:r>
      <w:r w:rsidRPr="002C253C">
        <w:rPr>
          <w:rFonts w:ascii="Times New Roman" w:hAnsi="Times New Roman"/>
          <w:b/>
          <w:sz w:val="24"/>
          <w:szCs w:val="24"/>
        </w:rPr>
        <w:softHyphen/>
        <w:t xml:space="preserve">щадь поршня </w:t>
      </w:r>
      <w:r w:rsidRPr="002C253C">
        <w:rPr>
          <w:rFonts w:ascii="Times New Roman" w:hAnsi="Times New Roman"/>
          <w:b/>
          <w:i/>
          <w:sz w:val="24"/>
          <w:szCs w:val="24"/>
        </w:rPr>
        <w:t xml:space="preserve">4 </w:t>
      </w:r>
      <w:r w:rsidRPr="002C253C">
        <w:rPr>
          <w:rFonts w:ascii="Times New Roman" w:hAnsi="Times New Roman"/>
          <w:b/>
          <w:sz w:val="24"/>
          <w:szCs w:val="24"/>
        </w:rPr>
        <w:t xml:space="preserve">больше площади плунжера </w:t>
      </w:r>
      <w:r w:rsidRPr="002C253C">
        <w:rPr>
          <w:rFonts w:ascii="Times New Roman" w:hAnsi="Times New Roman"/>
          <w:b/>
          <w:i/>
          <w:sz w:val="24"/>
          <w:szCs w:val="24"/>
        </w:rPr>
        <w:t>1.</w:t>
      </w:r>
    </w:p>
    <w:p w:rsidR="002C253C" w:rsidRPr="002C253C" w:rsidRDefault="002C253C" w:rsidP="002C253C">
      <w:pPr>
        <w:shd w:val="clear" w:color="auto" w:fill="FFFFFF"/>
        <w:spacing w:after="0" w:line="240" w:lineRule="auto"/>
        <w:ind w:left="10" w:right="29" w:firstLine="540"/>
        <w:jc w:val="both"/>
        <w:rPr>
          <w:rFonts w:ascii="Times New Roman" w:hAnsi="Times New Roman"/>
          <w:sz w:val="24"/>
          <w:szCs w:val="24"/>
        </w:rPr>
      </w:pPr>
      <w:r w:rsidRPr="002C253C">
        <w:rPr>
          <w:rFonts w:ascii="Times New Roman" w:hAnsi="Times New Roman"/>
          <w:b/>
          <w:i/>
          <w:spacing w:val="9"/>
          <w:sz w:val="24"/>
          <w:szCs w:val="24"/>
        </w:rPr>
        <w:t>Гидроаккумулятор</w:t>
      </w:r>
      <w:r w:rsidRPr="002C253C">
        <w:rPr>
          <w:rFonts w:ascii="Times New Roman" w:hAnsi="Times New Roman"/>
          <w:i/>
          <w:spacing w:val="9"/>
          <w:sz w:val="24"/>
          <w:szCs w:val="24"/>
        </w:rPr>
        <w:t xml:space="preserve"> предназначен для накопления (аккумули</w:t>
      </w:r>
      <w:r w:rsidRPr="002C253C">
        <w:rPr>
          <w:rFonts w:ascii="Times New Roman" w:hAnsi="Times New Roman"/>
          <w:i/>
          <w:spacing w:val="9"/>
          <w:sz w:val="24"/>
          <w:szCs w:val="24"/>
        </w:rPr>
        <w:softHyphen/>
      </w:r>
      <w:r w:rsidRPr="002C253C">
        <w:rPr>
          <w:rFonts w:ascii="Times New Roman" w:hAnsi="Times New Roman"/>
          <w:i/>
          <w:spacing w:val="7"/>
          <w:sz w:val="24"/>
          <w:szCs w:val="24"/>
        </w:rPr>
        <w:t>рования) энергии</w:t>
      </w:r>
      <w:r w:rsidRPr="002C253C">
        <w:rPr>
          <w:rFonts w:ascii="Times New Roman" w:hAnsi="Times New Roman"/>
          <w:spacing w:val="7"/>
          <w:sz w:val="24"/>
          <w:szCs w:val="24"/>
        </w:rPr>
        <w:t xml:space="preserve"> с тем, чтоб отдать ее при необходимости выпол</w:t>
      </w:r>
      <w:r w:rsidRPr="002C253C">
        <w:rPr>
          <w:rFonts w:ascii="Times New Roman" w:hAnsi="Times New Roman"/>
          <w:spacing w:val="7"/>
          <w:sz w:val="24"/>
          <w:szCs w:val="24"/>
        </w:rPr>
        <w:softHyphen/>
        <w:t xml:space="preserve">нить кратковременную работу, требующую больших усилий. </w:t>
      </w:r>
      <w:r w:rsidRPr="002C253C">
        <w:rPr>
          <w:rFonts w:ascii="Times New Roman" w:hAnsi="Times New Roman"/>
          <w:spacing w:val="8"/>
          <w:sz w:val="24"/>
          <w:szCs w:val="24"/>
        </w:rPr>
        <w:t xml:space="preserve">Гидроаккумуляторы широко применяют в современных мощных </w:t>
      </w:r>
      <w:r w:rsidRPr="002C253C">
        <w:rPr>
          <w:rFonts w:ascii="Times New Roman" w:hAnsi="Times New Roman"/>
          <w:spacing w:val="15"/>
          <w:sz w:val="24"/>
          <w:szCs w:val="24"/>
        </w:rPr>
        <w:t xml:space="preserve">гидравлических прессах, в машинах для литья под давлением </w:t>
      </w:r>
      <w:r w:rsidRPr="002C253C">
        <w:rPr>
          <w:rFonts w:ascii="Times New Roman" w:hAnsi="Times New Roman"/>
          <w:spacing w:val="10"/>
          <w:sz w:val="24"/>
          <w:szCs w:val="24"/>
        </w:rPr>
        <w:t>при принудительном заполнении расплавленным металлом ли</w:t>
      </w:r>
      <w:r w:rsidRPr="002C253C">
        <w:rPr>
          <w:rFonts w:ascii="Times New Roman" w:hAnsi="Times New Roman"/>
          <w:spacing w:val="10"/>
          <w:sz w:val="24"/>
          <w:szCs w:val="24"/>
        </w:rPr>
        <w:softHyphen/>
        <w:t>тейных форм, в устройствах привода движения створов гидро</w:t>
      </w:r>
      <w:r w:rsidRPr="002C253C">
        <w:rPr>
          <w:rFonts w:ascii="Times New Roman" w:hAnsi="Times New Roman"/>
          <w:spacing w:val="10"/>
          <w:sz w:val="24"/>
          <w:szCs w:val="24"/>
        </w:rPr>
        <w:softHyphen/>
      </w:r>
      <w:r w:rsidRPr="002C253C">
        <w:rPr>
          <w:rFonts w:ascii="Times New Roman" w:hAnsi="Times New Roman"/>
          <w:spacing w:val="8"/>
          <w:sz w:val="24"/>
          <w:szCs w:val="24"/>
        </w:rPr>
        <w:t xml:space="preserve">шлюзов и т. д. Принцип работы тот же, что и у гидравлического </w:t>
      </w:r>
      <w:r w:rsidRPr="002C253C">
        <w:rPr>
          <w:rFonts w:ascii="Times New Roman" w:hAnsi="Times New Roman"/>
          <w:spacing w:val="5"/>
          <w:sz w:val="24"/>
          <w:szCs w:val="24"/>
        </w:rPr>
        <w:t>пресса.</w:t>
      </w:r>
      <w:r w:rsidRPr="002C253C">
        <w:rPr>
          <w:rFonts w:ascii="Times New Roman" w:hAnsi="Times New Roman"/>
          <w:sz w:val="24"/>
          <w:szCs w:val="24"/>
        </w:rPr>
        <w:t xml:space="preserve"> </w:t>
      </w:r>
    </w:p>
    <w:p w:rsidR="002C253C" w:rsidRPr="002C253C" w:rsidRDefault="002C253C" w:rsidP="002C253C">
      <w:pPr>
        <w:shd w:val="clear" w:color="auto" w:fill="FFFFFF"/>
        <w:spacing w:after="0" w:line="240" w:lineRule="auto"/>
        <w:ind w:left="58" w:right="14" w:firstLine="482"/>
        <w:jc w:val="both"/>
        <w:rPr>
          <w:rFonts w:ascii="Times New Roman" w:hAnsi="Times New Roman"/>
          <w:sz w:val="24"/>
          <w:szCs w:val="24"/>
        </w:rPr>
      </w:pPr>
      <w:r w:rsidRPr="002C253C">
        <w:rPr>
          <w:rFonts w:ascii="Times New Roman" w:hAnsi="Times New Roman"/>
          <w:sz w:val="24"/>
          <w:szCs w:val="24"/>
        </w:rPr>
        <w:t xml:space="preserve">На рис. 8 показан грузовой гидроаккумулятор, состоящий из цилиндра </w:t>
      </w:r>
      <w:r w:rsidRPr="002C253C">
        <w:rPr>
          <w:rFonts w:ascii="Times New Roman" w:hAnsi="Times New Roman"/>
          <w:i/>
          <w:sz w:val="24"/>
          <w:szCs w:val="24"/>
        </w:rPr>
        <w:t xml:space="preserve">2, </w:t>
      </w:r>
      <w:r w:rsidRPr="002C253C">
        <w:rPr>
          <w:rFonts w:ascii="Times New Roman" w:hAnsi="Times New Roman"/>
          <w:sz w:val="24"/>
          <w:szCs w:val="24"/>
        </w:rPr>
        <w:t xml:space="preserve">внутри которого перемещается плунжер </w:t>
      </w:r>
      <w:r w:rsidRPr="002C253C">
        <w:rPr>
          <w:rFonts w:ascii="Times New Roman" w:hAnsi="Times New Roman"/>
          <w:i/>
          <w:sz w:val="24"/>
          <w:szCs w:val="24"/>
        </w:rPr>
        <w:t xml:space="preserve">1. </w:t>
      </w:r>
      <w:r w:rsidRPr="002C253C">
        <w:rPr>
          <w:rFonts w:ascii="Times New Roman" w:hAnsi="Times New Roman"/>
          <w:sz w:val="24"/>
          <w:szCs w:val="24"/>
        </w:rPr>
        <w:t>По трубо</w:t>
      </w:r>
      <w:r w:rsidRPr="002C253C">
        <w:rPr>
          <w:rFonts w:ascii="Times New Roman" w:hAnsi="Times New Roman"/>
          <w:sz w:val="24"/>
          <w:szCs w:val="24"/>
        </w:rPr>
        <w:softHyphen/>
        <w:t xml:space="preserve">проводу </w:t>
      </w:r>
      <w:r w:rsidRPr="002C253C">
        <w:rPr>
          <w:rFonts w:ascii="Times New Roman" w:hAnsi="Times New Roman"/>
          <w:i/>
          <w:sz w:val="24"/>
          <w:szCs w:val="24"/>
        </w:rPr>
        <w:t xml:space="preserve">4 </w:t>
      </w:r>
      <w:r w:rsidRPr="002C253C">
        <w:rPr>
          <w:rFonts w:ascii="Times New Roman" w:hAnsi="Times New Roman"/>
          <w:sz w:val="24"/>
          <w:szCs w:val="24"/>
        </w:rPr>
        <w:t xml:space="preserve">насосом подается жидкость (обычно масло) в цилиндр. </w:t>
      </w:r>
      <w:r w:rsidRPr="002C253C">
        <w:rPr>
          <w:rFonts w:ascii="Times New Roman" w:hAnsi="Times New Roman"/>
          <w:spacing w:val="13"/>
          <w:sz w:val="24"/>
          <w:szCs w:val="24"/>
        </w:rPr>
        <w:t>Плунжер вместе с грузами поднимается вверх. После достиже</w:t>
      </w:r>
      <w:r w:rsidRPr="002C253C">
        <w:rPr>
          <w:rFonts w:ascii="Times New Roman" w:hAnsi="Times New Roman"/>
          <w:spacing w:val="13"/>
          <w:sz w:val="24"/>
          <w:szCs w:val="24"/>
        </w:rPr>
        <w:softHyphen/>
      </w:r>
      <w:r w:rsidRPr="002C253C">
        <w:rPr>
          <w:rFonts w:ascii="Times New Roman" w:hAnsi="Times New Roman"/>
          <w:spacing w:val="15"/>
          <w:sz w:val="24"/>
          <w:szCs w:val="24"/>
        </w:rPr>
        <w:t>ния верхней крайней точки насос автоматически выключается.</w:t>
      </w:r>
      <w:r w:rsidRPr="002C253C">
        <w:rPr>
          <w:rFonts w:ascii="Times New Roman" w:hAnsi="Times New Roman"/>
          <w:spacing w:val="7"/>
          <w:sz w:val="24"/>
          <w:szCs w:val="24"/>
        </w:rPr>
        <w:t xml:space="preserve"> В машиностроении для получения больших давлений, </w:t>
      </w:r>
      <w:r w:rsidRPr="002C253C">
        <w:rPr>
          <w:rFonts w:ascii="Times New Roman" w:hAnsi="Times New Roman"/>
          <w:spacing w:val="16"/>
          <w:sz w:val="24"/>
          <w:szCs w:val="24"/>
        </w:rPr>
        <w:t xml:space="preserve">применяют пневмогидро-аккумуляторы </w:t>
      </w:r>
      <w:r w:rsidRPr="002C253C">
        <w:rPr>
          <w:rFonts w:ascii="Times New Roman" w:hAnsi="Times New Roman"/>
          <w:sz w:val="24"/>
          <w:szCs w:val="24"/>
        </w:rPr>
        <w:t xml:space="preserve">(рис.9). В закрытом сосуде над поверхностью жидкости (масло) находится газ (в литейных машинах - азот), который при подаче </w:t>
      </w:r>
      <w:r w:rsidRPr="002C253C">
        <w:rPr>
          <w:rFonts w:ascii="Times New Roman" w:hAnsi="Times New Roman"/>
          <w:spacing w:val="9"/>
          <w:sz w:val="24"/>
          <w:szCs w:val="24"/>
        </w:rPr>
        <w:t xml:space="preserve">жидкости в сосуд сжимается. При этом повышается давление газа, </w:t>
      </w:r>
      <w:r w:rsidRPr="002C253C">
        <w:rPr>
          <w:rFonts w:ascii="Times New Roman" w:hAnsi="Times New Roman"/>
          <w:spacing w:val="8"/>
          <w:sz w:val="24"/>
          <w:szCs w:val="24"/>
        </w:rPr>
        <w:t xml:space="preserve">а, следовательно, давление, оказываемое на поверхность жидкости. </w:t>
      </w:r>
    </w:p>
    <w:p w:rsidR="002C253C" w:rsidRPr="002C253C" w:rsidRDefault="002C253C" w:rsidP="002C253C">
      <w:pPr>
        <w:shd w:val="clear" w:color="auto" w:fill="FFFFFF"/>
        <w:spacing w:after="0" w:line="240" w:lineRule="auto"/>
        <w:ind w:left="19" w:right="43" w:firstLine="540"/>
        <w:jc w:val="both"/>
        <w:rPr>
          <w:rFonts w:ascii="Times New Roman" w:hAnsi="Times New Roman"/>
          <w:i/>
          <w:sz w:val="24"/>
          <w:szCs w:val="24"/>
        </w:rPr>
      </w:pPr>
      <w:r w:rsidRPr="002C253C">
        <w:rPr>
          <w:rFonts w:ascii="Times New Roman" w:hAnsi="Times New Roman"/>
          <w:spacing w:val="6"/>
          <w:sz w:val="24"/>
          <w:szCs w:val="24"/>
        </w:rPr>
        <w:t>С помощью кранового (или золотни</w:t>
      </w:r>
      <w:r w:rsidRPr="002C253C">
        <w:rPr>
          <w:rFonts w:ascii="Times New Roman" w:hAnsi="Times New Roman"/>
          <w:spacing w:val="7"/>
          <w:sz w:val="24"/>
          <w:szCs w:val="24"/>
        </w:rPr>
        <w:t>кового) распределителя жидкость при необходимости из аккуму</w:t>
      </w:r>
      <w:r w:rsidRPr="002C253C">
        <w:rPr>
          <w:rFonts w:ascii="Times New Roman" w:hAnsi="Times New Roman"/>
          <w:spacing w:val="14"/>
          <w:sz w:val="24"/>
          <w:szCs w:val="24"/>
        </w:rPr>
        <w:t xml:space="preserve">лятора подается к гидродвигателю под давлением сжатого газа </w:t>
      </w:r>
      <w:r w:rsidRPr="002C253C">
        <w:rPr>
          <w:rFonts w:ascii="Times New Roman" w:hAnsi="Times New Roman"/>
          <w:spacing w:val="8"/>
          <w:sz w:val="24"/>
          <w:szCs w:val="24"/>
        </w:rPr>
        <w:t xml:space="preserve">в аккумуляторе. Во избежание растворения газа в рабочей жидкости в пневмогидроаккумуляторе иногда применяют специальную </w:t>
      </w:r>
      <w:r w:rsidRPr="002C253C">
        <w:rPr>
          <w:rFonts w:ascii="Times New Roman" w:hAnsi="Times New Roman"/>
          <w:sz w:val="24"/>
          <w:szCs w:val="24"/>
        </w:rPr>
        <w:t>разделительную диафрагму</w:t>
      </w:r>
      <w:r w:rsidRPr="002C253C">
        <w:rPr>
          <w:rFonts w:ascii="Times New Roman" w:hAnsi="Times New Roman"/>
          <w:i/>
          <w:sz w:val="24"/>
          <w:szCs w:val="24"/>
        </w:rPr>
        <w:t xml:space="preserve">.      </w:t>
      </w:r>
      <w:r w:rsidRPr="002C253C">
        <w:rPr>
          <w:rFonts w:ascii="Times New Roman" w:hAnsi="Times New Roman"/>
          <w:b/>
          <w:i/>
          <w:sz w:val="24"/>
          <w:szCs w:val="24"/>
        </w:rPr>
        <w:t>Измерение давления.</w:t>
      </w:r>
      <w:r w:rsidRPr="002C253C">
        <w:rPr>
          <w:rFonts w:ascii="Times New Roman" w:hAnsi="Times New Roman"/>
          <w:sz w:val="24"/>
          <w:szCs w:val="24"/>
        </w:rPr>
        <w:t xml:space="preserve"> Давление, определяемое по формуле (20), называют полным или абсолютным. Оно состоит из давления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0</w:t>
      </w:r>
      <w:r w:rsidRPr="002C253C">
        <w:rPr>
          <w:rFonts w:ascii="Times New Roman" w:hAnsi="Times New Roman"/>
          <w:i/>
          <w:sz w:val="24"/>
          <w:szCs w:val="24"/>
          <w:vertAlign w:val="subscript"/>
        </w:rPr>
        <w:t xml:space="preserve"> </w:t>
      </w:r>
      <w:r w:rsidRPr="002C253C">
        <w:rPr>
          <w:rFonts w:ascii="Times New Roman" w:hAnsi="Times New Roman"/>
          <w:spacing w:val="7"/>
          <w:sz w:val="24"/>
          <w:szCs w:val="24"/>
        </w:rPr>
        <w:t xml:space="preserve">на свободную поверхность и давления </w:t>
      </w:r>
      <w:r w:rsidRPr="002C253C">
        <w:rPr>
          <w:rFonts w:ascii="Times New Roman" w:hAnsi="Times New Roman"/>
          <w:b/>
          <w:i/>
          <w:spacing w:val="7"/>
          <w:sz w:val="24"/>
          <w:szCs w:val="24"/>
        </w:rPr>
        <w:t>ρ</w:t>
      </w:r>
      <w:r w:rsidRPr="002C253C">
        <w:rPr>
          <w:rFonts w:ascii="Times New Roman" w:hAnsi="Times New Roman"/>
          <w:b/>
          <w:i/>
          <w:spacing w:val="7"/>
          <w:sz w:val="24"/>
          <w:szCs w:val="24"/>
          <w:lang w:val="en-US"/>
        </w:rPr>
        <w:t>gH</w:t>
      </w:r>
      <w:r w:rsidRPr="002C253C">
        <w:rPr>
          <w:rFonts w:ascii="Times New Roman" w:hAnsi="Times New Roman"/>
          <w:spacing w:val="7"/>
          <w:sz w:val="24"/>
          <w:szCs w:val="24"/>
        </w:rPr>
        <w:t xml:space="preserve">, создаваемого столбом </w:t>
      </w:r>
      <w:r w:rsidRPr="002C253C">
        <w:rPr>
          <w:rFonts w:ascii="Times New Roman" w:hAnsi="Times New Roman"/>
          <w:spacing w:val="10"/>
          <w:sz w:val="24"/>
          <w:szCs w:val="24"/>
        </w:rPr>
        <w:t xml:space="preserve">жидкости. Если сосуд, в котором находится жидкость, открытый, </w:t>
      </w:r>
      <w:r w:rsidRPr="002C253C">
        <w:rPr>
          <w:rFonts w:ascii="Times New Roman" w:hAnsi="Times New Roman"/>
          <w:sz w:val="24"/>
          <w:szCs w:val="24"/>
        </w:rPr>
        <w:t xml:space="preserve">то давление </w:t>
      </w:r>
      <w:r w:rsidRPr="002C253C">
        <w:rPr>
          <w:rFonts w:ascii="Times New Roman" w:hAnsi="Times New Roman"/>
          <w:b/>
          <w:i/>
          <w:sz w:val="24"/>
          <w:szCs w:val="24"/>
        </w:rPr>
        <w:t>р</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р</w:t>
      </w:r>
      <w:r w:rsidRPr="002C253C">
        <w:rPr>
          <w:rFonts w:ascii="Times New Roman" w:hAnsi="Times New Roman"/>
          <w:b/>
          <w:i/>
          <w:sz w:val="24"/>
          <w:szCs w:val="24"/>
          <w:vertAlign w:val="subscript"/>
        </w:rPr>
        <w:t xml:space="preserve">а </w:t>
      </w:r>
      <w:r w:rsidRPr="002C253C">
        <w:rPr>
          <w:rFonts w:ascii="Times New Roman" w:hAnsi="Times New Roman"/>
          <w:i/>
          <w:sz w:val="24"/>
          <w:szCs w:val="24"/>
        </w:rPr>
        <w:t>,</w:t>
      </w:r>
    </w:p>
    <w:p w:rsidR="002C253C" w:rsidRPr="002C253C" w:rsidRDefault="002C253C" w:rsidP="002C253C">
      <w:pPr>
        <w:shd w:val="clear" w:color="auto" w:fill="FFFFFF"/>
        <w:spacing w:after="0" w:line="240" w:lineRule="auto"/>
        <w:ind w:left="19" w:right="43" w:firstLine="540"/>
        <w:jc w:val="both"/>
        <w:rPr>
          <w:rFonts w:ascii="Times New Roman" w:hAnsi="Times New Roman"/>
          <w:sz w:val="24"/>
          <w:szCs w:val="24"/>
        </w:rPr>
      </w:pPr>
      <w:r w:rsidRPr="002C253C">
        <w:rPr>
          <w:rFonts w:ascii="Times New Roman" w:hAnsi="Times New Roman"/>
          <w:i/>
          <w:sz w:val="24"/>
          <w:szCs w:val="24"/>
        </w:rPr>
        <w:t xml:space="preserve"> </w:t>
      </w:r>
      <w:r w:rsidRPr="002C253C">
        <w:rPr>
          <w:rFonts w:ascii="Times New Roman" w:hAnsi="Times New Roman"/>
          <w:sz w:val="24"/>
          <w:szCs w:val="24"/>
        </w:rPr>
        <w:t xml:space="preserve">где  </w:t>
      </w:r>
      <w:r w:rsidRPr="002C253C">
        <w:rPr>
          <w:rFonts w:ascii="Times New Roman" w:hAnsi="Times New Roman"/>
          <w:b/>
          <w:i/>
          <w:sz w:val="24"/>
          <w:szCs w:val="24"/>
        </w:rPr>
        <w:t>р</w:t>
      </w:r>
      <w:r w:rsidRPr="002C253C">
        <w:rPr>
          <w:rFonts w:ascii="Times New Roman" w:hAnsi="Times New Roman"/>
          <w:b/>
          <w:i/>
          <w:sz w:val="24"/>
          <w:szCs w:val="24"/>
          <w:vertAlign w:val="subscript"/>
        </w:rPr>
        <w:t>а</w:t>
      </w:r>
      <w:r w:rsidRPr="002C253C">
        <w:rPr>
          <w:rFonts w:ascii="Times New Roman" w:hAnsi="Times New Roman"/>
          <w:i/>
          <w:sz w:val="24"/>
          <w:szCs w:val="24"/>
        </w:rPr>
        <w:t xml:space="preserve"> </w:t>
      </w:r>
      <w:r w:rsidRPr="002C253C">
        <w:rPr>
          <w:rFonts w:ascii="Times New Roman" w:hAnsi="Times New Roman"/>
          <w:sz w:val="24"/>
          <w:szCs w:val="24"/>
        </w:rPr>
        <w:t xml:space="preserve">— атмосферное давление. Для данного случая абсолютное давление:        </w:t>
      </w:r>
      <w:r w:rsidRPr="002C253C">
        <w:rPr>
          <w:rFonts w:ascii="Times New Roman" w:hAnsi="Times New Roman"/>
          <w:b/>
          <w:i/>
          <w:sz w:val="24"/>
          <w:szCs w:val="24"/>
        </w:rPr>
        <w:t>р = р</w:t>
      </w:r>
      <w:r w:rsidRPr="002C253C">
        <w:rPr>
          <w:rFonts w:ascii="Times New Roman" w:hAnsi="Times New Roman"/>
          <w:b/>
          <w:i/>
          <w:sz w:val="24"/>
          <w:szCs w:val="24"/>
          <w:vertAlign w:val="subscript"/>
        </w:rPr>
        <w:t>а</w:t>
      </w:r>
      <w:r w:rsidRPr="002C253C">
        <w:rPr>
          <w:rFonts w:ascii="Times New Roman" w:hAnsi="Times New Roman"/>
          <w:b/>
          <w:i/>
          <w:sz w:val="24"/>
          <w:szCs w:val="24"/>
        </w:rPr>
        <w:t xml:space="preserve"> + </w:t>
      </w:r>
      <w:r w:rsidRPr="002C253C">
        <w:rPr>
          <w:rFonts w:ascii="Times New Roman" w:hAnsi="Times New Roman"/>
          <w:b/>
          <w:i/>
          <w:sz w:val="24"/>
          <w:szCs w:val="24"/>
          <w:lang w:val="en-US"/>
        </w:rPr>
        <w:t>ρgH</w:t>
      </w:r>
      <w:r w:rsidRPr="002C253C">
        <w:rPr>
          <w:rFonts w:ascii="Times New Roman" w:hAnsi="Times New Roman"/>
          <w:b/>
          <w:i/>
          <w:sz w:val="24"/>
          <w:szCs w:val="24"/>
        </w:rPr>
        <w:t>.</w:t>
      </w:r>
      <w:r w:rsidRPr="002C253C">
        <w:rPr>
          <w:rFonts w:ascii="Times New Roman" w:hAnsi="Times New Roman"/>
          <w:sz w:val="24"/>
          <w:szCs w:val="24"/>
        </w:rPr>
        <w:t xml:space="preserve">           (22)</w:t>
      </w:r>
    </w:p>
    <w:p w:rsidR="002C253C" w:rsidRPr="002C253C" w:rsidRDefault="002C253C" w:rsidP="002C253C">
      <w:pPr>
        <w:shd w:val="clear" w:color="auto" w:fill="FFFFFF"/>
        <w:spacing w:after="0" w:line="240" w:lineRule="auto"/>
        <w:ind w:left="29" w:right="34" w:firstLine="540"/>
        <w:jc w:val="both"/>
        <w:rPr>
          <w:rFonts w:ascii="Times New Roman" w:hAnsi="Times New Roman"/>
          <w:i/>
          <w:sz w:val="24"/>
          <w:szCs w:val="24"/>
        </w:rPr>
      </w:pPr>
    </w:p>
    <w:p w:rsidR="002C253C" w:rsidRPr="002C253C" w:rsidRDefault="002C253C" w:rsidP="002C253C">
      <w:pPr>
        <w:shd w:val="clear" w:color="auto" w:fill="FFFFFF"/>
        <w:spacing w:after="0" w:line="240" w:lineRule="auto"/>
        <w:ind w:left="10" w:right="29" w:firstLine="540"/>
        <w:jc w:val="both"/>
        <w:rPr>
          <w:rFonts w:ascii="Times New Roman" w:hAnsi="Times New Roman"/>
          <w:spacing w:val="15"/>
          <w:sz w:val="24"/>
          <w:szCs w:val="24"/>
        </w:rPr>
      </w:pPr>
    </w:p>
    <w:p w:rsidR="002C253C" w:rsidRPr="002C253C" w:rsidRDefault="00097F32" w:rsidP="002C253C">
      <w:pPr>
        <w:shd w:val="clear" w:color="auto" w:fill="FFFFFF"/>
        <w:spacing w:after="0" w:line="240" w:lineRule="auto"/>
        <w:ind w:left="10" w:right="29" w:firstLine="540"/>
        <w:jc w:val="both"/>
        <w:rPr>
          <w:rFonts w:ascii="Times New Roman" w:hAnsi="Times New Roman"/>
          <w:sz w:val="24"/>
          <w:szCs w:val="24"/>
        </w:rPr>
      </w:pPr>
      <w:r>
        <w:rPr>
          <w:rFonts w:ascii="Times New Roman" w:hAnsi="Times New Roman"/>
          <w:noProof/>
          <w:sz w:val="24"/>
          <w:szCs w:val="24"/>
        </w:rPr>
        <w:pict>
          <v:line id="_x0000_s1225" style="position:absolute;left:0;text-align:left;z-index:249393152" from="18pt,6.7pt" to="18pt,87.7pt" strokeweight="2.25pt"/>
        </w:pict>
      </w:r>
      <w:r>
        <w:rPr>
          <w:rFonts w:ascii="Times New Roman" w:hAnsi="Times New Roman"/>
          <w:noProof/>
          <w:sz w:val="24"/>
          <w:szCs w:val="24"/>
        </w:rPr>
        <w:pict>
          <v:line id="_x0000_s1226" style="position:absolute;left:0;text-align:left;z-index:249394176" from="81pt,6.7pt" to="81pt,87.7pt" strokeweight="2.25pt"/>
        </w:pict>
      </w:r>
      <w:r>
        <w:rPr>
          <w:rFonts w:ascii="Times New Roman" w:hAnsi="Times New Roman"/>
          <w:noProof/>
          <w:sz w:val="24"/>
          <w:szCs w:val="24"/>
        </w:rPr>
        <w:pict>
          <v:line id="_x0000_s1224" style="position:absolute;left:0;text-align:left;flip:y;z-index:249392128" from="18pt,6.7pt" to="81pt,6.7pt" strokeweight="2.25pt"/>
        </w:pict>
      </w:r>
      <w:r>
        <w:rPr>
          <w:rFonts w:ascii="Times New Roman" w:hAnsi="Times New Roman"/>
          <w:noProof/>
          <w:sz w:val="24"/>
          <w:szCs w:val="24"/>
        </w:rPr>
        <w:pict>
          <v:line id="_x0000_s1266" style="position:absolute;left:0;text-align:left;z-index:249435136" from="441pt,3.8pt" to="441pt,120.8pt" strokeweight="1.5pt"/>
        </w:pict>
      </w:r>
      <w:r>
        <w:rPr>
          <w:rFonts w:ascii="Times New Roman" w:hAnsi="Times New Roman"/>
          <w:noProof/>
          <w:sz w:val="24"/>
          <w:szCs w:val="24"/>
        </w:rPr>
        <w:pict>
          <v:line id="_x0000_s1265" style="position:absolute;left:0;text-align:left;flip:y;z-index:249434112" from="450pt,3.8pt" to="450pt,129.8pt" strokeweight="1.5pt"/>
        </w:pict>
      </w:r>
      <w:r>
        <w:rPr>
          <w:rFonts w:ascii="Times New Roman" w:hAnsi="Times New Roman"/>
          <w:noProof/>
          <w:sz w:val="24"/>
          <w:szCs w:val="24"/>
        </w:rPr>
        <w:pict>
          <v:line id="_x0000_s1257" style="position:absolute;left:0;text-align:left;flip:y;z-index:249425920" from="207pt,3.8pt" to="207pt,12.8pt" strokeweight="1.5pt"/>
        </w:pict>
      </w:r>
      <w:r>
        <w:rPr>
          <w:rFonts w:ascii="Times New Roman" w:hAnsi="Times New Roman"/>
          <w:noProof/>
          <w:sz w:val="24"/>
          <w:szCs w:val="24"/>
        </w:rPr>
        <w:pict>
          <v:line id="_x0000_s1256" style="position:absolute;left:0;text-align:left;flip:y;z-index:249424896" from="198pt,3.8pt" to="198pt,12.8pt" strokeweight="2.25pt"/>
        </w:pict>
      </w:r>
      <w:r>
        <w:rPr>
          <w:rFonts w:ascii="Times New Roman" w:hAnsi="Times New Roman"/>
          <w:noProof/>
          <w:sz w:val="24"/>
          <w:szCs w:val="24"/>
        </w:rPr>
        <w:pict>
          <v:line id="_x0000_s1251" style="position:absolute;left:0;text-align:left;flip:x;z-index:249419776" from="189pt,12.8pt" to="3in,30.8pt"/>
        </w:pict>
      </w:r>
      <w:r>
        <w:rPr>
          <w:rFonts w:ascii="Times New Roman" w:hAnsi="Times New Roman"/>
          <w:noProof/>
          <w:sz w:val="24"/>
          <w:szCs w:val="24"/>
        </w:rPr>
        <w:pict>
          <v:line id="_x0000_s1250" style="position:absolute;left:0;text-align:left;z-index:249418752" from="189pt,12.8pt" to="3in,30.8pt"/>
        </w:pict>
      </w:r>
      <w:r>
        <w:rPr>
          <w:rFonts w:ascii="Times New Roman" w:hAnsi="Times New Roman"/>
          <w:noProof/>
          <w:sz w:val="24"/>
          <w:szCs w:val="24"/>
        </w:rPr>
        <w:pict>
          <v:line id="_x0000_s1249" style="position:absolute;left:0;text-align:left;z-index:249417728" from="189pt,12.8pt" to="3in,12.8pt" strokeweight="1.5pt"/>
        </w:pict>
      </w:r>
    </w:p>
    <w:p w:rsidR="002C253C" w:rsidRPr="002C253C" w:rsidRDefault="00097F32" w:rsidP="002C253C">
      <w:pPr>
        <w:shd w:val="clear" w:color="auto" w:fill="FFFFFF"/>
        <w:spacing w:after="0" w:line="240" w:lineRule="auto"/>
        <w:ind w:left="10" w:right="29" w:firstLine="540"/>
        <w:jc w:val="both"/>
        <w:rPr>
          <w:rFonts w:ascii="Times New Roman" w:hAnsi="Times New Roman"/>
          <w:sz w:val="24"/>
          <w:szCs w:val="24"/>
        </w:rPr>
      </w:pPr>
      <w:r>
        <w:rPr>
          <w:rFonts w:ascii="Times New Roman" w:hAnsi="Times New Roman"/>
          <w:noProof/>
          <w:sz w:val="24"/>
          <w:szCs w:val="24"/>
        </w:rPr>
        <w:pict>
          <v:line id="_x0000_s1318" style="position:absolute;left:0;text-align:left;flip:y;z-index:249488384" from="441pt,14.7pt" to="450pt,23.7pt"/>
        </w:pict>
      </w:r>
      <w:r>
        <w:rPr>
          <w:rFonts w:ascii="Times New Roman" w:hAnsi="Times New Roman"/>
          <w:noProof/>
          <w:sz w:val="24"/>
          <w:szCs w:val="24"/>
        </w:rPr>
        <w:pict>
          <v:line id="_x0000_s1276" style="position:absolute;left:0;text-align:left;flip:x;z-index:249445376" from="423pt,14.7pt" to="441pt,14.7pt"/>
        </w:pict>
      </w:r>
      <w:r>
        <w:rPr>
          <w:rFonts w:ascii="Times New Roman" w:hAnsi="Times New Roman"/>
          <w:noProof/>
          <w:sz w:val="24"/>
          <w:szCs w:val="24"/>
        </w:rPr>
        <w:pict>
          <v:line id="_x0000_s1275" style="position:absolute;left:0;text-align:left;flip:y;z-index:249444352" from="6in,14.7pt" to="6in,104.7pt">
            <v:stroke startarrow="block" endarrow="block"/>
          </v:line>
        </w:pict>
      </w:r>
      <w:r>
        <w:rPr>
          <w:rFonts w:ascii="Times New Roman" w:hAnsi="Times New Roman"/>
          <w:noProof/>
          <w:sz w:val="24"/>
          <w:szCs w:val="24"/>
        </w:rPr>
        <w:pict>
          <v:line id="_x0000_s1271" style="position:absolute;left:0;text-align:left;z-index:249440256" from="441pt,14.7pt" to="450pt,14.7pt">
            <v:stroke dashstyle="dash"/>
          </v:line>
        </w:pict>
      </w:r>
      <w:r>
        <w:rPr>
          <w:rFonts w:ascii="Times New Roman" w:hAnsi="Times New Roman"/>
          <w:noProof/>
          <w:sz w:val="24"/>
          <w:szCs w:val="24"/>
        </w:rPr>
        <w:pict>
          <v:line id="_x0000_s1268" style="position:absolute;left:0;text-align:left;z-index:249437184" from="378pt,14.7pt" to="378pt,104.7pt" strokeweight="1.5pt"/>
        </w:pict>
      </w:r>
      <w:r>
        <w:rPr>
          <w:rFonts w:ascii="Times New Roman" w:hAnsi="Times New Roman"/>
          <w:noProof/>
          <w:sz w:val="24"/>
          <w:szCs w:val="24"/>
        </w:rPr>
        <w:pict>
          <v:line id="_x0000_s1267" style="position:absolute;left:0;text-align:left;z-index:249436160" from="315pt,14.7pt" to="378pt,14.7pt" strokeweight="1.5pt"/>
        </w:pict>
      </w:r>
      <w:r>
        <w:rPr>
          <w:rFonts w:ascii="Times New Roman" w:hAnsi="Times New Roman"/>
          <w:noProof/>
          <w:sz w:val="24"/>
          <w:szCs w:val="24"/>
        </w:rPr>
        <w:pict>
          <v:line id="_x0000_s1263" style="position:absolute;left:0;text-align:left;z-index:249432064" from="315pt,14.7pt" to="315pt,113.7pt" strokeweight="1.5pt"/>
        </w:pict>
      </w:r>
      <w:r>
        <w:rPr>
          <w:rFonts w:ascii="Times New Roman" w:hAnsi="Times New Roman"/>
          <w:noProof/>
          <w:sz w:val="24"/>
          <w:szCs w:val="24"/>
        </w:rPr>
        <w:pict>
          <v:line id="_x0000_s1246" style="position:absolute;left:0;text-align:left;z-index:249414656" from="189pt,14.7pt" to="3in,14.7pt" strokeweight="1.5pt"/>
        </w:pict>
      </w:r>
      <w:r>
        <w:rPr>
          <w:rFonts w:ascii="Times New Roman" w:hAnsi="Times New Roman"/>
          <w:noProof/>
          <w:sz w:val="24"/>
          <w:szCs w:val="24"/>
        </w:rPr>
        <w:pict>
          <v:line id="_x0000_s1243" style="position:absolute;left:0;text-align:left;flip:y;z-index:249411584" from="207pt,14.7pt" to="207pt,23.7pt" strokeweight="1.5pt"/>
        </w:pict>
      </w:r>
      <w:r>
        <w:rPr>
          <w:rFonts w:ascii="Times New Roman" w:hAnsi="Times New Roman"/>
          <w:noProof/>
          <w:sz w:val="24"/>
          <w:szCs w:val="24"/>
        </w:rPr>
        <w:pict>
          <v:line id="_x0000_s1242" style="position:absolute;left:0;text-align:left;flip:y;z-index:249410560" from="198pt,14.7pt" to="198pt,23.7pt" strokeweight="1.5pt"/>
        </w:pict>
      </w:r>
      <w:r>
        <w:rPr>
          <w:rFonts w:ascii="Times New Roman" w:hAnsi="Times New Roman"/>
          <w:noProof/>
          <w:sz w:val="24"/>
          <w:szCs w:val="24"/>
        </w:rPr>
        <w:pict>
          <v:line id="_x0000_s1235" style="position:absolute;left:0;text-align:left;z-index:249403392" from="1in,14.7pt" to="1in,32.7pt">
            <v:stroke endarrow="block"/>
          </v:line>
        </w:pict>
      </w:r>
      <w:r>
        <w:rPr>
          <w:rFonts w:ascii="Times New Roman" w:hAnsi="Times New Roman"/>
          <w:noProof/>
          <w:sz w:val="24"/>
          <w:szCs w:val="24"/>
        </w:rPr>
        <w:pict>
          <v:line id="_x0000_s1234" style="position:absolute;left:0;text-align:left;z-index:249402368" from="54pt,14.7pt" to="54pt,32.7pt">
            <v:stroke endarrow="block"/>
          </v:line>
        </w:pict>
      </w:r>
      <w:r>
        <w:rPr>
          <w:rFonts w:ascii="Times New Roman" w:hAnsi="Times New Roman"/>
          <w:noProof/>
          <w:sz w:val="24"/>
          <w:szCs w:val="24"/>
        </w:rPr>
        <w:pict>
          <v:line id="_x0000_s1233" style="position:absolute;left:0;text-align:left;z-index:249401344" from="36pt,14.7pt" to="36pt,32.7pt">
            <v:stroke endarrow="block"/>
          </v:line>
        </w:pict>
      </w:r>
      <w:r w:rsidR="002C253C" w:rsidRPr="002C253C">
        <w:rPr>
          <w:rFonts w:ascii="Times New Roman" w:hAnsi="Times New Roman"/>
          <w:sz w:val="24"/>
          <w:szCs w:val="24"/>
        </w:rPr>
        <w:t>Газ</w:t>
      </w:r>
    </w:p>
    <w:p w:rsidR="002C253C" w:rsidRPr="002C253C" w:rsidRDefault="00097F32" w:rsidP="002C253C">
      <w:pPr>
        <w:shd w:val="clear" w:color="auto" w:fill="FFFFFF"/>
        <w:spacing w:after="0" w:line="240" w:lineRule="auto"/>
        <w:ind w:left="10" w:right="29" w:firstLine="540"/>
        <w:jc w:val="both"/>
        <w:rPr>
          <w:rFonts w:ascii="Times New Roman" w:hAnsi="Times New Roman"/>
          <w:sz w:val="24"/>
          <w:szCs w:val="24"/>
          <w:vertAlign w:val="subscript"/>
        </w:rPr>
      </w:pPr>
      <w:r w:rsidRPr="00097F32">
        <w:rPr>
          <w:rFonts w:ascii="Times New Roman" w:hAnsi="Times New Roman"/>
          <w:noProof/>
          <w:sz w:val="24"/>
          <w:szCs w:val="24"/>
        </w:rPr>
        <w:pict>
          <v:line id="_x0000_s1229" style="position:absolute;left:0;text-align:left;flip:y;z-index:249397248" from="21.6pt,14.35pt" to="84.6pt,14.35pt" strokeweight="1.5pt">
            <v:stroke dashstyle="1 1"/>
          </v:line>
        </w:pict>
      </w:r>
      <w:r w:rsidRPr="00097F32">
        <w:rPr>
          <w:rFonts w:ascii="Times New Roman" w:hAnsi="Times New Roman"/>
          <w:noProof/>
          <w:sz w:val="24"/>
          <w:szCs w:val="24"/>
        </w:rPr>
        <w:pict>
          <v:line id="_x0000_s1317" style="position:absolute;left:0;text-align:left;flip:y;z-index:249487360" from="441pt,7.6pt" to="450pt,16.6pt"/>
        </w:pict>
      </w:r>
      <w:r w:rsidRPr="00097F32">
        <w:rPr>
          <w:rFonts w:ascii="Times New Roman" w:hAnsi="Times New Roman"/>
          <w:noProof/>
          <w:sz w:val="24"/>
          <w:szCs w:val="24"/>
        </w:rPr>
        <w:pict>
          <v:line id="_x0000_s1241" style="position:absolute;left:0;text-align:left;flip:x;z-index:249409536" from="207pt,7.6pt" to="234pt,7.6pt" strokeweight="2.25pt"/>
        </w:pict>
      </w:r>
      <w:r w:rsidRPr="00097F32">
        <w:rPr>
          <w:rFonts w:ascii="Times New Roman" w:hAnsi="Times New Roman"/>
          <w:noProof/>
          <w:sz w:val="24"/>
          <w:szCs w:val="24"/>
        </w:rPr>
        <w:pict>
          <v:line id="_x0000_s1240" style="position:absolute;left:0;text-align:left;z-index:249408512" from="171pt,7.6pt" to="198pt,7.6pt" strokeweight="2.25pt"/>
        </w:pict>
      </w:r>
      <w:r w:rsidRPr="00097F32">
        <w:rPr>
          <w:rFonts w:ascii="Times New Roman" w:hAnsi="Times New Roman"/>
          <w:noProof/>
          <w:sz w:val="24"/>
          <w:szCs w:val="24"/>
        </w:rPr>
        <w:pict>
          <v:line id="_x0000_s1239" style="position:absolute;left:0;text-align:left;flip:y;z-index:249407488" from="234pt,7.6pt" to="234pt,70.6pt" strokeweight="2.25pt"/>
        </w:pict>
      </w:r>
      <w:r w:rsidRPr="00097F32">
        <w:rPr>
          <w:rFonts w:ascii="Times New Roman" w:hAnsi="Times New Roman"/>
          <w:noProof/>
          <w:sz w:val="24"/>
          <w:szCs w:val="24"/>
        </w:rPr>
        <w:pict>
          <v:line id="_x0000_s1236" style="position:absolute;left:0;text-align:left;z-index:249404416" from="171pt,7.6pt" to="171pt,70.6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P</w:t>
      </w:r>
      <w:r w:rsidR="002C253C" w:rsidRPr="002C253C">
        <w:rPr>
          <w:rFonts w:ascii="Times New Roman" w:hAnsi="Times New Roman"/>
          <w:sz w:val="24"/>
          <w:szCs w:val="24"/>
          <w:vertAlign w:val="subscript"/>
        </w:rPr>
        <w:t>1</w:t>
      </w:r>
    </w:p>
    <w:p w:rsidR="002C253C" w:rsidRPr="002C253C" w:rsidRDefault="00097F32" w:rsidP="002C253C">
      <w:pPr>
        <w:shd w:val="clear" w:color="auto" w:fill="FFFFFF"/>
        <w:spacing w:after="0" w:line="240" w:lineRule="auto"/>
        <w:ind w:left="10" w:right="29" w:firstLine="540"/>
        <w:jc w:val="both"/>
        <w:rPr>
          <w:rFonts w:ascii="Times New Roman" w:hAnsi="Times New Roman"/>
          <w:sz w:val="24"/>
          <w:szCs w:val="24"/>
          <w:vertAlign w:val="subscript"/>
        </w:rPr>
      </w:pPr>
      <w:r w:rsidRPr="00097F32">
        <w:rPr>
          <w:rFonts w:ascii="Times New Roman" w:hAnsi="Times New Roman"/>
          <w:noProof/>
          <w:sz w:val="24"/>
          <w:szCs w:val="24"/>
        </w:rPr>
        <w:pict>
          <v:line id="_x0000_s1316" style="position:absolute;left:0;text-align:left;flip:y;z-index:249486336" from="441pt,.5pt" to="450pt,9.5pt"/>
        </w:pict>
      </w:r>
      <w:r w:rsidRPr="00097F32">
        <w:rPr>
          <w:rFonts w:ascii="Times New Roman" w:hAnsi="Times New Roman"/>
          <w:noProof/>
          <w:sz w:val="24"/>
          <w:szCs w:val="24"/>
        </w:rPr>
        <w:pict>
          <v:line id="_x0000_s1315" style="position:absolute;left:0;text-align:left;flip:y;z-index:249485312" from="441pt,9.5pt" to="450pt,18.5pt"/>
        </w:pict>
      </w:r>
      <w:r w:rsidRPr="00097F32">
        <w:rPr>
          <w:rFonts w:ascii="Times New Roman" w:hAnsi="Times New Roman"/>
          <w:noProof/>
          <w:sz w:val="24"/>
          <w:szCs w:val="24"/>
        </w:rPr>
        <w:pict>
          <v:line id="_x0000_s1274" style="position:absolute;left:0;text-align:left;z-index:249443328" from="342pt,9.5pt" to="342pt,27.5pt">
            <v:stroke endarrow="block"/>
          </v:line>
        </w:pict>
      </w:r>
      <w:r w:rsidRPr="00097F32">
        <w:rPr>
          <w:rFonts w:ascii="Times New Roman" w:hAnsi="Times New Roman"/>
          <w:noProof/>
          <w:sz w:val="24"/>
          <w:szCs w:val="24"/>
        </w:rPr>
        <w:pict>
          <v:line id="_x0000_s1273" style="position:absolute;left:0;text-align:left;z-index:249442304" from="5in,9.5pt" to="5in,27.5pt">
            <v:stroke endarrow="block"/>
          </v:line>
        </w:pict>
      </w:r>
      <w:r w:rsidRPr="00097F32">
        <w:rPr>
          <w:rFonts w:ascii="Times New Roman" w:hAnsi="Times New Roman"/>
          <w:noProof/>
          <w:sz w:val="24"/>
          <w:szCs w:val="24"/>
        </w:rPr>
        <w:pict>
          <v:line id="_x0000_s1272" style="position:absolute;left:0;text-align:left;z-index:249441280" from="324pt,9.5pt" to="324pt,27.5pt">
            <v:stroke endarrow="block"/>
          </v:line>
        </w:pict>
      </w:r>
      <w:r w:rsidRPr="00097F32">
        <w:rPr>
          <w:rFonts w:ascii="Times New Roman" w:hAnsi="Times New Roman"/>
          <w:noProof/>
          <w:sz w:val="24"/>
          <w:szCs w:val="24"/>
        </w:rPr>
        <w:pict>
          <v:line id="_x0000_s1262" style="position:absolute;left:0;text-align:left;z-index:249431040" from="189pt,.5pt" to="189pt,18.5pt">
            <v:stroke endarrow="block"/>
          </v:line>
        </w:pict>
      </w:r>
      <w:r w:rsidRPr="00097F32">
        <w:rPr>
          <w:rFonts w:ascii="Times New Roman" w:hAnsi="Times New Roman"/>
          <w:noProof/>
          <w:sz w:val="24"/>
          <w:szCs w:val="24"/>
        </w:rPr>
        <w:pict>
          <v:line id="_x0000_s1261" style="position:absolute;left:0;text-align:left;z-index:249430016" from="3in,.5pt" to="3in,18.5pt">
            <v:stroke endarrow="block"/>
          </v:line>
        </w:pict>
      </w:r>
      <w:r w:rsidRPr="00097F32">
        <w:rPr>
          <w:rFonts w:ascii="Times New Roman" w:hAnsi="Times New Roman"/>
          <w:noProof/>
          <w:sz w:val="24"/>
          <w:szCs w:val="24"/>
        </w:rPr>
        <w:pict>
          <v:line id="_x0000_s1260" style="position:absolute;left:0;text-align:left;z-index:249428992" from="225pt,.5pt" to="225pt,18.5pt">
            <v:stroke endarrow="block"/>
          </v:line>
        </w:pict>
      </w:r>
      <w:r w:rsidRPr="00097F32">
        <w:rPr>
          <w:rFonts w:ascii="Times New Roman" w:hAnsi="Times New Roman"/>
          <w:noProof/>
          <w:sz w:val="24"/>
          <w:szCs w:val="24"/>
        </w:rPr>
        <w:pict>
          <v:line id="_x0000_s1259" style="position:absolute;left:0;text-align:left;z-index:249427968" from="180pt,.5pt" to="180pt,18.5pt">
            <v:stroke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Газ</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p>
    <w:p w:rsidR="002C253C" w:rsidRPr="002C253C" w:rsidRDefault="00097F32" w:rsidP="002C253C">
      <w:pPr>
        <w:shd w:val="clear" w:color="auto" w:fill="FFFFFF"/>
        <w:spacing w:after="0" w:line="240" w:lineRule="auto"/>
        <w:ind w:left="10" w:right="29" w:firstLine="540"/>
        <w:jc w:val="both"/>
        <w:rPr>
          <w:rFonts w:ascii="Times New Roman" w:hAnsi="Times New Roman"/>
          <w:sz w:val="24"/>
          <w:szCs w:val="24"/>
          <w:vertAlign w:val="subscript"/>
        </w:rPr>
      </w:pPr>
      <w:r w:rsidRPr="00097F32">
        <w:rPr>
          <w:rFonts w:ascii="Times New Roman" w:hAnsi="Times New Roman"/>
          <w:noProof/>
          <w:sz w:val="24"/>
          <w:szCs w:val="24"/>
        </w:rPr>
        <w:pict>
          <v:line id="_x0000_s1322" style="position:absolute;left:0;text-align:left;flip:x;z-index:249492480" from="3in,2.4pt" to="234pt,20.4pt"/>
        </w:pict>
      </w:r>
      <w:r w:rsidRPr="00097F32">
        <w:rPr>
          <w:rFonts w:ascii="Times New Roman" w:hAnsi="Times New Roman"/>
          <w:noProof/>
          <w:sz w:val="24"/>
          <w:szCs w:val="24"/>
        </w:rPr>
        <w:pict>
          <v:line id="_x0000_s1321" style="position:absolute;left:0;text-align:left;flip:x;z-index:249491456" from="198pt,2.4pt" to="3in,20.4pt"/>
        </w:pict>
      </w:r>
      <w:r w:rsidRPr="00097F32">
        <w:rPr>
          <w:rFonts w:ascii="Times New Roman" w:hAnsi="Times New Roman"/>
          <w:noProof/>
          <w:sz w:val="24"/>
          <w:szCs w:val="24"/>
        </w:rPr>
        <w:pict>
          <v:line id="_x0000_s1320" style="position:absolute;left:0;text-align:left;flip:x;z-index:249490432" from="171pt,2.4pt" to="198pt,29.4pt"/>
        </w:pict>
      </w:r>
      <w:r w:rsidRPr="00097F32">
        <w:rPr>
          <w:rFonts w:ascii="Times New Roman" w:hAnsi="Times New Roman"/>
          <w:noProof/>
          <w:sz w:val="24"/>
          <w:szCs w:val="24"/>
        </w:rPr>
        <w:pict>
          <v:line id="_x0000_s1319" style="position:absolute;left:0;text-align:left;flip:x;z-index:249489408" from="171pt,2.4pt" to="180pt,11.4pt"/>
        </w:pict>
      </w:r>
      <w:r w:rsidRPr="00097F32">
        <w:rPr>
          <w:rFonts w:ascii="Times New Roman" w:hAnsi="Times New Roman"/>
          <w:noProof/>
          <w:sz w:val="24"/>
          <w:szCs w:val="24"/>
        </w:rPr>
        <w:pict>
          <v:line id="_x0000_s1314" style="position:absolute;left:0;text-align:left;flip:y;z-index:249484288" from="441pt,2.4pt" to="450pt,11.4pt"/>
        </w:pict>
      </w:r>
      <w:r w:rsidRPr="00097F32">
        <w:rPr>
          <w:rFonts w:ascii="Times New Roman" w:hAnsi="Times New Roman"/>
          <w:noProof/>
          <w:sz w:val="24"/>
          <w:szCs w:val="24"/>
        </w:rPr>
        <w:pict>
          <v:line id="_x0000_s1313" style="position:absolute;left:0;text-align:left;flip:y;z-index:249483264" from="441pt,11.4pt" to="450pt,20.4pt"/>
        </w:pict>
      </w:r>
      <w:r w:rsidRPr="00097F32">
        <w:rPr>
          <w:rFonts w:ascii="Times New Roman" w:hAnsi="Times New Roman"/>
          <w:noProof/>
          <w:sz w:val="24"/>
          <w:szCs w:val="24"/>
        </w:rPr>
        <w:pict>
          <v:line id="_x0000_s1301" style="position:absolute;left:0;text-align:left;flip:x;z-index:249470976" from="315pt,11.4pt" to="324pt,20.4pt"/>
        </w:pict>
      </w:r>
      <w:r w:rsidRPr="00097F32">
        <w:rPr>
          <w:rFonts w:ascii="Times New Roman" w:hAnsi="Times New Roman"/>
          <w:noProof/>
          <w:sz w:val="24"/>
          <w:szCs w:val="24"/>
        </w:rPr>
        <w:pict>
          <v:line id="_x0000_s1295" style="position:absolute;left:0;text-align:left;flip:x;z-index:249464832" from="324pt,11.4pt" to="378pt,65.4pt"/>
        </w:pict>
      </w:r>
      <w:r w:rsidRPr="00097F32">
        <w:rPr>
          <w:rFonts w:ascii="Times New Roman" w:hAnsi="Times New Roman"/>
          <w:noProof/>
          <w:sz w:val="24"/>
          <w:szCs w:val="24"/>
        </w:rPr>
        <w:pict>
          <v:line id="_x0000_s1294" style="position:absolute;left:0;text-align:left;flip:x;z-index:249463808" from="315pt,11.4pt" to="369pt,65.4pt"/>
        </w:pict>
      </w:r>
      <w:r w:rsidRPr="00097F32">
        <w:rPr>
          <w:rFonts w:ascii="Times New Roman" w:hAnsi="Times New Roman"/>
          <w:noProof/>
          <w:sz w:val="24"/>
          <w:szCs w:val="24"/>
        </w:rPr>
        <w:pict>
          <v:line id="_x0000_s1293" style="position:absolute;left:0;text-align:left;flip:x;z-index:249462784" from="315pt,11.4pt" to="5in,56.4pt"/>
        </w:pict>
      </w:r>
      <w:r w:rsidRPr="00097F32">
        <w:rPr>
          <w:rFonts w:ascii="Times New Roman" w:hAnsi="Times New Roman"/>
          <w:noProof/>
          <w:sz w:val="24"/>
          <w:szCs w:val="24"/>
        </w:rPr>
        <w:pict>
          <v:line id="_x0000_s1292" style="position:absolute;left:0;text-align:left;flip:x;z-index:249461760" from="315pt,11.4pt" to="351pt,47.4pt"/>
        </w:pict>
      </w:r>
      <w:r w:rsidRPr="00097F32">
        <w:rPr>
          <w:rFonts w:ascii="Times New Roman" w:hAnsi="Times New Roman"/>
          <w:noProof/>
          <w:sz w:val="24"/>
          <w:szCs w:val="24"/>
        </w:rPr>
        <w:pict>
          <v:line id="_x0000_s1291" style="position:absolute;left:0;text-align:left;flip:x;z-index:249460736" from="315pt,11.4pt" to="342pt,38.4pt"/>
        </w:pict>
      </w:r>
      <w:r w:rsidRPr="00097F32">
        <w:rPr>
          <w:rFonts w:ascii="Times New Roman" w:hAnsi="Times New Roman"/>
          <w:noProof/>
          <w:sz w:val="24"/>
          <w:szCs w:val="24"/>
        </w:rPr>
        <w:pict>
          <v:line id="_x0000_s1290" style="position:absolute;left:0;text-align:left;flip:x;z-index:249459712" from="315pt,11.4pt" to="333pt,29.4pt"/>
        </w:pict>
      </w:r>
      <w:r w:rsidRPr="00097F32">
        <w:rPr>
          <w:rFonts w:ascii="Times New Roman" w:hAnsi="Times New Roman"/>
          <w:noProof/>
          <w:sz w:val="24"/>
          <w:szCs w:val="24"/>
        </w:rPr>
        <w:pict>
          <v:line id="_x0000_s1278" style="position:absolute;left:0;text-align:left;z-index:249447424" from="396pt,11.4pt" to="396pt,56.4pt">
            <v:stroke startarrow="block" endarrow="block"/>
          </v:line>
        </w:pict>
      </w:r>
      <w:r w:rsidRPr="00097F32">
        <w:rPr>
          <w:rFonts w:ascii="Times New Roman" w:hAnsi="Times New Roman"/>
          <w:noProof/>
          <w:sz w:val="24"/>
          <w:szCs w:val="24"/>
        </w:rPr>
        <w:pict>
          <v:line id="_x0000_s1277" style="position:absolute;left:0;text-align:left;z-index:249446400" from="378pt,11.4pt" to="405pt,11.4pt"/>
        </w:pict>
      </w:r>
      <w:r w:rsidRPr="00097F32">
        <w:rPr>
          <w:rFonts w:ascii="Times New Roman" w:hAnsi="Times New Roman"/>
          <w:noProof/>
          <w:sz w:val="24"/>
          <w:szCs w:val="24"/>
        </w:rPr>
        <w:pict>
          <v:line id="_x0000_s1270" style="position:absolute;left:0;text-align:left;z-index:249439232" from="315pt,11.4pt" to="378pt,11.4pt" strokeweight="1.5pt">
            <v:stroke dashstyle="dash"/>
          </v:line>
        </w:pict>
      </w:r>
      <w:r w:rsidRPr="00097F32">
        <w:rPr>
          <w:rFonts w:ascii="Times New Roman" w:hAnsi="Times New Roman"/>
          <w:noProof/>
          <w:sz w:val="24"/>
          <w:szCs w:val="24"/>
        </w:rPr>
        <w:pict>
          <v:line id="_x0000_s1258" style="position:absolute;left:0;text-align:left;z-index:249426944" from="171pt,2.4pt" to="234pt,2.4pt" strokeweight="1.5pt">
            <v:stroke dashstyle="dash"/>
          </v:line>
        </w:pict>
      </w:r>
      <w:r w:rsidR="002C253C" w:rsidRPr="002C253C">
        <w:rPr>
          <w:rFonts w:ascii="Times New Roman" w:hAnsi="Times New Roman"/>
          <w:sz w:val="24"/>
          <w:szCs w:val="24"/>
        </w:rPr>
        <w:t xml:space="preserve"> Масло</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H</w:t>
      </w:r>
      <w:r w:rsidR="002C253C" w:rsidRPr="002C253C">
        <w:rPr>
          <w:rFonts w:ascii="Times New Roman" w:hAnsi="Times New Roman"/>
          <w:sz w:val="24"/>
          <w:szCs w:val="24"/>
          <w:vertAlign w:val="subscript"/>
        </w:rPr>
        <w:t>П</w:t>
      </w:r>
    </w:p>
    <w:p w:rsidR="002C253C" w:rsidRPr="002C253C" w:rsidRDefault="00097F32" w:rsidP="002C253C">
      <w:pPr>
        <w:shd w:val="clear" w:color="auto" w:fill="FFFFFF"/>
        <w:spacing w:after="0" w:line="240" w:lineRule="auto"/>
        <w:ind w:left="10" w:right="29" w:firstLine="540"/>
        <w:jc w:val="both"/>
        <w:rPr>
          <w:rFonts w:ascii="Times New Roman" w:hAnsi="Times New Roman"/>
          <w:sz w:val="24"/>
          <w:szCs w:val="24"/>
        </w:rPr>
      </w:pPr>
      <w:r>
        <w:rPr>
          <w:rFonts w:ascii="Times New Roman" w:hAnsi="Times New Roman"/>
          <w:noProof/>
          <w:sz w:val="24"/>
          <w:szCs w:val="24"/>
        </w:rPr>
        <w:pict>
          <v:line id="_x0000_s1230" style="position:absolute;left:0;text-align:left;z-index:249398272" from="54pt,7.2pt" to="54pt,25.2pt" strokeweight="2.25pt"/>
        </w:pict>
      </w:r>
      <w:r>
        <w:rPr>
          <w:rFonts w:ascii="Times New Roman" w:hAnsi="Times New Roman"/>
          <w:noProof/>
          <w:sz w:val="24"/>
          <w:szCs w:val="24"/>
        </w:rPr>
        <w:pict>
          <v:shape id="_x0000_s1614" type="#_x0000_t19" style="position:absolute;left:0;text-align:left;margin-left:35.95pt;margin-top:7.35pt;width:36.05pt;height:36pt;rotation:270;flip:x y;z-index:249791488" coordsize="43200,43200" adj="553002,306717,21600" path="wr,,43200,43200,42966,24770,43128,23362nfewr,,43200,43200,42966,24770,43128,23362l21600,21600nsxe" strokeweight="3pt">
            <v:path o:connectlocs="42966,24770;43128,23362;21600,21600"/>
          </v:shape>
        </w:pict>
      </w:r>
      <w:r>
        <w:rPr>
          <w:rFonts w:ascii="Times New Roman" w:hAnsi="Times New Roman"/>
          <w:noProof/>
          <w:sz w:val="24"/>
          <w:szCs w:val="24"/>
        </w:rPr>
        <w:pict>
          <v:line id="_x0000_s1228" style="position:absolute;left:0;text-align:left;z-index:249396224" from="18pt,7.2pt" to="54pt,7.2pt" strokeweight="2.25pt"/>
        </w:pict>
      </w:r>
      <w:r>
        <w:rPr>
          <w:rFonts w:ascii="Times New Roman" w:hAnsi="Times New Roman"/>
          <w:noProof/>
          <w:sz w:val="24"/>
          <w:szCs w:val="24"/>
        </w:rPr>
        <w:pict>
          <v:line id="_x0000_s1227" style="position:absolute;left:0;text-align:left;flip:x y;z-index:249395200" from="54pt,7.2pt" to="81pt,7.2pt" strokeweight="2.25pt"/>
        </w:pict>
      </w:r>
      <w:r>
        <w:rPr>
          <w:rFonts w:ascii="Times New Roman" w:hAnsi="Times New Roman"/>
          <w:noProof/>
          <w:sz w:val="24"/>
          <w:szCs w:val="24"/>
        </w:rPr>
        <w:pict>
          <v:line id="_x0000_s1325" style="position:absolute;left:0;text-align:left;flip:x;z-index:249495552" from="198pt,13.3pt" to="207pt,22.3pt"/>
        </w:pict>
      </w:r>
      <w:r>
        <w:rPr>
          <w:rFonts w:ascii="Times New Roman" w:hAnsi="Times New Roman"/>
          <w:noProof/>
          <w:sz w:val="24"/>
          <w:szCs w:val="24"/>
        </w:rPr>
        <w:pict>
          <v:line id="_x0000_s1324" style="position:absolute;left:0;text-align:left;flip:x;z-index:249494528" from="180pt,13.3pt" to="189pt,22.3pt"/>
        </w:pict>
      </w:r>
      <w:r>
        <w:rPr>
          <w:rFonts w:ascii="Times New Roman" w:hAnsi="Times New Roman"/>
          <w:noProof/>
          <w:sz w:val="24"/>
          <w:szCs w:val="24"/>
        </w:rPr>
        <w:pict>
          <v:line id="_x0000_s1323" style="position:absolute;left:0;text-align:left;flip:x;z-index:249493504" from="3in,4.3pt" to="234pt,22.3pt"/>
        </w:pict>
      </w:r>
      <w:r>
        <w:rPr>
          <w:rFonts w:ascii="Times New Roman" w:hAnsi="Times New Roman"/>
          <w:noProof/>
          <w:sz w:val="24"/>
          <w:szCs w:val="24"/>
        </w:rPr>
        <w:pict>
          <v:line id="_x0000_s1312" style="position:absolute;left:0;text-align:left;flip:y;z-index:249482240" from="441pt,4.3pt" to="450pt,13.3pt"/>
        </w:pict>
      </w:r>
      <w:r>
        <w:rPr>
          <w:rFonts w:ascii="Times New Roman" w:hAnsi="Times New Roman"/>
          <w:noProof/>
          <w:sz w:val="24"/>
          <w:szCs w:val="24"/>
        </w:rPr>
        <w:pict>
          <v:line id="_x0000_s1311" style="position:absolute;left:0;text-align:left;flip:y;z-index:249481216" from="441pt,13.3pt" to="450pt,22.3pt"/>
        </w:pict>
      </w:r>
      <w:r>
        <w:rPr>
          <w:rFonts w:ascii="Times New Roman" w:hAnsi="Times New Roman"/>
          <w:noProof/>
          <w:sz w:val="24"/>
          <w:szCs w:val="24"/>
        </w:rPr>
        <w:pict>
          <v:line id="_x0000_s1297" style="position:absolute;left:0;text-align:left;flip:x;z-index:249466880" from="342pt,13.3pt" to="378pt,49.3pt"/>
        </w:pict>
      </w:r>
      <w:r>
        <w:rPr>
          <w:rFonts w:ascii="Times New Roman" w:hAnsi="Times New Roman"/>
          <w:noProof/>
          <w:sz w:val="24"/>
          <w:szCs w:val="24"/>
        </w:rPr>
        <w:pict>
          <v:line id="_x0000_s1296" style="position:absolute;left:0;text-align:left;flip:x;z-index:249465856" from="333pt,4.3pt" to="378pt,49.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Масло</w:t>
      </w:r>
    </w:p>
    <w:p w:rsidR="002C253C" w:rsidRPr="002C253C" w:rsidRDefault="00097F32" w:rsidP="002C253C">
      <w:pPr>
        <w:shd w:val="clear" w:color="auto" w:fill="FFFFFF"/>
        <w:spacing w:after="0" w:line="240" w:lineRule="auto"/>
        <w:ind w:left="10" w:right="29" w:firstLine="540"/>
        <w:jc w:val="both"/>
        <w:rPr>
          <w:rFonts w:ascii="Times New Roman" w:hAnsi="Times New Roman"/>
          <w:sz w:val="24"/>
          <w:szCs w:val="24"/>
        </w:rPr>
      </w:pPr>
      <w:r>
        <w:rPr>
          <w:rFonts w:ascii="Times New Roman" w:hAnsi="Times New Roman"/>
          <w:noProof/>
          <w:sz w:val="24"/>
          <w:szCs w:val="24"/>
        </w:rPr>
        <w:pict>
          <v:line id="_x0000_s1231" style="position:absolute;left:0;text-align:left;flip:x;z-index:249399296" from="9pt,9.1pt" to="54pt,9.1pt" strokeweight="2.25pt"/>
        </w:pict>
      </w:r>
      <w:r>
        <w:rPr>
          <w:rFonts w:ascii="Times New Roman" w:hAnsi="Times New Roman"/>
          <w:noProof/>
          <w:sz w:val="24"/>
          <w:szCs w:val="24"/>
        </w:rPr>
        <w:pict>
          <v:line id="_x0000_s1232" style="position:absolute;left:0;text-align:left;z-index:249400320" from="1in,9.1pt" to="99pt,9.1pt" strokeweight="2.25pt"/>
        </w:pict>
      </w:r>
      <w:r>
        <w:rPr>
          <w:rFonts w:ascii="Times New Roman" w:hAnsi="Times New Roman"/>
          <w:noProof/>
          <w:sz w:val="24"/>
          <w:szCs w:val="24"/>
        </w:rPr>
        <w:pict>
          <v:line id="_x0000_s1310" style="position:absolute;left:0;text-align:left;flip:y;z-index:249480192" from="441pt,6.2pt" to="450pt,15.2pt"/>
        </w:pict>
      </w:r>
      <w:r>
        <w:rPr>
          <w:rFonts w:ascii="Times New Roman" w:hAnsi="Times New Roman"/>
          <w:noProof/>
          <w:sz w:val="24"/>
          <w:szCs w:val="24"/>
        </w:rPr>
        <w:pict>
          <v:line id="_x0000_s1308" style="position:absolute;left:0;text-align:left;flip:x;z-index:249478144" from="6in,15.2pt" to="450pt,33.2pt"/>
        </w:pict>
      </w:r>
      <w:r>
        <w:rPr>
          <w:rFonts w:ascii="Times New Roman" w:hAnsi="Times New Roman"/>
          <w:noProof/>
          <w:sz w:val="24"/>
          <w:szCs w:val="24"/>
        </w:rPr>
        <w:pict>
          <v:line id="_x0000_s1299" style="position:absolute;left:0;text-align:left;flip:x;z-index:249468928" from="351pt,6.2pt" to="378pt,33.2pt"/>
        </w:pict>
      </w:r>
      <w:r>
        <w:rPr>
          <w:rFonts w:ascii="Times New Roman" w:hAnsi="Times New Roman"/>
          <w:noProof/>
          <w:sz w:val="24"/>
          <w:szCs w:val="24"/>
        </w:rPr>
        <w:pict>
          <v:line id="_x0000_s1298" style="position:absolute;left:0;text-align:left;flip:x;z-index:249467904" from="5in,15.2pt" to="378pt,33.2pt"/>
        </w:pict>
      </w:r>
      <w:r>
        <w:rPr>
          <w:rFonts w:ascii="Times New Roman" w:hAnsi="Times New Roman"/>
          <w:noProof/>
          <w:sz w:val="24"/>
          <w:szCs w:val="24"/>
        </w:rPr>
        <w:pict>
          <v:line id="_x0000_s1253" style="position:absolute;left:0;text-align:left;flip:x;z-index:249421824" from="189pt,15.2pt" to="3in,33.2pt"/>
        </w:pict>
      </w:r>
      <w:r>
        <w:rPr>
          <w:rFonts w:ascii="Times New Roman" w:hAnsi="Times New Roman"/>
          <w:noProof/>
          <w:sz w:val="24"/>
          <w:szCs w:val="24"/>
        </w:rPr>
        <w:pict>
          <v:line id="_x0000_s1252" style="position:absolute;left:0;text-align:left;z-index:249420800" from="189pt,15.2pt" to="3in,33.2pt"/>
        </w:pict>
      </w:r>
      <w:r>
        <w:rPr>
          <w:rFonts w:ascii="Times New Roman" w:hAnsi="Times New Roman"/>
          <w:noProof/>
          <w:sz w:val="24"/>
          <w:szCs w:val="24"/>
        </w:rPr>
        <w:pict>
          <v:line id="_x0000_s1247" style="position:absolute;left:0;text-align:left;z-index:249415680" from="189pt,15.2pt" to="3in,15.2pt" strokeweight="1.5pt"/>
        </w:pict>
      </w:r>
      <w:r>
        <w:rPr>
          <w:rFonts w:ascii="Times New Roman" w:hAnsi="Times New Roman"/>
          <w:noProof/>
          <w:sz w:val="24"/>
          <w:szCs w:val="24"/>
        </w:rPr>
        <w:pict>
          <v:line id="_x0000_s1245" style="position:absolute;left:0;text-align:left;z-index:249413632" from="207pt,6.2pt" to="207pt,15.2pt" strokeweight="1.5pt"/>
        </w:pict>
      </w:r>
      <w:r>
        <w:rPr>
          <w:rFonts w:ascii="Times New Roman" w:hAnsi="Times New Roman"/>
          <w:noProof/>
          <w:sz w:val="24"/>
          <w:szCs w:val="24"/>
        </w:rPr>
        <w:pict>
          <v:line id="_x0000_s1244" style="position:absolute;left:0;text-align:left;z-index:249412608" from="198pt,6.2pt" to="198pt,15.2pt" strokeweight="1.5pt"/>
        </w:pict>
      </w:r>
      <w:r>
        <w:rPr>
          <w:rFonts w:ascii="Times New Roman" w:hAnsi="Times New Roman"/>
          <w:noProof/>
          <w:sz w:val="24"/>
          <w:szCs w:val="24"/>
        </w:rPr>
        <w:pict>
          <v:line id="_x0000_s1238" style="position:absolute;left:0;text-align:left;z-index:249406464" from="207pt,6.2pt" to="234pt,6.2pt" strokeweight="2.25pt"/>
        </w:pict>
      </w:r>
      <w:r>
        <w:rPr>
          <w:rFonts w:ascii="Times New Roman" w:hAnsi="Times New Roman"/>
          <w:noProof/>
          <w:sz w:val="24"/>
          <w:szCs w:val="24"/>
        </w:rPr>
        <w:pict>
          <v:line id="_x0000_s1237" style="position:absolute;left:0;text-align:left;z-index:249405440" from="171pt,6.2pt" to="198pt,6.2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H</w:t>
      </w:r>
    </w:p>
    <w:p w:rsidR="002C253C" w:rsidRPr="002C253C" w:rsidRDefault="00097F32" w:rsidP="002C253C">
      <w:pPr>
        <w:shd w:val="clear" w:color="auto" w:fill="FFFFFF"/>
        <w:spacing w:after="0" w:line="240" w:lineRule="auto"/>
        <w:ind w:left="10" w:right="29" w:firstLine="540"/>
        <w:jc w:val="both"/>
        <w:rPr>
          <w:rFonts w:ascii="Times New Roman" w:hAnsi="Times New Roman"/>
          <w:sz w:val="24"/>
          <w:szCs w:val="24"/>
        </w:rPr>
      </w:pPr>
      <w:r>
        <w:rPr>
          <w:rFonts w:ascii="Times New Roman" w:hAnsi="Times New Roman"/>
          <w:noProof/>
          <w:sz w:val="24"/>
          <w:szCs w:val="24"/>
        </w:rPr>
        <w:pict>
          <v:line id="_x0000_s1309" style="position:absolute;left:0;text-align:left;flip:x;z-index:249479168" from="441pt,8.1pt" to="450pt,17.1pt"/>
        </w:pict>
      </w:r>
      <w:r>
        <w:rPr>
          <w:rFonts w:ascii="Times New Roman" w:hAnsi="Times New Roman"/>
          <w:noProof/>
          <w:sz w:val="24"/>
          <w:szCs w:val="24"/>
        </w:rPr>
        <w:pict>
          <v:line id="_x0000_s1307" style="position:absolute;left:0;text-align:left;flip:x;z-index:249477120" from="423pt,8.1pt" to="6in,17.1pt"/>
        </w:pict>
      </w:r>
      <w:r>
        <w:rPr>
          <w:rFonts w:ascii="Times New Roman" w:hAnsi="Times New Roman"/>
          <w:noProof/>
          <w:sz w:val="24"/>
          <w:szCs w:val="24"/>
        </w:rPr>
        <w:pict>
          <v:line id="_x0000_s1306" style="position:absolute;left:0;text-align:left;flip:x;z-index:249476096" from="414pt,8.1pt" to="423pt,17.1pt"/>
        </w:pict>
      </w:r>
      <w:r>
        <w:rPr>
          <w:rFonts w:ascii="Times New Roman" w:hAnsi="Times New Roman"/>
          <w:noProof/>
          <w:sz w:val="24"/>
          <w:szCs w:val="24"/>
        </w:rPr>
        <w:pict>
          <v:line id="_x0000_s1305" style="position:absolute;left:0;text-align:left;flip:x;z-index:249475072" from="405pt,8.1pt" to="414pt,17.1pt"/>
        </w:pict>
      </w:r>
      <w:r>
        <w:rPr>
          <w:rFonts w:ascii="Times New Roman" w:hAnsi="Times New Roman"/>
          <w:noProof/>
          <w:sz w:val="24"/>
          <w:szCs w:val="24"/>
        </w:rPr>
        <w:pict>
          <v:line id="_x0000_s1304" style="position:absolute;left:0;text-align:left;flip:x;z-index:249474048" from="396pt,8.1pt" to="405pt,17.1pt"/>
        </w:pict>
      </w:r>
      <w:r>
        <w:rPr>
          <w:rFonts w:ascii="Times New Roman" w:hAnsi="Times New Roman"/>
          <w:noProof/>
          <w:sz w:val="24"/>
          <w:szCs w:val="24"/>
        </w:rPr>
        <w:pict>
          <v:line id="_x0000_s1303" style="position:absolute;left:0;text-align:left;flip:x;z-index:249473024" from="387pt,8.1pt" to="396pt,17.1pt"/>
        </w:pict>
      </w:r>
      <w:r>
        <w:rPr>
          <w:rFonts w:ascii="Times New Roman" w:hAnsi="Times New Roman"/>
          <w:noProof/>
          <w:sz w:val="24"/>
          <w:szCs w:val="24"/>
        </w:rPr>
        <w:pict>
          <v:line id="_x0000_s1302" style="position:absolute;left:0;text-align:left;flip:x;z-index:249472000" from="378pt,8.1pt" to="387pt,17.1pt"/>
        </w:pict>
      </w:r>
      <w:r>
        <w:rPr>
          <w:rFonts w:ascii="Times New Roman" w:hAnsi="Times New Roman"/>
          <w:noProof/>
          <w:sz w:val="24"/>
          <w:szCs w:val="24"/>
        </w:rPr>
        <w:pict>
          <v:line id="_x0000_s1300" style="position:absolute;left:0;text-align:left;flip:x;z-index:249469952" from="369pt,8.1pt" to="378pt,17.1pt"/>
        </w:pict>
      </w:r>
      <w:r>
        <w:rPr>
          <w:rFonts w:ascii="Times New Roman" w:hAnsi="Times New Roman"/>
          <w:noProof/>
          <w:sz w:val="24"/>
          <w:szCs w:val="24"/>
        </w:rPr>
        <w:pict>
          <v:line id="_x0000_s1269" style="position:absolute;left:0;text-align:left;z-index:249438208" from="378pt,8.1pt" to="441pt,8.1pt" strokeweight="1.5pt"/>
        </w:pict>
      </w:r>
      <w:r w:rsidR="002C253C" w:rsidRPr="002C253C">
        <w:rPr>
          <w:rFonts w:ascii="Times New Roman" w:hAnsi="Times New Roman"/>
          <w:sz w:val="24"/>
          <w:szCs w:val="24"/>
        </w:rPr>
        <w:t xml:space="preserve">      </w:t>
      </w:r>
    </w:p>
    <w:p w:rsidR="002C253C" w:rsidRPr="002C253C" w:rsidRDefault="00097F32" w:rsidP="002C253C">
      <w:pPr>
        <w:shd w:val="clear" w:color="auto" w:fill="FFFFFF"/>
        <w:spacing w:after="0" w:line="240" w:lineRule="auto"/>
        <w:ind w:left="10" w:right="29" w:firstLine="540"/>
        <w:jc w:val="both"/>
        <w:rPr>
          <w:rFonts w:ascii="Times New Roman" w:hAnsi="Times New Roman"/>
          <w:sz w:val="24"/>
          <w:szCs w:val="24"/>
        </w:rPr>
      </w:pPr>
      <w:r>
        <w:rPr>
          <w:rFonts w:ascii="Times New Roman" w:hAnsi="Times New Roman"/>
          <w:noProof/>
          <w:sz w:val="24"/>
          <w:szCs w:val="24"/>
        </w:rPr>
        <w:pict>
          <v:line id="_x0000_s1264" style="position:absolute;left:0;text-align:left;z-index:249433088" from="315pt,1pt" to="450pt,1pt" strokeweight="1.5pt"/>
        </w:pict>
      </w:r>
      <w:r>
        <w:rPr>
          <w:rFonts w:ascii="Times New Roman" w:hAnsi="Times New Roman"/>
          <w:noProof/>
          <w:sz w:val="24"/>
          <w:szCs w:val="24"/>
        </w:rPr>
        <w:pict>
          <v:line id="_x0000_s1255" style="position:absolute;left:0;text-align:left;z-index:249423872" from="207pt,1pt" to="207pt,10pt" strokeweight="1.5pt"/>
        </w:pict>
      </w:r>
      <w:r>
        <w:rPr>
          <w:rFonts w:ascii="Times New Roman" w:hAnsi="Times New Roman"/>
          <w:noProof/>
          <w:sz w:val="24"/>
          <w:szCs w:val="24"/>
        </w:rPr>
        <w:pict>
          <v:line id="_x0000_s1254" style="position:absolute;left:0;text-align:left;z-index:249422848" from="198pt,1pt" to="198pt,10pt" strokeweight="1.5pt"/>
        </w:pict>
      </w:r>
      <w:r>
        <w:rPr>
          <w:rFonts w:ascii="Times New Roman" w:hAnsi="Times New Roman"/>
          <w:noProof/>
          <w:sz w:val="24"/>
          <w:szCs w:val="24"/>
        </w:rPr>
        <w:pict>
          <v:line id="_x0000_s1248" style="position:absolute;left:0;text-align:left;z-index:249416704" from="189pt,1pt" to="3in,1pt" strokeweight="1.5pt"/>
        </w:pict>
      </w:r>
    </w:p>
    <w:p w:rsidR="002C253C" w:rsidRPr="002C253C" w:rsidRDefault="002C253C" w:rsidP="002C253C">
      <w:pPr>
        <w:shd w:val="clear" w:color="auto" w:fill="FFFFFF"/>
        <w:spacing w:after="0" w:line="240" w:lineRule="auto"/>
        <w:ind w:left="10" w:right="29" w:firstLine="540"/>
        <w:jc w:val="both"/>
        <w:rPr>
          <w:rFonts w:ascii="Times New Roman" w:hAnsi="Times New Roman"/>
          <w:sz w:val="24"/>
          <w:szCs w:val="24"/>
        </w:rPr>
      </w:pPr>
      <w:r w:rsidRPr="002C253C">
        <w:rPr>
          <w:rFonts w:ascii="Times New Roman" w:hAnsi="Times New Roman"/>
          <w:sz w:val="24"/>
          <w:szCs w:val="24"/>
        </w:rPr>
        <w:t xml:space="preserve">           Рис.9 Пневмогидроаккумуляторы.</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Рис.10 Пьезометр.</w:t>
      </w:r>
    </w:p>
    <w:p w:rsidR="002C253C" w:rsidRPr="002C253C" w:rsidRDefault="002C253C" w:rsidP="002C253C">
      <w:pPr>
        <w:shd w:val="clear" w:color="auto" w:fill="FFFFFF"/>
        <w:spacing w:after="0" w:line="240" w:lineRule="auto"/>
        <w:ind w:left="14" w:right="67" w:firstLine="540"/>
        <w:jc w:val="both"/>
        <w:rPr>
          <w:rFonts w:ascii="Times New Roman" w:hAnsi="Times New Roman"/>
          <w:sz w:val="24"/>
          <w:szCs w:val="24"/>
        </w:rPr>
      </w:pPr>
      <w:r w:rsidRPr="002C253C">
        <w:rPr>
          <w:rFonts w:ascii="Times New Roman" w:hAnsi="Times New Roman"/>
          <w:spacing w:val="7"/>
          <w:sz w:val="24"/>
          <w:szCs w:val="24"/>
        </w:rPr>
        <w:t>Разность между абсолютным и атмосферным давлением назы</w:t>
      </w:r>
      <w:r w:rsidRPr="002C253C">
        <w:rPr>
          <w:rFonts w:ascii="Times New Roman" w:hAnsi="Times New Roman"/>
          <w:spacing w:val="11"/>
          <w:sz w:val="24"/>
          <w:szCs w:val="24"/>
        </w:rPr>
        <w:t>вают избыточным давлением.</w:t>
      </w:r>
    </w:p>
    <w:p w:rsidR="002C253C" w:rsidRPr="002C253C" w:rsidRDefault="002C253C" w:rsidP="002C253C">
      <w:pPr>
        <w:shd w:val="clear" w:color="auto" w:fill="FFFFFF"/>
        <w:spacing w:after="0" w:line="240" w:lineRule="auto"/>
        <w:ind w:right="67" w:firstLine="540"/>
        <w:jc w:val="both"/>
        <w:rPr>
          <w:rFonts w:ascii="Times New Roman" w:hAnsi="Times New Roman"/>
          <w:spacing w:val="9"/>
          <w:sz w:val="24"/>
          <w:szCs w:val="24"/>
        </w:rPr>
      </w:pPr>
      <w:r w:rsidRPr="002C253C">
        <w:rPr>
          <w:rFonts w:ascii="Times New Roman" w:hAnsi="Times New Roman"/>
          <w:spacing w:val="11"/>
          <w:sz w:val="24"/>
          <w:szCs w:val="24"/>
        </w:rPr>
        <w:t xml:space="preserve">Давление в сосуде может быть ниже атмосферного, например, </w:t>
      </w:r>
      <w:r w:rsidRPr="002C253C">
        <w:rPr>
          <w:rFonts w:ascii="Times New Roman" w:hAnsi="Times New Roman"/>
          <w:spacing w:val="13"/>
          <w:sz w:val="24"/>
          <w:szCs w:val="24"/>
        </w:rPr>
        <w:t>во всасывающих трубопроводах насосов, в конденсаторах па</w:t>
      </w:r>
      <w:r w:rsidRPr="002C253C">
        <w:rPr>
          <w:rFonts w:ascii="Times New Roman" w:hAnsi="Times New Roman"/>
          <w:spacing w:val="9"/>
          <w:sz w:val="24"/>
          <w:szCs w:val="24"/>
        </w:rPr>
        <w:t>ровых турбин. В этом случае говорят, что в сосуде вакуум.</w:t>
      </w:r>
    </w:p>
    <w:p w:rsidR="002C253C" w:rsidRPr="002C253C" w:rsidRDefault="002C253C" w:rsidP="002C253C">
      <w:pPr>
        <w:shd w:val="clear" w:color="auto" w:fill="FFFFFF"/>
        <w:spacing w:after="0" w:line="240" w:lineRule="auto"/>
        <w:ind w:right="67" w:firstLine="540"/>
        <w:jc w:val="both"/>
        <w:rPr>
          <w:rFonts w:ascii="Times New Roman" w:hAnsi="Times New Roman"/>
          <w:sz w:val="24"/>
          <w:szCs w:val="24"/>
        </w:rPr>
      </w:pPr>
      <w:r w:rsidRPr="002C253C">
        <w:rPr>
          <w:rFonts w:ascii="Times New Roman" w:hAnsi="Times New Roman"/>
          <w:spacing w:val="9"/>
          <w:sz w:val="24"/>
          <w:szCs w:val="24"/>
        </w:rPr>
        <w:t xml:space="preserve"> </w:t>
      </w:r>
      <w:r w:rsidRPr="002C253C">
        <w:rPr>
          <w:rFonts w:ascii="Times New Roman" w:hAnsi="Times New Roman"/>
          <w:b/>
          <w:i/>
          <w:spacing w:val="9"/>
          <w:sz w:val="24"/>
          <w:szCs w:val="24"/>
        </w:rPr>
        <w:t>Ва</w:t>
      </w:r>
      <w:r w:rsidRPr="002C253C">
        <w:rPr>
          <w:rFonts w:ascii="Times New Roman" w:hAnsi="Times New Roman"/>
          <w:b/>
          <w:i/>
          <w:spacing w:val="7"/>
          <w:sz w:val="24"/>
          <w:szCs w:val="24"/>
        </w:rPr>
        <w:t xml:space="preserve">куумом называют состояние заключенного в сосуд газа, имеющего </w:t>
      </w:r>
      <w:r w:rsidRPr="002C253C">
        <w:rPr>
          <w:rFonts w:ascii="Times New Roman" w:hAnsi="Times New Roman"/>
          <w:b/>
          <w:i/>
          <w:sz w:val="24"/>
          <w:szCs w:val="24"/>
        </w:rPr>
        <w:t>давление значительно ниже атмосферного,</w:t>
      </w:r>
      <w:r w:rsidRPr="002C253C">
        <w:rPr>
          <w:rFonts w:ascii="Times New Roman" w:hAnsi="Times New Roman"/>
          <w:sz w:val="24"/>
          <w:szCs w:val="24"/>
        </w:rPr>
        <w:t xml:space="preserve"> т. е.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rPr>
        <w:t>р</w:t>
      </w:r>
      <w:r w:rsidRPr="002C253C">
        <w:rPr>
          <w:rFonts w:ascii="Times New Roman" w:hAnsi="Times New Roman"/>
          <w:b/>
          <w:i/>
          <w:sz w:val="24"/>
          <w:szCs w:val="24"/>
          <w:vertAlign w:val="subscript"/>
        </w:rPr>
        <w:t>вак</w:t>
      </w:r>
      <w:r w:rsidRPr="002C253C">
        <w:rPr>
          <w:rFonts w:ascii="Times New Roman" w:hAnsi="Times New Roman"/>
          <w:b/>
          <w:i/>
          <w:sz w:val="24"/>
          <w:szCs w:val="24"/>
        </w:rPr>
        <w:t xml:space="preserve"> =  р</w:t>
      </w:r>
      <w:r w:rsidRPr="002C253C">
        <w:rPr>
          <w:rFonts w:ascii="Times New Roman" w:hAnsi="Times New Roman"/>
          <w:b/>
          <w:i/>
          <w:sz w:val="24"/>
          <w:szCs w:val="24"/>
          <w:vertAlign w:val="subscript"/>
        </w:rPr>
        <w:t>а</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абс.</w:t>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t xml:space="preserve"> </w:t>
      </w:r>
      <w:r w:rsidRPr="002C253C">
        <w:rPr>
          <w:rFonts w:ascii="Times New Roman" w:hAnsi="Times New Roman"/>
          <w:sz w:val="24"/>
          <w:szCs w:val="24"/>
        </w:rPr>
        <w:t xml:space="preserve">          (23)</w:t>
      </w:r>
    </w:p>
    <w:p w:rsidR="002C253C" w:rsidRPr="002C253C" w:rsidRDefault="002C253C" w:rsidP="002C253C">
      <w:pPr>
        <w:shd w:val="clear" w:color="auto" w:fill="FFFFFF"/>
        <w:spacing w:after="0" w:line="240" w:lineRule="auto"/>
        <w:ind w:left="77" w:right="14" w:firstLine="540"/>
        <w:jc w:val="both"/>
        <w:rPr>
          <w:rFonts w:ascii="Times New Roman" w:hAnsi="Times New Roman"/>
          <w:sz w:val="24"/>
          <w:szCs w:val="24"/>
        </w:rPr>
      </w:pPr>
      <w:r w:rsidRPr="002C253C">
        <w:rPr>
          <w:rFonts w:ascii="Times New Roman" w:hAnsi="Times New Roman"/>
          <w:spacing w:val="2"/>
          <w:w w:val="105"/>
          <w:sz w:val="24"/>
          <w:szCs w:val="24"/>
        </w:rPr>
        <w:t xml:space="preserve">Давление измеряют жидкостными, диафрагменными, пружинными манометрами, </w:t>
      </w:r>
      <w:r w:rsidRPr="002C253C">
        <w:rPr>
          <w:rFonts w:ascii="Times New Roman" w:hAnsi="Times New Roman"/>
          <w:spacing w:val="11"/>
          <w:w w:val="105"/>
          <w:sz w:val="24"/>
          <w:szCs w:val="24"/>
        </w:rPr>
        <w:t>а также пьезометрами.</w:t>
      </w:r>
    </w:p>
    <w:p w:rsidR="002C253C" w:rsidRPr="002C253C" w:rsidRDefault="002C253C" w:rsidP="002C253C">
      <w:pPr>
        <w:shd w:val="clear" w:color="auto" w:fill="FFFFFF"/>
        <w:spacing w:after="0" w:line="240" w:lineRule="auto"/>
        <w:ind w:left="58" w:firstLine="540"/>
        <w:jc w:val="both"/>
        <w:rPr>
          <w:rFonts w:ascii="Times New Roman" w:hAnsi="Times New Roman"/>
          <w:b/>
          <w:i/>
          <w:w w:val="105"/>
          <w:sz w:val="24"/>
          <w:szCs w:val="24"/>
        </w:rPr>
      </w:pPr>
      <w:r w:rsidRPr="002C253C">
        <w:rPr>
          <w:rFonts w:ascii="Times New Roman" w:hAnsi="Times New Roman"/>
          <w:b/>
          <w:i/>
          <w:spacing w:val="7"/>
          <w:w w:val="105"/>
          <w:sz w:val="24"/>
          <w:szCs w:val="24"/>
        </w:rPr>
        <w:t>Пьезометром</w:t>
      </w:r>
      <w:r w:rsidRPr="002C253C">
        <w:rPr>
          <w:rFonts w:ascii="Times New Roman" w:hAnsi="Times New Roman"/>
          <w:spacing w:val="7"/>
          <w:w w:val="105"/>
          <w:sz w:val="24"/>
          <w:szCs w:val="24"/>
        </w:rPr>
        <w:t xml:space="preserve"> (рис.10)</w:t>
      </w:r>
      <w:r w:rsidRPr="002C253C">
        <w:rPr>
          <w:rFonts w:ascii="Times New Roman" w:hAnsi="Times New Roman"/>
          <w:i/>
          <w:spacing w:val="7"/>
          <w:w w:val="105"/>
          <w:sz w:val="24"/>
          <w:szCs w:val="24"/>
        </w:rPr>
        <w:t xml:space="preserve"> </w:t>
      </w:r>
      <w:r w:rsidRPr="002C253C">
        <w:rPr>
          <w:rFonts w:ascii="Times New Roman" w:hAnsi="Times New Roman"/>
          <w:spacing w:val="7"/>
          <w:w w:val="105"/>
          <w:sz w:val="24"/>
          <w:szCs w:val="24"/>
        </w:rPr>
        <w:t xml:space="preserve">измеряют давление жидкости высотой столба </w:t>
      </w:r>
      <w:r w:rsidRPr="002C253C">
        <w:rPr>
          <w:rFonts w:ascii="Times New Roman" w:hAnsi="Times New Roman"/>
          <w:spacing w:val="2"/>
          <w:w w:val="105"/>
          <w:sz w:val="24"/>
          <w:szCs w:val="24"/>
        </w:rPr>
        <w:t xml:space="preserve">той же жидкости. Он представляет собой открытую сверху трубку, </w:t>
      </w:r>
      <w:r w:rsidRPr="002C253C">
        <w:rPr>
          <w:rFonts w:ascii="Times New Roman" w:hAnsi="Times New Roman"/>
          <w:spacing w:val="8"/>
          <w:w w:val="105"/>
          <w:sz w:val="24"/>
          <w:szCs w:val="24"/>
        </w:rPr>
        <w:t>присоединенную нижним концом к месту измерения давления</w:t>
      </w:r>
      <w:r w:rsidRPr="002C253C">
        <w:rPr>
          <w:rFonts w:ascii="Times New Roman" w:hAnsi="Times New Roman"/>
          <w:w w:val="105"/>
          <w:sz w:val="24"/>
          <w:szCs w:val="24"/>
        </w:rPr>
        <w:t xml:space="preserve">. Жидкость в пьезометре поднимается (если давление </w:t>
      </w:r>
      <w:r w:rsidRPr="002C253C">
        <w:rPr>
          <w:rFonts w:ascii="Times New Roman" w:hAnsi="Times New Roman"/>
          <w:spacing w:val="4"/>
          <w:w w:val="105"/>
          <w:sz w:val="24"/>
          <w:szCs w:val="24"/>
        </w:rPr>
        <w:t xml:space="preserve">в месте измерения больше атмосферного) на высоту </w:t>
      </w:r>
      <w:r w:rsidRPr="002C253C">
        <w:rPr>
          <w:rFonts w:ascii="Times New Roman" w:hAnsi="Times New Roman"/>
          <w:b/>
          <w:i/>
          <w:spacing w:val="4"/>
          <w:w w:val="105"/>
          <w:sz w:val="24"/>
          <w:szCs w:val="24"/>
        </w:rPr>
        <w:t>Н</w:t>
      </w:r>
      <w:r w:rsidRPr="002C253C">
        <w:rPr>
          <w:rFonts w:ascii="Times New Roman" w:hAnsi="Times New Roman"/>
          <w:b/>
          <w:i/>
          <w:spacing w:val="4"/>
          <w:w w:val="105"/>
          <w:sz w:val="24"/>
          <w:szCs w:val="24"/>
          <w:vertAlign w:val="subscript"/>
        </w:rPr>
        <w:t>п</w:t>
      </w:r>
      <w:r w:rsidRPr="002C253C">
        <w:rPr>
          <w:rFonts w:ascii="Times New Roman" w:hAnsi="Times New Roman"/>
          <w:spacing w:val="4"/>
          <w:w w:val="105"/>
          <w:sz w:val="24"/>
          <w:szCs w:val="24"/>
        </w:rPr>
        <w:t>, называ</w:t>
      </w:r>
      <w:r w:rsidRPr="002C253C">
        <w:rPr>
          <w:rFonts w:ascii="Times New Roman" w:hAnsi="Times New Roman"/>
          <w:spacing w:val="2"/>
          <w:w w:val="105"/>
          <w:sz w:val="24"/>
          <w:szCs w:val="24"/>
        </w:rPr>
        <w:t xml:space="preserve">емую пьезометрической высотой. При этом давление в точке измерения складывается из давления </w:t>
      </w:r>
      <w:r w:rsidRPr="002C253C">
        <w:rPr>
          <w:rFonts w:ascii="Times New Roman" w:hAnsi="Times New Roman"/>
          <w:b/>
          <w:i/>
          <w:spacing w:val="2"/>
          <w:w w:val="105"/>
          <w:sz w:val="24"/>
          <w:szCs w:val="24"/>
        </w:rPr>
        <w:t>р</w:t>
      </w:r>
      <w:r w:rsidRPr="002C253C">
        <w:rPr>
          <w:rFonts w:ascii="Times New Roman" w:hAnsi="Times New Roman"/>
          <w:b/>
          <w:i/>
          <w:spacing w:val="2"/>
          <w:w w:val="105"/>
          <w:sz w:val="24"/>
          <w:szCs w:val="24"/>
          <w:vertAlign w:val="subscript"/>
        </w:rPr>
        <w:t>1</w:t>
      </w:r>
      <w:r w:rsidRPr="002C253C">
        <w:rPr>
          <w:rFonts w:ascii="Times New Roman" w:hAnsi="Times New Roman"/>
          <w:spacing w:val="2"/>
          <w:w w:val="105"/>
          <w:sz w:val="24"/>
          <w:szCs w:val="24"/>
        </w:rPr>
        <w:t xml:space="preserve"> на свободную поверхность </w:t>
      </w:r>
      <w:r w:rsidRPr="002C253C">
        <w:rPr>
          <w:rFonts w:ascii="Times New Roman" w:hAnsi="Times New Roman"/>
          <w:spacing w:val="7"/>
          <w:w w:val="105"/>
          <w:sz w:val="24"/>
          <w:szCs w:val="24"/>
        </w:rPr>
        <w:t xml:space="preserve">жидкости, заключенной в сосуд, и давления столба жидкости </w:t>
      </w:r>
      <w:r w:rsidRPr="002C253C">
        <w:rPr>
          <w:rFonts w:ascii="Times New Roman" w:hAnsi="Times New Roman"/>
          <w:w w:val="105"/>
          <w:sz w:val="24"/>
          <w:szCs w:val="24"/>
        </w:rPr>
        <w:t xml:space="preserve">высотой Н. Оно уравновешивается давлением в пьезометре </w:t>
      </w:r>
      <w:r w:rsidRPr="002C253C">
        <w:rPr>
          <w:rFonts w:ascii="Times New Roman" w:hAnsi="Times New Roman"/>
          <w:b/>
          <w:i/>
          <w:w w:val="105"/>
          <w:sz w:val="24"/>
          <w:szCs w:val="24"/>
        </w:rPr>
        <w:t>р</w:t>
      </w:r>
      <w:r w:rsidRPr="002C253C">
        <w:rPr>
          <w:rFonts w:ascii="Times New Roman" w:hAnsi="Times New Roman"/>
          <w:b/>
          <w:i/>
          <w:w w:val="105"/>
          <w:sz w:val="24"/>
          <w:szCs w:val="24"/>
          <w:vertAlign w:val="subscript"/>
        </w:rPr>
        <w:t>а</w:t>
      </w:r>
      <w:r w:rsidRPr="002C253C">
        <w:rPr>
          <w:rFonts w:ascii="Times New Roman" w:hAnsi="Times New Roman"/>
          <w:b/>
          <w:i/>
          <w:w w:val="105"/>
          <w:sz w:val="24"/>
          <w:szCs w:val="24"/>
        </w:rPr>
        <w:t xml:space="preserve"> +ρ</w:t>
      </w:r>
      <w:r w:rsidRPr="002C253C">
        <w:rPr>
          <w:rFonts w:ascii="Times New Roman" w:hAnsi="Times New Roman"/>
          <w:b/>
          <w:i/>
          <w:w w:val="105"/>
          <w:sz w:val="24"/>
          <w:szCs w:val="24"/>
          <w:lang w:val="en-US"/>
        </w:rPr>
        <w:t>gH</w:t>
      </w:r>
      <w:r w:rsidRPr="002C253C">
        <w:rPr>
          <w:rFonts w:ascii="Times New Roman" w:hAnsi="Times New Roman"/>
          <w:b/>
          <w:i/>
          <w:w w:val="105"/>
          <w:sz w:val="24"/>
          <w:szCs w:val="24"/>
          <w:vertAlign w:val="subscript"/>
        </w:rPr>
        <w:t xml:space="preserve">п </w:t>
      </w:r>
      <w:r w:rsidRPr="002C253C">
        <w:rPr>
          <w:rFonts w:ascii="Times New Roman" w:hAnsi="Times New Roman"/>
          <w:b/>
          <w:i/>
          <w:w w:val="105"/>
          <w:sz w:val="24"/>
          <w:szCs w:val="24"/>
        </w:rPr>
        <w:t xml:space="preserve">; </w:t>
      </w:r>
    </w:p>
    <w:p w:rsidR="002C253C" w:rsidRPr="002C253C" w:rsidRDefault="002C253C" w:rsidP="002C253C">
      <w:pPr>
        <w:shd w:val="clear" w:color="auto" w:fill="FFFFFF"/>
        <w:spacing w:after="0" w:line="240" w:lineRule="auto"/>
        <w:ind w:left="58" w:firstLine="540"/>
        <w:rPr>
          <w:rFonts w:ascii="Times New Roman" w:hAnsi="Times New Roman"/>
          <w:b/>
          <w:i/>
          <w:w w:val="105"/>
          <w:sz w:val="24"/>
          <w:szCs w:val="24"/>
        </w:rPr>
      </w:pPr>
      <w:r w:rsidRPr="002C253C">
        <w:rPr>
          <w:rFonts w:ascii="Times New Roman" w:hAnsi="Times New Roman"/>
          <w:b/>
          <w:i/>
          <w:w w:val="105"/>
          <w:sz w:val="24"/>
          <w:szCs w:val="24"/>
          <w:lang w:val="en-US"/>
        </w:rPr>
        <w:t>p</w:t>
      </w:r>
      <w:r w:rsidRPr="002C253C">
        <w:rPr>
          <w:rFonts w:ascii="Times New Roman" w:hAnsi="Times New Roman"/>
          <w:b/>
          <w:i/>
          <w:w w:val="105"/>
          <w:sz w:val="24"/>
          <w:szCs w:val="24"/>
          <w:vertAlign w:val="subscript"/>
        </w:rPr>
        <w:t>1</w:t>
      </w:r>
      <w:r w:rsidRPr="002C253C">
        <w:rPr>
          <w:rFonts w:ascii="Times New Roman" w:hAnsi="Times New Roman"/>
          <w:b/>
          <w:i/>
          <w:w w:val="105"/>
          <w:sz w:val="24"/>
          <w:szCs w:val="24"/>
        </w:rPr>
        <w:t xml:space="preserve"> +ρ</w:t>
      </w:r>
      <w:r w:rsidRPr="002C253C">
        <w:rPr>
          <w:rFonts w:ascii="Times New Roman" w:hAnsi="Times New Roman"/>
          <w:b/>
          <w:i/>
          <w:w w:val="105"/>
          <w:sz w:val="24"/>
          <w:szCs w:val="24"/>
          <w:lang w:val="en-US"/>
        </w:rPr>
        <w:t>gH</w:t>
      </w:r>
      <w:r w:rsidRPr="002C253C">
        <w:rPr>
          <w:rFonts w:ascii="Times New Roman" w:hAnsi="Times New Roman"/>
          <w:b/>
          <w:i/>
          <w:w w:val="105"/>
          <w:sz w:val="24"/>
          <w:szCs w:val="24"/>
        </w:rPr>
        <w:t xml:space="preserve"> =</w:t>
      </w:r>
      <w:r w:rsidRPr="002C253C">
        <w:rPr>
          <w:rFonts w:ascii="Times New Roman" w:hAnsi="Times New Roman"/>
          <w:w w:val="105"/>
          <w:sz w:val="24"/>
          <w:szCs w:val="24"/>
        </w:rPr>
        <w:t xml:space="preserve"> </w:t>
      </w:r>
      <w:r w:rsidRPr="002C253C">
        <w:rPr>
          <w:rFonts w:ascii="Times New Roman" w:hAnsi="Times New Roman"/>
          <w:b/>
          <w:i/>
          <w:w w:val="105"/>
          <w:sz w:val="24"/>
          <w:szCs w:val="24"/>
        </w:rPr>
        <w:t>р</w:t>
      </w:r>
      <w:r w:rsidRPr="002C253C">
        <w:rPr>
          <w:rFonts w:ascii="Times New Roman" w:hAnsi="Times New Roman"/>
          <w:b/>
          <w:i/>
          <w:w w:val="105"/>
          <w:sz w:val="24"/>
          <w:szCs w:val="24"/>
          <w:vertAlign w:val="subscript"/>
        </w:rPr>
        <w:t>а</w:t>
      </w:r>
      <w:r w:rsidRPr="002C253C">
        <w:rPr>
          <w:rFonts w:ascii="Times New Roman" w:hAnsi="Times New Roman"/>
          <w:b/>
          <w:i/>
          <w:w w:val="105"/>
          <w:sz w:val="24"/>
          <w:szCs w:val="24"/>
        </w:rPr>
        <w:t xml:space="preserve"> +ρ</w:t>
      </w:r>
      <w:r w:rsidRPr="002C253C">
        <w:rPr>
          <w:rFonts w:ascii="Times New Roman" w:hAnsi="Times New Roman"/>
          <w:b/>
          <w:i/>
          <w:w w:val="105"/>
          <w:sz w:val="24"/>
          <w:szCs w:val="24"/>
          <w:lang w:val="en-US"/>
        </w:rPr>
        <w:t>gH</w:t>
      </w:r>
      <w:r w:rsidRPr="002C253C">
        <w:rPr>
          <w:rFonts w:ascii="Times New Roman" w:hAnsi="Times New Roman"/>
          <w:b/>
          <w:i/>
          <w:w w:val="105"/>
          <w:sz w:val="24"/>
          <w:szCs w:val="24"/>
          <w:vertAlign w:val="subscript"/>
        </w:rPr>
        <w:t xml:space="preserve">п . </w:t>
      </w:r>
      <w:r w:rsidRPr="002C253C">
        <w:rPr>
          <w:rFonts w:ascii="Times New Roman" w:hAnsi="Times New Roman"/>
          <w:bCs/>
          <w:iCs/>
          <w:w w:val="105"/>
          <w:sz w:val="24"/>
          <w:szCs w:val="24"/>
        </w:rPr>
        <w:t>о</w:t>
      </w:r>
      <w:r w:rsidRPr="002C253C">
        <w:rPr>
          <w:rFonts w:ascii="Times New Roman" w:hAnsi="Times New Roman"/>
          <w:spacing w:val="-2"/>
          <w:w w:val="105"/>
          <w:sz w:val="24"/>
          <w:szCs w:val="24"/>
        </w:rPr>
        <w:t>ткуда:</w:t>
      </w:r>
      <w:r w:rsidRPr="002C253C">
        <w:rPr>
          <w:rFonts w:ascii="Times New Roman" w:hAnsi="Times New Roman"/>
          <w:sz w:val="24"/>
          <w:szCs w:val="24"/>
        </w:rPr>
        <w:t xml:space="preserve"> </w:t>
      </w:r>
      <w:r w:rsidRPr="002C253C">
        <w:rPr>
          <w:rFonts w:ascii="Times New Roman" w:hAnsi="Times New Roman"/>
          <w:b/>
          <w:i/>
          <w:spacing w:val="19"/>
          <w:w w:val="105"/>
          <w:sz w:val="24"/>
          <w:szCs w:val="24"/>
        </w:rPr>
        <w:t>Н</w:t>
      </w:r>
      <w:r w:rsidRPr="002C253C">
        <w:rPr>
          <w:rFonts w:ascii="Times New Roman" w:hAnsi="Times New Roman"/>
          <w:b/>
          <w:i/>
          <w:spacing w:val="19"/>
          <w:w w:val="105"/>
          <w:sz w:val="24"/>
          <w:szCs w:val="24"/>
          <w:vertAlign w:val="subscript"/>
        </w:rPr>
        <w:t>п</w:t>
      </w:r>
      <w:r w:rsidRPr="002C253C">
        <w:rPr>
          <w:rFonts w:ascii="Times New Roman" w:hAnsi="Times New Roman"/>
          <w:b/>
          <w:i/>
          <w:spacing w:val="19"/>
          <w:w w:val="105"/>
          <w:sz w:val="24"/>
          <w:szCs w:val="24"/>
        </w:rPr>
        <w:t>- Н = (</w:t>
      </w:r>
      <w:r w:rsidRPr="002C253C">
        <w:rPr>
          <w:rFonts w:ascii="Times New Roman" w:hAnsi="Times New Roman"/>
          <w:b/>
          <w:i/>
          <w:spacing w:val="19"/>
          <w:w w:val="105"/>
          <w:sz w:val="24"/>
          <w:szCs w:val="24"/>
          <w:lang w:val="en-US"/>
        </w:rPr>
        <w:t>p</w:t>
      </w:r>
      <w:r w:rsidRPr="002C253C">
        <w:rPr>
          <w:rFonts w:ascii="Times New Roman" w:hAnsi="Times New Roman"/>
          <w:b/>
          <w:i/>
          <w:spacing w:val="19"/>
          <w:w w:val="105"/>
          <w:sz w:val="24"/>
          <w:szCs w:val="24"/>
          <w:vertAlign w:val="subscript"/>
        </w:rPr>
        <w:t>1</w:t>
      </w:r>
      <w:r w:rsidRPr="002C253C">
        <w:rPr>
          <w:rFonts w:ascii="Times New Roman" w:hAnsi="Times New Roman"/>
          <w:b/>
          <w:i/>
          <w:spacing w:val="19"/>
          <w:w w:val="105"/>
          <w:sz w:val="24"/>
          <w:szCs w:val="24"/>
        </w:rPr>
        <w:t>-</w:t>
      </w:r>
      <w:r w:rsidRPr="002C253C">
        <w:rPr>
          <w:rFonts w:ascii="Times New Roman" w:hAnsi="Times New Roman"/>
          <w:b/>
          <w:i/>
          <w:spacing w:val="19"/>
          <w:w w:val="105"/>
          <w:sz w:val="24"/>
          <w:szCs w:val="24"/>
          <w:lang w:val="en-US"/>
        </w:rPr>
        <w:t>p</w:t>
      </w:r>
      <w:r w:rsidRPr="002C253C">
        <w:rPr>
          <w:rFonts w:ascii="Times New Roman" w:hAnsi="Times New Roman"/>
          <w:b/>
          <w:i/>
          <w:spacing w:val="19"/>
          <w:w w:val="105"/>
          <w:sz w:val="24"/>
          <w:szCs w:val="24"/>
          <w:vertAlign w:val="subscript"/>
          <w:lang w:val="en-US"/>
        </w:rPr>
        <w:t>a</w:t>
      </w:r>
      <w:r w:rsidRPr="002C253C">
        <w:rPr>
          <w:rFonts w:ascii="Times New Roman" w:hAnsi="Times New Roman"/>
          <w:b/>
          <w:i/>
          <w:spacing w:val="19"/>
          <w:w w:val="105"/>
          <w:sz w:val="24"/>
          <w:szCs w:val="24"/>
        </w:rPr>
        <w:t>)/</w:t>
      </w:r>
      <w:r w:rsidRPr="002C253C">
        <w:rPr>
          <w:rFonts w:ascii="Times New Roman" w:hAnsi="Times New Roman"/>
          <w:b/>
          <w:i/>
          <w:w w:val="105"/>
          <w:sz w:val="24"/>
          <w:szCs w:val="24"/>
        </w:rPr>
        <w:t xml:space="preserve"> ρ</w:t>
      </w:r>
      <w:r w:rsidRPr="002C253C">
        <w:rPr>
          <w:rFonts w:ascii="Times New Roman" w:hAnsi="Times New Roman"/>
          <w:b/>
          <w:i/>
          <w:w w:val="105"/>
          <w:sz w:val="24"/>
          <w:szCs w:val="24"/>
          <w:lang w:val="en-US"/>
        </w:rPr>
        <w:t>g</w:t>
      </w:r>
      <w:r w:rsidRPr="002C253C">
        <w:rPr>
          <w:rFonts w:ascii="Times New Roman" w:hAnsi="Times New Roman"/>
          <w:b/>
          <w:i/>
          <w:w w:val="105"/>
          <w:sz w:val="24"/>
          <w:szCs w:val="24"/>
        </w:rPr>
        <w:t xml:space="preserve"> </w:t>
      </w:r>
      <w:r w:rsidRPr="002C253C">
        <w:rPr>
          <w:rFonts w:ascii="Times New Roman" w:hAnsi="Times New Roman"/>
          <w:w w:val="105"/>
          <w:sz w:val="24"/>
          <w:szCs w:val="24"/>
        </w:rPr>
        <w:t>или</w:t>
      </w:r>
      <w:r w:rsidRPr="002C253C">
        <w:rPr>
          <w:rFonts w:ascii="Times New Roman" w:hAnsi="Times New Roman"/>
          <w:b/>
          <w:i/>
          <w:spacing w:val="19"/>
          <w:w w:val="105"/>
          <w:sz w:val="24"/>
          <w:szCs w:val="24"/>
        </w:rPr>
        <w:t xml:space="preserve"> Н</w:t>
      </w:r>
      <w:r w:rsidRPr="002C253C">
        <w:rPr>
          <w:rFonts w:ascii="Times New Roman" w:hAnsi="Times New Roman"/>
          <w:b/>
          <w:i/>
          <w:spacing w:val="19"/>
          <w:w w:val="105"/>
          <w:sz w:val="24"/>
          <w:szCs w:val="24"/>
          <w:vertAlign w:val="subscript"/>
        </w:rPr>
        <w:t>п</w:t>
      </w:r>
      <w:r w:rsidRPr="002C253C">
        <w:rPr>
          <w:rFonts w:ascii="Times New Roman" w:hAnsi="Times New Roman"/>
          <w:b/>
          <w:i/>
          <w:spacing w:val="19"/>
          <w:w w:val="105"/>
          <w:sz w:val="24"/>
          <w:szCs w:val="24"/>
        </w:rPr>
        <w:t>-Н=</w:t>
      </w:r>
      <w:r w:rsidRPr="002C253C">
        <w:rPr>
          <w:rFonts w:ascii="Times New Roman" w:hAnsi="Times New Roman"/>
          <w:b/>
          <w:i/>
          <w:spacing w:val="19"/>
          <w:w w:val="105"/>
          <w:sz w:val="24"/>
          <w:szCs w:val="24"/>
          <w:lang w:val="en-US"/>
        </w:rPr>
        <w:t>p</w:t>
      </w:r>
      <w:r w:rsidRPr="002C253C">
        <w:rPr>
          <w:rFonts w:ascii="Times New Roman" w:hAnsi="Times New Roman"/>
          <w:b/>
          <w:i/>
          <w:spacing w:val="19"/>
          <w:w w:val="105"/>
          <w:sz w:val="24"/>
          <w:szCs w:val="24"/>
          <w:vertAlign w:val="subscript"/>
        </w:rPr>
        <w:t>изб.</w:t>
      </w:r>
      <w:r w:rsidRPr="002C253C">
        <w:rPr>
          <w:rFonts w:ascii="Times New Roman" w:hAnsi="Times New Roman"/>
          <w:b/>
          <w:i/>
          <w:spacing w:val="19"/>
          <w:w w:val="105"/>
          <w:sz w:val="24"/>
          <w:szCs w:val="24"/>
        </w:rPr>
        <w:t>/</w:t>
      </w:r>
      <w:r w:rsidRPr="002C253C">
        <w:rPr>
          <w:rFonts w:ascii="Times New Roman" w:hAnsi="Times New Roman"/>
          <w:b/>
          <w:i/>
          <w:w w:val="105"/>
          <w:sz w:val="24"/>
          <w:szCs w:val="24"/>
        </w:rPr>
        <w:t xml:space="preserve"> ρ</w:t>
      </w:r>
      <w:r w:rsidRPr="002C253C">
        <w:rPr>
          <w:rFonts w:ascii="Times New Roman" w:hAnsi="Times New Roman"/>
          <w:b/>
          <w:i/>
          <w:w w:val="105"/>
          <w:sz w:val="24"/>
          <w:szCs w:val="24"/>
          <w:lang w:val="en-US"/>
        </w:rPr>
        <w:t>g</w:t>
      </w:r>
      <w:r w:rsidRPr="002C253C">
        <w:rPr>
          <w:rFonts w:ascii="Times New Roman" w:hAnsi="Times New Roman"/>
          <w:b/>
          <w:i/>
          <w:w w:val="105"/>
          <w:sz w:val="24"/>
          <w:szCs w:val="24"/>
        </w:rPr>
        <w:tab/>
        <w:t xml:space="preserve">         </w:t>
      </w:r>
      <w:r w:rsidRPr="002C253C">
        <w:rPr>
          <w:rFonts w:ascii="Times New Roman" w:hAnsi="Times New Roman"/>
          <w:b/>
          <w:i/>
          <w:w w:val="105"/>
          <w:sz w:val="24"/>
          <w:szCs w:val="24"/>
        </w:rPr>
        <w:tab/>
      </w:r>
      <w:r w:rsidRPr="002C253C">
        <w:rPr>
          <w:rFonts w:ascii="Times New Roman" w:hAnsi="Times New Roman"/>
          <w:w w:val="105"/>
          <w:sz w:val="24"/>
          <w:szCs w:val="24"/>
        </w:rPr>
        <w:t>(24)</w:t>
      </w:r>
    </w:p>
    <w:p w:rsidR="002C253C" w:rsidRPr="002C253C" w:rsidRDefault="002C253C" w:rsidP="002C253C">
      <w:pPr>
        <w:shd w:val="clear" w:color="auto" w:fill="FFFFFF"/>
        <w:spacing w:after="0" w:line="240" w:lineRule="auto"/>
        <w:ind w:left="57" w:firstLine="540"/>
        <w:rPr>
          <w:rFonts w:ascii="Times New Roman" w:hAnsi="Times New Roman"/>
          <w:sz w:val="24"/>
          <w:szCs w:val="24"/>
        </w:rPr>
      </w:pPr>
      <w:r w:rsidRPr="002C253C">
        <w:rPr>
          <w:rFonts w:ascii="Times New Roman" w:hAnsi="Times New Roman"/>
          <w:spacing w:val="3"/>
          <w:w w:val="105"/>
          <w:sz w:val="24"/>
          <w:szCs w:val="24"/>
        </w:rPr>
        <w:t xml:space="preserve">Таким образом, чем больше разность давления на свободную </w:t>
      </w:r>
      <w:r w:rsidRPr="002C253C">
        <w:rPr>
          <w:rFonts w:ascii="Times New Roman" w:hAnsi="Times New Roman"/>
          <w:spacing w:val="5"/>
          <w:w w:val="105"/>
          <w:sz w:val="24"/>
          <w:szCs w:val="24"/>
        </w:rPr>
        <w:t xml:space="preserve">поверхность жидкости, заключенной в сосуд, и атмосферного </w:t>
      </w:r>
      <w:r w:rsidRPr="002C253C">
        <w:rPr>
          <w:rFonts w:ascii="Times New Roman" w:hAnsi="Times New Roman"/>
          <w:spacing w:val="3"/>
          <w:w w:val="105"/>
          <w:sz w:val="24"/>
          <w:szCs w:val="24"/>
        </w:rPr>
        <w:t>давления, тем больше разность высот уровней жидкости в пьезо</w:t>
      </w:r>
      <w:r w:rsidRPr="002C253C">
        <w:rPr>
          <w:rFonts w:ascii="Times New Roman" w:hAnsi="Times New Roman"/>
          <w:spacing w:val="3"/>
          <w:w w:val="105"/>
          <w:sz w:val="24"/>
          <w:szCs w:val="24"/>
        </w:rPr>
        <w:softHyphen/>
      </w:r>
      <w:r w:rsidRPr="002C253C">
        <w:rPr>
          <w:rFonts w:ascii="Times New Roman" w:hAnsi="Times New Roman"/>
          <w:spacing w:val="8"/>
          <w:w w:val="105"/>
          <w:sz w:val="24"/>
          <w:szCs w:val="24"/>
        </w:rPr>
        <w:t>метре и в сосуде.</w:t>
      </w:r>
    </w:p>
    <w:p w:rsidR="002C253C" w:rsidRPr="002C253C" w:rsidRDefault="002C253C" w:rsidP="002C253C">
      <w:pPr>
        <w:shd w:val="clear" w:color="auto" w:fill="FFFFFF"/>
        <w:spacing w:after="0" w:line="240" w:lineRule="auto"/>
        <w:ind w:right="10" w:firstLine="540"/>
        <w:jc w:val="both"/>
        <w:rPr>
          <w:rFonts w:ascii="Times New Roman" w:hAnsi="Times New Roman"/>
          <w:sz w:val="24"/>
          <w:szCs w:val="24"/>
        </w:rPr>
      </w:pPr>
      <w:r w:rsidRPr="002C253C">
        <w:rPr>
          <w:rFonts w:ascii="Times New Roman" w:hAnsi="Times New Roman"/>
          <w:b/>
          <w:i/>
          <w:sz w:val="24"/>
          <w:szCs w:val="24"/>
        </w:rPr>
        <w:t xml:space="preserve">Жидкостные </w:t>
      </w:r>
      <w:r w:rsidRPr="002C253C">
        <w:rPr>
          <w:rFonts w:ascii="Times New Roman" w:hAnsi="Times New Roman"/>
          <w:b/>
          <w:i/>
          <w:sz w:val="24"/>
          <w:szCs w:val="24"/>
          <w:lang w:val="en-US"/>
        </w:rPr>
        <w:t>U</w:t>
      </w:r>
      <w:r w:rsidRPr="002C253C">
        <w:rPr>
          <w:rFonts w:ascii="Times New Roman" w:hAnsi="Times New Roman"/>
          <w:b/>
          <w:i/>
          <w:sz w:val="24"/>
          <w:szCs w:val="24"/>
        </w:rPr>
        <w:t>-образные манометры</w:t>
      </w:r>
      <w:r w:rsidRPr="002C253C">
        <w:rPr>
          <w:rFonts w:ascii="Times New Roman" w:hAnsi="Times New Roman"/>
          <w:i/>
          <w:sz w:val="24"/>
          <w:szCs w:val="24"/>
        </w:rPr>
        <w:t xml:space="preserve">  </w:t>
      </w:r>
      <w:r w:rsidRPr="002C253C">
        <w:rPr>
          <w:rFonts w:ascii="Times New Roman" w:hAnsi="Times New Roman"/>
          <w:sz w:val="24"/>
          <w:szCs w:val="24"/>
        </w:rPr>
        <w:t xml:space="preserve">(рис.12) применяют для </w:t>
      </w:r>
      <w:r w:rsidRPr="002C253C">
        <w:rPr>
          <w:rFonts w:ascii="Times New Roman" w:hAnsi="Times New Roman"/>
          <w:spacing w:val="12"/>
          <w:sz w:val="24"/>
          <w:szCs w:val="24"/>
        </w:rPr>
        <w:t xml:space="preserve">измерения малых давлений. Измеряемое давление зависит от </w:t>
      </w:r>
      <w:r w:rsidRPr="002C253C">
        <w:rPr>
          <w:rFonts w:ascii="Times New Roman" w:hAnsi="Times New Roman"/>
          <w:spacing w:val="6"/>
          <w:sz w:val="24"/>
          <w:szCs w:val="24"/>
        </w:rPr>
        <w:t>плотности применяемой в манометре жидкости, поэтому при поль</w:t>
      </w:r>
      <w:r w:rsidRPr="002C253C">
        <w:rPr>
          <w:rFonts w:ascii="Times New Roman" w:hAnsi="Times New Roman"/>
          <w:spacing w:val="8"/>
          <w:sz w:val="24"/>
          <w:szCs w:val="24"/>
        </w:rPr>
        <w:t xml:space="preserve">зовании жидкостными манометрами следует оговаривать, какая </w:t>
      </w:r>
      <w:r w:rsidRPr="002C253C">
        <w:rPr>
          <w:rFonts w:ascii="Times New Roman" w:hAnsi="Times New Roman"/>
          <w:spacing w:val="9"/>
          <w:sz w:val="24"/>
          <w:szCs w:val="24"/>
        </w:rPr>
        <w:t>жидкость употребляется. Наиболее часто в жидкостных маномет</w:t>
      </w:r>
      <w:r w:rsidRPr="002C253C">
        <w:rPr>
          <w:rFonts w:ascii="Times New Roman" w:hAnsi="Times New Roman"/>
          <w:spacing w:val="19"/>
          <w:sz w:val="24"/>
          <w:szCs w:val="24"/>
        </w:rPr>
        <w:t>рах используют ртуть, воду или спирт.</w:t>
      </w:r>
    </w:p>
    <w:p w:rsidR="002C253C" w:rsidRPr="002C253C" w:rsidRDefault="002C253C" w:rsidP="002C253C">
      <w:pPr>
        <w:shd w:val="clear" w:color="auto" w:fill="FFFFFF"/>
        <w:spacing w:after="0" w:line="240" w:lineRule="auto"/>
        <w:ind w:right="29" w:firstLine="540"/>
        <w:jc w:val="both"/>
        <w:rPr>
          <w:rFonts w:ascii="Times New Roman" w:hAnsi="Times New Roman"/>
          <w:b/>
          <w:sz w:val="24"/>
          <w:szCs w:val="24"/>
        </w:rPr>
      </w:pPr>
      <w:r w:rsidRPr="002C253C">
        <w:rPr>
          <w:rFonts w:ascii="Times New Roman" w:hAnsi="Times New Roman"/>
          <w:spacing w:val="19"/>
          <w:sz w:val="24"/>
          <w:szCs w:val="24"/>
        </w:rPr>
        <w:t xml:space="preserve">Для измерения разности давлений в двух резервуарах или </w:t>
      </w:r>
      <w:r w:rsidRPr="002C253C">
        <w:rPr>
          <w:rFonts w:ascii="Times New Roman" w:hAnsi="Times New Roman"/>
          <w:spacing w:val="8"/>
          <w:sz w:val="24"/>
          <w:szCs w:val="24"/>
        </w:rPr>
        <w:t>в двух точках одного трубопровода часто применяют так называ</w:t>
      </w:r>
      <w:r w:rsidRPr="002C253C">
        <w:rPr>
          <w:rFonts w:ascii="Times New Roman" w:hAnsi="Times New Roman"/>
          <w:spacing w:val="5"/>
          <w:sz w:val="24"/>
          <w:szCs w:val="24"/>
        </w:rPr>
        <w:t xml:space="preserve">емые </w:t>
      </w:r>
      <w:r w:rsidRPr="002C253C">
        <w:rPr>
          <w:rFonts w:ascii="Times New Roman" w:hAnsi="Times New Roman"/>
          <w:b/>
          <w:i/>
          <w:spacing w:val="5"/>
          <w:sz w:val="24"/>
          <w:szCs w:val="24"/>
        </w:rPr>
        <w:t>дифференциальные манометры</w:t>
      </w:r>
      <w:r w:rsidRPr="002C253C">
        <w:rPr>
          <w:rFonts w:ascii="Times New Roman" w:hAnsi="Times New Roman"/>
          <w:sz w:val="24"/>
          <w:szCs w:val="24"/>
        </w:rPr>
        <w:t xml:space="preserve"> (рис. 14). Пусть </w:t>
      </w:r>
      <w:r w:rsidRPr="002C253C">
        <w:rPr>
          <w:rFonts w:ascii="Times New Roman" w:hAnsi="Times New Roman"/>
          <w:spacing w:val="13"/>
          <w:sz w:val="24"/>
          <w:szCs w:val="24"/>
        </w:rPr>
        <w:t xml:space="preserve">на поверхности жидкости плотностью </w:t>
      </w:r>
      <w:r w:rsidRPr="002C253C">
        <w:rPr>
          <w:rFonts w:ascii="Times New Roman" w:hAnsi="Times New Roman"/>
          <w:b/>
          <w:i/>
          <w:spacing w:val="13"/>
          <w:sz w:val="24"/>
          <w:szCs w:val="24"/>
        </w:rPr>
        <w:t>ρ</w:t>
      </w:r>
      <w:r w:rsidRPr="002C253C">
        <w:rPr>
          <w:rFonts w:ascii="Times New Roman" w:hAnsi="Times New Roman"/>
          <w:spacing w:val="13"/>
          <w:sz w:val="24"/>
          <w:szCs w:val="24"/>
        </w:rPr>
        <w:t xml:space="preserve"> в сосуде</w:t>
      </w:r>
      <w:r w:rsidRPr="002C253C">
        <w:rPr>
          <w:rFonts w:ascii="Times New Roman" w:hAnsi="Times New Roman"/>
          <w:b/>
          <w:spacing w:val="13"/>
          <w:sz w:val="24"/>
          <w:szCs w:val="24"/>
        </w:rPr>
        <w:t xml:space="preserve"> </w:t>
      </w:r>
      <w:r w:rsidRPr="002C253C">
        <w:rPr>
          <w:rFonts w:ascii="Times New Roman" w:hAnsi="Times New Roman"/>
          <w:b/>
          <w:i/>
          <w:spacing w:val="13"/>
          <w:sz w:val="24"/>
          <w:szCs w:val="24"/>
        </w:rPr>
        <w:t>А</w:t>
      </w:r>
      <w:r w:rsidRPr="002C253C">
        <w:rPr>
          <w:rFonts w:ascii="Times New Roman" w:hAnsi="Times New Roman"/>
          <w:i/>
          <w:spacing w:val="13"/>
          <w:sz w:val="24"/>
          <w:szCs w:val="24"/>
        </w:rPr>
        <w:t xml:space="preserve"> </w:t>
      </w:r>
      <w:r w:rsidRPr="002C253C">
        <w:rPr>
          <w:rFonts w:ascii="Times New Roman" w:hAnsi="Times New Roman"/>
          <w:spacing w:val="13"/>
          <w:sz w:val="24"/>
          <w:szCs w:val="24"/>
        </w:rPr>
        <w:t xml:space="preserve">давление </w:t>
      </w:r>
      <w:r w:rsidRPr="002C253C">
        <w:rPr>
          <w:rFonts w:ascii="Times New Roman" w:hAnsi="Times New Roman"/>
          <w:b/>
          <w:i/>
          <w:spacing w:val="13"/>
          <w:sz w:val="24"/>
          <w:szCs w:val="24"/>
          <w:lang w:val="en-US"/>
        </w:rPr>
        <w:t>p</w:t>
      </w:r>
      <w:r w:rsidRPr="002C253C">
        <w:rPr>
          <w:rFonts w:ascii="Times New Roman" w:hAnsi="Times New Roman"/>
          <w:b/>
          <w:i/>
          <w:spacing w:val="13"/>
          <w:sz w:val="24"/>
          <w:szCs w:val="24"/>
          <w:vertAlign w:val="subscript"/>
        </w:rPr>
        <w:t>А</w:t>
      </w:r>
      <w:r w:rsidRPr="002C253C">
        <w:rPr>
          <w:rFonts w:ascii="Times New Roman" w:hAnsi="Times New Roman"/>
          <w:b/>
          <w:i/>
          <w:spacing w:val="13"/>
          <w:sz w:val="24"/>
          <w:szCs w:val="24"/>
        </w:rPr>
        <w:t xml:space="preserve">, </w:t>
      </w:r>
      <w:r w:rsidRPr="002C253C">
        <w:rPr>
          <w:rFonts w:ascii="Times New Roman" w:hAnsi="Times New Roman"/>
          <w:spacing w:val="13"/>
          <w:sz w:val="24"/>
          <w:szCs w:val="24"/>
        </w:rPr>
        <w:t>на поверхности жидкости с той же плотностью</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ρ </w:t>
      </w:r>
      <w:r w:rsidRPr="002C253C">
        <w:rPr>
          <w:rFonts w:ascii="Times New Roman" w:hAnsi="Times New Roman"/>
          <w:sz w:val="24"/>
          <w:szCs w:val="24"/>
        </w:rPr>
        <w:t xml:space="preserve">в сосуде </w:t>
      </w:r>
      <w:r w:rsidRPr="002C253C">
        <w:rPr>
          <w:rFonts w:ascii="Times New Roman" w:hAnsi="Times New Roman"/>
          <w:b/>
          <w:i/>
          <w:sz w:val="24"/>
          <w:szCs w:val="24"/>
        </w:rPr>
        <w:t>В</w:t>
      </w:r>
      <w:r w:rsidRPr="002C253C">
        <w:rPr>
          <w:rFonts w:ascii="Times New Roman" w:hAnsi="Times New Roman"/>
          <w:i/>
          <w:sz w:val="24"/>
          <w:szCs w:val="24"/>
        </w:rPr>
        <w:t>–</w:t>
      </w:r>
      <w:r w:rsidRPr="002C253C">
        <w:rPr>
          <w:rFonts w:ascii="Times New Roman" w:hAnsi="Times New Roman"/>
          <w:sz w:val="24"/>
          <w:szCs w:val="24"/>
        </w:rPr>
        <w:t xml:space="preserve">давление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Б</w:t>
      </w:r>
      <w:r w:rsidRPr="002C253C">
        <w:rPr>
          <w:rFonts w:ascii="Times New Roman" w:hAnsi="Times New Roman"/>
          <w:b/>
          <w:sz w:val="24"/>
          <w:szCs w:val="24"/>
        </w:rPr>
        <w:t xml:space="preserve">.  </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pacing w:val="13"/>
          <w:sz w:val="24"/>
          <w:szCs w:val="24"/>
        </w:rPr>
        <w:t xml:space="preserve">Если манометр заполнен жидкостью, плотность </w:t>
      </w:r>
      <w:r w:rsidRPr="002C253C">
        <w:rPr>
          <w:rFonts w:ascii="Times New Roman" w:hAnsi="Times New Roman"/>
          <w:sz w:val="24"/>
          <w:szCs w:val="24"/>
        </w:rPr>
        <w:t>которой</w:t>
      </w:r>
      <w:r w:rsidRPr="002C253C">
        <w:rPr>
          <w:rFonts w:ascii="Times New Roman" w:hAnsi="Times New Roman"/>
          <w:b/>
          <w:i/>
          <w:sz w:val="24"/>
          <w:szCs w:val="24"/>
        </w:rPr>
        <w:t xml:space="preserve"> ρ</w:t>
      </w:r>
      <w:r w:rsidRPr="002C253C">
        <w:rPr>
          <w:rFonts w:ascii="Times New Roman" w:hAnsi="Times New Roman"/>
          <w:b/>
          <w:i/>
          <w:sz w:val="24"/>
          <w:szCs w:val="24"/>
          <w:vertAlign w:val="subscript"/>
        </w:rPr>
        <w:t>ман</w:t>
      </w:r>
      <w:r w:rsidRPr="002C253C">
        <w:rPr>
          <w:rFonts w:ascii="Times New Roman" w:hAnsi="Times New Roman"/>
          <w:sz w:val="24"/>
          <w:szCs w:val="24"/>
        </w:rPr>
        <w:t xml:space="preserve">, то можно записать следующее равенство: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mallCaps/>
          <w:sz w:val="24"/>
          <w:szCs w:val="24"/>
        </w:rPr>
        <w:t>р</w:t>
      </w:r>
      <w:r w:rsidRPr="002C253C">
        <w:rPr>
          <w:rFonts w:ascii="Times New Roman" w:hAnsi="Times New Roman"/>
          <w:b/>
          <w:i/>
          <w:smallCaps/>
          <w:sz w:val="24"/>
          <w:szCs w:val="24"/>
          <w:vertAlign w:val="subscript"/>
        </w:rPr>
        <w:t>а</w:t>
      </w:r>
      <w:r w:rsidRPr="002C253C">
        <w:rPr>
          <w:rFonts w:ascii="Times New Roman" w:hAnsi="Times New Roman"/>
          <w:b/>
          <w:i/>
          <w:smallCaps/>
          <w:sz w:val="24"/>
          <w:szCs w:val="24"/>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ρgh</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Р</w:t>
      </w:r>
      <w:r w:rsidRPr="002C253C">
        <w:rPr>
          <w:rFonts w:ascii="Times New Roman" w:hAnsi="Times New Roman"/>
          <w:b/>
          <w:i/>
          <w:sz w:val="24"/>
          <w:szCs w:val="24"/>
          <w:vertAlign w:val="subscript"/>
        </w:rPr>
        <w:t>Б</w:t>
      </w:r>
      <w:r w:rsidRPr="002C253C">
        <w:rPr>
          <w:rFonts w:ascii="Times New Roman" w:hAnsi="Times New Roman"/>
          <w:b/>
          <w:i/>
          <w:sz w:val="24"/>
          <w:szCs w:val="24"/>
        </w:rPr>
        <w:t xml:space="preserve"> + </w:t>
      </w:r>
      <w:r w:rsidRPr="002C253C">
        <w:rPr>
          <w:rFonts w:ascii="Times New Roman" w:hAnsi="Times New Roman"/>
          <w:b/>
          <w:i/>
          <w:sz w:val="24"/>
          <w:szCs w:val="24"/>
          <w:lang w:val="en-US"/>
        </w:rPr>
        <w:t>ρgh</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+ρ</w:t>
      </w:r>
      <w:r w:rsidRPr="002C253C">
        <w:rPr>
          <w:rFonts w:ascii="Times New Roman" w:hAnsi="Times New Roman"/>
          <w:b/>
          <w:i/>
          <w:sz w:val="24"/>
          <w:szCs w:val="24"/>
          <w:vertAlign w:val="subscript"/>
        </w:rPr>
        <w:t xml:space="preserve">ман. </w:t>
      </w:r>
      <w:r w:rsidRPr="002C253C">
        <w:rPr>
          <w:rFonts w:ascii="Times New Roman" w:hAnsi="Times New Roman"/>
          <w:b/>
          <w:i/>
          <w:sz w:val="24"/>
          <w:szCs w:val="24"/>
          <w:lang w:val="en-US"/>
        </w:rPr>
        <w:t>gh</w:t>
      </w:r>
      <w:r w:rsidRPr="002C253C">
        <w:rPr>
          <w:rFonts w:ascii="Times New Roman" w:hAnsi="Times New Roman"/>
          <w:b/>
          <w:i/>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(25)</w:t>
      </w:r>
    </w:p>
    <w:p w:rsidR="002C253C" w:rsidRPr="002C253C" w:rsidRDefault="002C253C" w:rsidP="002C253C">
      <w:pPr>
        <w:spacing w:after="0" w:line="240" w:lineRule="auto"/>
        <w:ind w:firstLine="540"/>
        <w:jc w:val="both"/>
        <w:rPr>
          <w:rFonts w:ascii="Times New Roman" w:hAnsi="Times New Roman"/>
          <w:spacing w:val="10"/>
          <w:sz w:val="24"/>
          <w:szCs w:val="24"/>
        </w:rPr>
      </w:pPr>
      <w:r w:rsidRPr="002C253C">
        <w:rPr>
          <w:rFonts w:ascii="Times New Roman" w:hAnsi="Times New Roman"/>
          <w:sz w:val="24"/>
          <w:szCs w:val="24"/>
        </w:rPr>
        <w:t xml:space="preserve">Учитывая, что </w:t>
      </w:r>
      <w:r w:rsidRPr="002C253C">
        <w:rPr>
          <w:rFonts w:ascii="Times New Roman" w:hAnsi="Times New Roman"/>
          <w:b/>
          <w:i/>
          <w:sz w:val="24"/>
          <w:szCs w:val="24"/>
          <w:lang w:val="en-US"/>
        </w:rPr>
        <w:t>h</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 </w:t>
      </w:r>
      <w:r w:rsidRPr="002C253C">
        <w:rPr>
          <w:rFonts w:ascii="Times New Roman" w:hAnsi="Times New Roman"/>
          <w:b/>
          <w:i/>
          <w:sz w:val="24"/>
          <w:szCs w:val="24"/>
          <w:lang w:val="en-US"/>
        </w:rPr>
        <w:t>h</w:t>
      </w:r>
      <w:r w:rsidRPr="002C253C">
        <w:rPr>
          <w:rFonts w:ascii="Times New Roman" w:hAnsi="Times New Roman"/>
          <w:b/>
          <w:i/>
          <w:sz w:val="24"/>
          <w:szCs w:val="24"/>
        </w:rPr>
        <w:t>,</w:t>
      </w:r>
      <w:r w:rsidRPr="002C253C">
        <w:rPr>
          <w:rFonts w:ascii="Times New Roman" w:hAnsi="Times New Roman"/>
          <w:i/>
          <w:sz w:val="24"/>
          <w:szCs w:val="24"/>
        </w:rPr>
        <w:t xml:space="preserve"> </w:t>
      </w:r>
      <w:r w:rsidRPr="002C253C">
        <w:rPr>
          <w:rFonts w:ascii="Times New Roman" w:hAnsi="Times New Roman"/>
          <w:sz w:val="24"/>
          <w:szCs w:val="24"/>
        </w:rPr>
        <w:t xml:space="preserve">получим </w:t>
      </w:r>
      <w:r w:rsidRPr="002C253C">
        <w:rPr>
          <w:rFonts w:ascii="Times New Roman" w:hAnsi="Times New Roman"/>
          <w:b/>
          <w:i/>
          <w:sz w:val="24"/>
          <w:szCs w:val="24"/>
        </w:rPr>
        <w:t>р</w:t>
      </w:r>
      <w:r w:rsidRPr="002C253C">
        <w:rPr>
          <w:rFonts w:ascii="Times New Roman" w:hAnsi="Times New Roman"/>
          <w:b/>
          <w:i/>
          <w:sz w:val="24"/>
          <w:szCs w:val="24"/>
          <w:vertAlign w:val="subscript"/>
        </w:rPr>
        <w:t xml:space="preserve">А </w:t>
      </w:r>
      <w:r w:rsidRPr="002C253C">
        <w:rPr>
          <w:rFonts w:ascii="Times New Roman" w:hAnsi="Times New Roman"/>
          <w:b/>
          <w:i/>
          <w:sz w:val="24"/>
          <w:szCs w:val="24"/>
        </w:rPr>
        <w:t>- р</w:t>
      </w:r>
      <w:r w:rsidRPr="002C253C">
        <w:rPr>
          <w:rFonts w:ascii="Times New Roman" w:hAnsi="Times New Roman"/>
          <w:b/>
          <w:i/>
          <w:sz w:val="24"/>
          <w:szCs w:val="24"/>
          <w:vertAlign w:val="subscript"/>
        </w:rPr>
        <w:t>Б</w:t>
      </w:r>
      <w:r w:rsidRPr="002C253C">
        <w:rPr>
          <w:rFonts w:ascii="Times New Roman" w:hAnsi="Times New Roman"/>
          <w:b/>
          <w:i/>
          <w:sz w:val="24"/>
          <w:szCs w:val="24"/>
        </w:rPr>
        <w:t xml:space="preserve"> = (ρ</w:t>
      </w:r>
      <w:r w:rsidRPr="002C253C">
        <w:rPr>
          <w:rFonts w:ascii="Times New Roman" w:hAnsi="Times New Roman"/>
          <w:b/>
          <w:i/>
          <w:sz w:val="24"/>
          <w:szCs w:val="24"/>
          <w:vertAlign w:val="subscript"/>
        </w:rPr>
        <w:t>ман</w:t>
      </w:r>
      <w:r w:rsidRPr="002C253C">
        <w:rPr>
          <w:rFonts w:ascii="Times New Roman" w:hAnsi="Times New Roman"/>
          <w:b/>
          <w:i/>
          <w:sz w:val="24"/>
          <w:szCs w:val="24"/>
        </w:rPr>
        <w:t xml:space="preserve"> - ρ) </w:t>
      </w:r>
      <w:r w:rsidRPr="002C253C">
        <w:rPr>
          <w:rFonts w:ascii="Times New Roman" w:hAnsi="Times New Roman"/>
          <w:b/>
          <w:i/>
          <w:sz w:val="24"/>
          <w:szCs w:val="24"/>
          <w:lang w:val="en-US"/>
        </w:rPr>
        <w:t>gh</w:t>
      </w:r>
      <w:r w:rsidRPr="002C253C">
        <w:rPr>
          <w:rFonts w:ascii="Times New Roman" w:hAnsi="Times New Roman"/>
          <w:i/>
          <w:sz w:val="24"/>
          <w:szCs w:val="24"/>
        </w:rPr>
        <w:t xml:space="preserve">. </w:t>
      </w:r>
      <w:r w:rsidRPr="002C253C">
        <w:rPr>
          <w:rFonts w:ascii="Times New Roman" w:hAnsi="Times New Roman"/>
          <w:sz w:val="24"/>
          <w:szCs w:val="24"/>
        </w:rPr>
        <w:t>Таким образом, разность давлений определяется разно</w:t>
      </w:r>
      <w:r w:rsidRPr="002C253C">
        <w:rPr>
          <w:rFonts w:ascii="Times New Roman" w:hAnsi="Times New Roman"/>
          <w:sz w:val="24"/>
          <w:szCs w:val="24"/>
        </w:rPr>
        <w:softHyphen/>
      </w:r>
      <w:r w:rsidRPr="002C253C">
        <w:rPr>
          <w:rFonts w:ascii="Times New Roman" w:hAnsi="Times New Roman"/>
          <w:spacing w:val="8"/>
          <w:sz w:val="24"/>
          <w:szCs w:val="24"/>
        </w:rPr>
        <w:t xml:space="preserve">стью уровней жидкостей в коленах дифференциального манометра </w:t>
      </w:r>
      <w:r w:rsidRPr="002C253C">
        <w:rPr>
          <w:rFonts w:ascii="Times New Roman" w:hAnsi="Times New Roman"/>
          <w:spacing w:val="6"/>
          <w:sz w:val="24"/>
          <w:szCs w:val="24"/>
        </w:rPr>
        <w:t xml:space="preserve">и разностью плотностей жидкостей в манометре и измеряемых </w:t>
      </w:r>
      <w:r w:rsidRPr="002C253C">
        <w:rPr>
          <w:rFonts w:ascii="Times New Roman" w:hAnsi="Times New Roman"/>
          <w:spacing w:val="10"/>
          <w:sz w:val="24"/>
          <w:szCs w:val="24"/>
        </w:rPr>
        <w:t>резервуарах.</w:t>
      </w:r>
    </w:p>
    <w:p w:rsidR="002C253C" w:rsidRPr="002C253C" w:rsidRDefault="002C253C" w:rsidP="002C253C">
      <w:pPr>
        <w:shd w:val="clear" w:color="auto" w:fill="FFFFFF"/>
        <w:spacing w:after="0" w:line="240" w:lineRule="auto"/>
        <w:ind w:right="29" w:firstLine="540"/>
        <w:jc w:val="both"/>
        <w:rPr>
          <w:rFonts w:ascii="Times New Roman" w:hAnsi="Times New Roman"/>
          <w:sz w:val="24"/>
          <w:szCs w:val="24"/>
        </w:rPr>
      </w:pPr>
      <w:r w:rsidRPr="002C253C">
        <w:rPr>
          <w:rFonts w:ascii="Times New Roman" w:hAnsi="Times New Roman"/>
          <w:b/>
          <w:i/>
          <w:spacing w:val="2"/>
          <w:w w:val="105"/>
          <w:sz w:val="24"/>
          <w:szCs w:val="24"/>
        </w:rPr>
        <w:t>Пружинными манометрами</w:t>
      </w:r>
      <w:r w:rsidRPr="002C253C">
        <w:rPr>
          <w:rFonts w:ascii="Times New Roman" w:hAnsi="Times New Roman"/>
          <w:i/>
          <w:spacing w:val="2"/>
          <w:w w:val="105"/>
          <w:sz w:val="24"/>
          <w:szCs w:val="24"/>
        </w:rPr>
        <w:t xml:space="preserve"> </w:t>
      </w:r>
      <w:r w:rsidRPr="002C253C">
        <w:rPr>
          <w:rFonts w:ascii="Times New Roman" w:hAnsi="Times New Roman"/>
          <w:spacing w:val="2"/>
          <w:w w:val="105"/>
          <w:sz w:val="24"/>
          <w:szCs w:val="24"/>
        </w:rPr>
        <w:t xml:space="preserve">измеряют значительные давления </w:t>
      </w:r>
      <w:r w:rsidRPr="002C253C">
        <w:rPr>
          <w:rFonts w:ascii="Times New Roman" w:hAnsi="Times New Roman"/>
          <w:w w:val="105"/>
          <w:sz w:val="24"/>
          <w:szCs w:val="24"/>
        </w:rPr>
        <w:t xml:space="preserve">жидкостей и газов. Схема такого манометра показана на рис.11. Он состоит из спиральной трубки, один конец которой запаян, </w:t>
      </w:r>
      <w:r w:rsidRPr="002C253C">
        <w:rPr>
          <w:rFonts w:ascii="Times New Roman" w:hAnsi="Times New Roman"/>
          <w:spacing w:val="3"/>
          <w:w w:val="105"/>
          <w:sz w:val="24"/>
          <w:szCs w:val="24"/>
        </w:rPr>
        <w:t xml:space="preserve">а другой конец сообщается с сосудом, в котором измеряют давление. Рабочее тело оказывает давление </w:t>
      </w:r>
      <w:r w:rsidRPr="002C253C">
        <w:rPr>
          <w:rFonts w:ascii="Times New Roman" w:hAnsi="Times New Roman"/>
          <w:b/>
          <w:i/>
          <w:spacing w:val="3"/>
          <w:w w:val="105"/>
          <w:sz w:val="24"/>
          <w:szCs w:val="24"/>
        </w:rPr>
        <w:t>р</w:t>
      </w:r>
      <w:r w:rsidRPr="002C253C">
        <w:rPr>
          <w:rFonts w:ascii="Times New Roman" w:hAnsi="Times New Roman"/>
          <w:i/>
          <w:spacing w:val="3"/>
          <w:w w:val="105"/>
          <w:sz w:val="24"/>
          <w:szCs w:val="24"/>
        </w:rPr>
        <w:t xml:space="preserve"> </w:t>
      </w:r>
      <w:r w:rsidRPr="002C253C">
        <w:rPr>
          <w:rFonts w:ascii="Times New Roman" w:hAnsi="Times New Roman"/>
          <w:spacing w:val="3"/>
          <w:w w:val="105"/>
          <w:sz w:val="24"/>
          <w:szCs w:val="24"/>
        </w:rPr>
        <w:t>на внутрен</w:t>
      </w:r>
      <w:r w:rsidRPr="002C253C">
        <w:rPr>
          <w:rFonts w:ascii="Times New Roman" w:hAnsi="Times New Roman"/>
          <w:spacing w:val="1"/>
          <w:w w:val="105"/>
          <w:sz w:val="24"/>
          <w:szCs w:val="24"/>
        </w:rPr>
        <w:t xml:space="preserve">нюю поверхность трубки. На внешнюю ее поверхность действует </w:t>
      </w:r>
      <w:r w:rsidRPr="002C253C">
        <w:rPr>
          <w:rFonts w:ascii="Times New Roman" w:hAnsi="Times New Roman"/>
          <w:spacing w:val="3"/>
          <w:w w:val="105"/>
          <w:sz w:val="24"/>
          <w:szCs w:val="24"/>
        </w:rPr>
        <w:t xml:space="preserve">давление </w:t>
      </w:r>
      <w:r w:rsidRPr="002C253C">
        <w:rPr>
          <w:rFonts w:ascii="Times New Roman" w:hAnsi="Times New Roman"/>
          <w:b/>
          <w:i/>
          <w:spacing w:val="3"/>
          <w:w w:val="105"/>
          <w:sz w:val="24"/>
          <w:szCs w:val="24"/>
        </w:rPr>
        <w:t>р</w:t>
      </w:r>
      <w:r w:rsidRPr="002C253C">
        <w:rPr>
          <w:rFonts w:ascii="Times New Roman" w:hAnsi="Times New Roman"/>
          <w:b/>
          <w:i/>
          <w:spacing w:val="3"/>
          <w:w w:val="105"/>
          <w:sz w:val="24"/>
          <w:szCs w:val="24"/>
          <w:vertAlign w:val="subscript"/>
        </w:rPr>
        <w:t>а</w:t>
      </w:r>
      <w:r w:rsidRPr="002C253C">
        <w:rPr>
          <w:rFonts w:ascii="Times New Roman" w:hAnsi="Times New Roman"/>
          <w:i/>
          <w:spacing w:val="3"/>
          <w:w w:val="105"/>
          <w:sz w:val="24"/>
          <w:szCs w:val="24"/>
        </w:rPr>
        <w:t xml:space="preserve"> </w:t>
      </w:r>
      <w:r w:rsidRPr="002C253C">
        <w:rPr>
          <w:rFonts w:ascii="Times New Roman" w:hAnsi="Times New Roman"/>
          <w:spacing w:val="3"/>
          <w:w w:val="105"/>
          <w:sz w:val="24"/>
          <w:szCs w:val="24"/>
        </w:rPr>
        <w:t xml:space="preserve">наружного воздуха. Под действием разности сил, действующих на ближнюю и дальнюю к центру изгиба стенки трубки создаваемых  давлением </w:t>
      </w:r>
      <w:r w:rsidRPr="002C253C">
        <w:rPr>
          <w:rFonts w:ascii="Times New Roman" w:hAnsi="Times New Roman"/>
          <w:b/>
          <w:i/>
          <w:w w:val="105"/>
          <w:sz w:val="24"/>
          <w:szCs w:val="24"/>
        </w:rPr>
        <w:t xml:space="preserve">Р — </w:t>
      </w:r>
      <w:r w:rsidRPr="002C253C">
        <w:rPr>
          <w:rFonts w:ascii="Times New Roman" w:hAnsi="Times New Roman"/>
          <w:b/>
          <w:i/>
          <w:w w:val="105"/>
          <w:sz w:val="24"/>
          <w:szCs w:val="24"/>
          <w:lang w:val="en-US"/>
        </w:rPr>
        <w:t>P</w:t>
      </w:r>
      <w:r w:rsidRPr="002C253C">
        <w:rPr>
          <w:rFonts w:ascii="Times New Roman" w:hAnsi="Times New Roman"/>
          <w:b/>
          <w:i/>
          <w:w w:val="105"/>
          <w:sz w:val="24"/>
          <w:szCs w:val="24"/>
          <w:vertAlign w:val="subscript"/>
        </w:rPr>
        <w:t>а</w:t>
      </w:r>
      <w:r w:rsidRPr="002C253C">
        <w:rPr>
          <w:rFonts w:ascii="Times New Roman" w:hAnsi="Times New Roman"/>
          <w:b/>
          <w:i/>
          <w:w w:val="105"/>
          <w:sz w:val="24"/>
          <w:szCs w:val="24"/>
        </w:rPr>
        <w:t xml:space="preserve"> = </w:t>
      </w:r>
      <w:r w:rsidRPr="002C253C">
        <w:rPr>
          <w:rFonts w:ascii="Times New Roman" w:hAnsi="Times New Roman"/>
          <w:b/>
          <w:i/>
          <w:w w:val="105"/>
          <w:sz w:val="24"/>
          <w:szCs w:val="24"/>
          <w:lang w:val="en-US"/>
        </w:rPr>
        <w:t>P</w:t>
      </w:r>
      <w:r w:rsidRPr="002C253C">
        <w:rPr>
          <w:rFonts w:ascii="Times New Roman" w:hAnsi="Times New Roman"/>
          <w:b/>
          <w:i/>
          <w:w w:val="105"/>
          <w:sz w:val="24"/>
          <w:szCs w:val="24"/>
          <w:vertAlign w:val="subscript"/>
        </w:rPr>
        <w:t xml:space="preserve">ман, </w:t>
      </w:r>
      <w:r w:rsidRPr="002C253C">
        <w:rPr>
          <w:rFonts w:ascii="Times New Roman" w:hAnsi="Times New Roman"/>
          <w:w w:val="105"/>
          <w:sz w:val="24"/>
          <w:szCs w:val="24"/>
        </w:rPr>
        <w:t xml:space="preserve"> трубка раскручивается (выпрямляется) тем силь</w:t>
      </w:r>
      <w:r w:rsidRPr="002C253C">
        <w:rPr>
          <w:rFonts w:ascii="Times New Roman" w:hAnsi="Times New Roman"/>
          <w:spacing w:val="6"/>
          <w:sz w:val="24"/>
          <w:szCs w:val="24"/>
        </w:rPr>
        <w:t xml:space="preserve">нее, чем больше эта разность. К запаянному </w:t>
      </w:r>
      <w:r w:rsidRPr="002C253C">
        <w:rPr>
          <w:rFonts w:ascii="Times New Roman" w:hAnsi="Times New Roman"/>
          <w:spacing w:val="8"/>
          <w:sz w:val="24"/>
          <w:szCs w:val="24"/>
        </w:rPr>
        <w:t>концу трубки прикреплен механизм, повора</w:t>
      </w:r>
      <w:r w:rsidRPr="002C253C">
        <w:rPr>
          <w:rFonts w:ascii="Times New Roman" w:hAnsi="Times New Roman"/>
          <w:spacing w:val="7"/>
          <w:sz w:val="24"/>
          <w:szCs w:val="24"/>
        </w:rPr>
        <w:t>чивающий на соответствующий угол указа</w:t>
      </w:r>
      <w:r w:rsidRPr="002C253C">
        <w:rPr>
          <w:rFonts w:ascii="Times New Roman" w:hAnsi="Times New Roman"/>
          <w:spacing w:val="7"/>
          <w:sz w:val="24"/>
          <w:szCs w:val="24"/>
        </w:rPr>
        <w:softHyphen/>
      </w:r>
      <w:r w:rsidRPr="002C253C">
        <w:rPr>
          <w:rFonts w:ascii="Times New Roman" w:hAnsi="Times New Roman"/>
          <w:sz w:val="24"/>
          <w:szCs w:val="24"/>
        </w:rPr>
        <w:t xml:space="preserve">тельную стрелку </w:t>
      </w:r>
      <w:r w:rsidRPr="002C253C">
        <w:rPr>
          <w:rFonts w:ascii="Times New Roman" w:hAnsi="Times New Roman"/>
          <w:i/>
          <w:sz w:val="24"/>
          <w:szCs w:val="24"/>
        </w:rPr>
        <w:t>2.</w:t>
      </w:r>
    </w:p>
    <w:p w:rsidR="002C253C" w:rsidRPr="002C253C" w:rsidRDefault="002C253C" w:rsidP="002C253C">
      <w:pPr>
        <w:shd w:val="clear" w:color="auto" w:fill="FFFFFF"/>
        <w:spacing w:after="0" w:line="240" w:lineRule="auto"/>
        <w:ind w:right="10" w:firstLine="540"/>
        <w:jc w:val="both"/>
        <w:rPr>
          <w:rFonts w:ascii="Times New Roman" w:hAnsi="Times New Roman"/>
          <w:spacing w:val="12"/>
          <w:sz w:val="24"/>
          <w:szCs w:val="24"/>
        </w:rPr>
      </w:pPr>
      <w:r w:rsidRPr="002C253C">
        <w:rPr>
          <w:rFonts w:ascii="Times New Roman" w:hAnsi="Times New Roman"/>
          <w:spacing w:val="6"/>
          <w:sz w:val="24"/>
          <w:szCs w:val="24"/>
        </w:rPr>
        <w:t>Таким образом,</w:t>
      </w:r>
      <w:r w:rsidRPr="002C253C">
        <w:rPr>
          <w:rFonts w:ascii="Times New Roman" w:hAnsi="Times New Roman"/>
          <w:b/>
          <w:spacing w:val="6"/>
          <w:sz w:val="24"/>
          <w:szCs w:val="24"/>
        </w:rPr>
        <w:t xml:space="preserve"> с помощью манометра из</w:t>
      </w:r>
      <w:r w:rsidRPr="002C253C">
        <w:rPr>
          <w:rFonts w:ascii="Times New Roman" w:hAnsi="Times New Roman"/>
          <w:b/>
          <w:spacing w:val="5"/>
          <w:sz w:val="24"/>
          <w:szCs w:val="24"/>
        </w:rPr>
        <w:t xml:space="preserve">меряют </w:t>
      </w:r>
      <w:r w:rsidRPr="002C253C">
        <w:rPr>
          <w:rFonts w:ascii="Times New Roman" w:hAnsi="Times New Roman"/>
          <w:b/>
          <w:bCs/>
          <w:spacing w:val="5"/>
          <w:sz w:val="24"/>
          <w:szCs w:val="24"/>
        </w:rPr>
        <w:t>не абсолютное давление</w:t>
      </w:r>
      <w:r w:rsidRPr="002C253C">
        <w:rPr>
          <w:rFonts w:ascii="Times New Roman" w:hAnsi="Times New Roman"/>
          <w:b/>
          <w:spacing w:val="5"/>
          <w:sz w:val="24"/>
          <w:szCs w:val="24"/>
        </w:rPr>
        <w:t xml:space="preserve"> в сосуде, </w:t>
      </w:r>
      <w:r w:rsidRPr="002C253C">
        <w:rPr>
          <w:rFonts w:ascii="Times New Roman" w:hAnsi="Times New Roman"/>
          <w:b/>
          <w:bCs/>
          <w:spacing w:val="5"/>
          <w:sz w:val="24"/>
          <w:szCs w:val="24"/>
        </w:rPr>
        <w:t>а избыточное давление</w:t>
      </w:r>
      <w:r w:rsidRPr="002C253C">
        <w:rPr>
          <w:rFonts w:ascii="Times New Roman" w:hAnsi="Times New Roman"/>
          <w:b/>
          <w:spacing w:val="5"/>
          <w:sz w:val="24"/>
          <w:szCs w:val="24"/>
        </w:rPr>
        <w:t xml:space="preserve"> в нем.</w:t>
      </w:r>
      <w:r w:rsidRPr="002C253C">
        <w:rPr>
          <w:rFonts w:ascii="Times New Roman" w:hAnsi="Times New Roman"/>
          <w:spacing w:val="5"/>
          <w:sz w:val="24"/>
          <w:szCs w:val="24"/>
        </w:rPr>
        <w:t xml:space="preserve"> Абсолютное дав</w:t>
      </w:r>
      <w:r w:rsidRPr="002C253C">
        <w:rPr>
          <w:rFonts w:ascii="Times New Roman" w:hAnsi="Times New Roman"/>
          <w:spacing w:val="12"/>
          <w:sz w:val="24"/>
          <w:szCs w:val="24"/>
        </w:rPr>
        <w:t xml:space="preserve">ление в сосуде:  </w:t>
      </w:r>
      <w:r w:rsidRPr="002C253C">
        <w:rPr>
          <w:rFonts w:ascii="Times New Roman" w:hAnsi="Times New Roman"/>
          <w:spacing w:val="12"/>
          <w:sz w:val="24"/>
          <w:szCs w:val="24"/>
        </w:rPr>
        <w:tab/>
        <w:t xml:space="preserve">                  </w:t>
      </w:r>
      <w:r w:rsidRPr="002C253C">
        <w:rPr>
          <w:rFonts w:ascii="Times New Roman" w:hAnsi="Times New Roman"/>
          <w:spacing w:val="12"/>
          <w:sz w:val="24"/>
          <w:szCs w:val="24"/>
        </w:rPr>
        <w:tab/>
      </w:r>
      <w:r w:rsidRPr="002C253C">
        <w:rPr>
          <w:rFonts w:ascii="Times New Roman" w:hAnsi="Times New Roman"/>
          <w:spacing w:val="12"/>
          <w:sz w:val="24"/>
          <w:szCs w:val="24"/>
        </w:rPr>
        <w:tab/>
      </w:r>
      <w:r w:rsidRPr="002C253C">
        <w:rPr>
          <w:rFonts w:ascii="Times New Roman" w:hAnsi="Times New Roman"/>
          <w:spacing w:val="12"/>
          <w:sz w:val="24"/>
          <w:szCs w:val="24"/>
        </w:rPr>
        <w:tab/>
      </w:r>
      <w:r w:rsidRPr="002C253C">
        <w:rPr>
          <w:rFonts w:ascii="Times New Roman" w:hAnsi="Times New Roman"/>
          <w:spacing w:val="12"/>
          <w:sz w:val="24"/>
          <w:szCs w:val="24"/>
        </w:rPr>
        <w:tab/>
      </w:r>
      <w:r w:rsidRPr="002C253C">
        <w:rPr>
          <w:rFonts w:ascii="Times New Roman" w:hAnsi="Times New Roman"/>
          <w:spacing w:val="12"/>
          <w:sz w:val="24"/>
          <w:szCs w:val="24"/>
        </w:rPr>
        <w:tab/>
      </w:r>
      <w:r w:rsidRPr="002C253C">
        <w:rPr>
          <w:rFonts w:ascii="Times New Roman" w:hAnsi="Times New Roman"/>
          <w:b/>
          <w:i/>
          <w:spacing w:val="12"/>
          <w:sz w:val="24"/>
          <w:szCs w:val="24"/>
          <w:lang w:val="en-US"/>
        </w:rPr>
        <w:t>p</w:t>
      </w:r>
      <w:r w:rsidRPr="002C253C">
        <w:rPr>
          <w:rFonts w:ascii="Times New Roman" w:hAnsi="Times New Roman"/>
          <w:b/>
          <w:i/>
          <w:spacing w:val="12"/>
          <w:sz w:val="24"/>
          <w:szCs w:val="24"/>
          <w:vertAlign w:val="subscript"/>
        </w:rPr>
        <w:t>абс.</w:t>
      </w:r>
      <w:r w:rsidRPr="002C253C">
        <w:rPr>
          <w:rFonts w:ascii="Times New Roman" w:hAnsi="Times New Roman"/>
          <w:b/>
          <w:i/>
          <w:spacing w:val="12"/>
          <w:sz w:val="24"/>
          <w:szCs w:val="24"/>
        </w:rPr>
        <w:t xml:space="preserve"> =  </w:t>
      </w:r>
      <w:r w:rsidRPr="002C253C">
        <w:rPr>
          <w:rFonts w:ascii="Times New Roman" w:hAnsi="Times New Roman"/>
          <w:b/>
          <w:i/>
          <w:spacing w:val="12"/>
          <w:sz w:val="24"/>
          <w:szCs w:val="24"/>
          <w:lang w:val="en-US"/>
        </w:rPr>
        <w:t>p</w:t>
      </w:r>
      <w:r w:rsidRPr="002C253C">
        <w:rPr>
          <w:rFonts w:ascii="Times New Roman" w:hAnsi="Times New Roman"/>
          <w:b/>
          <w:i/>
          <w:spacing w:val="12"/>
          <w:sz w:val="24"/>
          <w:szCs w:val="24"/>
          <w:vertAlign w:val="subscript"/>
        </w:rPr>
        <w:t>ман.</w:t>
      </w:r>
      <w:r w:rsidRPr="002C253C">
        <w:rPr>
          <w:rFonts w:ascii="Times New Roman" w:hAnsi="Times New Roman"/>
          <w:b/>
          <w:i/>
          <w:spacing w:val="12"/>
          <w:sz w:val="24"/>
          <w:szCs w:val="24"/>
        </w:rPr>
        <w:t xml:space="preserve"> +  </w:t>
      </w:r>
      <w:r w:rsidRPr="002C253C">
        <w:rPr>
          <w:rFonts w:ascii="Times New Roman" w:hAnsi="Times New Roman"/>
          <w:b/>
          <w:i/>
          <w:spacing w:val="12"/>
          <w:sz w:val="24"/>
          <w:szCs w:val="24"/>
          <w:lang w:val="en-US"/>
        </w:rPr>
        <w:t>p</w:t>
      </w:r>
      <w:r w:rsidRPr="002C253C">
        <w:rPr>
          <w:rFonts w:ascii="Times New Roman" w:hAnsi="Times New Roman"/>
          <w:b/>
          <w:i/>
          <w:spacing w:val="12"/>
          <w:sz w:val="24"/>
          <w:szCs w:val="24"/>
          <w:vertAlign w:val="subscript"/>
          <w:lang w:val="en-US"/>
        </w:rPr>
        <w:t>a</w:t>
      </w:r>
      <w:r w:rsidRPr="002C253C">
        <w:rPr>
          <w:rFonts w:ascii="Times New Roman" w:hAnsi="Times New Roman"/>
          <w:b/>
          <w:i/>
          <w:spacing w:val="12"/>
          <w:sz w:val="24"/>
          <w:szCs w:val="24"/>
          <w:vertAlign w:val="subscript"/>
        </w:rPr>
        <w:t xml:space="preserve">.                  </w:t>
      </w:r>
      <w:r w:rsidRPr="002C253C">
        <w:rPr>
          <w:rFonts w:ascii="Times New Roman" w:hAnsi="Times New Roman"/>
          <w:spacing w:val="12"/>
          <w:sz w:val="24"/>
          <w:szCs w:val="24"/>
        </w:rPr>
        <w:tab/>
      </w:r>
      <w:r w:rsidRPr="002C253C">
        <w:rPr>
          <w:rFonts w:ascii="Times New Roman" w:hAnsi="Times New Roman"/>
          <w:spacing w:val="12"/>
          <w:sz w:val="24"/>
          <w:szCs w:val="24"/>
        </w:rPr>
        <w:tab/>
      </w:r>
      <w:r w:rsidRPr="002C253C">
        <w:rPr>
          <w:rFonts w:ascii="Times New Roman" w:hAnsi="Times New Roman"/>
          <w:spacing w:val="12"/>
          <w:sz w:val="24"/>
          <w:szCs w:val="24"/>
        </w:rPr>
        <w:tab/>
        <w:t xml:space="preserve">         (26)</w:t>
      </w:r>
    </w:p>
    <w:p w:rsidR="002C253C" w:rsidRPr="002C253C" w:rsidRDefault="00097F32" w:rsidP="002C253C">
      <w:pPr>
        <w:shd w:val="clear" w:color="auto" w:fill="FFFFFF"/>
        <w:spacing w:after="0" w:line="240" w:lineRule="auto"/>
        <w:ind w:firstLine="540"/>
        <w:rPr>
          <w:rFonts w:ascii="Times New Roman" w:hAnsi="Times New Roman"/>
          <w:spacing w:val="5"/>
          <w:sz w:val="24"/>
          <w:szCs w:val="24"/>
        </w:rPr>
      </w:pPr>
      <w:r w:rsidRPr="00097F32">
        <w:rPr>
          <w:rFonts w:ascii="Times New Roman" w:hAnsi="Times New Roman"/>
          <w:noProof/>
          <w:spacing w:val="8"/>
          <w:sz w:val="24"/>
          <w:szCs w:val="24"/>
        </w:rPr>
        <w:pict>
          <v:oval id="_x0000_s1632" style="position:absolute;left:0;text-align:left;margin-left:270pt;margin-top:9.1pt;width:99pt;height:99.75pt;z-index:249809920" strokeweight="1.5pt"/>
        </w:pict>
      </w:r>
      <w:r w:rsidR="002C253C" w:rsidRPr="002C253C">
        <w:rPr>
          <w:rFonts w:ascii="Times New Roman" w:hAnsi="Times New Roman"/>
          <w:sz w:val="24"/>
          <w:szCs w:val="24"/>
        </w:rPr>
        <w:t xml:space="preserve">где: </w:t>
      </w:r>
      <w:r w:rsidR="002C253C" w:rsidRPr="002C253C">
        <w:rPr>
          <w:rFonts w:ascii="Times New Roman" w:hAnsi="Times New Roman"/>
          <w:b/>
          <w:sz w:val="24"/>
          <w:szCs w:val="24"/>
        </w:rPr>
        <w:t xml:space="preserve"> </w:t>
      </w:r>
      <w:r w:rsidR="002C253C" w:rsidRPr="002C253C">
        <w:rPr>
          <w:rFonts w:ascii="Times New Roman" w:hAnsi="Times New Roman"/>
          <w:b/>
          <w:i/>
          <w:sz w:val="24"/>
          <w:szCs w:val="24"/>
        </w:rPr>
        <w:t>р</w:t>
      </w:r>
      <w:r w:rsidR="002C253C" w:rsidRPr="002C253C">
        <w:rPr>
          <w:rFonts w:ascii="Times New Roman" w:hAnsi="Times New Roman"/>
          <w:b/>
          <w:i/>
          <w:sz w:val="24"/>
          <w:szCs w:val="24"/>
          <w:vertAlign w:val="subscript"/>
        </w:rPr>
        <w:t>ман.</w:t>
      </w:r>
      <w:r w:rsidR="002C253C" w:rsidRPr="002C253C">
        <w:rPr>
          <w:rFonts w:ascii="Times New Roman" w:hAnsi="Times New Roman"/>
          <w:i/>
          <w:sz w:val="24"/>
          <w:szCs w:val="24"/>
        </w:rPr>
        <w:t xml:space="preserve"> </w:t>
      </w:r>
      <w:r w:rsidR="002C253C" w:rsidRPr="002C253C">
        <w:rPr>
          <w:rFonts w:ascii="Times New Roman" w:hAnsi="Times New Roman"/>
          <w:sz w:val="24"/>
          <w:szCs w:val="24"/>
        </w:rPr>
        <w:t xml:space="preserve">— давление,  которое  показывает </w:t>
      </w:r>
      <w:r w:rsidR="002C253C" w:rsidRPr="002C253C">
        <w:rPr>
          <w:rFonts w:ascii="Times New Roman" w:hAnsi="Times New Roman"/>
          <w:spacing w:val="5"/>
          <w:sz w:val="24"/>
          <w:szCs w:val="24"/>
        </w:rPr>
        <w:t>манометр.</w:t>
      </w:r>
    </w:p>
    <w:p w:rsidR="002C253C" w:rsidRPr="002C253C" w:rsidRDefault="002C253C" w:rsidP="002C253C">
      <w:pPr>
        <w:shd w:val="clear" w:color="auto" w:fill="FFFFFF"/>
        <w:spacing w:after="0" w:line="240" w:lineRule="auto"/>
        <w:ind w:left="19" w:right="14" w:firstLine="540"/>
        <w:jc w:val="both"/>
        <w:rPr>
          <w:rFonts w:ascii="Times New Roman" w:hAnsi="Times New Roman"/>
          <w:spacing w:val="8"/>
          <w:w w:val="105"/>
          <w:sz w:val="24"/>
          <w:szCs w:val="24"/>
        </w:rPr>
      </w:pPr>
      <w:r w:rsidRPr="002C253C">
        <w:rPr>
          <w:rFonts w:ascii="Times New Roman" w:hAnsi="Times New Roman"/>
          <w:spacing w:val="8"/>
          <w:w w:val="105"/>
          <w:sz w:val="24"/>
          <w:szCs w:val="24"/>
        </w:rPr>
        <w:t>Разрез спиральной трубки манометра:</w:t>
      </w:r>
    </w:p>
    <w:p w:rsidR="002C253C" w:rsidRPr="002C253C" w:rsidRDefault="00097F32" w:rsidP="002C253C">
      <w:pPr>
        <w:shd w:val="clear" w:color="auto" w:fill="FFFFFF"/>
        <w:spacing w:after="0" w:line="240" w:lineRule="auto"/>
        <w:ind w:left="19" w:right="14" w:firstLine="900"/>
        <w:jc w:val="both"/>
        <w:rPr>
          <w:rFonts w:ascii="Times New Roman" w:hAnsi="Times New Roman"/>
          <w:spacing w:val="8"/>
          <w:w w:val="105"/>
          <w:sz w:val="24"/>
          <w:szCs w:val="24"/>
        </w:rPr>
      </w:pPr>
      <w:r>
        <w:rPr>
          <w:rFonts w:ascii="Times New Roman" w:hAnsi="Times New Roman"/>
          <w:noProof/>
          <w:spacing w:val="8"/>
          <w:sz w:val="24"/>
          <w:szCs w:val="24"/>
        </w:rPr>
        <w:pict>
          <v:line id="_x0000_s4941" style="position:absolute;left:0;text-align:left;flip:x y;z-index:252149760" from="324pt,9.5pt" to="387pt,63.5pt"/>
        </w:pict>
      </w:r>
      <w:r>
        <w:rPr>
          <w:rFonts w:ascii="Times New Roman" w:hAnsi="Times New Roman"/>
          <w:noProof/>
          <w:spacing w:val="8"/>
          <w:sz w:val="24"/>
          <w:szCs w:val="24"/>
        </w:rPr>
        <w:pict>
          <v:line id="_x0000_s1639" style="position:absolute;left:0;text-align:left;z-index:249817088" from="342pt,10.15pt" to="342pt,37.15pt"/>
        </w:pict>
      </w:r>
      <w:r>
        <w:rPr>
          <w:rFonts w:ascii="Times New Roman" w:hAnsi="Times New Roman"/>
          <w:noProof/>
          <w:spacing w:val="8"/>
          <w:sz w:val="24"/>
          <w:szCs w:val="24"/>
        </w:rPr>
        <w:pict>
          <v:line id="_x0000_s1638" style="position:absolute;left:0;text-align:left;flip:x y;z-index:249816064" from="279pt,10.15pt" to="342pt,37.15pt" strokeweight="3pt">
            <v:stroke endarrow="block"/>
          </v:line>
        </w:pict>
      </w:r>
      <w:r>
        <w:rPr>
          <w:rFonts w:ascii="Times New Roman" w:hAnsi="Times New Roman"/>
          <w:noProof/>
          <w:spacing w:val="8"/>
          <w:sz w:val="24"/>
          <w:szCs w:val="24"/>
        </w:rPr>
        <w:pict>
          <v:line id="_x0000_s1637" style="position:absolute;left:0;text-align:left;z-index:249815040" from="342pt,1.15pt" to="342pt,10.15pt"/>
        </w:pict>
      </w:r>
      <w:r>
        <w:rPr>
          <w:rFonts w:ascii="Times New Roman" w:hAnsi="Times New Roman"/>
          <w:noProof/>
          <w:spacing w:val="8"/>
          <w:sz w:val="24"/>
          <w:szCs w:val="24"/>
        </w:rPr>
        <w:pict>
          <v:shape id="_x0000_s1636" type="#_x0000_t19" style="position:absolute;left:0;text-align:left;margin-left:297pt;margin-top:9.45pt;width:54pt;height:45.7pt;flip:x;z-index:249814016" coordsize="21600,41291" adj="-5285159,4433598,,21313" path="wr-21600,-287,21600,42913,3511,,8213,41291nfewr-21600,-287,21600,42913,3511,,8213,41291l,21313nsxe">
            <v:path o:connectlocs="3511,0;8213,41291;0,21313"/>
          </v:shape>
        </w:pict>
      </w:r>
      <w:r>
        <w:rPr>
          <w:rFonts w:ascii="Times New Roman" w:hAnsi="Times New Roman"/>
          <w:noProof/>
          <w:spacing w:val="8"/>
          <w:sz w:val="24"/>
          <w:szCs w:val="24"/>
        </w:rPr>
        <w:pict>
          <v:shape id="_x0000_s1635" type="#_x0000_t19" style="position:absolute;left:0;text-align:left;margin-left:4in;margin-top:1.15pt;width:54pt;height:53.35pt;flip:x;z-index:249812992" coordsize="21600,40216" adj=",3900988" path="wr-21600,,21600,43200,,,10955,40216nfewr-21600,,21600,43200,,,10955,40216l,21600nsxe">
            <v:path o:connectlocs="0,0;10955,40216;0,21600"/>
          </v:shape>
        </w:pict>
      </w:r>
    </w:p>
    <w:p w:rsidR="002C253C" w:rsidRPr="002C253C" w:rsidRDefault="00097F32" w:rsidP="002C253C">
      <w:pPr>
        <w:shd w:val="clear" w:color="auto" w:fill="FFFFFF"/>
        <w:spacing w:after="0" w:line="240" w:lineRule="auto"/>
        <w:ind w:left="19" w:right="14" w:firstLine="900"/>
        <w:jc w:val="both"/>
        <w:rPr>
          <w:rFonts w:ascii="Times New Roman" w:hAnsi="Times New Roman"/>
          <w:spacing w:val="8"/>
          <w:w w:val="105"/>
          <w:sz w:val="24"/>
          <w:szCs w:val="24"/>
        </w:rPr>
      </w:pPr>
      <w:r>
        <w:rPr>
          <w:rFonts w:ascii="Times New Roman" w:hAnsi="Times New Roman"/>
          <w:noProof/>
          <w:spacing w:val="8"/>
          <w:sz w:val="24"/>
          <w:szCs w:val="24"/>
        </w:rPr>
        <w:pict>
          <v:shape id="_x0000_s6674" type="#_x0000_t19" style="position:absolute;left:0;text-align:left;margin-left:112.5pt;margin-top:12.75pt;width:18pt;height:9pt;rotation:-5689918fd;z-index:253924352" coordsize="43193,21600" adj="78039,11739877,21598,0" path="wr-2,-21600,43198,21600,43193,449,,326nfewr-2,-21600,43198,21600,43193,449,,326l21598,nsxe" strokeweight="1.5pt">
            <v:path o:connectlocs="43193,449;0,326;21598,0"/>
          </v:shape>
        </w:pict>
      </w:r>
      <w:r>
        <w:rPr>
          <w:rFonts w:ascii="Times New Roman" w:hAnsi="Times New Roman"/>
          <w:noProof/>
          <w:spacing w:val="8"/>
          <w:sz w:val="24"/>
          <w:szCs w:val="24"/>
        </w:rPr>
        <w:pict>
          <v:shape id="_x0000_s6671" type="#_x0000_t19" style="position:absolute;left:0;text-align:left;margin-left:40.5pt;margin-top:13pt;width:18pt;height:9pt;rotation:90;z-index:253921280" coordsize="43008,21600" adj="446801,11571327,21561,0" path="wr-39,-21600,43161,21600,43008,2564,,1294nfewr-39,-21600,43161,21600,43008,2564,,1294l21561,nsxe" strokeweight="1.5pt">
            <v:path o:connectlocs="43008,2564;0,1294;21561,0"/>
          </v:shape>
        </w:pict>
      </w:r>
      <w:r>
        <w:rPr>
          <w:rFonts w:ascii="Times New Roman" w:hAnsi="Times New Roman"/>
          <w:noProof/>
          <w:spacing w:val="8"/>
          <w:sz w:val="24"/>
          <w:szCs w:val="24"/>
        </w:rPr>
        <w:pict>
          <v:line id="_x0000_s6672" style="position:absolute;left:0;text-align:left;z-index:253922304" from="54pt,8.5pt" to="117pt,8.5pt" strokeweight="1.5pt"/>
        </w:pict>
      </w:r>
      <w:r>
        <w:rPr>
          <w:rFonts w:ascii="Times New Roman" w:hAnsi="Times New Roman"/>
          <w:noProof/>
          <w:spacing w:val="8"/>
          <w:sz w:val="24"/>
          <w:szCs w:val="24"/>
        </w:rPr>
        <w:pict>
          <v:line id="_x0000_s4939" style="position:absolute;left:0;text-align:left;flip:y;z-index:252147712" from="270pt,11.4pt" to="315pt,47.4pt"/>
        </w:pict>
      </w:r>
    </w:p>
    <w:p w:rsidR="002C253C" w:rsidRPr="002C253C" w:rsidRDefault="00097F32" w:rsidP="002C253C">
      <w:pPr>
        <w:shd w:val="clear" w:color="auto" w:fill="FFFFFF"/>
        <w:spacing w:after="0" w:line="240" w:lineRule="auto"/>
        <w:ind w:left="19" w:right="14" w:firstLine="900"/>
        <w:jc w:val="both"/>
        <w:rPr>
          <w:rFonts w:ascii="Times New Roman" w:hAnsi="Times New Roman"/>
          <w:spacing w:val="8"/>
          <w:w w:val="105"/>
          <w:sz w:val="24"/>
          <w:szCs w:val="24"/>
        </w:rPr>
      </w:pPr>
      <w:r>
        <w:rPr>
          <w:rFonts w:ascii="Times New Roman" w:hAnsi="Times New Roman"/>
          <w:noProof/>
          <w:spacing w:val="8"/>
          <w:sz w:val="24"/>
          <w:szCs w:val="24"/>
        </w:rPr>
        <w:pict>
          <v:line id="_x0000_s6673" style="position:absolute;left:0;text-align:left;z-index:253923328" from="54pt,10.4pt" to="117pt,10.4pt" strokeweight="1.5pt"/>
        </w:pict>
      </w:r>
    </w:p>
    <w:p w:rsidR="002C253C" w:rsidRPr="002C253C" w:rsidRDefault="00097F32" w:rsidP="002C253C">
      <w:pPr>
        <w:shd w:val="clear" w:color="auto" w:fill="FFFFFF"/>
        <w:spacing w:after="0" w:line="240" w:lineRule="auto"/>
        <w:ind w:left="19" w:right="14" w:firstLine="900"/>
        <w:jc w:val="both"/>
        <w:rPr>
          <w:rFonts w:ascii="Times New Roman" w:hAnsi="Times New Roman"/>
          <w:spacing w:val="8"/>
          <w:w w:val="105"/>
          <w:sz w:val="24"/>
          <w:szCs w:val="24"/>
        </w:rPr>
      </w:pPr>
      <w:r>
        <w:rPr>
          <w:rFonts w:ascii="Times New Roman" w:hAnsi="Times New Roman"/>
          <w:noProof/>
          <w:spacing w:val="8"/>
          <w:sz w:val="24"/>
          <w:szCs w:val="24"/>
        </w:rPr>
        <w:pict>
          <v:line id="_x0000_s1634" style="position:absolute;left:0;text-align:left;z-index:249811968" from="333pt,6.85pt" to="333pt,42.9pt"/>
        </w:pict>
      </w:r>
      <w:r>
        <w:rPr>
          <w:rFonts w:ascii="Times New Roman" w:hAnsi="Times New Roman"/>
          <w:noProof/>
          <w:spacing w:val="8"/>
          <w:sz w:val="24"/>
          <w:szCs w:val="24"/>
        </w:rPr>
        <w:pict>
          <v:line id="_x0000_s1633" style="position:absolute;left:0;text-align:left;z-index:249810944" from="315pt,6.85pt" to="315pt,42.9pt"/>
        </w:pict>
      </w:r>
      <w:r>
        <w:rPr>
          <w:rFonts w:ascii="Times New Roman" w:hAnsi="Times New Roman"/>
          <w:noProof/>
          <w:spacing w:val="8"/>
          <w:sz w:val="24"/>
          <w:szCs w:val="24"/>
        </w:rPr>
        <w:pict>
          <v:line id="_x0000_s4940" style="position:absolute;left:0;text-align:left;flip:x;z-index:252148736" from="387pt,15.2pt" to="405pt,15.2pt"/>
        </w:pict>
      </w:r>
      <w:r>
        <w:rPr>
          <w:rFonts w:ascii="Times New Roman" w:hAnsi="Times New Roman"/>
          <w:noProof/>
          <w:spacing w:val="8"/>
          <w:sz w:val="24"/>
          <w:szCs w:val="24"/>
        </w:rPr>
        <w:pict>
          <v:line id="_x0000_s4938" style="position:absolute;left:0;text-align:left;z-index:252146688" from="252pt,15.2pt" to="270pt,15.2pt"/>
        </w:pict>
      </w:r>
      <w:r>
        <w:rPr>
          <w:rFonts w:ascii="Times New Roman" w:hAnsi="Times New Roman"/>
          <w:noProof/>
          <w:spacing w:val="8"/>
          <w:sz w:val="24"/>
          <w:szCs w:val="24"/>
        </w:rPr>
        <w:pict>
          <v:line id="_x0000_s3203" style="position:absolute;left:0;text-align:left;flip:y;z-index:250370048" from="324pt,15.2pt" to="324pt,42.2pt">
            <v:stroke endarrow="block"/>
          </v:line>
        </w:pict>
      </w:r>
      <w:r w:rsidR="002C253C" w:rsidRPr="002C253C">
        <w:rPr>
          <w:rFonts w:ascii="Times New Roman" w:hAnsi="Times New Roman"/>
          <w:spacing w:val="8"/>
          <w:w w:val="105"/>
          <w:sz w:val="24"/>
          <w:szCs w:val="24"/>
        </w:rPr>
        <w:tab/>
      </w:r>
      <w:r w:rsidR="002C253C" w:rsidRPr="002C253C">
        <w:rPr>
          <w:rFonts w:ascii="Times New Roman" w:hAnsi="Times New Roman"/>
          <w:spacing w:val="8"/>
          <w:w w:val="105"/>
          <w:sz w:val="24"/>
          <w:szCs w:val="24"/>
        </w:rPr>
        <w:tab/>
      </w:r>
      <w:r w:rsidR="002C253C" w:rsidRPr="002C253C">
        <w:rPr>
          <w:rFonts w:ascii="Times New Roman" w:hAnsi="Times New Roman"/>
          <w:spacing w:val="8"/>
          <w:w w:val="105"/>
          <w:sz w:val="24"/>
          <w:szCs w:val="24"/>
        </w:rPr>
        <w:tab/>
      </w:r>
      <w:r w:rsidR="002C253C" w:rsidRPr="002C253C">
        <w:rPr>
          <w:rFonts w:ascii="Times New Roman" w:hAnsi="Times New Roman"/>
          <w:spacing w:val="8"/>
          <w:w w:val="105"/>
          <w:sz w:val="24"/>
          <w:szCs w:val="24"/>
        </w:rPr>
        <w:tab/>
      </w:r>
      <w:r w:rsidR="002C253C" w:rsidRPr="002C253C">
        <w:rPr>
          <w:rFonts w:ascii="Times New Roman" w:hAnsi="Times New Roman"/>
          <w:spacing w:val="8"/>
          <w:w w:val="105"/>
          <w:sz w:val="24"/>
          <w:szCs w:val="24"/>
        </w:rPr>
        <w:tab/>
      </w:r>
      <w:r w:rsidR="002C253C" w:rsidRPr="002C253C">
        <w:rPr>
          <w:rFonts w:ascii="Times New Roman" w:hAnsi="Times New Roman"/>
          <w:spacing w:val="8"/>
          <w:w w:val="105"/>
          <w:sz w:val="24"/>
          <w:szCs w:val="24"/>
        </w:rPr>
        <w:tab/>
        <w:t xml:space="preserve">  2</w:t>
      </w:r>
      <w:r w:rsidR="002C253C" w:rsidRPr="002C253C">
        <w:rPr>
          <w:rFonts w:ascii="Times New Roman" w:hAnsi="Times New Roman"/>
          <w:spacing w:val="8"/>
          <w:w w:val="105"/>
          <w:sz w:val="24"/>
          <w:szCs w:val="24"/>
        </w:rPr>
        <w:tab/>
      </w:r>
      <w:r w:rsidR="002C253C" w:rsidRPr="002C253C">
        <w:rPr>
          <w:rFonts w:ascii="Times New Roman" w:hAnsi="Times New Roman"/>
          <w:spacing w:val="8"/>
          <w:w w:val="105"/>
          <w:sz w:val="24"/>
          <w:szCs w:val="24"/>
        </w:rPr>
        <w:tab/>
      </w:r>
      <w:r w:rsidR="002C253C" w:rsidRPr="002C253C">
        <w:rPr>
          <w:rFonts w:ascii="Times New Roman" w:hAnsi="Times New Roman"/>
          <w:spacing w:val="8"/>
          <w:w w:val="105"/>
          <w:sz w:val="24"/>
          <w:szCs w:val="24"/>
        </w:rPr>
        <w:tab/>
      </w:r>
      <w:r w:rsidR="002C253C" w:rsidRPr="002C253C">
        <w:rPr>
          <w:rFonts w:ascii="Times New Roman" w:hAnsi="Times New Roman"/>
          <w:spacing w:val="8"/>
          <w:w w:val="105"/>
          <w:sz w:val="24"/>
          <w:szCs w:val="24"/>
        </w:rPr>
        <w:tab/>
        <w:t>1</w:t>
      </w:r>
    </w:p>
    <w:p w:rsidR="002C253C" w:rsidRPr="002C253C" w:rsidRDefault="002C253C" w:rsidP="002C253C">
      <w:pPr>
        <w:shd w:val="clear" w:color="auto" w:fill="FFFFFF"/>
        <w:spacing w:after="0" w:line="240" w:lineRule="auto"/>
        <w:ind w:right="14"/>
        <w:jc w:val="both"/>
        <w:rPr>
          <w:rFonts w:ascii="Times New Roman" w:hAnsi="Times New Roman"/>
          <w:spacing w:val="8"/>
          <w:w w:val="105"/>
          <w:sz w:val="24"/>
          <w:szCs w:val="24"/>
        </w:rPr>
      </w:pPr>
    </w:p>
    <w:p w:rsidR="002C253C" w:rsidRPr="002C253C" w:rsidRDefault="002C253C" w:rsidP="002C253C">
      <w:pPr>
        <w:shd w:val="clear" w:color="auto" w:fill="FFFFFF"/>
        <w:spacing w:after="0" w:line="240" w:lineRule="auto"/>
        <w:ind w:left="19" w:right="14" w:firstLine="900"/>
        <w:jc w:val="both"/>
        <w:rPr>
          <w:rFonts w:ascii="Times New Roman" w:hAnsi="Times New Roman"/>
          <w:spacing w:val="8"/>
          <w:w w:val="105"/>
          <w:sz w:val="24"/>
          <w:szCs w:val="24"/>
        </w:rPr>
      </w:pPr>
      <w:r w:rsidRPr="002C253C">
        <w:rPr>
          <w:rFonts w:ascii="Times New Roman" w:hAnsi="Times New Roman"/>
          <w:spacing w:val="8"/>
          <w:w w:val="105"/>
          <w:sz w:val="24"/>
          <w:szCs w:val="24"/>
        </w:rPr>
        <w:t>Рис.11 Пружинный манометр.</w:t>
      </w:r>
    </w:p>
    <w:p w:rsidR="002C253C" w:rsidRPr="002C253C" w:rsidRDefault="002C253C" w:rsidP="002C253C">
      <w:pPr>
        <w:shd w:val="clear" w:color="auto" w:fill="FFFFFF"/>
        <w:spacing w:after="0" w:line="240" w:lineRule="auto"/>
        <w:ind w:left="19" w:right="14" w:firstLine="900"/>
        <w:jc w:val="both"/>
        <w:rPr>
          <w:rFonts w:ascii="Times New Roman" w:hAnsi="Times New Roman"/>
          <w:b/>
          <w:i/>
          <w:sz w:val="24"/>
          <w:szCs w:val="24"/>
        </w:rPr>
      </w:pPr>
      <w:r w:rsidRPr="002C253C">
        <w:rPr>
          <w:rFonts w:ascii="Times New Roman" w:hAnsi="Times New Roman"/>
          <w:spacing w:val="8"/>
          <w:w w:val="105"/>
          <w:sz w:val="24"/>
          <w:szCs w:val="24"/>
        </w:rPr>
        <w:t>1-трубка; 2-стрелка.</w:t>
      </w:r>
      <w:r w:rsidRPr="002C253C">
        <w:rPr>
          <w:rFonts w:ascii="Times New Roman" w:hAnsi="Times New Roman"/>
          <w:spacing w:val="8"/>
          <w:w w:val="105"/>
          <w:sz w:val="24"/>
          <w:szCs w:val="24"/>
        </w:rPr>
        <w:tab/>
      </w:r>
      <w:r w:rsidRPr="002C253C">
        <w:rPr>
          <w:rFonts w:ascii="Times New Roman" w:hAnsi="Times New Roman"/>
          <w:spacing w:val="8"/>
          <w:w w:val="105"/>
          <w:sz w:val="24"/>
          <w:szCs w:val="24"/>
        </w:rPr>
        <w:tab/>
      </w:r>
      <w:r w:rsidRPr="002C253C">
        <w:rPr>
          <w:rFonts w:ascii="Times New Roman" w:hAnsi="Times New Roman"/>
          <w:spacing w:val="8"/>
          <w:w w:val="105"/>
          <w:sz w:val="24"/>
          <w:szCs w:val="24"/>
        </w:rPr>
        <w:tab/>
      </w:r>
      <w:r w:rsidRPr="002C253C">
        <w:rPr>
          <w:rFonts w:ascii="Times New Roman" w:hAnsi="Times New Roman"/>
          <w:spacing w:val="8"/>
          <w:w w:val="105"/>
          <w:sz w:val="24"/>
          <w:szCs w:val="24"/>
        </w:rPr>
        <w:tab/>
      </w:r>
      <w:r w:rsidRPr="002C253C">
        <w:rPr>
          <w:rFonts w:ascii="Times New Roman" w:hAnsi="Times New Roman"/>
          <w:spacing w:val="8"/>
          <w:w w:val="105"/>
          <w:sz w:val="24"/>
          <w:szCs w:val="24"/>
        </w:rPr>
        <w:tab/>
      </w:r>
      <w:r w:rsidRPr="002C253C">
        <w:rPr>
          <w:rFonts w:ascii="Times New Roman" w:hAnsi="Times New Roman"/>
          <w:b/>
          <w:i/>
          <w:spacing w:val="8"/>
          <w:w w:val="105"/>
          <w:sz w:val="24"/>
          <w:szCs w:val="24"/>
        </w:rPr>
        <w:t>Р</w:t>
      </w:r>
    </w:p>
    <w:p w:rsidR="002C253C" w:rsidRPr="002C253C" w:rsidRDefault="002C253C" w:rsidP="002C253C">
      <w:pPr>
        <w:shd w:val="clear" w:color="auto" w:fill="FFFFFF"/>
        <w:spacing w:after="0" w:line="240" w:lineRule="auto"/>
        <w:ind w:right="10" w:firstLine="540"/>
        <w:jc w:val="both"/>
        <w:rPr>
          <w:rFonts w:ascii="Times New Roman" w:hAnsi="Times New Roman"/>
          <w:sz w:val="24"/>
          <w:szCs w:val="24"/>
        </w:rPr>
      </w:pPr>
      <w:r w:rsidRPr="002C253C">
        <w:rPr>
          <w:rFonts w:ascii="Times New Roman" w:hAnsi="Times New Roman"/>
          <w:b/>
          <w:i/>
          <w:spacing w:val="7"/>
          <w:sz w:val="24"/>
          <w:szCs w:val="24"/>
        </w:rPr>
        <w:t>Вакуумметры</w:t>
      </w:r>
      <w:r w:rsidRPr="002C253C">
        <w:rPr>
          <w:rFonts w:ascii="Times New Roman" w:hAnsi="Times New Roman"/>
          <w:i/>
          <w:spacing w:val="7"/>
          <w:sz w:val="24"/>
          <w:szCs w:val="24"/>
        </w:rPr>
        <w:t xml:space="preserve"> </w:t>
      </w:r>
      <w:r w:rsidRPr="002C253C">
        <w:rPr>
          <w:rFonts w:ascii="Times New Roman" w:hAnsi="Times New Roman"/>
          <w:spacing w:val="7"/>
          <w:sz w:val="24"/>
          <w:szCs w:val="24"/>
        </w:rPr>
        <w:t>применяют для измерения вакуума. Абсолют</w:t>
      </w:r>
      <w:r w:rsidRPr="002C253C">
        <w:rPr>
          <w:rFonts w:ascii="Times New Roman" w:hAnsi="Times New Roman"/>
          <w:spacing w:val="14"/>
          <w:sz w:val="24"/>
          <w:szCs w:val="24"/>
        </w:rPr>
        <w:t xml:space="preserve">ное давление среды, измеренное вакуумметром: </w:t>
      </w:r>
      <w:r w:rsidRPr="002C253C">
        <w:rPr>
          <w:rFonts w:ascii="Times New Roman" w:hAnsi="Times New Roman"/>
          <w:spacing w:val="14"/>
          <w:sz w:val="24"/>
          <w:szCs w:val="24"/>
        </w:rPr>
        <w:tab/>
      </w:r>
      <w:r w:rsidRPr="002C253C">
        <w:rPr>
          <w:rFonts w:ascii="Times New Roman" w:hAnsi="Times New Roman"/>
          <w:b/>
          <w:i/>
          <w:sz w:val="24"/>
          <w:szCs w:val="24"/>
        </w:rPr>
        <w:t>Рабс.   =</w:t>
      </w:r>
      <w:r w:rsidRPr="002C253C">
        <w:rPr>
          <w:rFonts w:ascii="Times New Roman" w:hAnsi="Times New Roman"/>
          <w:b/>
          <w:i/>
          <w:sz w:val="24"/>
          <w:szCs w:val="24"/>
          <w:vertAlign w:val="superscript"/>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Pa</w:t>
      </w:r>
      <w:r w:rsidRPr="002C253C">
        <w:rPr>
          <w:rFonts w:ascii="Times New Roman" w:hAnsi="Times New Roman"/>
          <w:b/>
          <w:i/>
          <w:sz w:val="24"/>
          <w:szCs w:val="24"/>
        </w:rPr>
        <w:t xml:space="preserve">  –  Рвак.</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t xml:space="preserve">     </w:t>
      </w:r>
      <w:r w:rsidRPr="002C253C">
        <w:rPr>
          <w:rFonts w:ascii="Times New Roman" w:hAnsi="Times New Roman"/>
          <w:sz w:val="24"/>
          <w:szCs w:val="24"/>
        </w:rPr>
        <w:tab/>
        <w:t>(27)</w:t>
      </w:r>
    </w:p>
    <w:p w:rsidR="002C253C" w:rsidRPr="002C253C" w:rsidRDefault="00097F32" w:rsidP="002C253C">
      <w:pPr>
        <w:shd w:val="clear" w:color="auto" w:fill="FFFFFF"/>
        <w:tabs>
          <w:tab w:val="left" w:pos="3571"/>
        </w:tabs>
        <w:spacing w:after="0" w:line="240" w:lineRule="auto"/>
        <w:ind w:right="10"/>
        <w:jc w:val="both"/>
        <w:rPr>
          <w:rFonts w:ascii="Times New Roman" w:hAnsi="Times New Roman"/>
          <w:sz w:val="24"/>
          <w:szCs w:val="24"/>
        </w:rPr>
      </w:pPr>
      <w:r>
        <w:rPr>
          <w:rFonts w:ascii="Times New Roman" w:hAnsi="Times New Roman"/>
          <w:noProof/>
          <w:sz w:val="24"/>
          <w:szCs w:val="24"/>
        </w:rPr>
        <w:pict>
          <v:line id="_x0000_s1349" style="position:absolute;left:0;text-align:left;z-index:249520128" from="207pt,.7pt" to="207pt,116pt" strokeweight="1.5pt"/>
        </w:pict>
      </w:r>
      <w:r>
        <w:rPr>
          <w:rFonts w:ascii="Times New Roman" w:hAnsi="Times New Roman"/>
          <w:noProof/>
          <w:sz w:val="24"/>
          <w:szCs w:val="24"/>
        </w:rPr>
        <w:pict>
          <v:line id="_x0000_s1350" style="position:absolute;left:0;text-align:left;z-index:249521152" from="198pt,.7pt" to="198pt,107pt" strokeweight="1.5pt"/>
        </w:pict>
      </w:r>
      <w:r>
        <w:rPr>
          <w:rFonts w:ascii="Times New Roman" w:hAnsi="Times New Roman"/>
          <w:noProof/>
          <w:sz w:val="24"/>
          <w:szCs w:val="24"/>
        </w:rPr>
        <w:pict>
          <v:line id="_x0000_s1344" style="position:absolute;left:0;text-align:left;z-index:249515008" from="153pt,.7pt" to="153pt,23.05pt"/>
        </w:pict>
      </w:r>
      <w:r>
        <w:rPr>
          <w:rFonts w:ascii="Times New Roman" w:hAnsi="Times New Roman"/>
          <w:noProof/>
          <w:sz w:val="24"/>
          <w:szCs w:val="24"/>
        </w:rPr>
        <w:pict>
          <v:line id="_x0000_s1327" style="position:absolute;left:0;text-align:left;z-index:249497600" from="45pt,.7pt" to="45pt,23.05pt"/>
        </w:pict>
      </w:r>
      <w:r>
        <w:rPr>
          <w:rFonts w:ascii="Times New Roman" w:hAnsi="Times New Roman"/>
          <w:noProof/>
          <w:sz w:val="24"/>
          <w:szCs w:val="24"/>
        </w:rPr>
        <w:pict>
          <v:line id="_x0000_s1333" style="position:absolute;left:0;text-align:left;z-index:249503744" from="99pt,.7pt" to="99pt,113.05pt" strokeweight="1.5pt"/>
        </w:pict>
      </w:r>
      <w:r>
        <w:rPr>
          <w:rFonts w:ascii="Times New Roman" w:hAnsi="Times New Roman"/>
          <w:noProof/>
          <w:sz w:val="24"/>
          <w:szCs w:val="24"/>
        </w:rPr>
        <w:pict>
          <v:line id="_x0000_s1335" style="position:absolute;left:0;text-align:left;z-index:249505792" from="90pt,.7pt" to="90pt,104.05pt" strokeweight="1.5pt"/>
        </w:pict>
      </w:r>
      <w:r>
        <w:rPr>
          <w:rFonts w:ascii="Times New Roman" w:hAnsi="Times New Roman"/>
          <w:noProof/>
          <w:sz w:val="24"/>
          <w:szCs w:val="24"/>
        </w:rPr>
        <w:pict>
          <v:line id="_x0000_s1326" style="position:absolute;left:0;text-align:left;z-index:249496576" from="27pt,.7pt" to="45pt,.7pt"/>
        </w:pict>
      </w:r>
      <w:r>
        <w:rPr>
          <w:rFonts w:ascii="Times New Roman" w:hAnsi="Times New Roman"/>
          <w:noProof/>
          <w:sz w:val="24"/>
          <w:szCs w:val="24"/>
        </w:rPr>
        <w:pict>
          <v:line id="_x0000_s1338" style="position:absolute;left:0;text-align:left;z-index:249508864" from="135pt,.7pt" to="153pt,.7pt"/>
        </w:pic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P</w:t>
      </w:r>
      <w:r w:rsidR="002C253C" w:rsidRPr="002C253C">
        <w:rPr>
          <w:rFonts w:ascii="Times New Roman" w:hAnsi="Times New Roman"/>
          <w:sz w:val="24"/>
          <w:szCs w:val="24"/>
          <w:vertAlign w:val="subscript"/>
        </w:rPr>
        <w:t>абс</w: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P</w:t>
      </w:r>
      <w:r w:rsidR="002C253C" w:rsidRPr="002C253C">
        <w:rPr>
          <w:rFonts w:ascii="Times New Roman" w:hAnsi="Times New Roman"/>
          <w:sz w:val="24"/>
          <w:szCs w:val="24"/>
          <w:vertAlign w:val="subscript"/>
        </w:rPr>
        <w:t>абс</w:t>
      </w:r>
      <w:r w:rsidR="002C253C" w:rsidRPr="002C253C">
        <w:rPr>
          <w:rFonts w:ascii="Times New Roman" w:hAnsi="Times New Roman"/>
          <w:sz w:val="24"/>
          <w:szCs w:val="24"/>
        </w:rPr>
        <w:tab/>
      </w:r>
    </w:p>
    <w:p w:rsidR="002C253C" w:rsidRPr="002C253C" w:rsidRDefault="00097F32" w:rsidP="002C253C">
      <w:pPr>
        <w:shd w:val="clear" w:color="auto" w:fill="FFFFFF"/>
        <w:tabs>
          <w:tab w:val="left" w:pos="3571"/>
        </w:tabs>
        <w:spacing w:after="0" w:line="240" w:lineRule="auto"/>
        <w:ind w:right="10" w:firstLine="540"/>
        <w:jc w:val="both"/>
        <w:rPr>
          <w:rFonts w:ascii="Times New Roman" w:hAnsi="Times New Roman"/>
          <w:sz w:val="24"/>
          <w:szCs w:val="24"/>
        </w:rPr>
      </w:pPr>
      <w:r>
        <w:rPr>
          <w:rFonts w:ascii="Times New Roman" w:hAnsi="Times New Roman"/>
          <w:noProof/>
          <w:sz w:val="24"/>
          <w:szCs w:val="24"/>
        </w:rPr>
        <w:pict>
          <v:line id="_x0000_s1347" style="position:absolute;left:0;text-align:left;z-index:249518080" from="162pt,6.1pt" to="162pt,94.4pt" strokeweight="1.5pt"/>
        </w:pict>
      </w:r>
      <w:r>
        <w:rPr>
          <w:rFonts w:ascii="Times New Roman" w:hAnsi="Times New Roman"/>
          <w:noProof/>
          <w:sz w:val="24"/>
          <w:szCs w:val="24"/>
        </w:rPr>
        <w:pict>
          <v:line id="_x0000_s1348" style="position:absolute;left:0;text-align:left;z-index:249519104" from="171pt,1.45pt" to="171pt,85.4pt" strokeweight="1.5pt"/>
        </w:pict>
      </w:r>
      <w:r>
        <w:rPr>
          <w:rFonts w:ascii="Times New Roman" w:hAnsi="Times New Roman"/>
          <w:noProof/>
          <w:sz w:val="24"/>
          <w:szCs w:val="24"/>
        </w:rPr>
        <w:pict>
          <v:line id="_x0000_s1328" style="position:absolute;left:0;text-align:left;z-index:249498624" from="45pt,1.45pt" to="63pt,1.45pt"/>
        </w:pict>
      </w:r>
      <w:r>
        <w:rPr>
          <w:rFonts w:ascii="Times New Roman" w:hAnsi="Times New Roman"/>
          <w:noProof/>
          <w:sz w:val="24"/>
          <w:szCs w:val="24"/>
        </w:rPr>
        <w:pict>
          <v:line id="_x0000_s1346" style="position:absolute;left:0;text-align:left;z-index:249517056" from="153pt,1.45pt" to="171pt,1.45pt"/>
        </w:pict>
      </w:r>
      <w:r>
        <w:rPr>
          <w:rFonts w:ascii="Times New Roman" w:hAnsi="Times New Roman"/>
          <w:noProof/>
          <w:sz w:val="24"/>
          <w:szCs w:val="24"/>
        </w:rPr>
        <w:pict>
          <v:line id="_x0000_s1334" style="position:absolute;left:0;text-align:left;z-index:249504768" from="63pt,2.6pt" to="63pt,82.9pt" strokeweight="1.5pt"/>
        </w:pict>
      </w:r>
      <w:r>
        <w:rPr>
          <w:rFonts w:ascii="Times New Roman" w:hAnsi="Times New Roman"/>
          <w:noProof/>
          <w:sz w:val="24"/>
          <w:szCs w:val="24"/>
        </w:rPr>
        <w:pict>
          <v:line id="_x0000_s1355" style="position:absolute;left:0;text-align:left;z-index:249526272" from="225pt,15.1pt" to="225pt,68.7pt">
            <v:stroke startarrow="block" endarrow="block"/>
          </v:line>
        </w:pict>
      </w:r>
      <w:r>
        <w:rPr>
          <w:rFonts w:ascii="Times New Roman" w:hAnsi="Times New Roman"/>
          <w:noProof/>
          <w:sz w:val="24"/>
          <w:szCs w:val="24"/>
        </w:rPr>
        <w:pict>
          <v:line id="_x0000_s1341" style="position:absolute;left:0;text-align:left;z-index:249511936" from="117pt,6.1pt" to="117pt,68.7pt">
            <v:stroke startarrow="block" endarrow="block"/>
          </v:line>
        </w:pict>
      </w:r>
      <w:r>
        <w:rPr>
          <w:rFonts w:ascii="Times New Roman" w:hAnsi="Times New Roman"/>
          <w:noProof/>
          <w:sz w:val="24"/>
          <w:szCs w:val="24"/>
        </w:rPr>
        <w:pict>
          <v:line id="_x0000_s1332" style="position:absolute;left:0;text-align:left;z-index:249502720" from="54pt,6.1pt" to="54pt,91.1pt" strokeweight="1.5pt"/>
        </w:pict>
      </w:r>
      <w:r>
        <w:rPr>
          <w:rFonts w:ascii="Times New Roman" w:hAnsi="Times New Roman"/>
          <w:noProof/>
          <w:sz w:val="24"/>
          <w:szCs w:val="24"/>
        </w:rPr>
        <w:pict>
          <v:line id="_x0000_s1366" style="position:absolute;left:0;text-align:left;flip:x;z-index:249537536" from="162pt,15.1pt" to="171pt,24.1pt"/>
        </w:pict>
      </w:r>
      <w:r>
        <w:rPr>
          <w:rFonts w:ascii="Times New Roman" w:hAnsi="Times New Roman"/>
          <w:noProof/>
          <w:sz w:val="24"/>
          <w:szCs w:val="24"/>
        </w:rPr>
        <w:pict>
          <v:line id="_x0000_s1359" style="position:absolute;left:0;text-align:left;flip:x;z-index:249530368" from="90pt,15.1pt" to="99pt,24.1pt"/>
        </w:pict>
      </w:r>
      <w:r>
        <w:rPr>
          <w:rFonts w:ascii="Times New Roman" w:hAnsi="Times New Roman"/>
          <w:noProof/>
          <w:sz w:val="24"/>
          <w:szCs w:val="24"/>
        </w:rPr>
        <w:pict>
          <v:line id="_x0000_s1358" style="position:absolute;left:0;text-align:left;flip:x;z-index:249529344" from="90pt,6.1pt" to="99pt,15.1pt"/>
        </w:pict>
      </w:r>
      <w:r>
        <w:rPr>
          <w:rFonts w:ascii="Times New Roman" w:hAnsi="Times New Roman"/>
          <w:noProof/>
          <w:sz w:val="24"/>
          <w:szCs w:val="24"/>
        </w:rPr>
        <w:pict>
          <v:line id="_x0000_s1353" style="position:absolute;left:0;text-align:left;z-index:249524224" from="171pt,15.1pt" to="225pt,15.1pt"/>
        </w:pict>
      </w:r>
      <w:r>
        <w:rPr>
          <w:rFonts w:ascii="Times New Roman" w:hAnsi="Times New Roman"/>
          <w:noProof/>
          <w:sz w:val="24"/>
          <w:szCs w:val="24"/>
        </w:rPr>
        <w:pict>
          <v:line id="_x0000_s1352" style="position:absolute;left:0;text-align:left;z-index:249523200" from="162pt,15.1pt" to="171pt,15.1pt" strokeweight="1.5pt">
            <v:stroke dashstyle="1 1"/>
          </v:line>
        </w:pict>
      </w:r>
      <w:r>
        <w:rPr>
          <w:rFonts w:ascii="Times New Roman" w:hAnsi="Times New Roman"/>
          <w:noProof/>
          <w:sz w:val="24"/>
          <w:szCs w:val="24"/>
        </w:rPr>
        <w:pict>
          <v:line id="_x0000_s1345" style="position:absolute;left:0;text-align:left;z-index:249516032" from="153pt,6.1pt" to="162pt,6.1pt"/>
        </w:pict>
      </w:r>
      <w:r>
        <w:rPr>
          <w:rFonts w:ascii="Times New Roman" w:hAnsi="Times New Roman"/>
          <w:noProof/>
          <w:sz w:val="24"/>
          <w:szCs w:val="24"/>
        </w:rPr>
        <w:pict>
          <v:line id="_x0000_s1343" style="position:absolute;left:0;text-align:left;flip:y;z-index:249513984" from="153pt,6.1pt" to="153pt,15.1pt"/>
        </w:pict>
      </w:r>
      <w:r>
        <w:rPr>
          <w:rFonts w:ascii="Times New Roman" w:hAnsi="Times New Roman"/>
          <w:noProof/>
          <w:sz w:val="24"/>
          <w:szCs w:val="24"/>
        </w:rPr>
        <w:pict>
          <v:line id="_x0000_s1342" style="position:absolute;left:0;text-align:left;z-index:249512960" from="135pt,15.1pt" to="153pt,15.1pt"/>
        </w:pict>
      </w:r>
      <w:r>
        <w:rPr>
          <w:rFonts w:ascii="Times New Roman" w:hAnsi="Times New Roman"/>
          <w:noProof/>
          <w:sz w:val="24"/>
          <w:szCs w:val="24"/>
        </w:rPr>
        <w:pict>
          <v:line id="_x0000_s1340" style="position:absolute;left:0;text-align:left;z-index:249510912" from="99pt,6.1pt" to="126pt,6.1pt"/>
        </w:pict>
      </w:r>
      <w:r>
        <w:rPr>
          <w:rFonts w:ascii="Times New Roman" w:hAnsi="Times New Roman"/>
          <w:noProof/>
          <w:sz w:val="24"/>
          <w:szCs w:val="24"/>
        </w:rPr>
        <w:pict>
          <v:line id="_x0000_s1337" style="position:absolute;left:0;text-align:left;z-index:249507840" from="90pt,6.1pt" to="99pt,6.1pt" strokeweight="1.5pt">
            <v:stroke dashstyle="1 1"/>
          </v:line>
        </w:pict>
      </w:r>
      <w:r>
        <w:rPr>
          <w:rFonts w:ascii="Times New Roman" w:hAnsi="Times New Roman"/>
          <w:noProof/>
          <w:sz w:val="24"/>
          <w:szCs w:val="24"/>
        </w:rPr>
        <w:pict>
          <v:line id="_x0000_s1331" style="position:absolute;left:0;text-align:left;z-index:249501696" from="45pt,6.1pt" to="54pt,6.1pt"/>
        </w:pict>
      </w:r>
      <w:r>
        <w:rPr>
          <w:rFonts w:ascii="Times New Roman" w:hAnsi="Times New Roman"/>
          <w:noProof/>
          <w:sz w:val="24"/>
          <w:szCs w:val="24"/>
        </w:rPr>
        <w:pict>
          <v:line id="_x0000_s1330" style="position:absolute;left:0;text-align:left;flip:x;z-index:249500672" from="27pt,15.1pt" to="45pt,15.1pt"/>
        </w:pict>
      </w:r>
      <w:r>
        <w:rPr>
          <w:rFonts w:ascii="Times New Roman" w:hAnsi="Times New Roman"/>
          <w:noProof/>
          <w:sz w:val="24"/>
          <w:szCs w:val="24"/>
        </w:rPr>
        <w:pict>
          <v:line id="_x0000_s1329" style="position:absolute;left:0;text-align:left;z-index:249499648" from="45pt,6.1pt" to="45pt,15.1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shd w:val="clear" w:color="auto" w:fill="FFFFFF"/>
        <w:tabs>
          <w:tab w:val="left" w:pos="3571"/>
        </w:tabs>
        <w:spacing w:after="0" w:line="240" w:lineRule="auto"/>
        <w:ind w:right="10" w:firstLine="540"/>
        <w:jc w:val="both"/>
        <w:rPr>
          <w:rFonts w:ascii="Times New Roman" w:hAnsi="Times New Roman"/>
          <w:sz w:val="24"/>
          <w:szCs w:val="24"/>
        </w:rPr>
      </w:pPr>
      <w:r>
        <w:rPr>
          <w:rFonts w:ascii="Times New Roman" w:hAnsi="Times New Roman"/>
          <w:noProof/>
          <w:sz w:val="24"/>
          <w:szCs w:val="24"/>
        </w:rPr>
        <w:pict>
          <v:line id="_x0000_s1630" style="position:absolute;left:0;text-align:left;flip:x;z-index:249807872" from="90pt,29.5pt" to="99pt,38.5pt"/>
        </w:pict>
      </w:r>
      <w:r>
        <w:rPr>
          <w:rFonts w:ascii="Times New Roman" w:hAnsi="Times New Roman"/>
          <w:noProof/>
          <w:sz w:val="24"/>
          <w:szCs w:val="24"/>
        </w:rPr>
        <w:pict>
          <v:line id="_x0000_s1628" style="position:absolute;left:0;text-align:left;flip:x;z-index:249805824" from="162pt,29.5pt" to="171pt,38.5pt"/>
        </w:pict>
      </w:r>
      <w:r>
        <w:rPr>
          <w:rFonts w:ascii="Times New Roman" w:hAnsi="Times New Roman"/>
          <w:noProof/>
          <w:sz w:val="24"/>
          <w:szCs w:val="24"/>
        </w:rPr>
        <w:pict>
          <v:line id="_x0000_s1369" style="position:absolute;left:0;text-align:left;flip:x;z-index:249540608" from="162pt,20.5pt" to="171pt,29.5pt"/>
        </w:pict>
      </w:r>
      <w:r>
        <w:rPr>
          <w:rFonts w:ascii="Times New Roman" w:hAnsi="Times New Roman"/>
          <w:noProof/>
          <w:sz w:val="24"/>
          <w:szCs w:val="24"/>
        </w:rPr>
        <w:pict>
          <v:line id="_x0000_s1368" style="position:absolute;left:0;text-align:left;flip:x;z-index:249539584" from="162pt,11.5pt" to="171pt,20.5pt"/>
        </w:pict>
      </w:r>
      <w:r>
        <w:rPr>
          <w:rFonts w:ascii="Times New Roman" w:hAnsi="Times New Roman"/>
          <w:noProof/>
          <w:sz w:val="24"/>
          <w:szCs w:val="24"/>
        </w:rPr>
        <w:pict>
          <v:line id="_x0000_s1367" style="position:absolute;left:0;text-align:left;flip:x;z-index:249538560" from="162pt,2.5pt" to="171pt,11.5pt"/>
        </w:pict>
      </w:r>
      <w:r>
        <w:rPr>
          <w:rFonts w:ascii="Times New Roman" w:hAnsi="Times New Roman"/>
          <w:noProof/>
          <w:sz w:val="24"/>
          <w:szCs w:val="24"/>
        </w:rPr>
        <w:pict>
          <v:line id="_x0000_s1362" style="position:absolute;left:0;text-align:left;flip:x;z-index:249533440" from="90pt,20.5pt" to="99pt,29.5pt"/>
        </w:pict>
      </w:r>
      <w:r>
        <w:rPr>
          <w:rFonts w:ascii="Times New Roman" w:hAnsi="Times New Roman"/>
          <w:noProof/>
          <w:sz w:val="24"/>
          <w:szCs w:val="24"/>
        </w:rPr>
        <w:pict>
          <v:line id="_x0000_s1361" style="position:absolute;left:0;text-align:left;flip:x;z-index:249532416" from="90pt,11.5pt" to="99pt,20.5pt"/>
        </w:pict>
      </w:r>
      <w:r>
        <w:rPr>
          <w:rFonts w:ascii="Times New Roman" w:hAnsi="Times New Roman"/>
          <w:noProof/>
          <w:sz w:val="24"/>
          <w:szCs w:val="24"/>
        </w:rPr>
        <w:pict>
          <v:line id="_x0000_s1360" style="position:absolute;left:0;text-align:left;flip:x;z-index:249531392" from="90pt,2.5pt" to="99pt,11.5pt"/>
        </w:pic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P</w:t>
      </w:r>
      <w:r w:rsidR="002C253C" w:rsidRPr="002C253C">
        <w:rPr>
          <w:rFonts w:ascii="Times New Roman" w:hAnsi="Times New Roman"/>
          <w:sz w:val="24"/>
          <w:szCs w:val="24"/>
          <w:vertAlign w:val="subscript"/>
        </w:rPr>
        <w:t>изб.</w:t>
      </w:r>
      <w:r w:rsidR="002C253C" w:rsidRPr="002C253C">
        <w:rPr>
          <w:rFonts w:ascii="Times New Roman" w:hAnsi="Times New Roman"/>
          <w:sz w:val="24"/>
          <w:szCs w:val="24"/>
        </w:rPr>
        <w:t xml:space="preserve"> </w: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P</w:t>
      </w:r>
      <w:r w:rsidR="002C253C" w:rsidRPr="002C253C">
        <w:rPr>
          <w:rFonts w:ascii="Times New Roman" w:hAnsi="Times New Roman"/>
          <w:sz w:val="24"/>
          <w:szCs w:val="24"/>
          <w:vertAlign w:val="subscript"/>
        </w:rPr>
        <w:t>вак</w:t>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shd w:val="clear" w:color="auto" w:fill="FFFFFF"/>
        <w:tabs>
          <w:tab w:val="left" w:pos="3571"/>
        </w:tabs>
        <w:spacing w:after="0" w:line="240" w:lineRule="auto"/>
        <w:ind w:right="10" w:firstLine="540"/>
        <w:jc w:val="center"/>
        <w:rPr>
          <w:rFonts w:ascii="Times New Roman" w:hAnsi="Times New Roman"/>
          <w:sz w:val="24"/>
          <w:szCs w:val="24"/>
        </w:rPr>
      </w:pPr>
      <w:r>
        <w:rPr>
          <w:rFonts w:ascii="Times New Roman" w:hAnsi="Times New Roman"/>
          <w:noProof/>
          <w:sz w:val="24"/>
          <w:szCs w:val="24"/>
        </w:rPr>
        <w:pict>
          <v:line id="_x0000_s1631" style="position:absolute;left:0;text-align:left;flip:x;z-index:249808896" from="90pt,.8pt" to="99pt,9.8pt"/>
        </w:pict>
      </w:r>
      <w:r>
        <w:rPr>
          <w:rFonts w:ascii="Times New Roman" w:hAnsi="Times New Roman"/>
          <w:noProof/>
          <w:sz w:val="24"/>
          <w:szCs w:val="24"/>
        </w:rPr>
        <w:pict>
          <v:line id="_x0000_s1629" style="position:absolute;left:0;text-align:left;flip:x;z-index:249806848" from="162pt,.8pt" to="171pt,9.8pt"/>
        </w:pict>
      </w:r>
      <w:r>
        <w:rPr>
          <w:rFonts w:ascii="Times New Roman" w:hAnsi="Times New Roman"/>
          <w:noProof/>
          <w:sz w:val="24"/>
          <w:szCs w:val="24"/>
        </w:rPr>
        <w:pict>
          <v:line id="_x0000_s1371" style="position:absolute;left:0;text-align:left;flip:x;z-index:249542656" from="162pt,16.9pt" to="171pt,25.9pt"/>
        </w:pict>
      </w:r>
      <w:r>
        <w:rPr>
          <w:rFonts w:ascii="Times New Roman" w:hAnsi="Times New Roman"/>
          <w:noProof/>
          <w:sz w:val="24"/>
          <w:szCs w:val="24"/>
        </w:rPr>
        <w:pict>
          <v:line id="_x0000_s1370" style="position:absolute;left:0;text-align:left;flip:x;z-index:249541632" from="162pt,7.9pt" to="171pt,16.9pt"/>
        </w:pict>
      </w:r>
      <w:r>
        <w:rPr>
          <w:rFonts w:ascii="Times New Roman" w:hAnsi="Times New Roman"/>
          <w:noProof/>
          <w:sz w:val="24"/>
          <w:szCs w:val="24"/>
        </w:rPr>
        <w:pict>
          <v:line id="_x0000_s1364" style="position:absolute;left:0;text-align:left;flip:x;z-index:249535488" from="90pt,16.9pt" to="99pt,25.9pt"/>
        </w:pict>
      </w:r>
      <w:r>
        <w:rPr>
          <w:rFonts w:ascii="Times New Roman" w:hAnsi="Times New Roman"/>
          <w:noProof/>
          <w:sz w:val="24"/>
          <w:szCs w:val="24"/>
        </w:rPr>
        <w:pict>
          <v:line id="_x0000_s1363" style="position:absolute;left:0;text-align:left;flip:x;z-index:249534464" from="90pt,7.9pt" to="99pt,16.9pt"/>
        </w:pict>
      </w:r>
      <w:r w:rsidR="002C253C" w:rsidRPr="002C253C">
        <w:rPr>
          <w:rFonts w:ascii="Times New Roman" w:hAnsi="Times New Roman"/>
          <w:sz w:val="24"/>
          <w:szCs w:val="24"/>
        </w:rPr>
        <w:t xml:space="preserve">                   </w:t>
      </w:r>
    </w:p>
    <w:p w:rsidR="002C253C" w:rsidRPr="002C253C" w:rsidRDefault="00097F32" w:rsidP="002C253C">
      <w:pPr>
        <w:shd w:val="clear" w:color="auto" w:fill="FFFFFF"/>
        <w:tabs>
          <w:tab w:val="left" w:pos="3571"/>
        </w:tabs>
        <w:spacing w:after="0" w:line="240" w:lineRule="auto"/>
        <w:ind w:right="10" w:firstLine="540"/>
        <w:jc w:val="center"/>
        <w:rPr>
          <w:rFonts w:ascii="Times New Roman" w:hAnsi="Times New Roman"/>
          <w:sz w:val="24"/>
          <w:szCs w:val="24"/>
        </w:rPr>
      </w:pPr>
      <w:r>
        <w:rPr>
          <w:rFonts w:ascii="Times New Roman" w:hAnsi="Times New Roman"/>
          <w:noProof/>
          <w:sz w:val="24"/>
          <w:szCs w:val="24"/>
        </w:rPr>
        <w:pict>
          <v:line id="_x0000_s1509" style="position:absolute;left:0;text-align:left;flip:x;z-index:249683968" from="54pt,17.3pt" to="63pt,29.65pt"/>
        </w:pict>
      </w:r>
      <w:r>
        <w:rPr>
          <w:rFonts w:ascii="Times New Roman" w:hAnsi="Times New Roman"/>
          <w:noProof/>
          <w:sz w:val="24"/>
          <w:szCs w:val="24"/>
        </w:rPr>
        <w:pict>
          <v:line id="_x0000_s6381" style="position:absolute;left:0;text-align:left;flip:x;z-index:253624320" from="189pt,11.65pt" to="207pt,33.95pt"/>
        </w:pict>
      </w:r>
      <w:r>
        <w:rPr>
          <w:rFonts w:ascii="Times New Roman" w:hAnsi="Times New Roman"/>
          <w:noProof/>
          <w:sz w:val="24"/>
          <w:szCs w:val="24"/>
        </w:rPr>
        <w:pict>
          <v:line id="_x0000_s1508" style="position:absolute;left:0;text-align:left;flip:x;z-index:249682944" from="171pt,20.65pt" to="180pt,33.95pt"/>
        </w:pict>
      </w:r>
      <w:r>
        <w:rPr>
          <w:rFonts w:ascii="Times New Roman" w:hAnsi="Times New Roman"/>
          <w:noProof/>
          <w:sz w:val="24"/>
          <w:szCs w:val="24"/>
        </w:rPr>
        <w:pict>
          <v:line id="_x0000_s1506" style="position:absolute;left:0;text-align:left;flip:x;z-index:249680896" from="198pt,20.65pt" to="207pt,29.65pt"/>
        </w:pict>
      </w:r>
      <w:r>
        <w:rPr>
          <w:rFonts w:ascii="Times New Roman" w:hAnsi="Times New Roman"/>
          <w:noProof/>
          <w:sz w:val="24"/>
          <w:szCs w:val="24"/>
        </w:rPr>
        <w:pict>
          <v:line id="_x0000_s6380" style="position:absolute;left:0;text-align:left;flip:x;z-index:253623296" from="180pt,20.65pt" to="189pt,33.95pt"/>
        </w:pict>
      </w:r>
      <w:r>
        <w:rPr>
          <w:rFonts w:ascii="Times New Roman" w:hAnsi="Times New Roman"/>
          <w:noProof/>
          <w:sz w:val="24"/>
          <w:szCs w:val="24"/>
        </w:rPr>
        <w:pict>
          <v:line id="_x0000_s1504" style="position:absolute;left:0;text-align:left;z-index:249678848" from="171pt,20.65pt" to="198pt,20.65pt" strokeweight="1.5pt"/>
        </w:pict>
      </w:r>
      <w:r>
        <w:rPr>
          <w:rFonts w:ascii="Times New Roman" w:hAnsi="Times New Roman"/>
          <w:noProof/>
          <w:sz w:val="24"/>
          <w:szCs w:val="24"/>
        </w:rPr>
        <w:pict>
          <v:line id="_x0000_s1513" style="position:absolute;left:0;text-align:left;flip:x;z-index:249688064" from="90pt,17.3pt" to="99pt,26.3pt"/>
        </w:pict>
      </w:r>
      <w:r>
        <w:rPr>
          <w:rFonts w:ascii="Times New Roman" w:hAnsi="Times New Roman"/>
          <w:noProof/>
          <w:sz w:val="24"/>
          <w:szCs w:val="24"/>
        </w:rPr>
        <w:pict>
          <v:line id="_x0000_s1512" style="position:absolute;left:0;text-align:left;flip:x;z-index:249687040" from="81pt,17.3pt" to="90pt,26.3pt"/>
        </w:pict>
      </w:r>
      <w:r>
        <w:rPr>
          <w:rFonts w:ascii="Times New Roman" w:hAnsi="Times New Roman"/>
          <w:noProof/>
          <w:sz w:val="24"/>
          <w:szCs w:val="24"/>
        </w:rPr>
        <w:pict>
          <v:line id="_x0000_s1510" style="position:absolute;left:0;text-align:left;flip:x;z-index:249684992" from="63pt,17.3pt" to="1in,26.3pt"/>
        </w:pict>
      </w:r>
      <w:r>
        <w:rPr>
          <w:rFonts w:ascii="Times New Roman" w:hAnsi="Times New Roman"/>
          <w:noProof/>
          <w:sz w:val="24"/>
          <w:szCs w:val="24"/>
        </w:rPr>
        <w:pict>
          <v:line id="_x0000_s1502" style="position:absolute;left:0;text-align:left;z-index:249676800" from="63pt,17.3pt" to="90pt,17.3pt" strokeweight="1.5pt"/>
        </w:pict>
      </w:r>
      <w:r>
        <w:rPr>
          <w:rFonts w:ascii="Times New Roman" w:hAnsi="Times New Roman"/>
          <w:noProof/>
          <w:sz w:val="24"/>
          <w:szCs w:val="24"/>
        </w:rPr>
        <w:pict>
          <v:line id="_x0000_s1511" style="position:absolute;left:0;text-align:left;flip:x;z-index:249686016" from="1in,17.3pt" to="81pt,26.3pt"/>
        </w:pict>
      </w:r>
      <w:r>
        <w:rPr>
          <w:rFonts w:ascii="Times New Roman" w:hAnsi="Times New Roman"/>
          <w:noProof/>
          <w:sz w:val="24"/>
          <w:szCs w:val="24"/>
        </w:rPr>
        <w:pict>
          <v:line id="_x0000_s1374" style="position:absolute;left:0;text-align:left;flip:x;z-index:249545728" from="198pt,4.3pt" to="207pt,13.3pt"/>
        </w:pict>
      </w:r>
      <w:r>
        <w:rPr>
          <w:rFonts w:ascii="Times New Roman" w:hAnsi="Times New Roman"/>
          <w:noProof/>
          <w:sz w:val="24"/>
          <w:szCs w:val="24"/>
        </w:rPr>
        <w:pict>
          <v:line id="_x0000_s1373" style="position:absolute;left:0;text-align:left;flip:x;z-index:249544704" from="162pt,13.3pt" to="171pt,22.3pt"/>
        </w:pict>
      </w:r>
      <w:r>
        <w:rPr>
          <w:rFonts w:ascii="Times New Roman" w:hAnsi="Times New Roman"/>
          <w:noProof/>
          <w:sz w:val="24"/>
          <w:szCs w:val="24"/>
        </w:rPr>
        <w:pict>
          <v:line id="_x0000_s1372" style="position:absolute;left:0;text-align:left;flip:x;z-index:249543680" from="162pt,4.3pt" to="171pt,13.3pt"/>
        </w:pict>
      </w:r>
      <w:r>
        <w:rPr>
          <w:rFonts w:ascii="Times New Roman" w:hAnsi="Times New Roman"/>
          <w:noProof/>
          <w:sz w:val="24"/>
          <w:szCs w:val="24"/>
        </w:rPr>
        <w:pict>
          <v:line id="_x0000_s1365" style="position:absolute;left:0;text-align:left;flip:x;z-index:249536512" from="90pt,4.3pt" to="99pt,13.3pt"/>
        </w:pict>
      </w:r>
      <w:r>
        <w:rPr>
          <w:rFonts w:ascii="Times New Roman" w:hAnsi="Times New Roman"/>
          <w:noProof/>
          <w:sz w:val="24"/>
          <w:szCs w:val="24"/>
        </w:rPr>
        <w:pict>
          <v:line id="_x0000_s1357" style="position:absolute;left:0;text-align:left;flip:x;z-index:249528320" from="54pt,13.3pt" to="63pt,22.3pt"/>
        </w:pict>
      </w:r>
      <w:r>
        <w:rPr>
          <w:rFonts w:ascii="Times New Roman" w:hAnsi="Times New Roman"/>
          <w:noProof/>
          <w:sz w:val="24"/>
          <w:szCs w:val="24"/>
        </w:rPr>
        <w:pict>
          <v:line id="_x0000_s1356" style="position:absolute;left:0;text-align:left;flip:x;z-index:249527296" from="54pt,4.3pt" to="63pt,13.3pt"/>
        </w:pict>
      </w:r>
      <w:r>
        <w:rPr>
          <w:rFonts w:ascii="Times New Roman" w:hAnsi="Times New Roman"/>
          <w:noProof/>
          <w:sz w:val="24"/>
          <w:szCs w:val="24"/>
        </w:rPr>
        <w:pict>
          <v:line id="_x0000_s1354" style="position:absolute;left:0;text-align:left;z-index:249525248" from="207pt,4.3pt" to="225pt,4.3pt"/>
        </w:pict>
      </w:r>
      <w:r>
        <w:rPr>
          <w:rFonts w:ascii="Times New Roman" w:hAnsi="Times New Roman"/>
          <w:noProof/>
          <w:sz w:val="24"/>
          <w:szCs w:val="24"/>
        </w:rPr>
        <w:pict>
          <v:line id="_x0000_s1351" style="position:absolute;left:0;text-align:left;z-index:249522176" from="198pt,4.3pt" to="207pt,4.3pt" strokeweight="1.5pt">
            <v:stroke dashstyle="1 1"/>
          </v:line>
        </w:pict>
      </w:r>
      <w:r>
        <w:rPr>
          <w:rFonts w:ascii="Times New Roman" w:hAnsi="Times New Roman"/>
          <w:noProof/>
          <w:sz w:val="24"/>
          <w:szCs w:val="24"/>
        </w:rPr>
        <w:pict>
          <v:line id="_x0000_s1339" style="position:absolute;left:0;text-align:left;z-index:249509888" from="63pt,4.3pt" to="126pt,4.3pt"/>
        </w:pict>
      </w:r>
      <w:r>
        <w:rPr>
          <w:rFonts w:ascii="Times New Roman" w:hAnsi="Times New Roman"/>
          <w:noProof/>
          <w:sz w:val="24"/>
          <w:szCs w:val="24"/>
        </w:rPr>
        <w:pict>
          <v:line id="_x0000_s1336" style="position:absolute;left:0;text-align:left;z-index:249506816" from="54pt,4.3pt" to="63pt,4.3pt" strokeweight="2.25pt">
            <v:stroke dashstyle="1 1"/>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shd w:val="clear" w:color="auto" w:fill="FFFFFF"/>
        <w:tabs>
          <w:tab w:val="left" w:pos="3571"/>
        </w:tabs>
        <w:spacing w:after="0" w:line="240" w:lineRule="auto"/>
        <w:ind w:right="10" w:firstLine="540"/>
        <w:jc w:val="center"/>
        <w:rPr>
          <w:rFonts w:ascii="Times New Roman" w:hAnsi="Times New Roman"/>
          <w:sz w:val="24"/>
          <w:szCs w:val="24"/>
        </w:rPr>
      </w:pPr>
      <w:r>
        <w:rPr>
          <w:rFonts w:ascii="Times New Roman" w:hAnsi="Times New Roman"/>
          <w:noProof/>
          <w:sz w:val="24"/>
          <w:szCs w:val="24"/>
        </w:rPr>
        <w:pict>
          <v:line id="_x0000_s1505" style="position:absolute;left:0;text-align:left;z-index:249679872" from="162pt,8.05pt" to="207pt,8.05pt" strokeweight="1.5pt"/>
        </w:pict>
      </w:r>
      <w:r>
        <w:rPr>
          <w:rFonts w:ascii="Times New Roman" w:hAnsi="Times New Roman"/>
          <w:noProof/>
          <w:sz w:val="24"/>
          <w:szCs w:val="24"/>
        </w:rPr>
        <w:pict>
          <v:line id="_x0000_s1507" style="position:absolute;left:0;text-align:left;flip:x;z-index:249681920" from="162pt,.7pt" to="171pt,9pt"/>
        </w:pict>
      </w:r>
      <w:r>
        <w:rPr>
          <w:rFonts w:ascii="Times New Roman" w:hAnsi="Times New Roman"/>
          <w:noProof/>
          <w:sz w:val="24"/>
          <w:szCs w:val="24"/>
        </w:rPr>
        <w:pict>
          <v:line id="_x0000_s1503" style="position:absolute;left:0;text-align:left;z-index:249677824" from="54pt,4.7pt" to="99pt,4.7pt" strokeweight="1.5pt"/>
        </w:pic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 xml:space="preserve">Рис.12 Жидкостной </w:t>
      </w:r>
      <w:r w:rsidRPr="002C253C">
        <w:rPr>
          <w:rFonts w:ascii="Times New Roman" w:hAnsi="Times New Roman"/>
          <w:sz w:val="24"/>
          <w:szCs w:val="24"/>
          <w:lang w:val="en-US"/>
        </w:rPr>
        <w:t>U</w:t>
      </w:r>
      <w:r w:rsidRPr="002C253C">
        <w:rPr>
          <w:rFonts w:ascii="Times New Roman" w:hAnsi="Times New Roman"/>
          <w:sz w:val="24"/>
          <w:szCs w:val="24"/>
        </w:rPr>
        <w:t>-образный манометр.</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p>
    <w:p w:rsidR="002C253C" w:rsidRPr="002C253C" w:rsidRDefault="002C253C" w:rsidP="002C253C">
      <w:pPr>
        <w:shd w:val="clear" w:color="auto" w:fill="FFFFFF"/>
        <w:spacing w:after="0" w:line="240" w:lineRule="auto"/>
        <w:ind w:right="10" w:firstLine="540"/>
        <w:jc w:val="both"/>
        <w:rPr>
          <w:rFonts w:ascii="Times New Roman" w:hAnsi="Times New Roman"/>
          <w:sz w:val="24"/>
          <w:szCs w:val="24"/>
        </w:rPr>
      </w:pPr>
      <w:r w:rsidRPr="002C253C">
        <w:rPr>
          <w:rFonts w:ascii="Times New Roman" w:hAnsi="Times New Roman"/>
          <w:b/>
          <w:spacing w:val="6"/>
          <w:sz w:val="24"/>
          <w:szCs w:val="24"/>
        </w:rPr>
        <w:t>Давление жидкости на плоскую стенку.</w:t>
      </w:r>
      <w:r w:rsidRPr="002C253C">
        <w:rPr>
          <w:rFonts w:ascii="Times New Roman" w:hAnsi="Times New Roman"/>
          <w:spacing w:val="6"/>
          <w:sz w:val="24"/>
          <w:szCs w:val="24"/>
        </w:rPr>
        <w:t xml:space="preserve"> При </w:t>
      </w:r>
      <w:r w:rsidRPr="002C253C">
        <w:rPr>
          <w:rFonts w:ascii="Times New Roman" w:hAnsi="Times New Roman"/>
          <w:spacing w:val="7"/>
          <w:sz w:val="24"/>
          <w:szCs w:val="24"/>
        </w:rPr>
        <w:t>расчете больших резервуаров, дамб, плотин и других гидротехни</w:t>
      </w:r>
      <w:r w:rsidRPr="002C253C">
        <w:rPr>
          <w:rFonts w:ascii="Times New Roman" w:hAnsi="Times New Roman"/>
          <w:spacing w:val="10"/>
          <w:sz w:val="24"/>
          <w:szCs w:val="24"/>
        </w:rPr>
        <w:t xml:space="preserve">ческих сооружений необходимо знать полное давление жидкости </w:t>
      </w:r>
      <w:r w:rsidRPr="002C253C">
        <w:rPr>
          <w:rFonts w:ascii="Times New Roman" w:hAnsi="Times New Roman"/>
          <w:spacing w:val="6"/>
          <w:sz w:val="24"/>
          <w:szCs w:val="24"/>
        </w:rPr>
        <w:t>на стенки сооружений, величину и точку приложения равнодей</w:t>
      </w:r>
      <w:r w:rsidRPr="002C253C">
        <w:rPr>
          <w:rFonts w:ascii="Times New Roman" w:hAnsi="Times New Roman"/>
          <w:spacing w:val="15"/>
          <w:sz w:val="24"/>
          <w:szCs w:val="24"/>
        </w:rPr>
        <w:t>ствующей силы давления.</w:t>
      </w:r>
      <w:r w:rsidRPr="002C253C">
        <w:rPr>
          <w:rFonts w:ascii="Times New Roman" w:hAnsi="Times New Roman"/>
          <w:spacing w:val="15"/>
          <w:sz w:val="24"/>
          <w:szCs w:val="24"/>
        </w:rPr>
        <w:tab/>
      </w:r>
      <w:r w:rsidRPr="002C253C">
        <w:rPr>
          <w:rFonts w:ascii="Times New Roman" w:hAnsi="Times New Roman"/>
          <w:spacing w:val="15"/>
          <w:sz w:val="24"/>
          <w:szCs w:val="24"/>
        </w:rPr>
        <w:tab/>
      </w:r>
      <w:r w:rsidRPr="002C253C">
        <w:rPr>
          <w:rFonts w:ascii="Times New Roman" w:hAnsi="Times New Roman"/>
          <w:b/>
          <w:i/>
          <w:sz w:val="24"/>
          <w:szCs w:val="24"/>
          <w:lang w:val="en-US"/>
        </w:rPr>
        <w:t>F</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rPr>
        <w:t>'</w:t>
      </w:r>
      <w:r w:rsidRPr="002C253C">
        <w:rPr>
          <w:rFonts w:ascii="Times New Roman" w:hAnsi="Times New Roman"/>
          <w:b/>
          <w:i/>
          <w:sz w:val="24"/>
          <w:szCs w:val="24"/>
          <w:vertAlign w:val="subscript"/>
          <w:lang w:val="en-US"/>
        </w:rPr>
        <w:t>C</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rPr>
        <w:t xml:space="preserve"> =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rPr>
        <w:t xml:space="preserve"> </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c</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rPr>
        <w:t>.</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(28)</w:t>
      </w:r>
    </w:p>
    <w:p w:rsidR="002C253C" w:rsidRPr="002C253C" w:rsidRDefault="002C253C" w:rsidP="002C253C">
      <w:pPr>
        <w:shd w:val="clear" w:color="auto" w:fill="FFFFFF"/>
        <w:spacing w:after="0" w:line="240" w:lineRule="auto"/>
        <w:ind w:left="86" w:right="5" w:firstLine="900"/>
        <w:jc w:val="both"/>
        <w:rPr>
          <w:rFonts w:ascii="Times New Roman" w:hAnsi="Times New Roman"/>
          <w:b/>
          <w:i/>
          <w:sz w:val="24"/>
          <w:szCs w:val="24"/>
        </w:rPr>
      </w:pPr>
      <w:r w:rsidRPr="002C253C">
        <w:rPr>
          <w:rFonts w:ascii="Times New Roman" w:hAnsi="Times New Roman"/>
          <w:b/>
          <w:i/>
          <w:spacing w:val="12"/>
          <w:sz w:val="24"/>
          <w:szCs w:val="24"/>
        </w:rPr>
        <w:t>Полная сила гидростатического давления жидкости на пло</w:t>
      </w:r>
      <w:r w:rsidRPr="002C253C">
        <w:rPr>
          <w:rFonts w:ascii="Times New Roman" w:hAnsi="Times New Roman"/>
          <w:b/>
          <w:i/>
          <w:spacing w:val="8"/>
          <w:sz w:val="24"/>
          <w:szCs w:val="24"/>
        </w:rPr>
        <w:t xml:space="preserve">скую стенку равна произведению смоченной площади стенки на </w:t>
      </w:r>
      <w:r w:rsidRPr="002C253C">
        <w:rPr>
          <w:rFonts w:ascii="Times New Roman" w:hAnsi="Times New Roman"/>
          <w:b/>
          <w:i/>
          <w:spacing w:val="18"/>
          <w:sz w:val="24"/>
          <w:szCs w:val="24"/>
        </w:rPr>
        <w:t>гидростатическое давление р</w:t>
      </w:r>
      <w:r w:rsidRPr="002C253C">
        <w:rPr>
          <w:rFonts w:ascii="Times New Roman" w:hAnsi="Times New Roman"/>
          <w:b/>
          <w:i/>
          <w:spacing w:val="18"/>
          <w:sz w:val="24"/>
          <w:szCs w:val="24"/>
          <w:vertAlign w:val="subscript"/>
        </w:rPr>
        <w:t>с</w:t>
      </w:r>
      <w:r w:rsidRPr="002C253C">
        <w:rPr>
          <w:rFonts w:ascii="Times New Roman" w:hAnsi="Times New Roman"/>
          <w:b/>
          <w:i/>
          <w:spacing w:val="18"/>
          <w:sz w:val="24"/>
          <w:szCs w:val="24"/>
        </w:rPr>
        <w:t xml:space="preserve"> в ее центре тяжести.</w:t>
      </w:r>
    </w:p>
    <w:p w:rsidR="002C253C" w:rsidRPr="002C253C" w:rsidRDefault="002C253C" w:rsidP="002C253C">
      <w:pPr>
        <w:shd w:val="clear" w:color="auto" w:fill="FFFFFF"/>
        <w:spacing w:after="0" w:line="240" w:lineRule="auto"/>
        <w:ind w:right="10" w:firstLine="900"/>
        <w:jc w:val="both"/>
        <w:rPr>
          <w:rFonts w:ascii="Times New Roman" w:hAnsi="Times New Roman"/>
          <w:sz w:val="24"/>
          <w:szCs w:val="24"/>
        </w:rPr>
      </w:pPr>
    </w:p>
    <w:p w:rsidR="002C253C" w:rsidRPr="002C253C" w:rsidRDefault="00097F32" w:rsidP="002C253C">
      <w:pPr>
        <w:shd w:val="clear" w:color="auto" w:fill="FFFFFF"/>
        <w:spacing w:after="0" w:line="240" w:lineRule="auto"/>
        <w:ind w:right="29" w:firstLine="900"/>
        <w:jc w:val="both"/>
        <w:rPr>
          <w:rFonts w:ascii="Times New Roman" w:hAnsi="Times New Roman"/>
          <w:b/>
          <w:sz w:val="24"/>
          <w:szCs w:val="24"/>
          <w:vertAlign w:val="subscript"/>
        </w:rPr>
      </w:pPr>
      <w:r w:rsidRPr="00097F32">
        <w:rPr>
          <w:rFonts w:ascii="Times New Roman" w:hAnsi="Times New Roman"/>
          <w:b/>
          <w:noProof/>
          <w:sz w:val="24"/>
          <w:szCs w:val="24"/>
        </w:rPr>
        <w:pict>
          <v:line id="_x0000_s1441" style="position:absolute;left:0;text-align:left;flip:x;z-index:249614336" from="459pt,0" to="477pt,63pt">
            <v:stroke startarrow="block" endarrow="block"/>
          </v:line>
        </w:pict>
      </w:r>
      <w:r w:rsidRPr="00097F32">
        <w:rPr>
          <w:rFonts w:ascii="Times New Roman" w:hAnsi="Times New Roman"/>
          <w:b/>
          <w:noProof/>
          <w:sz w:val="24"/>
          <w:szCs w:val="24"/>
        </w:rPr>
        <w:pict>
          <v:line id="_x0000_s1439" style="position:absolute;left:0;text-align:left;flip:y;z-index:249612288" from="441pt,9pt" to="459pt,54pt">
            <v:stroke startarrow="block" endarrow="block"/>
          </v:line>
        </w:pict>
      </w:r>
      <w:r w:rsidRPr="00097F32">
        <w:rPr>
          <w:rFonts w:ascii="Times New Roman" w:hAnsi="Times New Roman"/>
          <w:b/>
          <w:noProof/>
          <w:sz w:val="24"/>
          <w:szCs w:val="24"/>
        </w:rPr>
        <w:pict>
          <v:line id="_x0000_s1437" style="position:absolute;left:0;text-align:left;flip:y;z-index:249610240" from="414pt,0" to="477pt,36pt"/>
        </w:pict>
      </w:r>
      <w:r w:rsidR="002C253C" w:rsidRPr="002C253C">
        <w:rPr>
          <w:rFonts w:ascii="Times New Roman" w:hAnsi="Times New Roman"/>
          <w:b/>
          <w:sz w:val="24"/>
          <w:szCs w:val="24"/>
        </w:rPr>
        <w:t xml:space="preserve">  А</w:t>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Б</w: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p>
    <w:p w:rsidR="002C253C" w:rsidRPr="002C253C" w:rsidRDefault="00097F32" w:rsidP="002C253C">
      <w:pPr>
        <w:shd w:val="clear" w:color="auto" w:fill="FFFFFF"/>
        <w:spacing w:after="0" w:line="240" w:lineRule="auto"/>
        <w:ind w:right="29" w:firstLine="900"/>
        <w:jc w:val="both"/>
        <w:rPr>
          <w:rFonts w:ascii="Times New Roman" w:hAnsi="Times New Roman"/>
          <w:b/>
          <w:sz w:val="24"/>
          <w:szCs w:val="24"/>
          <w:vertAlign w:val="subscript"/>
        </w:rPr>
      </w:pPr>
      <w:r w:rsidRPr="00097F32">
        <w:rPr>
          <w:rFonts w:ascii="Times New Roman" w:hAnsi="Times New Roman"/>
          <w:b/>
          <w:noProof/>
          <w:sz w:val="24"/>
          <w:szCs w:val="24"/>
        </w:rPr>
        <w:pict>
          <v:line id="_x0000_s1414" style="position:absolute;left:0;text-align:left;flip:x;z-index:249586688" from="378pt,1.9pt" to="423pt,118.9pt" strokeweight="2.25pt"/>
        </w:pict>
      </w:r>
      <w:r w:rsidRPr="00097F32">
        <w:rPr>
          <w:rFonts w:ascii="Times New Roman" w:hAnsi="Times New Roman"/>
          <w:b/>
          <w:noProof/>
          <w:sz w:val="24"/>
          <w:szCs w:val="24"/>
        </w:rPr>
        <w:pict>
          <v:line id="_x0000_s1442" style="position:absolute;left:0;text-align:left;flip:y;z-index:249615360" from="333pt,1.9pt" to="423pt,46.9pt" strokeweight="2.25pt"/>
        </w:pict>
      </w:r>
      <w:r w:rsidRPr="00097F32">
        <w:rPr>
          <w:rFonts w:ascii="Times New Roman" w:hAnsi="Times New Roman"/>
          <w:b/>
          <w:noProof/>
          <w:sz w:val="24"/>
          <w:szCs w:val="24"/>
        </w:rPr>
        <w:pict>
          <v:line id="_x0000_s1410" style="position:absolute;left:0;text-align:left;flip:y;z-index:249582592" from="135pt,10.9pt" to="135pt,55.9pt">
            <v:stroke startarrow="block" endarrow="block"/>
          </v:line>
        </w:pict>
      </w:r>
      <w:r w:rsidRPr="00097F32">
        <w:rPr>
          <w:rFonts w:ascii="Times New Roman" w:hAnsi="Times New Roman"/>
          <w:b/>
          <w:noProof/>
          <w:sz w:val="24"/>
          <w:szCs w:val="24"/>
        </w:rPr>
        <w:pict>
          <v:line id="_x0000_s1391" style="position:absolute;left:0;text-align:left;z-index:249563136" from="45pt,10.9pt" to="45pt,127.9pt">
            <v:stroke startarrow="block" endarrow="block"/>
          </v:line>
        </w:pict>
      </w:r>
      <w:r w:rsidRPr="00097F32">
        <w:rPr>
          <w:rFonts w:ascii="Times New Roman" w:hAnsi="Times New Roman"/>
          <w:b/>
          <w:noProof/>
          <w:sz w:val="24"/>
          <w:szCs w:val="24"/>
        </w:rPr>
        <w:pict>
          <v:line id="_x0000_s1388" style="position:absolute;left:0;text-align:left;z-index:249560064" from="117pt,10.9pt" to="153pt,10.9pt"/>
        </w:pict>
      </w:r>
      <w:r w:rsidRPr="00097F32">
        <w:rPr>
          <w:rFonts w:ascii="Times New Roman" w:hAnsi="Times New Roman"/>
          <w:b/>
          <w:noProof/>
          <w:sz w:val="24"/>
          <w:szCs w:val="24"/>
        </w:rPr>
        <w:pict>
          <v:line id="_x0000_s1387" style="position:absolute;left:0;text-align:left;z-index:249559040" from="36pt,10.9pt" to="1in,10.9pt"/>
        </w:pict>
      </w:r>
      <w:r w:rsidRPr="00097F32">
        <w:rPr>
          <w:rFonts w:ascii="Times New Roman" w:hAnsi="Times New Roman"/>
          <w:b/>
          <w:noProof/>
          <w:sz w:val="24"/>
          <w:szCs w:val="24"/>
        </w:rPr>
        <w:pict>
          <v:oval id="_x0000_s1376" style="position:absolute;left:0;text-align:left;margin-left:117pt;margin-top:1.9pt;width:36pt;height:34.1pt;z-index:249547776" strokeweight="2.25pt"/>
        </w:pict>
      </w:r>
      <w:r w:rsidRPr="00097F32">
        <w:rPr>
          <w:rFonts w:ascii="Times New Roman" w:hAnsi="Times New Roman"/>
          <w:b/>
          <w:noProof/>
          <w:sz w:val="24"/>
          <w:szCs w:val="24"/>
        </w:rPr>
        <w:pict>
          <v:oval id="_x0000_s1375" style="position:absolute;left:0;text-align:left;margin-left:36pt;margin-top:1.9pt;width:36pt;height:34.1pt;z-index:249546752" strokeweight="2.25pt"/>
        </w:pic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w:t>
      </w:r>
      <w:r w:rsidR="002C253C" w:rsidRPr="002C253C">
        <w:rPr>
          <w:rFonts w:ascii="Times New Roman" w:hAnsi="Times New Roman"/>
          <w:b/>
          <w:sz w:val="24"/>
          <w:szCs w:val="24"/>
          <w:lang w:val="en-US"/>
        </w:rPr>
        <w:t>y</w:t>
      </w:r>
      <w:r w:rsidR="002C253C" w:rsidRPr="002C253C">
        <w:rPr>
          <w:rFonts w:ascii="Times New Roman" w:hAnsi="Times New Roman"/>
          <w:b/>
          <w:sz w:val="24"/>
          <w:szCs w:val="24"/>
          <w:vertAlign w:val="subscript"/>
          <w:lang w:val="en-US"/>
        </w:rPr>
        <w:t>D</w:t>
      </w:r>
    </w:p>
    <w:p w:rsidR="002C253C" w:rsidRPr="002C253C" w:rsidRDefault="00097F32" w:rsidP="002C253C">
      <w:pPr>
        <w:shd w:val="clear" w:color="auto" w:fill="FFFFFF"/>
        <w:spacing w:after="0" w:line="240" w:lineRule="auto"/>
        <w:ind w:right="29" w:firstLine="900"/>
        <w:jc w:val="both"/>
        <w:rPr>
          <w:rFonts w:ascii="Times New Roman" w:hAnsi="Times New Roman"/>
          <w:b/>
          <w:sz w:val="24"/>
          <w:szCs w:val="24"/>
          <w:vertAlign w:val="subscript"/>
        </w:rPr>
      </w:pPr>
      <w:r w:rsidRPr="00097F32">
        <w:rPr>
          <w:rFonts w:ascii="Times New Roman" w:hAnsi="Times New Roman"/>
          <w:b/>
          <w:noProof/>
          <w:sz w:val="24"/>
          <w:szCs w:val="24"/>
        </w:rPr>
        <w:pict>
          <v:line id="_x0000_s1379" style="position:absolute;left:0;text-align:left;z-index:249550848" from="81pt,12.8pt" to="81pt,141.6pt" strokeweight="2.25pt"/>
        </w:pict>
      </w:r>
      <w:r w:rsidRPr="00097F32">
        <w:rPr>
          <w:rFonts w:ascii="Times New Roman" w:hAnsi="Times New Roman"/>
          <w:b/>
          <w:noProof/>
          <w:sz w:val="24"/>
          <w:szCs w:val="24"/>
        </w:rPr>
        <w:pict>
          <v:line id="_x0000_s1382" style="position:absolute;left:0;text-align:left;z-index:249553920" from="108pt,12.8pt" to="108pt,141.6pt" strokeweight="2.25pt"/>
        </w:pict>
      </w:r>
      <w:r w:rsidRPr="00097F32">
        <w:rPr>
          <w:rFonts w:ascii="Times New Roman" w:hAnsi="Times New Roman"/>
          <w:b/>
          <w:noProof/>
          <w:sz w:val="24"/>
          <w:szCs w:val="24"/>
        </w:rPr>
        <w:pict>
          <v:line id="_x0000_s1419" style="position:absolute;left:0;text-align:left;flip:x;z-index:249591808" from="342pt,10pt" to="378pt,120.8pt">
            <v:stroke dashstyle="longDashDot"/>
          </v:line>
        </w:pict>
      </w:r>
      <w:r w:rsidRPr="00097F32">
        <w:rPr>
          <w:rFonts w:ascii="Times New Roman" w:hAnsi="Times New Roman"/>
          <w:b/>
          <w:noProof/>
          <w:sz w:val="24"/>
          <w:szCs w:val="24"/>
        </w:rPr>
        <w:pict>
          <v:line id="_x0000_s1417" style="position:absolute;left:0;text-align:left;flip:x;z-index:249589760" from="4in,5.15pt" to="414pt,156.8pt">
            <v:stroke dashstyle="longDash"/>
          </v:line>
        </w:pict>
      </w:r>
      <w:r w:rsidRPr="00097F32">
        <w:rPr>
          <w:rFonts w:ascii="Times New Roman" w:hAnsi="Times New Roman"/>
          <w:b/>
          <w:noProof/>
          <w:sz w:val="24"/>
          <w:szCs w:val="24"/>
        </w:rPr>
        <w:pict>
          <v:line id="_x0000_s1412" style="position:absolute;left:0;text-align:left;z-index:249584640" from="252pt,3.8pt" to="414pt,3.8pt"/>
        </w:pict>
      </w:r>
      <w:r w:rsidRPr="00097F32">
        <w:rPr>
          <w:rFonts w:ascii="Times New Roman" w:hAnsi="Times New Roman"/>
          <w:b/>
          <w:noProof/>
          <w:sz w:val="24"/>
          <w:szCs w:val="24"/>
        </w:rPr>
        <w:pict>
          <v:line id="_x0000_s1411" style="position:absolute;left:0;text-align:left;flip:x;z-index:249583616" from="324pt,3.8pt" to="414pt,48.8pt">
            <v:stroke dashstyle="dash"/>
          </v:line>
        </w:pict>
      </w:r>
      <w:r w:rsidRPr="00097F32">
        <w:rPr>
          <w:rFonts w:ascii="Times New Roman" w:hAnsi="Times New Roman"/>
          <w:b/>
          <w:noProof/>
          <w:sz w:val="24"/>
          <w:szCs w:val="24"/>
        </w:rPr>
        <w:pict>
          <v:line id="_x0000_s1381" style="position:absolute;left:0;text-align:left;z-index:249552896" from="99pt,3.8pt" to="99pt,129.8pt" strokeweight="2.25pt"/>
        </w:pict>
      </w:r>
      <w:r w:rsidRPr="00097F32">
        <w:rPr>
          <w:rFonts w:ascii="Times New Roman" w:hAnsi="Times New Roman"/>
          <w:b/>
          <w:noProof/>
          <w:sz w:val="24"/>
          <w:szCs w:val="24"/>
        </w:rPr>
        <w:pict>
          <v:line id="_x0000_s1380" style="position:absolute;left:0;text-align:left;z-index:249551872" from="90pt,3.8pt" to="90pt,129.8pt" strokeweight="2.25pt"/>
        </w:pict>
      </w:r>
      <w:r w:rsidRPr="00097F32">
        <w:rPr>
          <w:rFonts w:ascii="Times New Roman" w:hAnsi="Times New Roman"/>
          <w:b/>
          <w:noProof/>
          <w:sz w:val="24"/>
          <w:szCs w:val="24"/>
        </w:rPr>
        <w:pict>
          <v:line id="_x0000_s1383" style="position:absolute;left:0;text-align:left;z-index:249554944" from="99pt,3.8pt" to="117pt,3.8pt" strokeweight="2.25pt"/>
        </w:pict>
      </w:r>
      <w:r w:rsidRPr="00097F32">
        <w:rPr>
          <w:rFonts w:ascii="Times New Roman" w:hAnsi="Times New Roman"/>
          <w:b/>
          <w:noProof/>
          <w:sz w:val="24"/>
          <w:szCs w:val="24"/>
        </w:rPr>
        <w:pict>
          <v:line id="_x0000_s1378" style="position:absolute;left:0;text-align:left;z-index:249549824" from="1in,3.8pt" to="90pt,3.8pt" strokeweight="3pt"/>
        </w:pict>
      </w:r>
      <w:r w:rsidRPr="00097F32">
        <w:rPr>
          <w:rFonts w:ascii="Times New Roman" w:hAnsi="Times New Roman"/>
          <w:b/>
          <w:noProof/>
          <w:sz w:val="24"/>
          <w:szCs w:val="24"/>
        </w:rPr>
        <w:pict>
          <v:line id="_x0000_s1384" style="position:absolute;left:0;text-align:left;z-index:249555968" from="108pt,12.8pt" to="117pt,12.8pt" strokeweight="2.25pt"/>
        </w:pict>
      </w:r>
      <w:r w:rsidRPr="00097F32">
        <w:rPr>
          <w:rFonts w:ascii="Times New Roman" w:hAnsi="Times New Roman"/>
          <w:b/>
          <w:noProof/>
          <w:sz w:val="24"/>
          <w:szCs w:val="24"/>
        </w:rPr>
        <w:pict>
          <v:line id="_x0000_s1377" style="position:absolute;left:0;text-align:left;z-index:249548800" from="1in,12.8pt" to="81pt,12.8pt" strokeweight="2.25pt"/>
        </w:pic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w:t>
      </w:r>
      <w:r w:rsidR="002C253C" w:rsidRPr="002C253C">
        <w:rPr>
          <w:rFonts w:ascii="Times New Roman" w:hAnsi="Times New Roman"/>
          <w:b/>
          <w:sz w:val="24"/>
          <w:szCs w:val="24"/>
          <w:lang w:val="en-US"/>
        </w:rPr>
        <w:t>y</w:t>
      </w:r>
      <w:r w:rsidR="002C253C" w:rsidRPr="002C253C">
        <w:rPr>
          <w:rFonts w:ascii="Times New Roman" w:hAnsi="Times New Roman"/>
          <w:b/>
          <w:sz w:val="24"/>
          <w:szCs w:val="24"/>
          <w:vertAlign w:val="subscript"/>
          <w:lang w:val="en-US"/>
        </w:rPr>
        <w:t>C</w:t>
      </w:r>
    </w:p>
    <w:p w:rsidR="002C253C" w:rsidRPr="002C253C" w:rsidRDefault="00097F32" w:rsidP="002C253C">
      <w:pPr>
        <w:shd w:val="clear" w:color="auto" w:fill="FFFFFF"/>
        <w:spacing w:after="0" w:line="240" w:lineRule="auto"/>
        <w:ind w:right="29" w:firstLine="900"/>
        <w:jc w:val="both"/>
        <w:rPr>
          <w:rFonts w:ascii="Times New Roman" w:hAnsi="Times New Roman"/>
          <w:b/>
          <w:sz w:val="24"/>
          <w:szCs w:val="24"/>
        </w:rPr>
      </w:pPr>
      <w:r>
        <w:rPr>
          <w:rFonts w:ascii="Times New Roman" w:hAnsi="Times New Roman"/>
          <w:b/>
          <w:noProof/>
          <w:sz w:val="24"/>
          <w:szCs w:val="24"/>
        </w:rPr>
        <w:pict>
          <v:line id="_x0000_s1431" style="position:absolute;left:0;text-align:left;z-index:249604096" from="315pt,10.2pt" to="315pt,37.2pt">
            <v:stroke endarrow="block"/>
          </v:line>
        </w:pict>
      </w:r>
      <w:r>
        <w:rPr>
          <w:rFonts w:ascii="Times New Roman" w:hAnsi="Times New Roman"/>
          <w:b/>
          <w:noProof/>
          <w:sz w:val="24"/>
          <w:szCs w:val="24"/>
        </w:rPr>
        <w:pict>
          <v:line id="_x0000_s1430" style="position:absolute;left:0;text-align:left;z-index:249603072" from="4in,10.2pt" to="4in,34.4pt">
            <v:stroke endarrow="block"/>
          </v:line>
        </w:pict>
      </w:r>
      <w:r>
        <w:rPr>
          <w:rFonts w:ascii="Times New Roman" w:hAnsi="Times New Roman"/>
          <w:b/>
          <w:noProof/>
          <w:sz w:val="24"/>
          <w:szCs w:val="24"/>
        </w:rPr>
        <w:pict>
          <v:line id="_x0000_s1432" style="position:absolute;left:0;text-align:left;z-index:249605120" from="261pt,10.2pt" to="261pt,34.4pt">
            <v:stroke endarrow="block"/>
          </v:line>
        </w:pict>
      </w:r>
      <w:r>
        <w:rPr>
          <w:rFonts w:ascii="Times New Roman" w:hAnsi="Times New Roman"/>
          <w:b/>
          <w:noProof/>
          <w:sz w:val="24"/>
          <w:szCs w:val="24"/>
        </w:rPr>
        <w:pict>
          <v:line id="_x0000_s1433" style="position:absolute;left:0;text-align:left;z-index:249606144" from="234pt,10.2pt" to="234pt,34.4pt">
            <v:stroke endarrow="block"/>
          </v:line>
        </w:pict>
      </w:r>
      <w:r>
        <w:rPr>
          <w:rFonts w:ascii="Times New Roman" w:hAnsi="Times New Roman"/>
          <w:b/>
          <w:noProof/>
          <w:sz w:val="24"/>
          <w:szCs w:val="24"/>
        </w:rPr>
        <w:pict>
          <v:line id="_x0000_s1413" style="position:absolute;left:0;text-align:left;flip:x;z-index:249585664" from="4in,14.7pt" to="333pt,140.7pt" strokeweight="2.25pt"/>
        </w:pict>
      </w:r>
      <w:r>
        <w:rPr>
          <w:rFonts w:ascii="Times New Roman" w:hAnsi="Times New Roman"/>
          <w:b/>
          <w:noProof/>
          <w:sz w:val="24"/>
          <w:szCs w:val="24"/>
        </w:rPr>
        <w:pict>
          <v:line id="_x0000_s1440" style="position:absolute;left:0;text-align:left;flip:y;z-index:249613312" from="396pt,14.7pt" to="459pt,50.7pt"/>
        </w:pict>
      </w:r>
      <w:r>
        <w:rPr>
          <w:rFonts w:ascii="Times New Roman" w:hAnsi="Times New Roman"/>
          <w:b/>
          <w:noProof/>
          <w:sz w:val="24"/>
          <w:szCs w:val="24"/>
        </w:rPr>
        <w:pict>
          <v:line id="_x0000_s1438" style="position:absolute;left:0;text-align:left;flip:y;z-index:249611264" from="396pt,5.7pt" to="441pt,32.7pt"/>
        </w:pict>
      </w:r>
      <w:r>
        <w:rPr>
          <w:rFonts w:ascii="Times New Roman" w:hAnsi="Times New Roman"/>
          <w:b/>
          <w:noProof/>
          <w:sz w:val="24"/>
          <w:szCs w:val="24"/>
        </w:rPr>
        <w:pict>
          <v:line id="_x0000_s1429" style="position:absolute;left:0;text-align:left;flip:y;z-index:249602048" from="315pt,5.7pt" to="414pt,59.7pt" strokeweight="1.5pt">
            <v:stroke dashstyle="1 1"/>
          </v:line>
        </w:pict>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w:t>
      </w:r>
      <w:r w:rsidR="002C253C" w:rsidRPr="002C253C">
        <w:rPr>
          <w:rFonts w:ascii="Times New Roman" w:hAnsi="Times New Roman"/>
          <w:b/>
          <w:sz w:val="24"/>
          <w:szCs w:val="24"/>
          <w:lang w:val="en-US"/>
        </w:rPr>
        <w:t>h</w:t>
      </w:r>
      <w:r w:rsidR="002C253C" w:rsidRPr="002C253C">
        <w:rPr>
          <w:rFonts w:ascii="Times New Roman" w:hAnsi="Times New Roman"/>
          <w:b/>
          <w:sz w:val="24"/>
          <w:szCs w:val="24"/>
          <w:vertAlign w:val="subscript"/>
        </w:rPr>
        <w:t>2</w: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w:t>
      </w:r>
      <w:r w:rsidR="002C253C" w:rsidRPr="002C253C">
        <w:rPr>
          <w:rFonts w:ascii="Times New Roman" w:hAnsi="Times New Roman"/>
          <w:b/>
          <w:sz w:val="24"/>
          <w:szCs w:val="24"/>
        </w:rPr>
        <w:tab/>
      </w:r>
      <w:r w:rsidR="002C253C" w:rsidRPr="002C253C">
        <w:rPr>
          <w:rFonts w:ascii="Times New Roman" w:hAnsi="Times New Roman"/>
          <w:b/>
          <w:sz w:val="24"/>
          <w:szCs w:val="24"/>
          <w:lang w:val="en-US"/>
        </w:rPr>
        <w:t>P</w:t>
      </w:r>
      <w:r w:rsidR="002C253C" w:rsidRPr="002C253C">
        <w:rPr>
          <w:rFonts w:ascii="Times New Roman" w:hAnsi="Times New Roman"/>
          <w:b/>
          <w:sz w:val="24"/>
          <w:szCs w:val="24"/>
          <w:vertAlign w:val="subscript"/>
        </w:rPr>
        <w:t>0</w:t>
      </w:r>
    </w:p>
    <w:p w:rsidR="002C253C" w:rsidRPr="002C253C" w:rsidRDefault="00097F32" w:rsidP="002C253C">
      <w:pPr>
        <w:shd w:val="clear" w:color="auto" w:fill="FFFFFF"/>
        <w:spacing w:after="0" w:line="240" w:lineRule="auto"/>
        <w:ind w:right="29" w:firstLine="900"/>
        <w:jc w:val="both"/>
        <w:rPr>
          <w:rFonts w:ascii="Times New Roman" w:hAnsi="Times New Roman"/>
          <w:b/>
          <w:sz w:val="24"/>
          <w:szCs w:val="24"/>
        </w:rPr>
      </w:pPr>
      <w:r>
        <w:rPr>
          <w:rFonts w:ascii="Times New Roman" w:hAnsi="Times New Roman"/>
          <w:b/>
          <w:noProof/>
          <w:sz w:val="24"/>
          <w:szCs w:val="24"/>
        </w:rPr>
        <w:pict>
          <v:line id="_x0000_s1418" style="position:absolute;left:0;text-align:left;z-index:249590784" from="324pt,12.1pt" to="378pt,70.6pt">
            <v:stroke dashstyle="longDash"/>
          </v:line>
        </w:pict>
      </w:r>
      <w:r>
        <w:rPr>
          <w:rFonts w:ascii="Times New Roman" w:hAnsi="Times New Roman"/>
          <w:b/>
          <w:noProof/>
          <w:sz w:val="24"/>
          <w:szCs w:val="24"/>
        </w:rPr>
        <w:pict>
          <v:line id="_x0000_s1409" style="position:absolute;left:0;text-align:left;flip:y;z-index:249581568" from="135pt,7.6pt" to="135pt,79.6pt">
            <v:stroke startarrow="block" endarrow="block"/>
          </v:line>
        </w:pict>
      </w:r>
      <w:r>
        <w:rPr>
          <w:rFonts w:ascii="Times New Roman" w:hAnsi="Times New Roman"/>
          <w:b/>
          <w:noProof/>
          <w:sz w:val="24"/>
          <w:szCs w:val="24"/>
        </w:rPr>
        <w:pict>
          <v:line id="_x0000_s1407" style="position:absolute;left:0;text-align:left;z-index:249579520" from="108pt,7.6pt" to="135pt,7.6pt"/>
        </w:pict>
      </w:r>
      <w:r>
        <w:rPr>
          <w:rFonts w:ascii="Times New Roman" w:hAnsi="Times New Roman"/>
          <w:b/>
          <w:noProof/>
          <w:sz w:val="24"/>
          <w:szCs w:val="24"/>
        </w:rPr>
        <w:pict>
          <v:line id="_x0000_s1406" style="position:absolute;left:0;text-align:left;flip:y;z-index:249578496" from="99pt,7.6pt" to="108pt,16.6pt"/>
        </w:pict>
      </w:r>
      <w:r>
        <w:rPr>
          <w:rFonts w:ascii="Times New Roman" w:hAnsi="Times New Roman"/>
          <w:b/>
          <w:noProof/>
          <w:sz w:val="24"/>
          <w:szCs w:val="24"/>
        </w:rPr>
        <w:pict>
          <v:line id="_x0000_s1392" style="position:absolute;left:0;text-align:left;z-index:249564160" from="99pt,7.6pt" to="108pt,7.6pt" strokeweight="1.5pt">
            <v:stroke dashstyle="1 1"/>
          </v:line>
        </w:pict>
      </w:r>
    </w:p>
    <w:p w:rsidR="002C253C" w:rsidRPr="002C253C" w:rsidRDefault="00097F32" w:rsidP="002C253C">
      <w:pPr>
        <w:shd w:val="clear" w:color="auto" w:fill="FFFFFF"/>
        <w:spacing w:after="0" w:line="240" w:lineRule="auto"/>
        <w:ind w:right="29"/>
        <w:jc w:val="both"/>
        <w:rPr>
          <w:rFonts w:ascii="Times New Roman" w:hAnsi="Times New Roman"/>
          <w:b/>
          <w:sz w:val="24"/>
          <w:szCs w:val="24"/>
        </w:rPr>
      </w:pPr>
      <w:r>
        <w:rPr>
          <w:rFonts w:ascii="Times New Roman" w:hAnsi="Times New Roman"/>
          <w:b/>
          <w:noProof/>
          <w:sz w:val="24"/>
          <w:szCs w:val="24"/>
        </w:rPr>
        <w:pict>
          <v:line id="_x0000_s1436" style="position:absolute;left:0;text-align:left;z-index:249609216" from="225pt,.5pt" to="225pt,108.5pt">
            <v:stroke startarrow="block" endarrow="block"/>
          </v:line>
        </w:pict>
      </w:r>
      <w:r>
        <w:rPr>
          <w:rFonts w:ascii="Times New Roman" w:hAnsi="Times New Roman"/>
          <w:b/>
          <w:noProof/>
          <w:sz w:val="24"/>
          <w:szCs w:val="24"/>
        </w:rPr>
        <w:pict>
          <v:line id="_x0000_s1416" style="position:absolute;left:0;text-align:left;flip:x;z-index:249588736" from="3in,.5pt" to="324pt,.5pt"/>
        </w:pict>
      </w:r>
      <w:r>
        <w:rPr>
          <w:rFonts w:ascii="Times New Roman" w:hAnsi="Times New Roman"/>
          <w:b/>
          <w:noProof/>
          <w:sz w:val="24"/>
          <w:szCs w:val="24"/>
        </w:rPr>
        <w:pict>
          <v:line id="_x0000_s1435" style="position:absolute;left:0;text-align:left;z-index:249608192" from="252pt,.5pt" to="252pt,72.5pt">
            <v:stroke startarrow="block" endarrow="block"/>
          </v:line>
        </w:pict>
      </w:r>
      <w:r>
        <w:rPr>
          <w:rFonts w:ascii="Times New Roman" w:hAnsi="Times New Roman"/>
          <w:b/>
          <w:noProof/>
          <w:sz w:val="24"/>
          <w:szCs w:val="24"/>
        </w:rPr>
        <w:pict>
          <v:line id="_x0000_s1434" style="position:absolute;left:0;text-align:left;z-index:249607168" from="279pt,.5pt" to="279pt,45.5pt">
            <v:stroke startarrow="block" endarrow="block"/>
          </v:line>
        </w:pict>
      </w:r>
      <w:r>
        <w:rPr>
          <w:rFonts w:ascii="Times New Roman" w:hAnsi="Times New Roman"/>
          <w:b/>
          <w:noProof/>
          <w:sz w:val="24"/>
          <w:szCs w:val="24"/>
        </w:rPr>
        <w:pict>
          <v:line id="_x0000_s1423" style="position:absolute;left:0;text-align:left;flip:x;z-index:249595904" from="306pt,.5pt" to="396pt,45.5pt">
            <v:stroke dashstyle="longDashDot"/>
          </v:line>
        </w:pict>
      </w:r>
      <w:r>
        <w:rPr>
          <w:rFonts w:ascii="Times New Roman" w:hAnsi="Times New Roman"/>
          <w:b/>
          <w:noProof/>
          <w:sz w:val="24"/>
          <w:szCs w:val="24"/>
        </w:rPr>
        <w:pict>
          <v:line id="_x0000_s1405" style="position:absolute;left:0;text-align:left;flip:y;z-index:249577472" from="99pt,.5pt" to="108pt,9.5pt"/>
        </w:pict>
      </w:r>
      <w:r>
        <w:rPr>
          <w:rFonts w:ascii="Times New Roman" w:hAnsi="Times New Roman"/>
          <w:b/>
          <w:noProof/>
          <w:sz w:val="24"/>
          <w:szCs w:val="24"/>
        </w:rPr>
        <w:pict>
          <v:line id="_x0000_s1404" style="position:absolute;left:0;text-align:left;flip:y;z-index:249576448" from="99pt,9.5pt" to="108pt,18.5pt"/>
        </w:pict>
      </w:r>
      <w:r w:rsidR="002C253C" w:rsidRPr="002C253C">
        <w:rPr>
          <w:rFonts w:ascii="Times New Roman" w:hAnsi="Times New Roman"/>
          <w:b/>
          <w:sz w:val="24"/>
          <w:szCs w:val="24"/>
        </w:rPr>
        <w:t xml:space="preserve">       </w:t>
      </w:r>
      <w:r w:rsidR="002C253C" w:rsidRPr="002C253C">
        <w:rPr>
          <w:rFonts w:ascii="Times New Roman" w:hAnsi="Times New Roman"/>
          <w:b/>
          <w:sz w:val="24"/>
          <w:szCs w:val="24"/>
          <w:lang w:val="en-US"/>
        </w:rPr>
        <w:t>h</w:t>
      </w:r>
      <w:r w:rsidR="002C253C" w:rsidRPr="002C253C">
        <w:rPr>
          <w:rFonts w:ascii="Times New Roman" w:hAnsi="Times New Roman"/>
          <w:b/>
          <w:sz w:val="24"/>
          <w:szCs w:val="24"/>
          <w:vertAlign w:val="subscript"/>
        </w:rPr>
        <w:t>1</w:t>
      </w:r>
      <w:r w:rsidR="002C253C" w:rsidRPr="002C253C">
        <w:rPr>
          <w:rFonts w:ascii="Times New Roman" w:hAnsi="Times New Roman"/>
          <w:b/>
          <w:sz w:val="24"/>
          <w:szCs w:val="24"/>
          <w:vertAlign w:val="subscript"/>
        </w:rPr>
        <w:tab/>
      </w:r>
      <w:r w:rsidR="002C253C" w:rsidRPr="002C253C">
        <w:rPr>
          <w:rFonts w:ascii="Times New Roman" w:hAnsi="Times New Roman"/>
          <w:b/>
          <w:sz w:val="24"/>
          <w:szCs w:val="24"/>
          <w:vertAlign w:val="subscript"/>
        </w:rPr>
        <w:tab/>
      </w:r>
      <w:r w:rsidR="002C253C" w:rsidRPr="002C253C">
        <w:rPr>
          <w:rFonts w:ascii="Times New Roman" w:hAnsi="Times New Roman"/>
          <w:b/>
          <w:sz w:val="24"/>
          <w:szCs w:val="24"/>
          <w:vertAlign w:val="subscript"/>
        </w:rPr>
        <w:tab/>
      </w:r>
      <w:r w:rsidR="002C253C" w:rsidRPr="002C253C">
        <w:rPr>
          <w:rFonts w:ascii="Times New Roman" w:hAnsi="Times New Roman"/>
          <w:b/>
          <w:sz w:val="24"/>
          <w:szCs w:val="24"/>
          <w:vertAlign w:val="subscript"/>
        </w:rPr>
        <w:tab/>
      </w:r>
      <w:r w:rsidR="002C253C" w:rsidRPr="002C253C">
        <w:rPr>
          <w:rFonts w:ascii="Times New Roman" w:hAnsi="Times New Roman"/>
          <w:b/>
          <w:sz w:val="24"/>
          <w:szCs w:val="24"/>
          <w:vertAlign w:val="subscript"/>
        </w:rPr>
        <w:tab/>
      </w:r>
      <w:r w:rsidR="002C253C" w:rsidRPr="002C253C">
        <w:rPr>
          <w:rFonts w:ascii="Times New Roman" w:hAnsi="Times New Roman"/>
          <w:b/>
          <w:sz w:val="24"/>
          <w:szCs w:val="24"/>
          <w:vertAlign w:val="subscript"/>
        </w:rPr>
        <w:tab/>
      </w:r>
      <w:r w:rsidR="002C253C" w:rsidRPr="002C253C">
        <w:rPr>
          <w:rFonts w:ascii="Times New Roman" w:hAnsi="Times New Roman"/>
          <w:b/>
          <w:sz w:val="24"/>
          <w:szCs w:val="24"/>
          <w:vertAlign w:val="subscript"/>
        </w:rPr>
        <w:tab/>
      </w:r>
    </w:p>
    <w:p w:rsidR="002C253C" w:rsidRPr="002C253C" w:rsidRDefault="00097F32" w:rsidP="002C253C">
      <w:pPr>
        <w:shd w:val="clear" w:color="auto" w:fill="FFFFFF"/>
        <w:spacing w:after="0" w:line="240" w:lineRule="auto"/>
        <w:ind w:right="29" w:firstLine="900"/>
        <w:jc w:val="both"/>
        <w:rPr>
          <w:rFonts w:ascii="Times New Roman" w:hAnsi="Times New Roman"/>
          <w:b/>
          <w:sz w:val="24"/>
          <w:szCs w:val="24"/>
        </w:rPr>
      </w:pPr>
      <w:r>
        <w:rPr>
          <w:rFonts w:ascii="Times New Roman" w:hAnsi="Times New Roman"/>
          <w:b/>
          <w:noProof/>
          <w:sz w:val="24"/>
          <w:szCs w:val="24"/>
        </w:rPr>
        <w:pict>
          <v:line id="_x0000_s1443" style="position:absolute;left:0;text-align:left;flip:x y;z-index:249616384" from="351pt,12.75pt" to="423pt,59.2pt">
            <v:stroke endarrow="block"/>
          </v:line>
        </w:pict>
      </w:r>
      <w:r>
        <w:rPr>
          <w:rFonts w:ascii="Times New Roman" w:hAnsi="Times New Roman"/>
          <w:b/>
          <w:noProof/>
          <w:sz w:val="24"/>
          <w:szCs w:val="24"/>
        </w:rPr>
        <w:pict>
          <v:shape id="_x0000_s1422" type="#_x0000_t19" style="position:absolute;left:0;text-align:left;margin-left:396pt;margin-top:2.4pt;width:27pt;height:36pt;z-index:249594880"/>
        </w:pict>
      </w:r>
      <w:r>
        <w:rPr>
          <w:rFonts w:ascii="Times New Roman" w:hAnsi="Times New Roman"/>
          <w:b/>
          <w:noProof/>
          <w:sz w:val="24"/>
          <w:szCs w:val="24"/>
        </w:rPr>
        <w:pict>
          <v:line id="_x0000_s1426" style="position:absolute;left:0;text-align:left;flip:y;z-index:249598976" from="306pt,2.4pt" to="396pt,56.4pt">
            <v:stroke dashstyle="dash"/>
          </v:line>
        </w:pict>
      </w:r>
      <w:r>
        <w:rPr>
          <w:rFonts w:ascii="Times New Roman" w:hAnsi="Times New Roman"/>
          <w:b/>
          <w:noProof/>
          <w:sz w:val="24"/>
          <w:szCs w:val="24"/>
        </w:rPr>
        <w:pict>
          <v:line id="_x0000_s1403" style="position:absolute;left:0;text-align:left;flip:y;z-index:249575424" from="99pt,2.4pt" to="108pt,11.4pt"/>
        </w:pict>
      </w:r>
      <w:r>
        <w:rPr>
          <w:rFonts w:ascii="Times New Roman" w:hAnsi="Times New Roman"/>
          <w:b/>
          <w:noProof/>
          <w:sz w:val="24"/>
          <w:szCs w:val="24"/>
        </w:rPr>
        <w:pict>
          <v:line id="_x0000_s1402" style="position:absolute;left:0;text-align:left;flip:y;z-index:249574400" from="99pt,11.4pt" to="108pt,20.4pt"/>
        </w:pict>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w:t>
      </w:r>
      <w:r w:rsidR="002C253C" w:rsidRPr="002C253C">
        <w:rPr>
          <w:rFonts w:ascii="Times New Roman" w:hAnsi="Times New Roman"/>
          <w:b/>
          <w:sz w:val="24"/>
          <w:szCs w:val="24"/>
          <w:lang w:val="en-US"/>
        </w:rPr>
        <w:t>h</w: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w:t>
      </w:r>
      <w:r w:rsidR="002C253C" w:rsidRPr="002C253C">
        <w:rPr>
          <w:rFonts w:ascii="Times New Roman" w:hAnsi="Times New Roman"/>
          <w:b/>
          <w:sz w:val="24"/>
          <w:szCs w:val="24"/>
          <w:lang w:val="en-US"/>
        </w:rPr>
        <w:t>h</w:t>
      </w:r>
      <w:r w:rsidR="002C253C" w:rsidRPr="002C253C">
        <w:rPr>
          <w:rFonts w:ascii="Times New Roman" w:hAnsi="Times New Roman"/>
          <w:b/>
          <w:sz w:val="24"/>
          <w:szCs w:val="24"/>
          <w:vertAlign w:val="subscript"/>
          <w:lang w:val="en-US"/>
        </w:rPr>
        <w:t>C</w: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w:t>
      </w:r>
    </w:p>
    <w:p w:rsidR="002C253C" w:rsidRPr="002C253C" w:rsidRDefault="00097F32" w:rsidP="002C253C">
      <w:pPr>
        <w:shd w:val="clear" w:color="auto" w:fill="FFFFFF"/>
        <w:spacing w:after="0" w:line="240" w:lineRule="auto"/>
        <w:ind w:right="29" w:firstLine="900"/>
        <w:jc w:val="both"/>
        <w:rPr>
          <w:rFonts w:ascii="Times New Roman" w:hAnsi="Times New Roman"/>
          <w:sz w:val="24"/>
          <w:szCs w:val="24"/>
          <w:vertAlign w:val="subscript"/>
        </w:rPr>
      </w:pPr>
      <w:r w:rsidRPr="00097F32">
        <w:rPr>
          <w:rFonts w:ascii="Times New Roman" w:hAnsi="Times New Roman"/>
          <w:noProof/>
          <w:sz w:val="24"/>
          <w:szCs w:val="24"/>
        </w:rPr>
        <w:pict>
          <v:line id="_x0000_s1427" style="position:absolute;left:0;text-align:left;flip:x y;z-index:249600000" from="351pt,13.3pt" to="378pt,43.1pt">
            <v:stroke endarrow="block"/>
          </v:line>
        </w:pict>
      </w:r>
      <w:r w:rsidRPr="00097F32">
        <w:rPr>
          <w:rFonts w:ascii="Times New Roman" w:hAnsi="Times New Roman"/>
          <w:noProof/>
          <w:sz w:val="24"/>
          <w:szCs w:val="24"/>
        </w:rPr>
        <w:pict>
          <v:line id="_x0000_s1424" style="position:absolute;left:0;text-align:left;flip:x;z-index:249596928" from="270pt,13.3pt" to="306pt,13.3pt"/>
        </w:pict>
      </w:r>
      <w:r w:rsidRPr="00097F32">
        <w:rPr>
          <w:rFonts w:ascii="Times New Roman" w:hAnsi="Times New Roman"/>
          <w:noProof/>
          <w:sz w:val="24"/>
          <w:szCs w:val="24"/>
        </w:rPr>
        <w:pict>
          <v:line id="_x0000_s1401" style="position:absolute;left:0;text-align:left;flip:y;z-index:249573376" from="99pt,4.3pt" to="108pt,13.3pt"/>
        </w:pict>
      </w:r>
      <w:r w:rsidRPr="00097F32">
        <w:rPr>
          <w:rFonts w:ascii="Times New Roman" w:hAnsi="Times New Roman"/>
          <w:noProof/>
          <w:sz w:val="24"/>
          <w:szCs w:val="24"/>
        </w:rPr>
        <w:pict>
          <v:line id="_x0000_s1400" style="position:absolute;left:0;text-align:left;flip:y;z-index:249572352" from="99pt,13.3pt" to="108pt,22.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sz w:val="24"/>
          <w:szCs w:val="24"/>
        </w:rPr>
        <w:t xml:space="preserve">          </w:t>
      </w:r>
      <w:r w:rsidR="002C253C" w:rsidRPr="002C253C">
        <w:rPr>
          <w:rFonts w:ascii="Times New Roman" w:hAnsi="Times New Roman"/>
          <w:b/>
          <w:sz w:val="24"/>
          <w:szCs w:val="24"/>
          <w:lang w:val="en-US"/>
        </w:rPr>
        <w:t>H</w:t>
      </w:r>
      <w:r w:rsidR="002C253C" w:rsidRPr="002C253C">
        <w:rPr>
          <w:rFonts w:ascii="Times New Roman" w:hAnsi="Times New Roman"/>
          <w:b/>
          <w:sz w:val="24"/>
          <w:szCs w:val="24"/>
        </w:rPr>
        <w:t xml:space="preserve">    </w:t>
      </w:r>
      <w:r w:rsidR="002C253C" w:rsidRPr="002C253C">
        <w:rPr>
          <w:rFonts w:ascii="Times New Roman" w:hAnsi="Times New Roman"/>
          <w:b/>
          <w:sz w:val="24"/>
          <w:szCs w:val="24"/>
          <w:lang w:val="en-US"/>
        </w:rPr>
        <w:t>h</w:t>
      </w:r>
      <w:r w:rsidR="002C253C" w:rsidRPr="002C253C">
        <w:rPr>
          <w:rFonts w:ascii="Times New Roman" w:hAnsi="Times New Roman"/>
          <w:b/>
          <w:sz w:val="24"/>
          <w:szCs w:val="24"/>
          <w:vertAlign w:val="subscript"/>
          <w:lang w:val="en-US"/>
        </w:rPr>
        <w:t>D</w:t>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t xml:space="preserve">    </w:t>
      </w:r>
      <w:r w:rsidR="002C253C" w:rsidRPr="002C253C">
        <w:rPr>
          <w:rFonts w:ascii="Times New Roman" w:hAnsi="Times New Roman"/>
          <w:b/>
          <w:sz w:val="24"/>
          <w:szCs w:val="24"/>
          <w:lang w:val="en-US"/>
        </w:rPr>
        <w:t>φ</w:t>
      </w:r>
    </w:p>
    <w:p w:rsidR="002C253C" w:rsidRPr="002C253C" w:rsidRDefault="00097F32" w:rsidP="002C253C">
      <w:pPr>
        <w:shd w:val="clear" w:color="auto" w:fill="FFFFFF"/>
        <w:spacing w:after="0" w:line="240" w:lineRule="auto"/>
        <w:ind w:right="29" w:firstLine="900"/>
        <w:jc w:val="both"/>
        <w:rPr>
          <w:rFonts w:ascii="Times New Roman" w:hAnsi="Times New Roman"/>
          <w:sz w:val="24"/>
          <w:szCs w:val="24"/>
        </w:rPr>
      </w:pPr>
      <w:r>
        <w:rPr>
          <w:rFonts w:ascii="Times New Roman" w:hAnsi="Times New Roman"/>
          <w:noProof/>
          <w:sz w:val="24"/>
          <w:szCs w:val="24"/>
        </w:rPr>
        <w:pict>
          <v:line id="_x0000_s1421" style="position:absolute;left:0;text-align:left;z-index:249593856" from="378pt,6.2pt" to="6in,6.2pt"/>
        </w:pict>
      </w:r>
      <w:r>
        <w:rPr>
          <w:rFonts w:ascii="Times New Roman" w:hAnsi="Times New Roman"/>
          <w:noProof/>
          <w:sz w:val="24"/>
          <w:szCs w:val="24"/>
        </w:rPr>
        <w:pict>
          <v:line id="_x0000_s1415" style="position:absolute;left:0;text-align:left;flip:y;z-index:249587712" from="4in,6.2pt" to="378pt,60.2pt" strokeweight="2.25pt"/>
        </w:pict>
      </w:r>
      <w:r>
        <w:rPr>
          <w:rFonts w:ascii="Times New Roman" w:hAnsi="Times New Roman"/>
          <w:noProof/>
          <w:sz w:val="24"/>
          <w:szCs w:val="24"/>
        </w:rPr>
        <w:pict>
          <v:line id="_x0000_s1408" style="position:absolute;left:0;text-align:left;z-index:249580544" from="90pt,15.2pt" to="2in,15.2pt"/>
        </w:pict>
      </w:r>
      <w:r>
        <w:rPr>
          <w:rFonts w:ascii="Times New Roman" w:hAnsi="Times New Roman"/>
          <w:noProof/>
          <w:sz w:val="24"/>
          <w:szCs w:val="24"/>
        </w:rPr>
        <w:pict>
          <v:line id="_x0000_s1399" style="position:absolute;left:0;text-align:left;flip:y;z-index:249571328" from="99pt,6.2pt" to="108pt,15.2pt"/>
        </w:pict>
      </w:r>
      <w:r>
        <w:rPr>
          <w:rFonts w:ascii="Times New Roman" w:hAnsi="Times New Roman"/>
          <w:noProof/>
          <w:sz w:val="24"/>
          <w:szCs w:val="24"/>
        </w:rPr>
        <w:pict>
          <v:line id="_x0000_s1398" style="position:absolute;left:0;text-align:left;flip:y;z-index:249570304" from="99pt,15.2pt" to="108pt,24.2pt"/>
        </w:pict>
      </w:r>
      <w:r>
        <w:rPr>
          <w:rFonts w:ascii="Times New Roman" w:hAnsi="Times New Roman"/>
          <w:noProof/>
          <w:sz w:val="24"/>
          <w:szCs w:val="24"/>
        </w:rPr>
        <w:pict>
          <v:line id="_x0000_s1393" style="position:absolute;left:0;text-align:left;flip:x;z-index:249565184" from="81pt,15.2pt" to="90pt,24.2pt"/>
        </w:pict>
      </w:r>
      <w:r>
        <w:rPr>
          <w:rFonts w:ascii="Times New Roman" w:hAnsi="Times New Roman"/>
          <w:noProof/>
          <w:sz w:val="24"/>
          <w:szCs w:val="24"/>
        </w:rPr>
        <w:pict>
          <v:line id="_x0000_s1390" style="position:absolute;left:0;text-align:left;flip:x;z-index:249562112" from="45pt,15.2pt" to="81pt,15.2pt"/>
        </w:pict>
      </w:r>
      <w:r>
        <w:rPr>
          <w:rFonts w:ascii="Times New Roman" w:hAnsi="Times New Roman"/>
          <w:noProof/>
          <w:sz w:val="24"/>
          <w:szCs w:val="24"/>
        </w:rPr>
        <w:pict>
          <v:line id="_x0000_s1389" style="position:absolute;left:0;text-align:left;flip:y;z-index:249561088" from="81pt,15.2pt" to="90pt,15.2pt" strokeweight="1.5pt">
            <v:stroke dashstyle="1 1" endcap="round"/>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p>
    <w:p w:rsidR="002C253C" w:rsidRPr="002C253C" w:rsidRDefault="00097F32" w:rsidP="002C253C">
      <w:pPr>
        <w:shd w:val="clear" w:color="auto" w:fill="FFFFFF"/>
        <w:spacing w:after="0" w:line="240" w:lineRule="auto"/>
        <w:ind w:right="29" w:firstLine="900"/>
        <w:jc w:val="both"/>
        <w:rPr>
          <w:rFonts w:ascii="Times New Roman" w:hAnsi="Times New Roman"/>
          <w:sz w:val="24"/>
          <w:szCs w:val="24"/>
        </w:rPr>
      </w:pPr>
      <w:r>
        <w:rPr>
          <w:rFonts w:ascii="Times New Roman" w:hAnsi="Times New Roman"/>
          <w:noProof/>
          <w:sz w:val="24"/>
          <w:szCs w:val="24"/>
        </w:rPr>
        <w:pict>
          <v:line id="_x0000_s1428" style="position:absolute;left:0;text-align:left;z-index:249601024" from="378pt,10.9pt" to="396pt,10.9pt"/>
        </w:pict>
      </w:r>
      <w:r>
        <w:rPr>
          <w:rFonts w:ascii="Times New Roman" w:hAnsi="Times New Roman"/>
          <w:noProof/>
          <w:sz w:val="24"/>
          <w:szCs w:val="24"/>
        </w:rPr>
        <w:pict>
          <v:line id="_x0000_s1444" style="position:absolute;left:0;text-align:left;z-index:249617408" from="423pt,10.9pt" to="441pt,10.9pt"/>
        </w:pict>
      </w:r>
      <w:r>
        <w:rPr>
          <w:rFonts w:ascii="Times New Roman" w:hAnsi="Times New Roman"/>
          <w:noProof/>
          <w:sz w:val="24"/>
          <w:szCs w:val="24"/>
        </w:rPr>
        <w:pict>
          <v:line id="_x0000_s1425" style="position:absolute;left:0;text-align:left;flip:x;z-index:249597952" from="243pt,8.1pt" to="297pt,8.1pt"/>
        </w:pict>
      </w:r>
      <w:r>
        <w:rPr>
          <w:rFonts w:ascii="Times New Roman" w:hAnsi="Times New Roman"/>
          <w:noProof/>
          <w:sz w:val="24"/>
          <w:szCs w:val="24"/>
        </w:rPr>
        <w:pict>
          <v:line id="_x0000_s1396" style="position:absolute;left:0;text-align:left;flip:x;z-index:249568256" from="90pt,8.1pt" to="108pt,26.1pt"/>
        </w:pict>
      </w:r>
      <w:r>
        <w:rPr>
          <w:rFonts w:ascii="Times New Roman" w:hAnsi="Times New Roman"/>
          <w:noProof/>
          <w:sz w:val="24"/>
          <w:szCs w:val="24"/>
        </w:rPr>
        <w:pict>
          <v:line id="_x0000_s1394" style="position:absolute;left:0;text-align:left;flip:x;z-index:249566208" from="81pt,8.1pt" to="90pt,17.1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D</w:t>
      </w:r>
      <w:r w:rsidR="002C253C" w:rsidRPr="002C253C">
        <w:rPr>
          <w:rFonts w:ascii="Times New Roman" w:hAnsi="Times New Roman"/>
          <w:sz w:val="24"/>
          <w:szCs w:val="24"/>
        </w:rPr>
        <w:tab/>
      </w:r>
      <w:r w:rsidR="002C253C" w:rsidRPr="002C253C">
        <w:rPr>
          <w:rFonts w:ascii="Times New Roman" w:hAnsi="Times New Roman"/>
          <w:sz w:val="24"/>
          <w:szCs w:val="24"/>
          <w:lang w:val="en-US"/>
        </w:rPr>
        <w:t>C</w:t>
      </w:r>
    </w:p>
    <w:p w:rsidR="002C253C" w:rsidRPr="002C253C" w:rsidRDefault="00097F32" w:rsidP="002C253C">
      <w:pPr>
        <w:shd w:val="clear" w:color="auto" w:fill="FFFFFF"/>
        <w:spacing w:after="0" w:line="240" w:lineRule="auto"/>
        <w:ind w:right="29" w:firstLine="900"/>
        <w:jc w:val="both"/>
        <w:rPr>
          <w:rFonts w:ascii="Times New Roman" w:hAnsi="Times New Roman"/>
          <w:sz w:val="24"/>
          <w:szCs w:val="24"/>
        </w:rPr>
      </w:pPr>
      <w:r>
        <w:rPr>
          <w:rFonts w:ascii="Times New Roman" w:hAnsi="Times New Roman"/>
          <w:noProof/>
          <w:sz w:val="24"/>
          <w:szCs w:val="24"/>
        </w:rPr>
        <w:pict>
          <v:line id="_x0000_s1395" style="position:absolute;left:0;text-align:left;flip:x;z-index:249567232" from="99pt,3.8pt" to="108pt,12.8pt"/>
        </w:pict>
      </w:r>
      <w:r>
        <w:rPr>
          <w:rFonts w:ascii="Times New Roman" w:hAnsi="Times New Roman"/>
          <w:noProof/>
          <w:sz w:val="24"/>
          <w:szCs w:val="24"/>
        </w:rPr>
        <w:pict>
          <v:line id="_x0000_s1397" style="position:absolute;left:0;text-align:left;flip:x;z-index:249569280" from="81pt,3.8pt" to="90pt,12.8pt"/>
        </w:pict>
      </w:r>
      <w:r>
        <w:rPr>
          <w:rFonts w:ascii="Times New Roman" w:hAnsi="Times New Roman"/>
          <w:noProof/>
          <w:sz w:val="24"/>
          <w:szCs w:val="24"/>
        </w:rPr>
        <w:pict>
          <v:line id="_x0000_s1386" style="position:absolute;left:0;text-align:left;z-index:249558016" from="81pt,12.8pt" to="108pt,12.8pt" strokeweight="2.25pt"/>
        </w:pict>
      </w:r>
      <w:r>
        <w:rPr>
          <w:rFonts w:ascii="Times New Roman" w:hAnsi="Times New Roman"/>
          <w:noProof/>
          <w:sz w:val="24"/>
          <w:szCs w:val="24"/>
        </w:rPr>
        <w:pict>
          <v:line id="_x0000_s1385" style="position:absolute;left:0;text-align:left;z-index:249556992" from="90pt,3.8pt" to="99pt,3.8pt" strokeweight="2.25pt"/>
        </w:pict>
      </w:r>
    </w:p>
    <w:p w:rsidR="002C253C" w:rsidRPr="002C253C" w:rsidRDefault="00097F32" w:rsidP="002C253C">
      <w:pPr>
        <w:shd w:val="clear" w:color="auto" w:fill="FFFFFF"/>
        <w:spacing w:after="0" w:line="240" w:lineRule="auto"/>
        <w:ind w:right="29" w:firstLine="900"/>
        <w:jc w:val="both"/>
        <w:rPr>
          <w:rFonts w:ascii="Times New Roman" w:hAnsi="Times New Roman"/>
          <w:sz w:val="24"/>
          <w:szCs w:val="24"/>
        </w:rPr>
      </w:pPr>
      <w:r>
        <w:rPr>
          <w:rFonts w:ascii="Times New Roman" w:hAnsi="Times New Roman"/>
          <w:noProof/>
          <w:sz w:val="24"/>
          <w:szCs w:val="24"/>
        </w:rPr>
        <w:pict>
          <v:line id="_x0000_s1420" style="position:absolute;left:0;text-align:left;flip:x;z-index:249592832" from="3in,11.9pt" to="297pt,11.9pt"/>
        </w:pict>
      </w:r>
    </w:p>
    <w:p w:rsidR="002C253C" w:rsidRPr="002C253C" w:rsidRDefault="002C253C" w:rsidP="002C253C">
      <w:pPr>
        <w:shd w:val="clear" w:color="auto" w:fill="FFFFFF"/>
        <w:tabs>
          <w:tab w:val="left" w:pos="2323"/>
        </w:tabs>
        <w:spacing w:after="0" w:line="240" w:lineRule="auto"/>
        <w:ind w:firstLine="900"/>
        <w:rPr>
          <w:rFonts w:ascii="Times New Roman" w:hAnsi="Times New Roman"/>
          <w:sz w:val="24"/>
          <w:szCs w:val="24"/>
        </w:rPr>
      </w:pPr>
      <w:r w:rsidRPr="002C253C">
        <w:rPr>
          <w:rFonts w:ascii="Times New Roman" w:hAnsi="Times New Roman"/>
          <w:w w:val="88"/>
          <w:sz w:val="24"/>
          <w:szCs w:val="24"/>
        </w:rPr>
        <w:t>Рис.   14  Дифферен-</w:t>
      </w:r>
      <w:r w:rsidRPr="002C253C">
        <w:rPr>
          <w:rFonts w:ascii="Times New Roman" w:hAnsi="Times New Roman"/>
          <w:w w:val="88"/>
          <w:sz w:val="24"/>
          <w:szCs w:val="24"/>
        </w:rPr>
        <w:tab/>
      </w:r>
      <w:r w:rsidRPr="002C253C">
        <w:rPr>
          <w:rFonts w:ascii="Times New Roman" w:hAnsi="Times New Roman"/>
          <w:w w:val="88"/>
          <w:sz w:val="24"/>
          <w:szCs w:val="24"/>
        </w:rPr>
        <w:tab/>
      </w:r>
      <w:r w:rsidRPr="002C253C">
        <w:rPr>
          <w:rFonts w:ascii="Times New Roman" w:hAnsi="Times New Roman"/>
          <w:sz w:val="24"/>
          <w:szCs w:val="24"/>
        </w:rPr>
        <w:tab/>
      </w:r>
      <w:r w:rsidRPr="002C253C">
        <w:rPr>
          <w:rFonts w:ascii="Times New Roman" w:hAnsi="Times New Roman"/>
          <w:w w:val="88"/>
          <w:sz w:val="24"/>
          <w:szCs w:val="24"/>
        </w:rPr>
        <w:t>Рис. 15. К определению гидростатического   напора,</w:t>
      </w:r>
    </w:p>
    <w:p w:rsidR="002C253C" w:rsidRPr="002C253C" w:rsidRDefault="002C253C" w:rsidP="002C253C">
      <w:pPr>
        <w:shd w:val="clear" w:color="auto" w:fill="FFFFFF"/>
        <w:tabs>
          <w:tab w:val="left" w:pos="2314"/>
        </w:tabs>
        <w:spacing w:after="0" w:line="240" w:lineRule="auto"/>
        <w:ind w:firstLine="900"/>
        <w:rPr>
          <w:rFonts w:ascii="Times New Roman" w:hAnsi="Times New Roman"/>
          <w:spacing w:val="-8"/>
          <w:w w:val="88"/>
          <w:sz w:val="24"/>
          <w:szCs w:val="24"/>
        </w:rPr>
      </w:pPr>
      <w:r w:rsidRPr="002C253C">
        <w:rPr>
          <w:rFonts w:ascii="Times New Roman" w:hAnsi="Times New Roman"/>
          <w:spacing w:val="-16"/>
          <w:w w:val="88"/>
          <w:sz w:val="24"/>
          <w:szCs w:val="24"/>
        </w:rPr>
        <w:t>циальный   манометр.</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pacing w:val="-8"/>
          <w:w w:val="88"/>
          <w:sz w:val="24"/>
          <w:szCs w:val="24"/>
        </w:rPr>
        <w:t xml:space="preserve"> действующего на плоскую стенку.</w:t>
      </w:r>
    </w:p>
    <w:p w:rsidR="002C253C" w:rsidRPr="002C253C" w:rsidRDefault="002C253C" w:rsidP="002C253C">
      <w:pPr>
        <w:shd w:val="clear" w:color="auto" w:fill="FFFFFF"/>
        <w:spacing w:after="0" w:line="240" w:lineRule="auto"/>
        <w:ind w:left="86" w:right="5" w:firstLine="454"/>
        <w:rPr>
          <w:rFonts w:ascii="Times New Roman" w:hAnsi="Times New Roman"/>
          <w:sz w:val="24"/>
          <w:szCs w:val="24"/>
        </w:rPr>
      </w:pPr>
      <w:r w:rsidRPr="002C253C">
        <w:rPr>
          <w:rFonts w:ascii="Times New Roman" w:hAnsi="Times New Roman"/>
          <w:sz w:val="24"/>
          <w:szCs w:val="24"/>
        </w:rPr>
        <w:t xml:space="preserve">Формула (28) пригодна также для определения полной силы </w:t>
      </w:r>
      <w:r w:rsidRPr="002C253C">
        <w:rPr>
          <w:rFonts w:ascii="Times New Roman" w:hAnsi="Times New Roman"/>
          <w:spacing w:val="18"/>
          <w:sz w:val="24"/>
          <w:szCs w:val="24"/>
        </w:rPr>
        <w:t>гидростатического давления на горизонтальное дно сосуда</w:t>
      </w:r>
      <w:r w:rsidRPr="002C253C">
        <w:rPr>
          <w:rFonts w:ascii="Times New Roman" w:hAnsi="Times New Roman"/>
          <w:b/>
          <w:i/>
          <w:spacing w:val="18"/>
          <w:sz w:val="24"/>
          <w:szCs w:val="24"/>
        </w:rPr>
        <w:t xml:space="preserve">:         </w:t>
      </w:r>
      <w:r w:rsidRPr="002C253C">
        <w:rPr>
          <w:rFonts w:ascii="Times New Roman" w:hAnsi="Times New Roman"/>
          <w:b/>
          <w:i/>
          <w:spacing w:val="18"/>
          <w:sz w:val="24"/>
          <w:szCs w:val="24"/>
          <w:lang w:val="en-US"/>
        </w:rPr>
        <w:t>F</w:t>
      </w:r>
      <w:r w:rsidRPr="002C253C">
        <w:rPr>
          <w:rFonts w:ascii="Times New Roman" w:hAnsi="Times New Roman"/>
          <w:b/>
          <w:i/>
          <w:spacing w:val="18"/>
          <w:sz w:val="24"/>
          <w:szCs w:val="24"/>
        </w:rPr>
        <w:t>’</w:t>
      </w:r>
      <w:r w:rsidRPr="002C253C">
        <w:rPr>
          <w:rFonts w:ascii="Times New Roman" w:hAnsi="Times New Roman"/>
          <w:b/>
          <w:i/>
          <w:spacing w:val="18"/>
          <w:sz w:val="24"/>
          <w:szCs w:val="24"/>
          <w:vertAlign w:val="subscript"/>
        </w:rPr>
        <w:t xml:space="preserve">1 </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w:t>
      </w:r>
      <w:r w:rsidRPr="002C253C">
        <w:rPr>
          <w:rFonts w:ascii="Times New Roman" w:hAnsi="Times New Roman"/>
          <w:b/>
          <w:i/>
          <w:sz w:val="24"/>
          <w:szCs w:val="24"/>
          <w:lang w:val="en-US"/>
        </w:rPr>
        <w:t>ρgH</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sz w:val="24"/>
          <w:szCs w:val="24"/>
        </w:rPr>
        <w:tab/>
      </w:r>
      <w:r w:rsidRPr="002C253C">
        <w:rPr>
          <w:rFonts w:ascii="Times New Roman" w:hAnsi="Times New Roman"/>
          <w:sz w:val="24"/>
          <w:szCs w:val="24"/>
        </w:rPr>
        <w:tab/>
        <w:t xml:space="preserve">         (29)</w:t>
      </w:r>
    </w:p>
    <w:p w:rsidR="002C253C" w:rsidRPr="002C253C" w:rsidRDefault="002C253C" w:rsidP="002C253C">
      <w:pPr>
        <w:spacing w:after="0" w:line="240" w:lineRule="auto"/>
        <w:ind w:firstLine="540"/>
        <w:rPr>
          <w:rFonts w:ascii="Times New Roman" w:hAnsi="Times New Roman"/>
          <w:spacing w:val="10"/>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Н —</w:t>
      </w:r>
      <w:r w:rsidRPr="002C253C">
        <w:rPr>
          <w:rFonts w:ascii="Times New Roman" w:hAnsi="Times New Roman"/>
          <w:sz w:val="24"/>
          <w:szCs w:val="24"/>
        </w:rPr>
        <w:t xml:space="preserve"> высота столба жидкости над дном;  </w:t>
      </w:r>
      <w:r w:rsidRPr="002C253C">
        <w:rPr>
          <w:rFonts w:ascii="Times New Roman" w:hAnsi="Times New Roman"/>
          <w:b/>
          <w:i/>
          <w:sz w:val="24"/>
          <w:szCs w:val="24"/>
          <w:lang w:val="en-US"/>
        </w:rPr>
        <w:t>S</w:t>
      </w:r>
      <w:r w:rsidRPr="002C253C">
        <w:rPr>
          <w:rFonts w:ascii="Times New Roman" w:hAnsi="Times New Roman"/>
          <w:sz w:val="24"/>
          <w:szCs w:val="24"/>
        </w:rPr>
        <w:t>— площадь поверх</w:t>
      </w:r>
      <w:r w:rsidRPr="002C253C">
        <w:rPr>
          <w:rFonts w:ascii="Times New Roman" w:hAnsi="Times New Roman"/>
          <w:spacing w:val="10"/>
          <w:sz w:val="24"/>
          <w:szCs w:val="24"/>
        </w:rPr>
        <w:t xml:space="preserve">ности дна. </w:t>
      </w:r>
    </w:p>
    <w:p w:rsidR="002C253C" w:rsidRPr="002C253C" w:rsidRDefault="002C253C" w:rsidP="002C253C">
      <w:pPr>
        <w:shd w:val="clear" w:color="auto" w:fill="FFFFFF"/>
        <w:spacing w:after="0" w:line="240" w:lineRule="auto"/>
        <w:ind w:firstLine="540"/>
        <w:rPr>
          <w:rFonts w:ascii="Times New Roman" w:hAnsi="Times New Roman"/>
          <w:spacing w:val="16"/>
          <w:sz w:val="24"/>
          <w:szCs w:val="24"/>
        </w:rPr>
      </w:pPr>
      <w:r w:rsidRPr="002C253C">
        <w:rPr>
          <w:rFonts w:ascii="Times New Roman" w:hAnsi="Times New Roman"/>
          <w:sz w:val="24"/>
          <w:szCs w:val="24"/>
        </w:rPr>
        <w:t xml:space="preserve">Центр </w:t>
      </w:r>
      <w:r w:rsidRPr="002C253C">
        <w:rPr>
          <w:rFonts w:ascii="Times New Roman" w:hAnsi="Times New Roman"/>
          <w:spacing w:val="15"/>
          <w:sz w:val="24"/>
          <w:szCs w:val="24"/>
        </w:rPr>
        <w:t>давления вертикальной погруженной в жидкость стенки распо</w:t>
      </w:r>
      <w:r w:rsidRPr="002C253C">
        <w:rPr>
          <w:rFonts w:ascii="Times New Roman" w:hAnsi="Times New Roman"/>
          <w:spacing w:val="15"/>
          <w:sz w:val="24"/>
          <w:szCs w:val="24"/>
        </w:rPr>
        <w:softHyphen/>
      </w:r>
      <w:r w:rsidRPr="002C253C">
        <w:rPr>
          <w:rFonts w:ascii="Times New Roman" w:hAnsi="Times New Roman"/>
          <w:spacing w:val="16"/>
          <w:sz w:val="24"/>
          <w:szCs w:val="24"/>
        </w:rPr>
        <w:t xml:space="preserve">ложен от поверхности жидкости на расстоянии: </w:t>
      </w:r>
    </w:p>
    <w:p w:rsidR="002C253C" w:rsidRPr="002C253C" w:rsidRDefault="002C253C" w:rsidP="002C253C">
      <w:pPr>
        <w:shd w:val="clear" w:color="auto" w:fill="FFFFFF"/>
        <w:spacing w:after="0" w:line="240" w:lineRule="auto"/>
        <w:jc w:val="right"/>
        <w:rPr>
          <w:rFonts w:ascii="Times New Roman" w:hAnsi="Times New Roman"/>
          <w:sz w:val="24"/>
          <w:szCs w:val="24"/>
        </w:rPr>
      </w:pPr>
      <w:r w:rsidRPr="002C253C">
        <w:rPr>
          <w:rFonts w:ascii="Times New Roman" w:hAnsi="Times New Roman"/>
          <w:b/>
          <w:i/>
          <w:sz w:val="24"/>
          <w:szCs w:val="24"/>
        </w:rPr>
        <w:t>у</w:t>
      </w:r>
      <w:r w:rsidRPr="002C253C">
        <w:rPr>
          <w:rFonts w:ascii="Times New Roman" w:hAnsi="Times New Roman"/>
          <w:b/>
          <w:i/>
          <w:sz w:val="24"/>
          <w:szCs w:val="24"/>
          <w:vertAlign w:val="subscript"/>
        </w:rPr>
        <w:t>Д</w:t>
      </w:r>
      <w:r w:rsidRPr="002C253C">
        <w:rPr>
          <w:rFonts w:ascii="Times New Roman" w:hAnsi="Times New Roman"/>
          <w:b/>
          <w:i/>
          <w:sz w:val="24"/>
          <w:szCs w:val="24"/>
        </w:rPr>
        <w:t xml:space="preserve"> = Н/2 +  2Н</w:t>
      </w:r>
      <w:r w:rsidRPr="002C253C">
        <w:rPr>
          <w:rFonts w:ascii="Times New Roman" w:hAnsi="Times New Roman"/>
          <w:b/>
          <w:i/>
          <w:sz w:val="24"/>
          <w:szCs w:val="24"/>
          <w:vertAlign w:val="superscript"/>
        </w:rPr>
        <w:t>3</w:t>
      </w:r>
      <w:r w:rsidRPr="002C253C">
        <w:rPr>
          <w:rFonts w:ascii="Times New Roman" w:hAnsi="Times New Roman"/>
          <w:b/>
          <w:i/>
          <w:sz w:val="24"/>
          <w:szCs w:val="24"/>
        </w:rPr>
        <w:t xml:space="preserve"> </w:t>
      </w:r>
      <w:r w:rsidRPr="002C253C">
        <w:rPr>
          <w:rFonts w:ascii="Times New Roman" w:hAnsi="Times New Roman"/>
          <w:b/>
          <w:i/>
          <w:sz w:val="24"/>
          <w:szCs w:val="24"/>
          <w:lang w:val="en-US"/>
        </w:rPr>
        <w:t>b</w:t>
      </w:r>
      <w:r w:rsidRPr="002C253C">
        <w:rPr>
          <w:rFonts w:ascii="Times New Roman" w:hAnsi="Times New Roman"/>
          <w:b/>
          <w:i/>
          <w:sz w:val="24"/>
          <w:szCs w:val="24"/>
        </w:rPr>
        <w:t xml:space="preserve"> / 12</w:t>
      </w:r>
      <w:r w:rsidRPr="002C253C">
        <w:rPr>
          <w:rFonts w:ascii="Times New Roman" w:hAnsi="Times New Roman"/>
          <w:b/>
          <w:i/>
          <w:sz w:val="24"/>
          <w:szCs w:val="24"/>
          <w:lang w:val="en-US"/>
        </w:rPr>
        <w:t>HbH</w:t>
      </w:r>
      <w:r w:rsidRPr="002C253C">
        <w:rPr>
          <w:rFonts w:ascii="Times New Roman" w:hAnsi="Times New Roman"/>
          <w:b/>
          <w:i/>
          <w:sz w:val="24"/>
          <w:szCs w:val="24"/>
        </w:rPr>
        <w:t xml:space="preserve"> = </w:t>
      </w:r>
      <w:r w:rsidRPr="002C253C">
        <w:rPr>
          <w:rFonts w:ascii="Times New Roman" w:hAnsi="Times New Roman"/>
          <w:b/>
          <w:i/>
          <w:sz w:val="24"/>
          <w:szCs w:val="24"/>
          <w:lang w:val="en-US"/>
        </w:rPr>
        <w:t>H</w:t>
      </w:r>
      <w:r w:rsidRPr="002C253C">
        <w:rPr>
          <w:rFonts w:ascii="Times New Roman" w:hAnsi="Times New Roman"/>
          <w:b/>
          <w:i/>
          <w:sz w:val="24"/>
          <w:szCs w:val="24"/>
        </w:rPr>
        <w:t>/2 +</w:t>
      </w:r>
      <w:r w:rsidRPr="002C253C">
        <w:rPr>
          <w:rFonts w:ascii="Times New Roman" w:hAnsi="Times New Roman"/>
          <w:b/>
          <w:i/>
          <w:sz w:val="24"/>
          <w:szCs w:val="24"/>
          <w:lang w:val="en-US"/>
        </w:rPr>
        <w:t>H</w:t>
      </w:r>
      <w:r w:rsidRPr="002C253C">
        <w:rPr>
          <w:rFonts w:ascii="Times New Roman" w:hAnsi="Times New Roman"/>
          <w:b/>
          <w:i/>
          <w:sz w:val="24"/>
          <w:szCs w:val="24"/>
        </w:rPr>
        <w:t>/6 =2</w:t>
      </w:r>
      <w:r w:rsidRPr="002C253C">
        <w:rPr>
          <w:rFonts w:ascii="Times New Roman" w:hAnsi="Times New Roman"/>
          <w:b/>
          <w:i/>
          <w:sz w:val="24"/>
          <w:szCs w:val="24"/>
          <w:lang w:val="en-US"/>
        </w:rPr>
        <w:t>H</w:t>
      </w:r>
      <w:r w:rsidRPr="002C253C">
        <w:rPr>
          <w:rFonts w:ascii="Times New Roman" w:hAnsi="Times New Roman"/>
          <w:b/>
          <w:i/>
          <w:sz w:val="24"/>
          <w:szCs w:val="24"/>
        </w:rPr>
        <w:t>/3</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(30)</w:t>
      </w:r>
    </w:p>
    <w:p w:rsidR="002C253C" w:rsidRPr="002C253C" w:rsidRDefault="00097F32" w:rsidP="002C253C">
      <w:pPr>
        <w:shd w:val="clear" w:color="auto" w:fill="FFFFFF"/>
        <w:spacing w:after="0" w:line="240" w:lineRule="auto"/>
        <w:ind w:left="96" w:right="19" w:firstLine="900"/>
        <w:jc w:val="both"/>
        <w:rPr>
          <w:rFonts w:ascii="Times New Roman" w:hAnsi="Times New Roman"/>
          <w:spacing w:val="10"/>
          <w:sz w:val="24"/>
          <w:szCs w:val="24"/>
        </w:rPr>
      </w:pPr>
      <w:r>
        <w:rPr>
          <w:rFonts w:ascii="Times New Roman" w:hAnsi="Times New Roman"/>
          <w:noProof/>
          <w:spacing w:val="10"/>
          <w:sz w:val="24"/>
          <w:szCs w:val="24"/>
        </w:rPr>
        <w:pict>
          <v:line id="_x0000_s1447" style="position:absolute;left:0;text-align:left;flip:x y;z-index:249620480" from="27pt,8pt" to="45pt,1in" strokeweight="2.25pt"/>
        </w:pict>
      </w:r>
      <w:r>
        <w:rPr>
          <w:rFonts w:ascii="Times New Roman" w:hAnsi="Times New Roman"/>
          <w:noProof/>
          <w:spacing w:val="10"/>
          <w:sz w:val="24"/>
          <w:szCs w:val="24"/>
        </w:rPr>
        <w:pict>
          <v:line id="_x0000_s1448" style="position:absolute;left:0;text-align:left;flip:y;z-index:249621504" from="81pt,8pt" to="99pt,1in" strokeweight="2.25pt"/>
        </w:pict>
      </w:r>
      <w:r>
        <w:rPr>
          <w:rFonts w:ascii="Times New Roman" w:hAnsi="Times New Roman"/>
          <w:noProof/>
          <w:spacing w:val="10"/>
          <w:sz w:val="24"/>
          <w:szCs w:val="24"/>
        </w:rPr>
        <w:pict>
          <v:line id="_x0000_s1484" style="position:absolute;left:0;text-align:left;flip:y;z-index:249658368" from="387pt,8pt" to="387pt,1in" strokeweight="2.25pt"/>
        </w:pict>
      </w:r>
      <w:r>
        <w:rPr>
          <w:rFonts w:ascii="Times New Roman" w:hAnsi="Times New Roman"/>
          <w:noProof/>
          <w:spacing w:val="10"/>
          <w:sz w:val="24"/>
          <w:szCs w:val="24"/>
        </w:rPr>
        <w:pict>
          <v:line id="_x0000_s1483" style="position:absolute;left:0;text-align:left;flip:y;z-index:249657344" from="342pt,8pt" to="342pt,1in" strokeweight="2.25pt"/>
        </w:pict>
      </w:r>
      <w:r>
        <w:rPr>
          <w:rFonts w:ascii="Times New Roman" w:hAnsi="Times New Roman"/>
          <w:noProof/>
          <w:spacing w:val="10"/>
          <w:sz w:val="24"/>
          <w:szCs w:val="24"/>
        </w:rPr>
        <w:pict>
          <v:line id="_x0000_s1459" style="position:absolute;left:0;text-align:left;flip:y;z-index:249632768" from="2in,10.55pt" to="162pt,1in" strokeweight="3pt"/>
        </w:pict>
      </w:r>
      <w:r>
        <w:rPr>
          <w:rFonts w:ascii="Times New Roman" w:hAnsi="Times New Roman"/>
          <w:noProof/>
          <w:spacing w:val="10"/>
          <w:sz w:val="24"/>
          <w:szCs w:val="24"/>
        </w:rPr>
        <w:pict>
          <v:line id="_x0000_s1460" style="position:absolute;left:0;text-align:left;flip:x y;z-index:249633792" from="180pt,8pt" to="207pt,1in" strokeweight="2.25pt"/>
        </w:pict>
      </w:r>
      <w:r>
        <w:rPr>
          <w:rFonts w:ascii="Times New Roman" w:hAnsi="Times New Roman"/>
          <w:noProof/>
          <w:spacing w:val="10"/>
          <w:sz w:val="24"/>
          <w:szCs w:val="24"/>
        </w:rPr>
        <w:pict>
          <v:line id="_x0000_s1472" style="position:absolute;left:0;text-align:left;flip:x;z-index:249646080" from="279pt,19.55pt" to="297pt,19.55pt" strokeweight="2.25pt"/>
        </w:pict>
      </w:r>
      <w:r>
        <w:rPr>
          <w:rFonts w:ascii="Times New Roman" w:hAnsi="Times New Roman"/>
          <w:noProof/>
          <w:spacing w:val="10"/>
          <w:sz w:val="24"/>
          <w:szCs w:val="24"/>
        </w:rPr>
        <w:pict>
          <v:line id="_x0000_s1471" style="position:absolute;left:0;text-align:left;z-index:249645056" from="243pt,19.55pt" to="261pt,19.55pt" strokeweight="2.25pt"/>
        </w:pict>
      </w:r>
      <w:r>
        <w:rPr>
          <w:rFonts w:ascii="Times New Roman" w:hAnsi="Times New Roman"/>
          <w:noProof/>
          <w:spacing w:val="10"/>
          <w:sz w:val="24"/>
          <w:szCs w:val="24"/>
        </w:rPr>
        <w:pict>
          <v:line id="_x0000_s1474" style="position:absolute;left:0;text-align:left;flip:y;z-index:249648128" from="279pt,10.55pt" to="279pt,20.55pt" strokeweight="2.25pt"/>
        </w:pict>
      </w:r>
      <w:r>
        <w:rPr>
          <w:rFonts w:ascii="Times New Roman" w:hAnsi="Times New Roman"/>
          <w:noProof/>
          <w:spacing w:val="10"/>
          <w:sz w:val="24"/>
          <w:szCs w:val="24"/>
        </w:rPr>
        <w:pict>
          <v:line id="_x0000_s1473" style="position:absolute;left:0;text-align:left;flip:y;z-index:249647104" from="261pt,11.55pt" to="261pt,20.55pt" strokeweight="2.25pt"/>
        </w:pict>
      </w:r>
      <w:r>
        <w:rPr>
          <w:rFonts w:ascii="Times New Roman" w:hAnsi="Times New Roman"/>
          <w:noProof/>
          <w:spacing w:val="10"/>
          <w:sz w:val="24"/>
          <w:szCs w:val="24"/>
        </w:rPr>
        <w:pict>
          <v:line id="_x0000_s1475" style="position:absolute;left:0;text-align:left;z-index:249649152" from="261pt,19.55pt" to="279pt,19.55pt" strokeweight="1.5pt"/>
        </w:pict>
      </w:r>
      <w:r>
        <w:rPr>
          <w:rFonts w:ascii="Times New Roman" w:hAnsi="Times New Roman"/>
          <w:noProof/>
          <w:spacing w:val="10"/>
          <w:sz w:val="24"/>
          <w:szCs w:val="24"/>
        </w:rPr>
        <w:pict>
          <v:line id="_x0000_s1495" style="position:absolute;left:0;text-align:left;z-index:249669632" from="405pt,17pt" to="414pt,17pt" strokeweight="1.5pt"/>
        </w:pict>
      </w:r>
      <w:r>
        <w:rPr>
          <w:rFonts w:ascii="Times New Roman" w:hAnsi="Times New Roman"/>
          <w:noProof/>
          <w:spacing w:val="10"/>
          <w:sz w:val="24"/>
          <w:szCs w:val="24"/>
        </w:rPr>
        <w:pict>
          <v:line id="_x0000_s1485" style="position:absolute;left:0;text-align:left;z-index:249659392" from="342pt,17pt" to="387pt,17pt" strokeweight="1.5pt"/>
        </w:pict>
      </w:r>
      <w:r>
        <w:rPr>
          <w:rFonts w:ascii="Times New Roman" w:hAnsi="Times New Roman"/>
          <w:noProof/>
          <w:spacing w:val="10"/>
          <w:sz w:val="24"/>
          <w:szCs w:val="24"/>
        </w:rPr>
        <w:pict>
          <v:line id="_x0000_s1461" style="position:absolute;left:0;text-align:left;z-index:249634816" from="162pt,17pt" to="180pt,17pt" strokeweight="1.5pt"/>
        </w:pict>
      </w:r>
      <w:r>
        <w:rPr>
          <w:rFonts w:ascii="Times New Roman" w:hAnsi="Times New Roman"/>
          <w:noProof/>
          <w:spacing w:val="10"/>
          <w:sz w:val="24"/>
          <w:szCs w:val="24"/>
        </w:rPr>
        <w:pict>
          <v:line id="_x0000_s1456" style="position:absolute;left:0;text-align:left;z-index:249629696" from="99pt,17pt" to="117pt,17pt"/>
        </w:pict>
      </w:r>
      <w:r>
        <w:rPr>
          <w:rFonts w:ascii="Times New Roman" w:hAnsi="Times New Roman"/>
          <w:noProof/>
          <w:spacing w:val="10"/>
          <w:sz w:val="24"/>
          <w:szCs w:val="24"/>
        </w:rPr>
        <w:pict>
          <v:line id="_x0000_s1449" style="position:absolute;left:0;text-align:left;z-index:249622528" from="27pt,17pt" to="99pt,17pt" strokeweight="1.5pt"/>
        </w:pict>
      </w:r>
    </w:p>
    <w:p w:rsidR="002C253C" w:rsidRPr="002C253C" w:rsidRDefault="00097F32" w:rsidP="002C253C">
      <w:pPr>
        <w:shd w:val="clear" w:color="auto" w:fill="FFFFFF"/>
        <w:spacing w:after="0" w:line="240" w:lineRule="auto"/>
        <w:ind w:left="96" w:right="19" w:firstLine="900"/>
        <w:jc w:val="both"/>
        <w:rPr>
          <w:rFonts w:ascii="Times New Roman" w:hAnsi="Times New Roman"/>
          <w:spacing w:val="10"/>
          <w:sz w:val="24"/>
          <w:szCs w:val="24"/>
        </w:rPr>
      </w:pPr>
      <w:r>
        <w:rPr>
          <w:rFonts w:ascii="Times New Roman" w:hAnsi="Times New Roman"/>
          <w:noProof/>
          <w:spacing w:val="10"/>
          <w:sz w:val="24"/>
          <w:szCs w:val="24"/>
        </w:rPr>
        <w:pict>
          <v:line id="_x0000_s1468" style="position:absolute;left:0;text-align:left;z-index:249641984" from="243pt,1.9pt" to="243pt,55.9pt" strokeweight="2.25pt"/>
        </w:pict>
      </w:r>
      <w:r>
        <w:rPr>
          <w:rFonts w:ascii="Times New Roman" w:hAnsi="Times New Roman"/>
          <w:noProof/>
          <w:spacing w:val="10"/>
          <w:sz w:val="24"/>
          <w:szCs w:val="24"/>
        </w:rPr>
        <w:pict>
          <v:line id="_x0000_s1470" style="position:absolute;left:0;text-align:left;flip:y;z-index:249644032" from="297pt,3.45pt" to="297pt,55.9pt" strokeweight="2.25pt"/>
        </w:pict>
      </w:r>
      <w:r>
        <w:rPr>
          <w:rFonts w:ascii="Times New Roman" w:hAnsi="Times New Roman"/>
          <w:noProof/>
          <w:spacing w:val="10"/>
          <w:sz w:val="24"/>
          <w:szCs w:val="24"/>
        </w:rPr>
        <w:pict>
          <v:line id="_x0000_s1457" style="position:absolute;left:0;text-align:left;z-index:249630720" from="117pt,.9pt" to="117pt,55.9pt">
            <v:stroke startarrow="block" endarrow="block"/>
          </v:line>
        </w:pict>
      </w:r>
      <w:r>
        <w:rPr>
          <w:rFonts w:ascii="Times New Roman" w:hAnsi="Times New Roman"/>
          <w:noProof/>
          <w:spacing w:val="10"/>
          <w:sz w:val="24"/>
          <w:szCs w:val="24"/>
        </w:rPr>
        <w:pict>
          <v:line id="_x0000_s1462" style="position:absolute;left:0;text-align:left;z-index:249635840" from="162pt,1.75pt" to="180pt,1.9pt">
            <v:stroke dashstyle="dash"/>
          </v:line>
        </w:pict>
      </w:r>
      <w:r>
        <w:rPr>
          <w:rFonts w:ascii="Times New Roman" w:hAnsi="Times New Roman"/>
          <w:noProof/>
          <w:spacing w:val="10"/>
          <w:sz w:val="24"/>
          <w:szCs w:val="24"/>
        </w:rPr>
        <w:pict>
          <v:line id="_x0000_s1476" style="position:absolute;left:0;text-align:left;z-index:249650176" from="243pt,4.3pt" to="297pt,4.3pt">
            <v:stroke dashstyle="dash"/>
          </v:line>
        </w:pict>
      </w:r>
      <w:r>
        <w:rPr>
          <w:rFonts w:ascii="Times New Roman" w:hAnsi="Times New Roman"/>
          <w:noProof/>
          <w:spacing w:val="10"/>
          <w:sz w:val="24"/>
          <w:szCs w:val="24"/>
        </w:rPr>
        <w:pict>
          <v:line id="_x0000_s1498" style="position:absolute;left:0;text-align:left;z-index:249672704" from="414pt,19.75pt" to="6in,19.75pt">
            <v:stroke dashstyle="dash"/>
          </v:line>
        </w:pict>
      </w:r>
      <w:r>
        <w:rPr>
          <w:rFonts w:ascii="Times New Roman" w:hAnsi="Times New Roman"/>
          <w:noProof/>
          <w:spacing w:val="10"/>
          <w:sz w:val="24"/>
          <w:szCs w:val="24"/>
        </w:rPr>
        <w:pict>
          <v:line id="_x0000_s1497" style="position:absolute;left:0;text-align:left;z-index:249671680" from="405pt,10.75pt" to="423pt,10.75pt">
            <v:stroke dashstyle="dash"/>
          </v:line>
        </w:pict>
      </w:r>
      <w:r>
        <w:rPr>
          <w:rFonts w:ascii="Times New Roman" w:hAnsi="Times New Roman"/>
          <w:noProof/>
          <w:spacing w:val="10"/>
          <w:sz w:val="24"/>
          <w:szCs w:val="24"/>
        </w:rPr>
        <w:pict>
          <v:line id="_x0000_s1496" style="position:absolute;left:0;text-align:left;z-index:249670656" from="405pt,1.75pt" to="414pt,1.75pt">
            <v:stroke dashstyle="dash"/>
          </v:line>
        </w:pict>
      </w:r>
      <w:r>
        <w:rPr>
          <w:rFonts w:ascii="Times New Roman" w:hAnsi="Times New Roman"/>
          <w:noProof/>
          <w:spacing w:val="10"/>
          <w:sz w:val="24"/>
          <w:szCs w:val="24"/>
        </w:rPr>
        <w:pict>
          <v:line id="_x0000_s1488" style="position:absolute;left:0;text-align:left;z-index:249662464" from="342pt,19.75pt" to="387pt,19.75pt">
            <v:stroke dashstyle="dash"/>
          </v:line>
        </w:pict>
      </w:r>
      <w:r>
        <w:rPr>
          <w:rFonts w:ascii="Times New Roman" w:hAnsi="Times New Roman"/>
          <w:noProof/>
          <w:spacing w:val="10"/>
          <w:sz w:val="24"/>
          <w:szCs w:val="24"/>
        </w:rPr>
        <w:pict>
          <v:line id="_x0000_s1487" style="position:absolute;left:0;text-align:left;z-index:249661440" from="342pt,10.75pt" to="387pt,10.75pt">
            <v:stroke dashstyle="dash"/>
          </v:line>
        </w:pict>
      </w:r>
      <w:r>
        <w:rPr>
          <w:rFonts w:ascii="Times New Roman" w:hAnsi="Times New Roman"/>
          <w:noProof/>
          <w:spacing w:val="10"/>
          <w:sz w:val="24"/>
          <w:szCs w:val="24"/>
        </w:rPr>
        <w:pict>
          <v:line id="_x0000_s1486" style="position:absolute;left:0;text-align:left;z-index:249660416" from="342pt,1.75pt" to="387pt,1.75pt">
            <v:stroke dashstyle="dash"/>
          </v:line>
        </w:pict>
      </w:r>
      <w:r>
        <w:rPr>
          <w:rFonts w:ascii="Times New Roman" w:hAnsi="Times New Roman"/>
          <w:noProof/>
          <w:spacing w:val="10"/>
          <w:sz w:val="24"/>
          <w:szCs w:val="24"/>
        </w:rPr>
        <w:pict>
          <v:line id="_x0000_s1478" style="position:absolute;left:0;text-align:left;z-index:249652224" from="243pt,19.75pt" to="297pt,19.75pt">
            <v:stroke dashstyle="dash"/>
          </v:line>
        </w:pict>
      </w:r>
      <w:r>
        <w:rPr>
          <w:rFonts w:ascii="Times New Roman" w:hAnsi="Times New Roman"/>
          <w:noProof/>
          <w:spacing w:val="10"/>
          <w:sz w:val="24"/>
          <w:szCs w:val="24"/>
        </w:rPr>
        <w:pict>
          <v:line id="_x0000_s1477" style="position:absolute;left:0;text-align:left;z-index:249651200" from="243pt,10.75pt" to="297pt,10.75pt">
            <v:stroke dashstyle="dash"/>
          </v:line>
        </w:pict>
      </w:r>
      <w:r>
        <w:rPr>
          <w:rFonts w:ascii="Times New Roman" w:hAnsi="Times New Roman"/>
          <w:noProof/>
          <w:spacing w:val="10"/>
          <w:sz w:val="24"/>
          <w:szCs w:val="24"/>
        </w:rPr>
        <w:pict>
          <v:line id="_x0000_s1464" style="position:absolute;left:0;text-align:left;z-index:249637888" from="153pt,19.75pt" to="189pt,19.75pt">
            <v:stroke dashstyle="dash"/>
          </v:line>
        </w:pict>
      </w:r>
      <w:r>
        <w:rPr>
          <w:rFonts w:ascii="Times New Roman" w:hAnsi="Times New Roman"/>
          <w:noProof/>
          <w:spacing w:val="10"/>
          <w:sz w:val="24"/>
          <w:szCs w:val="24"/>
        </w:rPr>
        <w:pict>
          <v:line id="_x0000_s1463" style="position:absolute;left:0;text-align:left;z-index:249636864" from="153pt,10.75pt" to="189pt,10.75pt">
            <v:stroke dashstyle="dash"/>
          </v:line>
        </w:pict>
      </w:r>
      <w:r>
        <w:rPr>
          <w:rFonts w:ascii="Times New Roman" w:hAnsi="Times New Roman"/>
          <w:noProof/>
          <w:spacing w:val="10"/>
          <w:sz w:val="24"/>
          <w:szCs w:val="24"/>
        </w:rPr>
        <w:pict>
          <v:line id="_x0000_s1453" style="position:absolute;left:0;text-align:left;z-index:249626624" from="36pt,19.75pt" to="90pt,19.75pt">
            <v:stroke dashstyle="dash"/>
          </v:line>
        </w:pict>
      </w:r>
      <w:r>
        <w:rPr>
          <w:rFonts w:ascii="Times New Roman" w:hAnsi="Times New Roman"/>
          <w:noProof/>
          <w:spacing w:val="10"/>
          <w:sz w:val="24"/>
          <w:szCs w:val="24"/>
        </w:rPr>
        <w:pict>
          <v:line id="_x0000_s1451" style="position:absolute;left:0;text-align:left;z-index:249624576" from="36pt,10.75pt" to="90pt,10.75pt">
            <v:stroke dashstyle="dash"/>
          </v:line>
        </w:pict>
      </w:r>
      <w:r>
        <w:rPr>
          <w:rFonts w:ascii="Times New Roman" w:hAnsi="Times New Roman"/>
          <w:noProof/>
          <w:spacing w:val="10"/>
          <w:sz w:val="24"/>
          <w:szCs w:val="24"/>
        </w:rPr>
        <w:pict>
          <v:line id="_x0000_s1450" style="position:absolute;left:0;text-align:left;z-index:249623552" from="36pt,1.75pt" to="90pt,1.75pt">
            <v:stroke dashstyle="dash"/>
          </v:line>
        </w:pict>
      </w:r>
      <w:r w:rsidR="002C253C" w:rsidRPr="002C253C">
        <w:rPr>
          <w:rFonts w:ascii="Times New Roman" w:hAnsi="Times New Roman"/>
          <w:spacing w:val="10"/>
          <w:sz w:val="24"/>
          <w:szCs w:val="24"/>
        </w:rPr>
        <w:tab/>
        <w:t xml:space="preserve">        </w:t>
      </w:r>
      <w:r w:rsidR="002C253C" w:rsidRPr="002C253C">
        <w:rPr>
          <w:rFonts w:ascii="Times New Roman" w:hAnsi="Times New Roman"/>
          <w:spacing w:val="10"/>
          <w:sz w:val="24"/>
          <w:szCs w:val="24"/>
          <w:lang w:val="en-US"/>
        </w:rPr>
        <w:t>H</w:t>
      </w:r>
    </w:p>
    <w:p w:rsidR="002C253C" w:rsidRPr="002C253C" w:rsidRDefault="00097F32" w:rsidP="002C253C">
      <w:pPr>
        <w:shd w:val="clear" w:color="auto" w:fill="FFFFFF"/>
        <w:spacing w:after="0" w:line="240" w:lineRule="auto"/>
        <w:ind w:left="96" w:right="19" w:firstLine="900"/>
        <w:jc w:val="both"/>
        <w:rPr>
          <w:rFonts w:ascii="Times New Roman" w:hAnsi="Times New Roman"/>
          <w:spacing w:val="10"/>
          <w:sz w:val="24"/>
          <w:szCs w:val="24"/>
        </w:rPr>
      </w:pPr>
      <w:r>
        <w:rPr>
          <w:rFonts w:ascii="Times New Roman" w:hAnsi="Times New Roman"/>
          <w:noProof/>
          <w:spacing w:val="10"/>
          <w:sz w:val="24"/>
          <w:szCs w:val="24"/>
        </w:rPr>
        <w:pict>
          <v:line id="_x0000_s1501" style="position:absolute;left:0;text-align:left;z-index:249675776" from="423pt,22.5pt" to="459pt,22.5pt">
            <v:stroke dashstyle="dash"/>
          </v:line>
        </w:pict>
      </w:r>
      <w:r>
        <w:rPr>
          <w:rFonts w:ascii="Times New Roman" w:hAnsi="Times New Roman"/>
          <w:noProof/>
          <w:spacing w:val="10"/>
          <w:sz w:val="24"/>
          <w:szCs w:val="24"/>
        </w:rPr>
        <w:pict>
          <v:line id="_x0000_s1500" style="position:absolute;left:0;text-align:left;z-index:249674752" from="423pt,13.5pt" to="459pt,13.5pt">
            <v:stroke dashstyle="dashDot"/>
          </v:line>
        </w:pict>
      </w:r>
      <w:r>
        <w:rPr>
          <w:rFonts w:ascii="Times New Roman" w:hAnsi="Times New Roman"/>
          <w:noProof/>
          <w:spacing w:val="10"/>
          <w:sz w:val="24"/>
          <w:szCs w:val="24"/>
        </w:rPr>
        <w:pict>
          <v:line id="_x0000_s1499" style="position:absolute;left:0;text-align:left;z-index:249673728" from="423pt,4.5pt" to="450pt,4.5pt">
            <v:stroke dashstyle="dash"/>
          </v:line>
        </w:pict>
      </w:r>
      <w:r>
        <w:rPr>
          <w:rFonts w:ascii="Times New Roman" w:hAnsi="Times New Roman"/>
          <w:noProof/>
          <w:spacing w:val="10"/>
          <w:sz w:val="24"/>
          <w:szCs w:val="24"/>
        </w:rPr>
        <w:pict>
          <v:line id="_x0000_s1491" style="position:absolute;left:0;text-align:left;z-index:249665536" from="342pt,22.5pt" to="387pt,22.5pt">
            <v:stroke dashstyle="dash"/>
          </v:line>
        </w:pict>
      </w:r>
      <w:r>
        <w:rPr>
          <w:rFonts w:ascii="Times New Roman" w:hAnsi="Times New Roman"/>
          <w:noProof/>
          <w:spacing w:val="10"/>
          <w:sz w:val="24"/>
          <w:szCs w:val="24"/>
        </w:rPr>
        <w:pict>
          <v:line id="_x0000_s1490" style="position:absolute;left:0;text-align:left;z-index:249664512" from="342pt,13.5pt" to="387pt,13.5pt">
            <v:stroke dashstyle="dash"/>
          </v:line>
        </w:pict>
      </w:r>
      <w:r>
        <w:rPr>
          <w:rFonts w:ascii="Times New Roman" w:hAnsi="Times New Roman"/>
          <w:noProof/>
          <w:spacing w:val="10"/>
          <w:sz w:val="24"/>
          <w:szCs w:val="24"/>
        </w:rPr>
        <w:pict>
          <v:line id="_x0000_s1489" style="position:absolute;left:0;text-align:left;z-index:249663488" from="342pt,4.5pt" to="387pt,4.5pt">
            <v:stroke dashstyle="dash"/>
          </v:line>
        </w:pict>
      </w:r>
      <w:r>
        <w:rPr>
          <w:rFonts w:ascii="Times New Roman" w:hAnsi="Times New Roman"/>
          <w:noProof/>
          <w:spacing w:val="10"/>
          <w:sz w:val="24"/>
          <w:szCs w:val="24"/>
        </w:rPr>
        <w:pict>
          <v:line id="_x0000_s1481" style="position:absolute;left:0;text-align:left;z-index:249655296" from="243pt,22.5pt" to="297pt,22.5pt">
            <v:stroke dashstyle="dash"/>
          </v:line>
        </w:pict>
      </w:r>
      <w:r>
        <w:rPr>
          <w:rFonts w:ascii="Times New Roman" w:hAnsi="Times New Roman"/>
          <w:noProof/>
          <w:spacing w:val="10"/>
          <w:sz w:val="24"/>
          <w:szCs w:val="24"/>
        </w:rPr>
        <w:pict>
          <v:line id="_x0000_s1480" style="position:absolute;left:0;text-align:left;z-index:249654272" from="243pt,13.5pt" to="297pt,13.5pt">
            <v:stroke dashstyle="dash"/>
          </v:line>
        </w:pict>
      </w:r>
      <w:r>
        <w:rPr>
          <w:rFonts w:ascii="Times New Roman" w:hAnsi="Times New Roman"/>
          <w:noProof/>
          <w:spacing w:val="10"/>
          <w:sz w:val="24"/>
          <w:szCs w:val="24"/>
        </w:rPr>
        <w:pict>
          <v:line id="_x0000_s1479" style="position:absolute;left:0;text-align:left;z-index:249653248" from="243pt,4.5pt" to="297pt,4.5pt">
            <v:stroke dashstyle="dash"/>
          </v:line>
        </w:pict>
      </w:r>
      <w:r>
        <w:rPr>
          <w:rFonts w:ascii="Times New Roman" w:hAnsi="Times New Roman"/>
          <w:noProof/>
          <w:spacing w:val="10"/>
          <w:sz w:val="24"/>
          <w:szCs w:val="24"/>
        </w:rPr>
        <w:pict>
          <v:line id="_x0000_s1467" style="position:absolute;left:0;text-align:left;z-index:249640960" from="2in,22.5pt" to="207pt,22.5pt">
            <v:stroke dashstyle="dash"/>
          </v:line>
        </w:pict>
      </w:r>
      <w:r>
        <w:rPr>
          <w:rFonts w:ascii="Times New Roman" w:hAnsi="Times New Roman"/>
          <w:noProof/>
          <w:spacing w:val="10"/>
          <w:sz w:val="24"/>
          <w:szCs w:val="24"/>
        </w:rPr>
        <w:pict>
          <v:line id="_x0000_s1466" style="position:absolute;left:0;text-align:left;z-index:249639936" from="153pt,13.5pt" to="198pt,13.5pt">
            <v:stroke dashstyle="dash"/>
          </v:line>
        </w:pict>
      </w:r>
      <w:r>
        <w:rPr>
          <w:rFonts w:ascii="Times New Roman" w:hAnsi="Times New Roman"/>
          <w:noProof/>
          <w:spacing w:val="10"/>
          <w:sz w:val="24"/>
          <w:szCs w:val="24"/>
        </w:rPr>
        <w:pict>
          <v:line id="_x0000_s1465" style="position:absolute;left:0;text-align:left;z-index:249638912" from="153pt,4.5pt" to="198pt,4.5pt">
            <v:stroke dashstyle="dash"/>
          </v:line>
        </w:pict>
      </w:r>
      <w:r>
        <w:rPr>
          <w:rFonts w:ascii="Times New Roman" w:hAnsi="Times New Roman"/>
          <w:noProof/>
          <w:spacing w:val="10"/>
          <w:sz w:val="24"/>
          <w:szCs w:val="24"/>
        </w:rPr>
        <w:pict>
          <v:line id="_x0000_s1455" style="position:absolute;left:0;text-align:left;z-index:249628672" from="45pt,22.5pt" to="81pt,22.5pt">
            <v:stroke dashstyle="dash"/>
          </v:line>
        </w:pict>
      </w:r>
      <w:r>
        <w:rPr>
          <w:rFonts w:ascii="Times New Roman" w:hAnsi="Times New Roman"/>
          <w:noProof/>
          <w:spacing w:val="10"/>
          <w:sz w:val="24"/>
          <w:szCs w:val="24"/>
        </w:rPr>
        <w:pict>
          <v:line id="_x0000_s1454" style="position:absolute;left:0;text-align:left;z-index:249627648" from="45pt,13.5pt" to="81pt,13.5pt">
            <v:stroke dashstyle="dash"/>
          </v:line>
        </w:pict>
      </w:r>
      <w:r>
        <w:rPr>
          <w:rFonts w:ascii="Times New Roman" w:hAnsi="Times New Roman"/>
          <w:noProof/>
          <w:spacing w:val="10"/>
          <w:sz w:val="24"/>
          <w:szCs w:val="24"/>
        </w:rPr>
        <w:pict>
          <v:line id="_x0000_s1452" style="position:absolute;left:0;text-align:left;z-index:249625600" from="36pt,4.5pt" to="90pt,4.5pt">
            <v:stroke dashstyle="dash"/>
          </v:line>
        </w:pict>
      </w:r>
    </w:p>
    <w:p w:rsidR="002C253C" w:rsidRPr="002C253C" w:rsidRDefault="00097F32" w:rsidP="002C253C">
      <w:pPr>
        <w:shd w:val="clear" w:color="auto" w:fill="FFFFFF"/>
        <w:spacing w:after="0" w:line="240" w:lineRule="auto"/>
        <w:ind w:left="96" w:right="19" w:firstLine="900"/>
        <w:jc w:val="both"/>
        <w:rPr>
          <w:rFonts w:ascii="Times New Roman" w:hAnsi="Times New Roman"/>
          <w:spacing w:val="10"/>
          <w:sz w:val="24"/>
          <w:szCs w:val="24"/>
        </w:rPr>
      </w:pPr>
      <w:r>
        <w:rPr>
          <w:rFonts w:ascii="Times New Roman" w:hAnsi="Times New Roman"/>
          <w:noProof/>
          <w:spacing w:val="10"/>
          <w:sz w:val="24"/>
          <w:szCs w:val="24"/>
        </w:rPr>
        <w:pict>
          <v:line id="_x0000_s1616" style="position:absolute;left:0;text-align:left;z-index:249793536" from="81pt,3pt" to="81pt,25.4pt"/>
        </w:pict>
      </w:r>
      <w:r>
        <w:rPr>
          <w:rFonts w:ascii="Times New Roman" w:hAnsi="Times New Roman"/>
          <w:noProof/>
          <w:spacing w:val="10"/>
          <w:sz w:val="24"/>
          <w:szCs w:val="24"/>
        </w:rPr>
        <w:pict>
          <v:line id="_x0000_s1615" style="position:absolute;left:0;text-align:left;z-index:249792512" from="45pt,7.4pt" to="45pt,25.4pt"/>
        </w:pict>
      </w:r>
      <w:r>
        <w:rPr>
          <w:rFonts w:ascii="Times New Roman" w:hAnsi="Times New Roman"/>
          <w:noProof/>
          <w:spacing w:val="10"/>
          <w:sz w:val="24"/>
          <w:szCs w:val="24"/>
        </w:rPr>
        <w:pict>
          <v:line id="_x0000_s1458" style="position:absolute;left:0;text-align:left;z-index:249631744" from="2in,7.4pt" to="207pt,7.4pt" strokeweight="2.25pt"/>
        </w:pict>
      </w:r>
      <w:r>
        <w:rPr>
          <w:rFonts w:ascii="Times New Roman" w:hAnsi="Times New Roman"/>
          <w:noProof/>
          <w:spacing w:val="10"/>
          <w:sz w:val="24"/>
          <w:szCs w:val="24"/>
        </w:rPr>
        <w:pict>
          <v:line id="_x0000_s1445" style="position:absolute;left:0;text-align:left;z-index:249618432" from="45pt,7.4pt" to="477pt,7.4pt"/>
        </w:pict>
      </w:r>
      <w:r>
        <w:rPr>
          <w:rFonts w:ascii="Times New Roman" w:hAnsi="Times New Roman"/>
          <w:noProof/>
          <w:spacing w:val="10"/>
          <w:sz w:val="24"/>
          <w:szCs w:val="24"/>
        </w:rPr>
        <w:pict>
          <v:line id="_x0000_s1469" style="position:absolute;left:0;text-align:left;z-index:249643008" from="243pt,7.4pt" to="297pt,7.4pt" strokeweight="2.25pt"/>
        </w:pict>
      </w:r>
      <w:r>
        <w:rPr>
          <w:rFonts w:ascii="Times New Roman" w:hAnsi="Times New Roman"/>
          <w:noProof/>
          <w:spacing w:val="10"/>
          <w:sz w:val="24"/>
          <w:szCs w:val="24"/>
        </w:rPr>
        <w:pict>
          <v:line id="_x0000_s1617" style="position:absolute;left:0;text-align:left;z-index:249794560" from="45pt,21pt" to="81pt,21pt">
            <v:stroke startarrow="block" endarrow="block"/>
          </v:line>
        </w:pict>
      </w:r>
      <w:r>
        <w:rPr>
          <w:rFonts w:ascii="Times New Roman" w:hAnsi="Times New Roman"/>
          <w:noProof/>
          <w:spacing w:val="10"/>
          <w:sz w:val="24"/>
          <w:szCs w:val="24"/>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494" type="#_x0000_t38" style="position:absolute;left:0;text-align:left;margin-left:400.5pt;margin-top:-51.25pt;width:1in;height:45pt;rotation:270;flip:x;z-index:249668608" o:connectortype="curved" adj="10800,182088,-154710" strokeweight="2.25pt"/>
        </w:pict>
      </w:r>
      <w:r>
        <w:rPr>
          <w:rFonts w:ascii="Times New Roman" w:hAnsi="Times New Roman"/>
          <w:noProof/>
          <w:spacing w:val="10"/>
          <w:sz w:val="24"/>
          <w:szCs w:val="24"/>
        </w:rPr>
        <w:pict>
          <v:shape id="_x0000_s1493" type="#_x0000_t38" style="position:absolute;left:0;text-align:left;margin-left:378pt;margin-top:-37.75pt;width:1in;height:18pt;rotation:270;flip:x;z-index:249667584" o:connectortype="curved" adj="10800,455220,-143910" strokeweight="2.25pt"/>
        </w:pict>
      </w:r>
      <w:r>
        <w:rPr>
          <w:rFonts w:ascii="Times New Roman" w:hAnsi="Times New Roman"/>
          <w:noProof/>
          <w:spacing w:val="10"/>
          <w:sz w:val="24"/>
          <w:szCs w:val="24"/>
        </w:rPr>
        <w:pict>
          <v:line id="_x0000_s1492" style="position:absolute;left:0;text-align:left;z-index:249666560" from="423pt,7.25pt" to="459pt,7.25pt" strokeweight="2.25pt"/>
        </w:pict>
      </w:r>
      <w:r>
        <w:rPr>
          <w:rFonts w:ascii="Times New Roman" w:hAnsi="Times New Roman"/>
          <w:noProof/>
          <w:spacing w:val="10"/>
          <w:sz w:val="24"/>
          <w:szCs w:val="24"/>
        </w:rPr>
        <w:pict>
          <v:line id="_x0000_s1482" style="position:absolute;left:0;text-align:left;z-index:249656320" from="342pt,7.25pt" to="387pt,7.25pt" strokeweight="2.25pt"/>
        </w:pict>
      </w:r>
      <w:r>
        <w:rPr>
          <w:rFonts w:ascii="Times New Roman" w:hAnsi="Times New Roman"/>
          <w:noProof/>
          <w:spacing w:val="10"/>
          <w:sz w:val="24"/>
          <w:szCs w:val="24"/>
        </w:rPr>
        <w:pict>
          <v:line id="_x0000_s1446" style="position:absolute;left:0;text-align:left;z-index:249619456" from="45pt,7.25pt" to="81pt,7.25pt" strokeweight="2.25pt"/>
        </w:pict>
      </w:r>
      <w:r w:rsidR="002C253C" w:rsidRPr="002C253C">
        <w:rPr>
          <w:rFonts w:ascii="Times New Roman" w:hAnsi="Times New Roman"/>
          <w:spacing w:val="10"/>
          <w:sz w:val="24"/>
          <w:szCs w:val="24"/>
        </w:rPr>
        <w:t xml:space="preserve">   </w:t>
      </w:r>
      <w:r w:rsidR="002C253C" w:rsidRPr="002C253C">
        <w:rPr>
          <w:rFonts w:ascii="Times New Roman" w:hAnsi="Times New Roman"/>
          <w:spacing w:val="10"/>
          <w:sz w:val="24"/>
          <w:szCs w:val="24"/>
          <w:lang w:val="en-US"/>
        </w:rPr>
        <w:t>S</w:t>
      </w:r>
    </w:p>
    <w:p w:rsidR="002C253C" w:rsidRPr="002C253C" w:rsidRDefault="002C253C" w:rsidP="002C253C">
      <w:pPr>
        <w:shd w:val="clear" w:color="auto" w:fill="FFFFFF"/>
        <w:spacing w:after="0" w:line="240" w:lineRule="auto"/>
        <w:ind w:right="-79"/>
        <w:jc w:val="both"/>
        <w:rPr>
          <w:rFonts w:ascii="Times New Roman" w:hAnsi="Times New Roman"/>
          <w:spacing w:val="10"/>
          <w:sz w:val="24"/>
          <w:szCs w:val="24"/>
        </w:rPr>
      </w:pPr>
    </w:p>
    <w:p w:rsidR="002C253C" w:rsidRPr="002C253C" w:rsidRDefault="002C253C" w:rsidP="002C253C">
      <w:pPr>
        <w:shd w:val="clear" w:color="auto" w:fill="FFFFFF"/>
        <w:spacing w:after="0" w:line="240" w:lineRule="auto"/>
        <w:ind w:right="-79" w:firstLine="1080"/>
        <w:jc w:val="both"/>
        <w:rPr>
          <w:rFonts w:ascii="Times New Roman" w:hAnsi="Times New Roman"/>
          <w:spacing w:val="10"/>
          <w:sz w:val="24"/>
          <w:szCs w:val="24"/>
        </w:rPr>
      </w:pPr>
      <w:r w:rsidRPr="002C253C">
        <w:rPr>
          <w:rFonts w:ascii="Times New Roman" w:hAnsi="Times New Roman"/>
          <w:spacing w:val="10"/>
          <w:sz w:val="24"/>
          <w:szCs w:val="24"/>
        </w:rPr>
        <w:t>Рис.16. К определению гидростатического давления на горизонтальное дно сосуда.</w:t>
      </w:r>
    </w:p>
    <w:p w:rsidR="002C253C" w:rsidRPr="002C253C" w:rsidRDefault="002C253C" w:rsidP="002C253C">
      <w:pPr>
        <w:shd w:val="clear" w:color="auto" w:fill="FFFFFF"/>
        <w:spacing w:after="0" w:line="240" w:lineRule="auto"/>
        <w:ind w:left="96" w:right="19" w:firstLine="444"/>
        <w:jc w:val="both"/>
        <w:rPr>
          <w:rFonts w:ascii="Times New Roman" w:hAnsi="Times New Roman"/>
          <w:b/>
          <w:spacing w:val="10"/>
          <w:sz w:val="24"/>
          <w:szCs w:val="24"/>
        </w:rPr>
      </w:pPr>
      <w:r w:rsidRPr="002C253C">
        <w:rPr>
          <w:rFonts w:ascii="Times New Roman" w:hAnsi="Times New Roman"/>
          <w:sz w:val="24"/>
          <w:szCs w:val="24"/>
        </w:rPr>
        <w:t xml:space="preserve">Из выражения (29) следует, что </w:t>
      </w:r>
      <w:r w:rsidRPr="002C253C">
        <w:rPr>
          <w:rFonts w:ascii="Times New Roman" w:hAnsi="Times New Roman"/>
          <w:b/>
          <w:i/>
          <w:sz w:val="24"/>
          <w:szCs w:val="24"/>
        </w:rPr>
        <w:t>сила гидростатического дав</w:t>
      </w:r>
      <w:r w:rsidRPr="002C253C">
        <w:rPr>
          <w:rFonts w:ascii="Times New Roman" w:hAnsi="Times New Roman"/>
          <w:b/>
          <w:i/>
          <w:spacing w:val="5"/>
          <w:sz w:val="24"/>
          <w:szCs w:val="24"/>
        </w:rPr>
        <w:t xml:space="preserve">ления, действующая на дно сосуда, не зависит от его формы (рис.16), </w:t>
      </w:r>
      <w:r w:rsidRPr="002C253C">
        <w:rPr>
          <w:rFonts w:ascii="Times New Roman" w:hAnsi="Times New Roman"/>
          <w:b/>
          <w:i/>
          <w:spacing w:val="7"/>
          <w:sz w:val="24"/>
          <w:szCs w:val="24"/>
        </w:rPr>
        <w:t>а зависит только от плотности жидкости, высоты ее столба и пло</w:t>
      </w:r>
      <w:r w:rsidRPr="002C253C">
        <w:rPr>
          <w:rFonts w:ascii="Times New Roman" w:hAnsi="Times New Roman"/>
          <w:b/>
          <w:i/>
          <w:spacing w:val="13"/>
          <w:sz w:val="24"/>
          <w:szCs w:val="24"/>
        </w:rPr>
        <w:t>щади дна сосуда.</w:t>
      </w:r>
    </w:p>
    <w:p w:rsidR="002C253C" w:rsidRPr="002C253C" w:rsidRDefault="00097F32" w:rsidP="002C253C">
      <w:pPr>
        <w:shd w:val="clear" w:color="auto" w:fill="FFFFFF"/>
        <w:spacing w:after="0" w:line="240" w:lineRule="auto"/>
        <w:ind w:right="-79" w:firstLine="444"/>
        <w:jc w:val="both"/>
        <w:rPr>
          <w:rFonts w:ascii="Times New Roman" w:hAnsi="Times New Roman"/>
          <w:spacing w:val="12"/>
          <w:sz w:val="24"/>
          <w:szCs w:val="24"/>
        </w:rPr>
      </w:pPr>
      <w:r w:rsidRPr="00097F32">
        <w:rPr>
          <w:rFonts w:ascii="Times New Roman" w:hAnsi="Times New Roman"/>
          <w:b/>
          <w:i/>
          <w:noProof/>
          <w:sz w:val="24"/>
          <w:szCs w:val="24"/>
        </w:rPr>
        <w:pict>
          <v:line id="_x0000_s1566" style="position:absolute;left:0;text-align:left;z-index:249742336" from="381.6pt,46.35pt" to="381.6pt,72.15pt">
            <v:stroke endarrow="block"/>
          </v:line>
        </w:pict>
      </w:r>
      <w:r w:rsidR="002C253C" w:rsidRPr="002C253C">
        <w:rPr>
          <w:rFonts w:ascii="Times New Roman" w:hAnsi="Times New Roman"/>
          <w:b/>
          <w:i/>
          <w:spacing w:val="10"/>
          <w:sz w:val="24"/>
          <w:szCs w:val="24"/>
        </w:rPr>
        <w:t>Давление жидкости на стенки труб</w:t>
      </w:r>
      <w:r w:rsidR="002C253C" w:rsidRPr="002C253C">
        <w:rPr>
          <w:rFonts w:ascii="Times New Roman" w:hAnsi="Times New Roman"/>
          <w:spacing w:val="10"/>
          <w:sz w:val="24"/>
          <w:szCs w:val="24"/>
        </w:rPr>
        <w:t xml:space="preserve">. Жидкость под влиянием </w:t>
      </w:r>
      <w:r w:rsidR="002C253C" w:rsidRPr="002C253C">
        <w:rPr>
          <w:rFonts w:ascii="Times New Roman" w:hAnsi="Times New Roman"/>
          <w:spacing w:val="11"/>
          <w:sz w:val="24"/>
          <w:szCs w:val="24"/>
        </w:rPr>
        <w:t>действующих на нее сил давит на стенки труб, в которых она находится</w:t>
      </w:r>
      <w:r w:rsidR="002C253C" w:rsidRPr="002C253C">
        <w:rPr>
          <w:rFonts w:ascii="Times New Roman" w:hAnsi="Times New Roman"/>
          <w:spacing w:val="10"/>
          <w:sz w:val="24"/>
          <w:szCs w:val="24"/>
        </w:rPr>
        <w:t xml:space="preserve">, поэтому трубопроводы должны быть изготовлены так, </w:t>
      </w:r>
      <w:r w:rsidR="002C253C" w:rsidRPr="002C253C">
        <w:rPr>
          <w:rFonts w:ascii="Times New Roman" w:hAnsi="Times New Roman"/>
          <w:spacing w:val="12"/>
          <w:sz w:val="24"/>
          <w:szCs w:val="24"/>
        </w:rPr>
        <w:t>чтобы возникающие в них напряжения не приводили к разру</w:t>
      </w:r>
      <w:r w:rsidR="002C253C" w:rsidRPr="002C253C">
        <w:rPr>
          <w:rFonts w:ascii="Times New Roman" w:hAnsi="Times New Roman"/>
          <w:spacing w:val="12"/>
          <w:sz w:val="24"/>
          <w:szCs w:val="24"/>
        </w:rPr>
        <w:softHyphen/>
      </w:r>
      <w:r w:rsidR="002C253C" w:rsidRPr="002C253C">
        <w:rPr>
          <w:rFonts w:ascii="Times New Roman" w:hAnsi="Times New Roman"/>
          <w:sz w:val="24"/>
          <w:szCs w:val="24"/>
        </w:rPr>
        <w:t>шению.</w:t>
      </w:r>
      <w:r w:rsidR="002C253C" w:rsidRPr="002C253C">
        <w:rPr>
          <w:rFonts w:ascii="Times New Roman" w:hAnsi="Times New Roman"/>
          <w:spacing w:val="12"/>
          <w:sz w:val="24"/>
          <w:szCs w:val="24"/>
        </w:rPr>
        <w:tab/>
      </w:r>
      <w:r w:rsidR="002C253C" w:rsidRPr="002C253C">
        <w:rPr>
          <w:rFonts w:ascii="Times New Roman" w:hAnsi="Times New Roman"/>
          <w:spacing w:val="12"/>
          <w:sz w:val="24"/>
          <w:szCs w:val="24"/>
        </w:rPr>
        <w:tab/>
      </w:r>
      <w:r w:rsidR="002C253C" w:rsidRPr="002C253C">
        <w:rPr>
          <w:rFonts w:ascii="Times New Roman" w:hAnsi="Times New Roman"/>
          <w:spacing w:val="12"/>
          <w:sz w:val="24"/>
          <w:szCs w:val="24"/>
        </w:rPr>
        <w:tab/>
        <w:t xml:space="preserve">    </w:t>
      </w:r>
    </w:p>
    <w:p w:rsidR="002C253C" w:rsidRPr="002C253C" w:rsidRDefault="00097F32" w:rsidP="002C253C">
      <w:pPr>
        <w:shd w:val="clear" w:color="auto" w:fill="FFFFFF"/>
        <w:spacing w:after="0" w:line="240" w:lineRule="auto"/>
        <w:ind w:left="19" w:firstLine="521"/>
        <w:rPr>
          <w:rFonts w:ascii="Times New Roman" w:hAnsi="Times New Roman"/>
          <w:spacing w:val="12"/>
          <w:sz w:val="24"/>
          <w:szCs w:val="24"/>
          <w:lang w:val="en-US"/>
        </w:rPr>
      </w:pPr>
      <w:r>
        <w:rPr>
          <w:rFonts w:ascii="Times New Roman" w:hAnsi="Times New Roman"/>
          <w:noProof/>
          <w:spacing w:val="12"/>
          <w:sz w:val="24"/>
          <w:szCs w:val="24"/>
        </w:rPr>
        <w:pict>
          <v:line id="_x0000_s1563" style="position:absolute;left:0;text-align:left;z-index:249739264" from="351pt,16.2pt" to="396pt,16.2pt"/>
        </w:pict>
      </w:r>
      <w:r>
        <w:rPr>
          <w:rFonts w:ascii="Times New Roman" w:hAnsi="Times New Roman"/>
          <w:noProof/>
          <w:spacing w:val="12"/>
          <w:sz w:val="24"/>
          <w:szCs w:val="24"/>
        </w:rPr>
        <w:pict>
          <v:line id="_x0000_s1543" style="position:absolute;left:0;text-align:left;flip:x;z-index:249718784" from="333pt,16.2pt" to="342pt,25.2pt"/>
        </w:pict>
      </w:r>
      <w:r>
        <w:rPr>
          <w:rFonts w:ascii="Times New Roman" w:hAnsi="Times New Roman"/>
          <w:noProof/>
          <w:spacing w:val="12"/>
          <w:sz w:val="24"/>
          <w:szCs w:val="24"/>
        </w:rPr>
        <w:pict>
          <v:line id="_x0000_s1541" style="position:absolute;left:0;text-align:left;flip:x;z-index:249716736" from="315pt,16.2pt" to="324pt,25.2pt"/>
        </w:pict>
      </w:r>
      <w:r>
        <w:rPr>
          <w:rFonts w:ascii="Times New Roman" w:hAnsi="Times New Roman"/>
          <w:noProof/>
          <w:spacing w:val="12"/>
          <w:sz w:val="24"/>
          <w:szCs w:val="24"/>
        </w:rPr>
        <w:pict>
          <v:line id="_x0000_s1545" style="position:absolute;left:0;text-align:left;flip:x;z-index:249720832" from="297pt,16.2pt" to="306pt,25.2pt"/>
        </w:pict>
      </w:r>
      <w:r>
        <w:rPr>
          <w:rFonts w:ascii="Times New Roman" w:hAnsi="Times New Roman"/>
          <w:noProof/>
          <w:spacing w:val="12"/>
          <w:sz w:val="24"/>
          <w:szCs w:val="24"/>
        </w:rPr>
        <w:pict>
          <v:line id="_x0000_s1539" style="position:absolute;left:0;text-align:left;flip:x;z-index:249714688" from="279pt,16.2pt" to="4in,25.2pt"/>
        </w:pict>
      </w:r>
      <w:r>
        <w:rPr>
          <w:rFonts w:ascii="Times New Roman" w:hAnsi="Times New Roman"/>
          <w:noProof/>
          <w:spacing w:val="12"/>
          <w:sz w:val="24"/>
          <w:szCs w:val="24"/>
        </w:rPr>
        <w:pict>
          <v:line id="_x0000_s1544" style="position:absolute;left:0;text-align:left;flip:x;z-index:249719808" from="261pt,16.2pt" to="270pt,25.2pt"/>
        </w:pict>
      </w:r>
      <w:r>
        <w:rPr>
          <w:rFonts w:ascii="Times New Roman" w:hAnsi="Times New Roman"/>
          <w:noProof/>
          <w:spacing w:val="12"/>
          <w:sz w:val="24"/>
          <w:szCs w:val="24"/>
        </w:rPr>
        <w:pict>
          <v:line id="_x0000_s1542" style="position:absolute;left:0;text-align:left;flip:x;z-index:249717760" from="243pt,16.2pt" to="252pt,25.2pt"/>
        </w:pict>
      </w:r>
      <w:r>
        <w:rPr>
          <w:rFonts w:ascii="Times New Roman" w:hAnsi="Times New Roman"/>
          <w:noProof/>
          <w:spacing w:val="12"/>
          <w:sz w:val="24"/>
          <w:szCs w:val="24"/>
        </w:rPr>
        <w:pict>
          <v:line id="_x0000_s1540" style="position:absolute;left:0;text-align:left;flip:x;z-index:249715712" from="225pt,16.2pt" to="234pt,25.2pt"/>
        </w:pict>
      </w:r>
      <w:r>
        <w:rPr>
          <w:rFonts w:ascii="Times New Roman" w:hAnsi="Times New Roman"/>
          <w:noProof/>
          <w:spacing w:val="12"/>
          <w:sz w:val="24"/>
          <w:szCs w:val="24"/>
        </w:rPr>
        <w:pict>
          <v:line id="_x0000_s1538" style="position:absolute;left:0;text-align:left;flip:x;z-index:249713664" from="207pt,16.2pt" to="3in,25.2pt"/>
        </w:pict>
      </w:r>
      <w:r>
        <w:rPr>
          <w:rFonts w:ascii="Times New Roman" w:hAnsi="Times New Roman"/>
          <w:noProof/>
          <w:spacing w:val="12"/>
          <w:sz w:val="24"/>
          <w:szCs w:val="24"/>
        </w:rPr>
        <w:pict>
          <v:line id="_x0000_s1536" style="position:absolute;left:0;text-align:left;z-index:249711616" from="351pt,16.2pt" to="351pt,88.2pt"/>
        </w:pict>
      </w:r>
      <w:r>
        <w:rPr>
          <w:rFonts w:ascii="Times New Roman" w:hAnsi="Times New Roman"/>
          <w:noProof/>
          <w:spacing w:val="12"/>
          <w:sz w:val="24"/>
          <w:szCs w:val="24"/>
        </w:rPr>
        <w:pict>
          <v:line id="_x0000_s1535" style="position:absolute;left:0;text-align:left;z-index:249710592" from="207pt,16.2pt" to="207pt,88.2pt"/>
        </w:pict>
      </w:r>
      <w:r>
        <w:rPr>
          <w:rFonts w:ascii="Times New Roman" w:hAnsi="Times New Roman"/>
          <w:noProof/>
          <w:spacing w:val="12"/>
          <w:sz w:val="24"/>
          <w:szCs w:val="24"/>
        </w:rPr>
        <w:pict>
          <v:line id="_x0000_s1531" style="position:absolute;left:0;text-align:left;z-index:249706496" from="207pt,16.2pt" to="351pt,16.2pt" strokeweight="2.25pt"/>
        </w:pict>
      </w:r>
      <w:r>
        <w:rPr>
          <w:rFonts w:ascii="Times New Roman" w:hAnsi="Times New Roman"/>
          <w:noProof/>
          <w:spacing w:val="12"/>
          <w:sz w:val="24"/>
          <w:szCs w:val="24"/>
        </w:rPr>
        <w:pict>
          <v:line id="_x0000_s1522" style="position:absolute;left:0;text-align:left;flip:x;z-index:249697280" from="108pt,16.2pt" to="117pt,25.2pt"/>
        </w:pict>
      </w:r>
      <w:r>
        <w:rPr>
          <w:rFonts w:ascii="Times New Roman" w:hAnsi="Times New Roman"/>
          <w:noProof/>
          <w:spacing w:val="12"/>
          <w:sz w:val="24"/>
          <w:szCs w:val="24"/>
        </w:rPr>
        <w:pict>
          <v:line id="_x0000_s1521" style="position:absolute;left:0;text-align:left;flip:x;z-index:249696256" from="99pt,16.2pt" to="108pt,25.2pt"/>
        </w:pict>
      </w:r>
      <w:r>
        <w:rPr>
          <w:rFonts w:ascii="Times New Roman" w:hAnsi="Times New Roman"/>
          <w:noProof/>
          <w:spacing w:val="12"/>
          <w:sz w:val="24"/>
          <w:szCs w:val="24"/>
        </w:rPr>
        <w:pict>
          <v:line id="_x0000_s1516" style="position:absolute;left:0;text-align:left;z-index:249691136" from="99pt,7.2pt" to="99pt,97.2pt">
            <v:stroke dashstyle="longDashDot"/>
          </v:line>
        </w:pict>
      </w:r>
      <w:r>
        <w:rPr>
          <w:rFonts w:ascii="Times New Roman" w:hAnsi="Times New Roman"/>
          <w:noProof/>
          <w:spacing w:val="12"/>
          <w:sz w:val="24"/>
          <w:szCs w:val="24"/>
        </w:rPr>
        <w:pict>
          <v:oval id="_x0000_s1514" style="position:absolute;left:0;text-align:left;margin-left:63pt;margin-top:16.2pt;width:1in;height:1in;z-index:249689088" strokeweight="2.25pt"/>
        </w:pict>
      </w:r>
      <w:r w:rsidR="002C253C" w:rsidRPr="00F7073C">
        <w:rPr>
          <w:rFonts w:ascii="Times New Roman" w:hAnsi="Times New Roman"/>
          <w:spacing w:val="12"/>
          <w:sz w:val="24"/>
          <w:szCs w:val="24"/>
          <w:lang w:val="en-US"/>
        </w:rPr>
        <w:t xml:space="preserve">  </w:t>
      </w:r>
      <w:r w:rsidR="002C253C" w:rsidRPr="002C253C">
        <w:rPr>
          <w:rFonts w:ascii="Times New Roman" w:hAnsi="Times New Roman"/>
          <w:spacing w:val="12"/>
          <w:sz w:val="24"/>
          <w:szCs w:val="24"/>
          <w:lang w:val="en-US"/>
        </w:rPr>
        <w:t>F</w:t>
      </w:r>
      <w:r w:rsidR="002C253C" w:rsidRPr="002C253C">
        <w:rPr>
          <w:rFonts w:ascii="Times New Roman" w:hAnsi="Times New Roman"/>
          <w:spacing w:val="12"/>
          <w:sz w:val="24"/>
          <w:szCs w:val="24"/>
          <w:vertAlign w:val="subscript"/>
        </w:rPr>
        <w:t>х</w:t>
      </w:r>
      <w:r w:rsidR="002C253C" w:rsidRPr="002C253C">
        <w:rPr>
          <w:rFonts w:ascii="Times New Roman" w:hAnsi="Times New Roman"/>
          <w:spacing w:val="12"/>
          <w:sz w:val="24"/>
          <w:szCs w:val="24"/>
          <w:lang w:val="en-US"/>
        </w:rPr>
        <w:t>/2         A</w:t>
      </w:r>
      <w:r w:rsidR="002C253C" w:rsidRPr="002C253C">
        <w:rPr>
          <w:rFonts w:ascii="Times New Roman" w:hAnsi="Times New Roman"/>
          <w:spacing w:val="12"/>
          <w:sz w:val="24"/>
          <w:szCs w:val="24"/>
          <w:lang w:val="en-US"/>
        </w:rPr>
        <w:tab/>
      </w:r>
      <w:r w:rsidR="002C253C" w:rsidRPr="002C253C">
        <w:rPr>
          <w:rFonts w:ascii="Times New Roman" w:hAnsi="Times New Roman"/>
          <w:spacing w:val="12"/>
          <w:sz w:val="24"/>
          <w:szCs w:val="24"/>
          <w:lang w:val="en-US"/>
        </w:rPr>
        <w:tab/>
      </w:r>
      <w:r w:rsidR="002C253C" w:rsidRPr="002C253C">
        <w:rPr>
          <w:rFonts w:ascii="Times New Roman" w:hAnsi="Times New Roman"/>
          <w:spacing w:val="12"/>
          <w:sz w:val="24"/>
          <w:szCs w:val="24"/>
          <w:lang w:val="en-US"/>
        </w:rPr>
        <w:tab/>
      </w:r>
      <w:r w:rsidR="002C253C" w:rsidRPr="002C253C">
        <w:rPr>
          <w:rFonts w:ascii="Times New Roman" w:hAnsi="Times New Roman"/>
          <w:spacing w:val="12"/>
          <w:sz w:val="24"/>
          <w:szCs w:val="24"/>
          <w:lang w:val="en-US"/>
        </w:rPr>
        <w:tab/>
      </w:r>
      <w:r w:rsidR="002C253C" w:rsidRPr="002C253C">
        <w:rPr>
          <w:rFonts w:ascii="Times New Roman" w:hAnsi="Times New Roman"/>
          <w:spacing w:val="12"/>
          <w:sz w:val="24"/>
          <w:szCs w:val="24"/>
          <w:lang w:val="en-US"/>
        </w:rPr>
        <w:tab/>
      </w:r>
      <w:r w:rsidR="002C253C" w:rsidRPr="002C253C">
        <w:rPr>
          <w:rFonts w:ascii="Times New Roman" w:hAnsi="Times New Roman"/>
          <w:spacing w:val="12"/>
          <w:sz w:val="24"/>
          <w:szCs w:val="24"/>
          <w:lang w:val="en-US"/>
        </w:rPr>
        <w:tab/>
      </w:r>
      <w:r w:rsidR="002C253C" w:rsidRPr="002C253C">
        <w:rPr>
          <w:rFonts w:ascii="Times New Roman" w:hAnsi="Times New Roman"/>
          <w:spacing w:val="12"/>
          <w:sz w:val="24"/>
          <w:szCs w:val="24"/>
          <w:lang w:val="en-US"/>
        </w:rPr>
        <w:tab/>
        <w:t xml:space="preserve">    </w:t>
      </w:r>
      <w:r w:rsidR="002C253C" w:rsidRPr="002C253C">
        <w:rPr>
          <w:rFonts w:ascii="Times New Roman" w:hAnsi="Times New Roman"/>
          <w:spacing w:val="12"/>
          <w:sz w:val="24"/>
          <w:szCs w:val="24"/>
        </w:rPr>
        <w:t>δ</w:t>
      </w:r>
    </w:p>
    <w:p w:rsidR="002C253C" w:rsidRPr="002C253C" w:rsidRDefault="00097F32" w:rsidP="002C253C">
      <w:pPr>
        <w:shd w:val="clear" w:color="auto" w:fill="FFFFFF"/>
        <w:spacing w:after="0" w:line="240" w:lineRule="auto"/>
        <w:ind w:left="19" w:firstLine="817"/>
        <w:rPr>
          <w:rFonts w:ascii="Times New Roman" w:hAnsi="Times New Roman"/>
          <w:spacing w:val="12"/>
          <w:sz w:val="24"/>
          <w:szCs w:val="24"/>
          <w:lang w:val="en-US"/>
        </w:rPr>
      </w:pPr>
      <w:r>
        <w:rPr>
          <w:rFonts w:ascii="Times New Roman" w:hAnsi="Times New Roman"/>
          <w:noProof/>
          <w:spacing w:val="12"/>
          <w:sz w:val="24"/>
          <w:szCs w:val="24"/>
        </w:rPr>
        <w:pict>
          <v:line id="_x0000_s1562" style="position:absolute;left:0;text-align:left;flip:x y;z-index:249738240" from="381.6pt,8.65pt" to="381.6pt,62.65pt">
            <v:stroke startarrow="block" endarrow="block"/>
          </v:line>
        </w:pict>
      </w:r>
      <w:r>
        <w:rPr>
          <w:rFonts w:ascii="Times New Roman" w:hAnsi="Times New Roman"/>
          <w:noProof/>
          <w:spacing w:val="12"/>
          <w:sz w:val="24"/>
          <w:szCs w:val="24"/>
        </w:rPr>
        <w:pict>
          <v:line id="_x0000_s1564" style="position:absolute;left:0;text-align:left;z-index:249740288" from="351pt,6.7pt" to="396pt,6.7pt"/>
        </w:pict>
      </w:r>
      <w:r>
        <w:rPr>
          <w:rFonts w:ascii="Times New Roman" w:hAnsi="Times New Roman"/>
          <w:noProof/>
          <w:spacing w:val="12"/>
          <w:sz w:val="24"/>
          <w:szCs w:val="24"/>
        </w:rPr>
        <w:pict>
          <v:line id="_x0000_s1557" style="position:absolute;left:0;text-align:left;flip:y;z-index:249733120" from="99pt,6.7pt" to="99pt,24.7pt">
            <v:stroke endarrow="block"/>
          </v:line>
        </w:pict>
      </w:r>
      <w:r>
        <w:rPr>
          <w:rFonts w:ascii="Times New Roman" w:hAnsi="Times New Roman"/>
          <w:noProof/>
          <w:spacing w:val="12"/>
          <w:sz w:val="24"/>
          <w:szCs w:val="24"/>
        </w:rPr>
        <w:pict>
          <v:line id="_x0000_s1554" style="position:absolute;left:0;text-align:left;flip:y;z-index:249730048" from="108pt,15.7pt" to="117pt,24.7pt">
            <v:stroke endarrow="block"/>
          </v:line>
        </w:pict>
      </w:r>
      <w:r>
        <w:rPr>
          <w:rFonts w:ascii="Times New Roman" w:hAnsi="Times New Roman"/>
          <w:noProof/>
          <w:spacing w:val="12"/>
          <w:sz w:val="24"/>
          <w:szCs w:val="24"/>
        </w:rPr>
        <w:pict>
          <v:line id="_x0000_s1533" style="position:absolute;left:0;text-align:left;z-index:249708544" from="207pt,6.7pt" to="351pt,6.7pt" strokeweight="3pt"/>
        </w:pict>
      </w:r>
      <w:r>
        <w:rPr>
          <w:rFonts w:ascii="Times New Roman" w:hAnsi="Times New Roman"/>
          <w:noProof/>
          <w:spacing w:val="12"/>
          <w:sz w:val="24"/>
          <w:szCs w:val="24"/>
        </w:rPr>
        <w:pict>
          <v:line id="_x0000_s1526" style="position:absolute;left:0;text-align:left;flip:x;z-index:249701376" from="126pt,15.7pt" to="135pt,24.7pt"/>
        </w:pict>
      </w:r>
      <w:r>
        <w:rPr>
          <w:rFonts w:ascii="Times New Roman" w:hAnsi="Times New Roman"/>
          <w:noProof/>
          <w:spacing w:val="12"/>
          <w:sz w:val="24"/>
          <w:szCs w:val="24"/>
        </w:rPr>
        <w:pict>
          <v:line id="_x0000_s1525" style="position:absolute;left:0;text-align:left;z-index:249700352" from="117pt,6.7pt" to="117pt,6.7pt"/>
        </w:pict>
      </w:r>
      <w:r>
        <w:rPr>
          <w:rFonts w:ascii="Times New Roman" w:hAnsi="Times New Roman"/>
          <w:noProof/>
          <w:spacing w:val="12"/>
          <w:sz w:val="24"/>
          <w:szCs w:val="24"/>
        </w:rPr>
        <w:pict>
          <v:line id="_x0000_s1524" style="position:absolute;left:0;text-align:left;z-index:249699328" from="117pt,6.7pt" to="117pt,6.7pt"/>
        </w:pict>
      </w:r>
      <w:r>
        <w:rPr>
          <w:rFonts w:ascii="Times New Roman" w:hAnsi="Times New Roman"/>
          <w:noProof/>
          <w:spacing w:val="12"/>
          <w:sz w:val="24"/>
          <w:szCs w:val="24"/>
        </w:rPr>
        <w:pict>
          <v:line id="_x0000_s1523" style="position:absolute;left:0;text-align:left;flip:x;z-index:249698304" from="117pt,6.7pt" to="126pt,15.7pt"/>
        </w:pict>
      </w:r>
      <w:r>
        <w:rPr>
          <w:rFonts w:ascii="Times New Roman" w:hAnsi="Times New Roman"/>
          <w:noProof/>
          <w:spacing w:val="12"/>
          <w:sz w:val="24"/>
          <w:szCs w:val="24"/>
        </w:rPr>
        <w:pict>
          <v:line id="_x0000_s1519" style="position:absolute;left:0;text-align:left;flip:x;z-index:249694208" from="27pt,6.7pt" to="99pt,6.7pt">
            <v:stroke endarrow="block"/>
          </v:line>
        </w:pict>
      </w:r>
      <w:r>
        <w:rPr>
          <w:rFonts w:ascii="Times New Roman" w:hAnsi="Times New Roman"/>
          <w:noProof/>
          <w:spacing w:val="12"/>
          <w:sz w:val="24"/>
          <w:szCs w:val="24"/>
        </w:rPr>
        <w:pict>
          <v:oval id="_x0000_s1515" style="position:absolute;left:0;text-align:left;margin-left:1in;margin-top:6.7pt;width:54pt;height:54pt;z-index:249690112" strokeweight="2.25pt"/>
        </w:pict>
      </w:r>
    </w:p>
    <w:p w:rsidR="002C253C" w:rsidRPr="002C253C" w:rsidRDefault="00097F32" w:rsidP="002C253C">
      <w:pPr>
        <w:shd w:val="clear" w:color="auto" w:fill="FFFFFF"/>
        <w:spacing w:after="0" w:line="240" w:lineRule="auto"/>
        <w:ind w:left="19" w:firstLine="521"/>
        <w:rPr>
          <w:rFonts w:ascii="Times New Roman" w:hAnsi="Times New Roman"/>
          <w:spacing w:val="12"/>
          <w:sz w:val="24"/>
          <w:szCs w:val="24"/>
          <w:lang w:val="en-US"/>
        </w:rPr>
      </w:pPr>
      <w:r>
        <w:rPr>
          <w:rFonts w:ascii="Times New Roman" w:hAnsi="Times New Roman"/>
          <w:noProof/>
          <w:spacing w:val="12"/>
          <w:sz w:val="24"/>
          <w:szCs w:val="24"/>
        </w:rPr>
        <w:pict>
          <v:line id="_x0000_s1517" style="position:absolute;left:0;text-align:left;z-index:249692160" from="81pt,15.2pt" to="153pt,15.2pt">
            <v:stroke dashstyle="longDashDot"/>
          </v:line>
        </w:pict>
      </w:r>
      <w:r>
        <w:rPr>
          <w:rFonts w:ascii="Times New Roman" w:hAnsi="Times New Roman"/>
          <w:noProof/>
          <w:spacing w:val="12"/>
          <w:sz w:val="24"/>
          <w:szCs w:val="24"/>
        </w:rPr>
        <w:pict>
          <v:line id="_x0000_s1606" style="position:absolute;left:0;text-align:left;z-index:249783296" from="45pt,15.2pt" to="108pt,15.2pt" strokeweight="2.25pt">
            <v:stroke endarrow="block"/>
          </v:line>
        </w:pict>
      </w:r>
      <w:r>
        <w:rPr>
          <w:rFonts w:ascii="Times New Roman" w:hAnsi="Times New Roman"/>
          <w:noProof/>
          <w:spacing w:val="12"/>
          <w:sz w:val="24"/>
          <w:szCs w:val="24"/>
        </w:rPr>
        <w:pict>
          <v:line id="_x0000_s1518" style="position:absolute;left:0;text-align:left;z-index:249693184" from="99pt,15.2pt" to="126pt,15.2pt">
            <v:stroke endarrow="block"/>
          </v:line>
        </w:pict>
      </w:r>
      <w:r>
        <w:rPr>
          <w:rFonts w:ascii="Times New Roman" w:hAnsi="Times New Roman"/>
          <w:noProof/>
          <w:spacing w:val="12"/>
          <w:sz w:val="24"/>
          <w:szCs w:val="24"/>
        </w:rPr>
        <w:pict>
          <v:line id="_x0000_s1532" style="position:absolute;left:0;text-align:left;z-index:249707520" from="198pt,15.2pt" to="5in,15.2pt">
            <v:stroke dashstyle="longDashDot"/>
          </v:line>
        </w:pict>
      </w:r>
      <w:r>
        <w:rPr>
          <w:rFonts w:ascii="Times New Roman" w:hAnsi="Times New Roman"/>
          <w:noProof/>
          <w:spacing w:val="12"/>
          <w:sz w:val="24"/>
          <w:szCs w:val="24"/>
        </w:rPr>
        <w:pict>
          <v:line id="_x0000_s1528" style="position:absolute;left:0;text-align:left;flip:x;z-index:249703424" from="126pt,15.2pt" to="135pt,24.2pt"/>
        </w:pict>
      </w:r>
      <w:r>
        <w:rPr>
          <w:rFonts w:ascii="Times New Roman" w:hAnsi="Times New Roman"/>
          <w:noProof/>
          <w:spacing w:val="12"/>
          <w:sz w:val="24"/>
          <w:szCs w:val="24"/>
        </w:rPr>
        <w:pict>
          <v:line id="_x0000_s1527" style="position:absolute;left:0;text-align:left;flip:x;z-index:249702400" from="126pt,6.2pt" to="135pt,15.2pt"/>
        </w:pict>
      </w:r>
      <w:r w:rsidR="002C253C" w:rsidRPr="002C253C">
        <w:rPr>
          <w:rFonts w:ascii="Times New Roman" w:hAnsi="Times New Roman"/>
          <w:spacing w:val="12"/>
          <w:sz w:val="24"/>
          <w:szCs w:val="24"/>
          <w:lang w:val="en-US"/>
        </w:rPr>
        <w:t>F</w:t>
      </w:r>
      <w:r w:rsidR="002C253C" w:rsidRPr="002C253C">
        <w:rPr>
          <w:rFonts w:ascii="Times New Roman" w:hAnsi="Times New Roman"/>
          <w:spacing w:val="12"/>
          <w:sz w:val="24"/>
          <w:szCs w:val="24"/>
          <w:vertAlign w:val="subscript"/>
        </w:rPr>
        <w:t>Х</w:t>
      </w:r>
      <w:r w:rsidR="002C253C" w:rsidRPr="002C253C">
        <w:rPr>
          <w:rFonts w:ascii="Times New Roman" w:hAnsi="Times New Roman"/>
          <w:spacing w:val="12"/>
          <w:sz w:val="24"/>
          <w:szCs w:val="24"/>
          <w:lang w:val="en-US"/>
        </w:rPr>
        <w:t xml:space="preserve">  B      </w:t>
      </w:r>
      <w:r w:rsidR="002C253C" w:rsidRPr="002C253C">
        <w:rPr>
          <w:rFonts w:ascii="Times New Roman" w:hAnsi="Times New Roman"/>
          <w:spacing w:val="12"/>
          <w:sz w:val="24"/>
          <w:szCs w:val="24"/>
          <w:lang w:val="en-US"/>
        </w:rPr>
        <w:tab/>
        <w:t xml:space="preserve">   </w:t>
      </w:r>
      <w:r w:rsidR="002C253C" w:rsidRPr="002C253C">
        <w:rPr>
          <w:rFonts w:ascii="Times New Roman" w:hAnsi="Times New Roman"/>
          <w:spacing w:val="12"/>
          <w:sz w:val="24"/>
          <w:szCs w:val="24"/>
        </w:rPr>
        <w:t>З</w:t>
      </w:r>
      <w:r w:rsidR="002C253C" w:rsidRPr="002C253C">
        <w:rPr>
          <w:rFonts w:ascii="Times New Roman" w:hAnsi="Times New Roman"/>
          <w:spacing w:val="12"/>
          <w:sz w:val="24"/>
          <w:szCs w:val="24"/>
          <w:lang w:val="en-US"/>
        </w:rPr>
        <w:t>P D</w:t>
      </w:r>
      <w:r w:rsidR="002C253C" w:rsidRPr="002C253C">
        <w:rPr>
          <w:rFonts w:ascii="Times New Roman" w:hAnsi="Times New Roman"/>
          <w:spacing w:val="12"/>
          <w:sz w:val="24"/>
          <w:szCs w:val="24"/>
          <w:lang w:val="en-US"/>
        </w:rPr>
        <w:tab/>
      </w:r>
      <w:r w:rsidR="002C253C" w:rsidRPr="002C253C">
        <w:rPr>
          <w:rFonts w:ascii="Times New Roman" w:hAnsi="Times New Roman"/>
          <w:spacing w:val="12"/>
          <w:sz w:val="24"/>
          <w:szCs w:val="24"/>
          <w:lang w:val="en-US"/>
        </w:rPr>
        <w:tab/>
      </w:r>
      <w:r w:rsidR="002C253C" w:rsidRPr="002C253C">
        <w:rPr>
          <w:rFonts w:ascii="Times New Roman" w:hAnsi="Times New Roman"/>
          <w:spacing w:val="12"/>
          <w:sz w:val="24"/>
          <w:szCs w:val="24"/>
          <w:lang w:val="en-US"/>
        </w:rPr>
        <w:tab/>
      </w:r>
      <w:r w:rsidR="002C253C" w:rsidRPr="002C253C">
        <w:rPr>
          <w:rFonts w:ascii="Times New Roman" w:hAnsi="Times New Roman"/>
          <w:spacing w:val="12"/>
          <w:sz w:val="24"/>
          <w:szCs w:val="24"/>
          <w:lang w:val="en-US"/>
        </w:rPr>
        <w:tab/>
      </w:r>
      <w:r w:rsidR="002C253C" w:rsidRPr="002C253C">
        <w:rPr>
          <w:rFonts w:ascii="Times New Roman" w:hAnsi="Times New Roman"/>
          <w:spacing w:val="12"/>
          <w:sz w:val="24"/>
          <w:szCs w:val="24"/>
          <w:lang w:val="en-US"/>
        </w:rPr>
        <w:tab/>
      </w:r>
      <w:r w:rsidR="002C253C" w:rsidRPr="002C253C">
        <w:rPr>
          <w:rFonts w:ascii="Times New Roman" w:hAnsi="Times New Roman"/>
          <w:spacing w:val="12"/>
          <w:sz w:val="24"/>
          <w:szCs w:val="24"/>
          <w:lang w:val="en-US"/>
        </w:rPr>
        <w:tab/>
        <w:t xml:space="preserve">    d</w:t>
      </w:r>
    </w:p>
    <w:p w:rsidR="002C253C" w:rsidRPr="002C253C" w:rsidRDefault="00097F32" w:rsidP="002C253C">
      <w:pPr>
        <w:shd w:val="clear" w:color="auto" w:fill="FFFFFF"/>
        <w:spacing w:after="0" w:line="240" w:lineRule="auto"/>
        <w:ind w:left="19" w:firstLine="521"/>
        <w:rPr>
          <w:rFonts w:ascii="Times New Roman" w:hAnsi="Times New Roman"/>
          <w:spacing w:val="12"/>
          <w:sz w:val="24"/>
          <w:szCs w:val="24"/>
          <w:lang w:val="en-US"/>
        </w:rPr>
      </w:pPr>
      <w:r>
        <w:rPr>
          <w:rFonts w:ascii="Times New Roman" w:hAnsi="Times New Roman"/>
          <w:noProof/>
          <w:spacing w:val="12"/>
          <w:sz w:val="24"/>
          <w:szCs w:val="24"/>
        </w:rPr>
        <w:pict>
          <v:line id="_x0000_s1556" style="position:absolute;left:0;text-align:left;z-index:249732096" from="99pt,5.7pt" to="99pt,23.7pt">
            <v:stroke endarrow="block"/>
          </v:line>
        </w:pict>
      </w:r>
      <w:r>
        <w:rPr>
          <w:rFonts w:ascii="Times New Roman" w:hAnsi="Times New Roman"/>
          <w:noProof/>
          <w:spacing w:val="12"/>
          <w:sz w:val="24"/>
          <w:szCs w:val="24"/>
        </w:rPr>
        <w:pict>
          <v:line id="_x0000_s1555" style="position:absolute;left:0;text-align:left;z-index:249731072" from="108pt,5.7pt" to="117pt,14.7pt">
            <v:stroke endarrow="block"/>
          </v:line>
        </w:pict>
      </w:r>
      <w:r>
        <w:rPr>
          <w:rFonts w:ascii="Times New Roman" w:hAnsi="Times New Roman"/>
          <w:noProof/>
          <w:spacing w:val="12"/>
          <w:sz w:val="24"/>
          <w:szCs w:val="24"/>
        </w:rPr>
        <w:pict>
          <v:line id="_x0000_s1529" style="position:absolute;left:0;text-align:left;flip:x;z-index:249704448" from="108pt,5.7pt" to="135pt,32.7pt"/>
        </w:pict>
      </w:r>
      <w:r w:rsidR="002C253C" w:rsidRPr="002C253C">
        <w:rPr>
          <w:rFonts w:ascii="Times New Roman" w:hAnsi="Times New Roman"/>
          <w:spacing w:val="12"/>
          <w:sz w:val="24"/>
          <w:szCs w:val="24"/>
          <w:lang w:val="en-US"/>
        </w:rPr>
        <w:t xml:space="preserve">  </w:t>
      </w:r>
    </w:p>
    <w:p w:rsidR="002C253C" w:rsidRPr="002C253C" w:rsidRDefault="00097F32" w:rsidP="002C253C">
      <w:pPr>
        <w:shd w:val="clear" w:color="auto" w:fill="FFFFFF"/>
        <w:spacing w:after="0" w:line="240" w:lineRule="auto"/>
        <w:ind w:left="19" w:firstLine="817"/>
        <w:rPr>
          <w:rFonts w:ascii="Times New Roman" w:hAnsi="Times New Roman"/>
          <w:spacing w:val="12"/>
          <w:sz w:val="24"/>
          <w:szCs w:val="24"/>
        </w:rPr>
      </w:pPr>
      <w:r>
        <w:rPr>
          <w:rFonts w:ascii="Times New Roman" w:hAnsi="Times New Roman"/>
          <w:noProof/>
          <w:spacing w:val="12"/>
          <w:sz w:val="24"/>
          <w:szCs w:val="24"/>
        </w:rPr>
        <w:pict>
          <v:line id="_x0000_s1565" style="position:absolute;left:0;text-align:left;z-index:249741312" from="351pt,5.2pt" to="396pt,5.2pt"/>
        </w:pict>
      </w:r>
      <w:r>
        <w:rPr>
          <w:rFonts w:ascii="Times New Roman" w:hAnsi="Times New Roman"/>
          <w:noProof/>
          <w:spacing w:val="12"/>
          <w:sz w:val="24"/>
          <w:szCs w:val="24"/>
        </w:rPr>
        <w:pict>
          <v:line id="_x0000_s1559" style="position:absolute;left:0;text-align:left;z-index:249735168" from="351pt,14.2pt" to="351pt,41.2pt"/>
        </w:pict>
      </w:r>
      <w:r>
        <w:rPr>
          <w:rFonts w:ascii="Times New Roman" w:hAnsi="Times New Roman"/>
          <w:noProof/>
          <w:spacing w:val="12"/>
          <w:sz w:val="24"/>
          <w:szCs w:val="24"/>
        </w:rPr>
        <w:pict>
          <v:line id="_x0000_s1558" style="position:absolute;left:0;text-align:left;z-index:249734144" from="207pt,14.2pt" to="207pt,41.2pt"/>
        </w:pict>
      </w:r>
      <w:r>
        <w:rPr>
          <w:rFonts w:ascii="Times New Roman" w:hAnsi="Times New Roman"/>
          <w:noProof/>
          <w:spacing w:val="12"/>
          <w:sz w:val="24"/>
          <w:szCs w:val="24"/>
        </w:rPr>
        <w:pict>
          <v:line id="_x0000_s1553" style="position:absolute;left:0;text-align:left;flip:y;z-index:249729024" from="333pt,5.2pt" to="342pt,14.2pt"/>
        </w:pict>
      </w:r>
      <w:r>
        <w:rPr>
          <w:rFonts w:ascii="Times New Roman" w:hAnsi="Times New Roman"/>
          <w:noProof/>
          <w:spacing w:val="12"/>
          <w:sz w:val="24"/>
          <w:szCs w:val="24"/>
        </w:rPr>
        <w:pict>
          <v:line id="_x0000_s1552" style="position:absolute;left:0;text-align:left;flip:y;z-index:249728000" from="315pt,5.2pt" to="324pt,14.2pt"/>
        </w:pict>
      </w:r>
      <w:r>
        <w:rPr>
          <w:rFonts w:ascii="Times New Roman" w:hAnsi="Times New Roman"/>
          <w:noProof/>
          <w:spacing w:val="12"/>
          <w:sz w:val="24"/>
          <w:szCs w:val="24"/>
        </w:rPr>
        <w:pict>
          <v:line id="_x0000_s1551" style="position:absolute;left:0;text-align:left;flip:y;z-index:249726976" from="297pt,5.2pt" to="306pt,14.2pt"/>
        </w:pict>
      </w:r>
      <w:r>
        <w:rPr>
          <w:rFonts w:ascii="Times New Roman" w:hAnsi="Times New Roman"/>
          <w:noProof/>
          <w:spacing w:val="12"/>
          <w:sz w:val="24"/>
          <w:szCs w:val="24"/>
        </w:rPr>
        <w:pict>
          <v:line id="_x0000_s1550" style="position:absolute;left:0;text-align:left;flip:y;z-index:249725952" from="279pt,5.2pt" to="4in,14.2pt"/>
        </w:pict>
      </w:r>
      <w:r>
        <w:rPr>
          <w:rFonts w:ascii="Times New Roman" w:hAnsi="Times New Roman"/>
          <w:noProof/>
          <w:spacing w:val="12"/>
          <w:sz w:val="24"/>
          <w:szCs w:val="24"/>
        </w:rPr>
        <w:pict>
          <v:line id="_x0000_s1549" style="position:absolute;left:0;text-align:left;flip:y;z-index:249724928" from="261pt,5.2pt" to="270pt,14.2pt"/>
        </w:pict>
      </w:r>
      <w:r>
        <w:rPr>
          <w:rFonts w:ascii="Times New Roman" w:hAnsi="Times New Roman"/>
          <w:noProof/>
          <w:spacing w:val="12"/>
          <w:sz w:val="24"/>
          <w:szCs w:val="24"/>
        </w:rPr>
        <w:pict>
          <v:line id="_x0000_s1548" style="position:absolute;left:0;text-align:left;flip:y;z-index:249723904" from="243pt,5.2pt" to="252pt,14.2pt"/>
        </w:pict>
      </w:r>
      <w:r>
        <w:rPr>
          <w:rFonts w:ascii="Times New Roman" w:hAnsi="Times New Roman"/>
          <w:noProof/>
          <w:spacing w:val="12"/>
          <w:sz w:val="24"/>
          <w:szCs w:val="24"/>
        </w:rPr>
        <w:pict>
          <v:line id="_x0000_s1547" style="position:absolute;left:0;text-align:left;flip:y;z-index:249722880" from="225pt,5.2pt" to="234pt,14.2pt"/>
        </w:pict>
      </w:r>
      <w:r>
        <w:rPr>
          <w:rFonts w:ascii="Times New Roman" w:hAnsi="Times New Roman"/>
          <w:noProof/>
          <w:spacing w:val="12"/>
          <w:sz w:val="24"/>
          <w:szCs w:val="24"/>
        </w:rPr>
        <w:pict>
          <v:line id="_x0000_s1546" style="position:absolute;left:0;text-align:left;flip:y;z-index:249721856" from="207pt,5.2pt" to="3in,14.2pt"/>
        </w:pict>
      </w:r>
      <w:r>
        <w:rPr>
          <w:rFonts w:ascii="Times New Roman" w:hAnsi="Times New Roman"/>
          <w:noProof/>
          <w:spacing w:val="12"/>
          <w:sz w:val="24"/>
          <w:szCs w:val="24"/>
        </w:rPr>
        <w:pict>
          <v:line id="_x0000_s1534" style="position:absolute;left:0;text-align:left;z-index:249709568" from="207pt,5.2pt" to="351pt,5.2pt" strokeweight="2.25pt"/>
        </w:pict>
      </w:r>
      <w:r>
        <w:rPr>
          <w:rFonts w:ascii="Times New Roman" w:hAnsi="Times New Roman"/>
          <w:noProof/>
          <w:spacing w:val="12"/>
          <w:sz w:val="24"/>
          <w:szCs w:val="24"/>
        </w:rPr>
        <w:pict>
          <v:line id="_x0000_s1537" style="position:absolute;left:0;text-align:left;z-index:249712640" from="207pt,14.2pt" to="351pt,14.2pt" strokeweight="2.25pt"/>
        </w:pict>
      </w:r>
      <w:r>
        <w:rPr>
          <w:rFonts w:ascii="Times New Roman" w:hAnsi="Times New Roman"/>
          <w:noProof/>
          <w:spacing w:val="12"/>
          <w:sz w:val="24"/>
          <w:szCs w:val="24"/>
        </w:rPr>
        <w:pict>
          <v:line id="_x0000_s1530" style="position:absolute;left:0;text-align:left;flip:x;z-index:249705472" from="99pt,5.2pt" to="108pt,14.2pt"/>
        </w:pict>
      </w:r>
      <w:r>
        <w:rPr>
          <w:rFonts w:ascii="Times New Roman" w:hAnsi="Times New Roman"/>
          <w:noProof/>
          <w:spacing w:val="12"/>
          <w:sz w:val="24"/>
          <w:szCs w:val="24"/>
        </w:rPr>
        <w:pict>
          <v:line id="_x0000_s1520" style="position:absolute;left:0;text-align:left;flip:x;z-index:249695232" from="27pt,5.2pt" to="99pt,5.2pt">
            <v:stroke endarrow="block"/>
          </v:line>
        </w:pict>
      </w:r>
      <w:r w:rsidR="002C253C" w:rsidRPr="002C253C">
        <w:rPr>
          <w:rFonts w:ascii="Times New Roman" w:hAnsi="Times New Roman"/>
          <w:spacing w:val="12"/>
          <w:sz w:val="24"/>
          <w:szCs w:val="24"/>
          <w:lang w:val="en-US"/>
        </w:rPr>
        <w:t>F</w:t>
      </w:r>
      <w:r w:rsidR="002C253C" w:rsidRPr="002C253C">
        <w:rPr>
          <w:rFonts w:ascii="Times New Roman" w:hAnsi="Times New Roman"/>
          <w:spacing w:val="12"/>
          <w:sz w:val="24"/>
          <w:szCs w:val="24"/>
          <w:vertAlign w:val="subscript"/>
          <w:lang w:val="en-US"/>
        </w:rPr>
        <w:t>x</w:t>
      </w:r>
      <w:r w:rsidR="002C253C" w:rsidRPr="002C253C">
        <w:rPr>
          <w:rFonts w:ascii="Times New Roman" w:hAnsi="Times New Roman"/>
          <w:spacing w:val="12"/>
          <w:sz w:val="24"/>
          <w:szCs w:val="24"/>
        </w:rPr>
        <w:t xml:space="preserve">/2        </w:t>
      </w:r>
    </w:p>
    <w:p w:rsidR="002C253C" w:rsidRPr="002C253C" w:rsidRDefault="00097F32" w:rsidP="002C253C">
      <w:pPr>
        <w:shd w:val="clear" w:color="auto" w:fill="FFFFFF"/>
        <w:spacing w:after="0" w:line="240" w:lineRule="auto"/>
        <w:ind w:left="19" w:firstLine="817"/>
        <w:rPr>
          <w:rFonts w:ascii="Times New Roman" w:hAnsi="Times New Roman"/>
          <w:spacing w:val="12"/>
          <w:sz w:val="24"/>
          <w:szCs w:val="24"/>
        </w:rPr>
      </w:pPr>
      <w:r>
        <w:rPr>
          <w:rFonts w:ascii="Times New Roman" w:hAnsi="Times New Roman"/>
          <w:noProof/>
          <w:spacing w:val="12"/>
          <w:sz w:val="24"/>
          <w:szCs w:val="24"/>
        </w:rPr>
        <w:pict>
          <v:line id="_x0000_s1561" style="position:absolute;left:0;text-align:left;z-index:249737216" from="297pt,13.7pt" to="351pt,13.7pt">
            <v:stroke endarrow="block"/>
          </v:line>
        </w:pict>
      </w:r>
      <w:r>
        <w:rPr>
          <w:rFonts w:ascii="Times New Roman" w:hAnsi="Times New Roman"/>
          <w:noProof/>
          <w:spacing w:val="12"/>
          <w:sz w:val="24"/>
          <w:szCs w:val="24"/>
        </w:rPr>
        <w:pict>
          <v:line id="_x0000_s1560" style="position:absolute;left:0;text-align:left;flip:x;z-index:249736192" from="207pt,13.7pt" to="279pt,13.7pt">
            <v:stroke endarrow="block"/>
          </v:line>
        </w:pict>
      </w:r>
      <w:r w:rsidR="002C253C" w:rsidRPr="002C253C">
        <w:rPr>
          <w:rFonts w:ascii="Times New Roman" w:hAnsi="Times New Roman"/>
          <w:spacing w:val="12"/>
          <w:sz w:val="24"/>
          <w:szCs w:val="24"/>
        </w:rPr>
        <w:t xml:space="preserve">             </w:t>
      </w:r>
      <w:r w:rsidR="002C253C" w:rsidRPr="002C253C">
        <w:rPr>
          <w:rFonts w:ascii="Times New Roman" w:hAnsi="Times New Roman"/>
          <w:spacing w:val="12"/>
          <w:sz w:val="24"/>
          <w:szCs w:val="24"/>
          <w:lang w:val="en-US"/>
        </w:rPr>
        <w:t>C</w:t>
      </w:r>
      <w:r w:rsidR="002C253C" w:rsidRPr="002C253C">
        <w:rPr>
          <w:rFonts w:ascii="Times New Roman" w:hAnsi="Times New Roman"/>
          <w:spacing w:val="12"/>
          <w:sz w:val="24"/>
          <w:szCs w:val="24"/>
        </w:rPr>
        <w:t xml:space="preserve">   </w:t>
      </w:r>
      <w:r w:rsidR="002C253C" w:rsidRPr="002C253C">
        <w:rPr>
          <w:rFonts w:ascii="Times New Roman" w:hAnsi="Times New Roman"/>
          <w:spacing w:val="12"/>
          <w:sz w:val="24"/>
          <w:szCs w:val="24"/>
        </w:rPr>
        <w:tab/>
      </w:r>
      <w:r w:rsidR="002C253C" w:rsidRPr="002C253C">
        <w:rPr>
          <w:rFonts w:ascii="Times New Roman" w:hAnsi="Times New Roman"/>
          <w:spacing w:val="12"/>
          <w:sz w:val="24"/>
          <w:szCs w:val="24"/>
        </w:rPr>
        <w:tab/>
      </w:r>
      <w:r w:rsidR="002C253C" w:rsidRPr="002C253C">
        <w:rPr>
          <w:rFonts w:ascii="Times New Roman" w:hAnsi="Times New Roman"/>
          <w:spacing w:val="12"/>
          <w:sz w:val="24"/>
          <w:szCs w:val="24"/>
        </w:rPr>
        <w:tab/>
      </w:r>
      <w:r w:rsidR="002C253C" w:rsidRPr="002C253C">
        <w:rPr>
          <w:rFonts w:ascii="Times New Roman" w:hAnsi="Times New Roman"/>
          <w:spacing w:val="12"/>
          <w:sz w:val="24"/>
          <w:szCs w:val="24"/>
        </w:rPr>
        <w:tab/>
      </w:r>
      <w:r w:rsidR="002C253C" w:rsidRPr="002C253C">
        <w:rPr>
          <w:rFonts w:ascii="Times New Roman" w:hAnsi="Times New Roman"/>
          <w:spacing w:val="12"/>
          <w:sz w:val="24"/>
          <w:szCs w:val="24"/>
        </w:rPr>
        <w:tab/>
      </w:r>
      <w:r w:rsidR="002C253C" w:rsidRPr="002C253C">
        <w:rPr>
          <w:rFonts w:ascii="Times New Roman" w:hAnsi="Times New Roman"/>
          <w:spacing w:val="12"/>
          <w:sz w:val="24"/>
          <w:szCs w:val="24"/>
          <w:lang w:val="en-US"/>
        </w:rPr>
        <w:t>L</w:t>
      </w:r>
    </w:p>
    <w:p w:rsidR="002C253C" w:rsidRPr="002C253C" w:rsidRDefault="002C253C" w:rsidP="002C253C">
      <w:pPr>
        <w:shd w:val="clear" w:color="auto" w:fill="FFFFFF"/>
        <w:spacing w:after="0" w:line="240" w:lineRule="auto"/>
        <w:ind w:left="19" w:firstLine="817"/>
        <w:rPr>
          <w:rFonts w:ascii="Times New Roman" w:hAnsi="Times New Roman"/>
          <w:b/>
          <w:sz w:val="24"/>
          <w:szCs w:val="24"/>
        </w:rPr>
      </w:pPr>
      <w:r w:rsidRPr="002C253C">
        <w:rPr>
          <w:rFonts w:ascii="Times New Roman" w:hAnsi="Times New Roman"/>
          <w:sz w:val="24"/>
          <w:szCs w:val="24"/>
        </w:rPr>
        <w:t>Рис.17. силы гидростатического давления, действующие на стенки трубы.</w:t>
      </w:r>
    </w:p>
    <w:p w:rsidR="002C253C" w:rsidRPr="002C253C" w:rsidRDefault="002C253C" w:rsidP="002C253C">
      <w:pPr>
        <w:shd w:val="clear" w:color="auto" w:fill="FFFFFF"/>
        <w:tabs>
          <w:tab w:val="left" w:pos="900"/>
        </w:tabs>
        <w:spacing w:after="0" w:line="240" w:lineRule="auto"/>
        <w:ind w:firstLine="540"/>
        <w:jc w:val="both"/>
        <w:rPr>
          <w:rFonts w:ascii="Times New Roman" w:hAnsi="Times New Roman"/>
          <w:sz w:val="24"/>
          <w:szCs w:val="24"/>
        </w:rPr>
      </w:pPr>
      <w:r w:rsidRPr="002C253C">
        <w:rPr>
          <w:rFonts w:ascii="Times New Roman" w:hAnsi="Times New Roman"/>
          <w:spacing w:val="8"/>
          <w:sz w:val="24"/>
          <w:szCs w:val="24"/>
        </w:rPr>
        <w:t>Рассмотрим распространенный случай применения цилиндри</w:t>
      </w:r>
      <w:r w:rsidRPr="002C253C">
        <w:rPr>
          <w:rFonts w:ascii="Times New Roman" w:hAnsi="Times New Roman"/>
          <w:spacing w:val="8"/>
          <w:sz w:val="24"/>
          <w:szCs w:val="24"/>
        </w:rPr>
        <w:softHyphen/>
      </w:r>
      <w:r w:rsidRPr="002C253C">
        <w:rPr>
          <w:rFonts w:ascii="Times New Roman" w:hAnsi="Times New Roman"/>
          <w:spacing w:val="11"/>
          <w:sz w:val="24"/>
          <w:szCs w:val="24"/>
        </w:rPr>
        <w:t xml:space="preserve">ческих труб для трубопроводов и определим напряжения в их </w:t>
      </w:r>
      <w:r w:rsidRPr="002C253C">
        <w:rPr>
          <w:rFonts w:ascii="Times New Roman" w:hAnsi="Times New Roman"/>
          <w:spacing w:val="8"/>
          <w:sz w:val="24"/>
          <w:szCs w:val="24"/>
        </w:rPr>
        <w:t xml:space="preserve">стенках. Под действием внутреннего давления </w:t>
      </w:r>
      <w:r w:rsidRPr="002C253C">
        <w:rPr>
          <w:rFonts w:ascii="Times New Roman" w:hAnsi="Times New Roman"/>
          <w:b/>
          <w:i/>
          <w:spacing w:val="8"/>
          <w:sz w:val="24"/>
          <w:szCs w:val="24"/>
        </w:rPr>
        <w:t>р</w:t>
      </w:r>
      <w:r w:rsidRPr="002C253C">
        <w:rPr>
          <w:rFonts w:ascii="Times New Roman" w:hAnsi="Times New Roman"/>
          <w:i/>
          <w:spacing w:val="8"/>
          <w:sz w:val="24"/>
          <w:szCs w:val="24"/>
        </w:rPr>
        <w:t xml:space="preserve"> </w:t>
      </w:r>
      <w:r w:rsidRPr="002C253C">
        <w:rPr>
          <w:rFonts w:ascii="Times New Roman" w:hAnsi="Times New Roman"/>
          <w:spacing w:val="8"/>
          <w:sz w:val="24"/>
          <w:szCs w:val="24"/>
        </w:rPr>
        <w:t xml:space="preserve">труба </w:t>
      </w:r>
      <w:r w:rsidRPr="002C253C">
        <w:rPr>
          <w:rFonts w:ascii="Times New Roman" w:hAnsi="Times New Roman"/>
          <w:b/>
          <w:i/>
          <w:spacing w:val="13"/>
          <w:sz w:val="24"/>
          <w:szCs w:val="24"/>
          <w:lang w:val="en-US"/>
        </w:rPr>
        <w:t>F</w:t>
      </w:r>
      <w:r w:rsidRPr="002C253C">
        <w:rPr>
          <w:rFonts w:ascii="Times New Roman" w:hAnsi="Times New Roman"/>
          <w:b/>
          <w:i/>
          <w:spacing w:val="13"/>
          <w:sz w:val="24"/>
          <w:szCs w:val="24"/>
          <w:vertAlign w:val="subscript"/>
        </w:rPr>
        <w:t>х</w:t>
      </w:r>
      <w:r w:rsidRPr="002C253C">
        <w:rPr>
          <w:rFonts w:ascii="Times New Roman" w:hAnsi="Times New Roman"/>
          <w:b/>
          <w:i/>
          <w:spacing w:val="13"/>
          <w:sz w:val="24"/>
          <w:szCs w:val="24"/>
        </w:rPr>
        <w:t xml:space="preserve"> </w:t>
      </w:r>
      <w:r w:rsidRPr="002C253C">
        <w:rPr>
          <w:rFonts w:ascii="Times New Roman" w:hAnsi="Times New Roman"/>
          <w:spacing w:val="8"/>
          <w:sz w:val="24"/>
          <w:szCs w:val="24"/>
        </w:rPr>
        <w:t xml:space="preserve">может </w:t>
      </w:r>
      <w:r w:rsidRPr="002C253C">
        <w:rPr>
          <w:rFonts w:ascii="Times New Roman" w:hAnsi="Times New Roman"/>
          <w:sz w:val="24"/>
          <w:szCs w:val="24"/>
        </w:rPr>
        <w:t>разорваться, например, по диаметральной плоскости</w:t>
      </w:r>
      <w:r w:rsidRPr="002C253C">
        <w:rPr>
          <w:rFonts w:ascii="Times New Roman" w:hAnsi="Times New Roman"/>
          <w:b/>
          <w:sz w:val="24"/>
          <w:szCs w:val="24"/>
        </w:rPr>
        <w:t xml:space="preserve"> </w:t>
      </w:r>
      <w:r w:rsidRPr="002C253C">
        <w:rPr>
          <w:rFonts w:ascii="Times New Roman" w:hAnsi="Times New Roman"/>
          <w:b/>
          <w:i/>
          <w:sz w:val="24"/>
          <w:szCs w:val="24"/>
        </w:rPr>
        <w:t xml:space="preserve">АС </w:t>
      </w:r>
      <w:r w:rsidRPr="002C253C">
        <w:rPr>
          <w:rFonts w:ascii="Times New Roman" w:hAnsi="Times New Roman"/>
          <w:sz w:val="24"/>
          <w:szCs w:val="24"/>
        </w:rPr>
        <w:t xml:space="preserve">(рис.17). </w:t>
      </w:r>
      <w:r w:rsidRPr="002C253C">
        <w:rPr>
          <w:rFonts w:ascii="Times New Roman" w:hAnsi="Times New Roman"/>
          <w:spacing w:val="13"/>
          <w:sz w:val="24"/>
          <w:szCs w:val="24"/>
        </w:rPr>
        <w:t xml:space="preserve">Определим силу гидростатического давления, действующую </w:t>
      </w:r>
      <w:r w:rsidRPr="002C253C">
        <w:rPr>
          <w:rFonts w:ascii="Times New Roman" w:hAnsi="Times New Roman"/>
          <w:sz w:val="24"/>
          <w:szCs w:val="24"/>
        </w:rPr>
        <w:t xml:space="preserve">на цилиндрическую поверхность </w:t>
      </w:r>
      <w:r w:rsidRPr="002C253C">
        <w:rPr>
          <w:rFonts w:ascii="Times New Roman" w:hAnsi="Times New Roman"/>
          <w:i/>
          <w:sz w:val="24"/>
          <w:szCs w:val="24"/>
        </w:rPr>
        <w:t xml:space="preserve">АВС </w:t>
      </w:r>
      <w:r w:rsidRPr="002C253C">
        <w:rPr>
          <w:rFonts w:ascii="Times New Roman" w:hAnsi="Times New Roman"/>
          <w:sz w:val="24"/>
          <w:szCs w:val="24"/>
        </w:rPr>
        <w:t>(или</w:t>
      </w:r>
      <w:r w:rsidRPr="002C253C">
        <w:rPr>
          <w:rFonts w:ascii="Times New Roman" w:hAnsi="Times New Roman"/>
          <w:i/>
          <w:sz w:val="24"/>
          <w:szCs w:val="24"/>
        </w:rPr>
        <w:t xml:space="preserve"> </w:t>
      </w:r>
      <w:r w:rsidRPr="002C253C">
        <w:rPr>
          <w:rFonts w:ascii="Times New Roman" w:hAnsi="Times New Roman"/>
          <w:i/>
          <w:sz w:val="24"/>
          <w:szCs w:val="24"/>
          <w:lang w:val="en-US"/>
        </w:rPr>
        <w:t>ADC</w:t>
      </w:r>
      <w:r w:rsidRPr="002C253C">
        <w:rPr>
          <w:rFonts w:ascii="Times New Roman" w:hAnsi="Times New Roman"/>
          <w:i/>
          <w:sz w:val="24"/>
          <w:szCs w:val="24"/>
        </w:rPr>
        <w:t xml:space="preserve">). </w:t>
      </w:r>
      <w:r w:rsidRPr="002C253C">
        <w:rPr>
          <w:rFonts w:ascii="Times New Roman" w:hAnsi="Times New Roman"/>
          <w:sz w:val="24"/>
          <w:szCs w:val="24"/>
        </w:rPr>
        <w:t xml:space="preserve">Сила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х</w:t>
      </w:r>
      <w:r w:rsidRPr="002C253C">
        <w:rPr>
          <w:rFonts w:ascii="Times New Roman" w:hAnsi="Times New Roman"/>
          <w:i/>
          <w:sz w:val="24"/>
          <w:szCs w:val="24"/>
        </w:rPr>
        <w:t xml:space="preserve"> </w:t>
      </w:r>
      <w:r w:rsidRPr="002C253C">
        <w:rPr>
          <w:rFonts w:ascii="Times New Roman" w:hAnsi="Times New Roman"/>
          <w:sz w:val="24"/>
          <w:szCs w:val="24"/>
        </w:rPr>
        <w:t xml:space="preserve">равна </w:t>
      </w:r>
      <w:r w:rsidRPr="002C253C">
        <w:rPr>
          <w:rFonts w:ascii="Times New Roman" w:hAnsi="Times New Roman"/>
          <w:spacing w:val="7"/>
          <w:sz w:val="24"/>
          <w:szCs w:val="24"/>
        </w:rPr>
        <w:t>силе давления, действующего на вертикальную проекцию цилин</w:t>
      </w:r>
      <w:r w:rsidRPr="002C253C">
        <w:rPr>
          <w:rFonts w:ascii="Times New Roman" w:hAnsi="Times New Roman"/>
          <w:spacing w:val="7"/>
          <w:sz w:val="24"/>
          <w:szCs w:val="24"/>
        </w:rPr>
        <w:softHyphen/>
      </w:r>
      <w:r w:rsidRPr="002C253C">
        <w:rPr>
          <w:rFonts w:ascii="Times New Roman" w:hAnsi="Times New Roman"/>
          <w:sz w:val="24"/>
          <w:szCs w:val="24"/>
        </w:rPr>
        <w:t>дрической поверхности</w:t>
      </w:r>
      <w:r w:rsidRPr="002C253C">
        <w:rPr>
          <w:rFonts w:ascii="Times New Roman" w:hAnsi="Times New Roman"/>
          <w:i/>
          <w:sz w:val="24"/>
          <w:szCs w:val="24"/>
        </w:rPr>
        <w:t xml:space="preserve"> </w:t>
      </w:r>
      <w:r w:rsidRPr="002C253C">
        <w:rPr>
          <w:rFonts w:ascii="Times New Roman" w:hAnsi="Times New Roman"/>
          <w:i/>
          <w:sz w:val="24"/>
          <w:szCs w:val="24"/>
          <w:lang w:val="en-US"/>
        </w:rPr>
        <w:t>ABC</w:t>
      </w:r>
      <w:r w:rsidRPr="002C253C">
        <w:rPr>
          <w:rFonts w:ascii="Times New Roman" w:hAnsi="Times New Roman"/>
          <w:i/>
          <w:sz w:val="24"/>
          <w:szCs w:val="24"/>
        </w:rPr>
        <w:t xml:space="preserve"> </w:t>
      </w:r>
      <w:r w:rsidRPr="002C253C">
        <w:rPr>
          <w:rFonts w:ascii="Times New Roman" w:hAnsi="Times New Roman"/>
          <w:sz w:val="24"/>
          <w:szCs w:val="24"/>
        </w:rPr>
        <w:t xml:space="preserve">(или </w:t>
      </w:r>
      <w:r w:rsidRPr="002C253C">
        <w:rPr>
          <w:rFonts w:ascii="Times New Roman" w:hAnsi="Times New Roman"/>
          <w:i/>
          <w:sz w:val="24"/>
          <w:szCs w:val="24"/>
          <w:lang w:val="en-US"/>
        </w:rPr>
        <w:t>ADC</w:t>
      </w:r>
      <w:r w:rsidRPr="002C253C">
        <w:rPr>
          <w:rFonts w:ascii="Times New Roman" w:hAnsi="Times New Roman"/>
          <w:i/>
          <w:sz w:val="24"/>
          <w:szCs w:val="24"/>
        </w:rPr>
        <w:t xml:space="preserve">), </w:t>
      </w:r>
      <w:r w:rsidRPr="002C253C">
        <w:rPr>
          <w:rFonts w:ascii="Times New Roman" w:hAnsi="Times New Roman"/>
          <w:sz w:val="24"/>
          <w:szCs w:val="24"/>
        </w:rPr>
        <w:t xml:space="preserve">являющуюся диаметральным сечением трубы: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х</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rPr>
        <w:t xml:space="preserve"> </w:t>
      </w:r>
      <w:r w:rsidRPr="002C253C">
        <w:rPr>
          <w:rFonts w:ascii="Times New Roman" w:hAnsi="Times New Roman"/>
          <w:b/>
          <w:i/>
          <w:sz w:val="24"/>
          <w:szCs w:val="24"/>
          <w:lang w:val="en-US"/>
        </w:rPr>
        <w:t>L</w:t>
      </w:r>
      <w:r w:rsidRPr="002C253C">
        <w:rPr>
          <w:rFonts w:ascii="Times New Roman" w:hAnsi="Times New Roman"/>
          <w:b/>
          <w:i/>
          <w:sz w:val="24"/>
          <w:szCs w:val="24"/>
        </w:rPr>
        <w:t>.</w:t>
      </w:r>
    </w:p>
    <w:p w:rsidR="002C253C" w:rsidRPr="002C253C" w:rsidRDefault="002C253C" w:rsidP="002C253C">
      <w:pPr>
        <w:shd w:val="clear" w:color="auto" w:fill="FFFFFF"/>
        <w:spacing w:after="0" w:line="240" w:lineRule="auto"/>
        <w:ind w:left="38" w:right="14" w:firstLine="540"/>
        <w:jc w:val="both"/>
        <w:rPr>
          <w:rFonts w:ascii="Times New Roman" w:hAnsi="Times New Roman"/>
          <w:sz w:val="24"/>
          <w:szCs w:val="24"/>
        </w:rPr>
      </w:pPr>
      <w:r w:rsidRPr="002C253C">
        <w:rPr>
          <w:rFonts w:ascii="Times New Roman" w:hAnsi="Times New Roman"/>
          <w:spacing w:val="18"/>
          <w:sz w:val="24"/>
          <w:szCs w:val="24"/>
        </w:rPr>
        <w:t xml:space="preserve">Поскольку сила стремится разорвать трубу в двух местах; </w:t>
      </w:r>
      <w:r w:rsidRPr="002C253C">
        <w:rPr>
          <w:rFonts w:ascii="Times New Roman" w:hAnsi="Times New Roman"/>
          <w:spacing w:val="7"/>
          <w:sz w:val="24"/>
          <w:szCs w:val="24"/>
        </w:rPr>
        <w:t xml:space="preserve">у точек </w:t>
      </w:r>
      <w:r w:rsidRPr="002C253C">
        <w:rPr>
          <w:rFonts w:ascii="Times New Roman" w:hAnsi="Times New Roman"/>
          <w:b/>
          <w:i/>
          <w:spacing w:val="7"/>
          <w:sz w:val="24"/>
          <w:szCs w:val="24"/>
        </w:rPr>
        <w:t>А</w:t>
      </w:r>
      <w:r w:rsidRPr="002C253C">
        <w:rPr>
          <w:rFonts w:ascii="Times New Roman" w:hAnsi="Times New Roman"/>
          <w:spacing w:val="7"/>
          <w:sz w:val="24"/>
          <w:szCs w:val="24"/>
        </w:rPr>
        <w:t xml:space="preserve"> и </w:t>
      </w:r>
      <w:r w:rsidRPr="002C253C">
        <w:rPr>
          <w:rFonts w:ascii="Times New Roman" w:hAnsi="Times New Roman"/>
          <w:b/>
          <w:i/>
          <w:spacing w:val="7"/>
          <w:sz w:val="24"/>
          <w:szCs w:val="24"/>
        </w:rPr>
        <w:t>С</w:t>
      </w:r>
      <w:r w:rsidRPr="002C253C">
        <w:rPr>
          <w:rFonts w:ascii="Times New Roman" w:hAnsi="Times New Roman"/>
          <w:spacing w:val="7"/>
          <w:sz w:val="24"/>
          <w:szCs w:val="24"/>
        </w:rPr>
        <w:t>, то при расчете труб на разрыв принимают разрыва</w:t>
      </w:r>
      <w:r w:rsidRPr="002C253C">
        <w:rPr>
          <w:rFonts w:ascii="Times New Roman" w:hAnsi="Times New Roman"/>
          <w:spacing w:val="7"/>
          <w:sz w:val="24"/>
          <w:szCs w:val="24"/>
        </w:rPr>
        <w:softHyphen/>
      </w:r>
      <w:r w:rsidRPr="002C253C">
        <w:rPr>
          <w:rFonts w:ascii="Times New Roman" w:hAnsi="Times New Roman"/>
          <w:sz w:val="24"/>
          <w:szCs w:val="24"/>
        </w:rPr>
        <w:t xml:space="preserve">ющую силу, равной </w:t>
      </w:r>
      <w:r w:rsidRPr="002C253C">
        <w:rPr>
          <w:rFonts w:ascii="Times New Roman" w:hAnsi="Times New Roman"/>
          <w:b/>
          <w:sz w:val="24"/>
          <w:szCs w:val="24"/>
          <w:lang w:val="en-US"/>
        </w:rPr>
        <w:t>F</w:t>
      </w:r>
      <w:r w:rsidRPr="002C253C">
        <w:rPr>
          <w:rFonts w:ascii="Times New Roman" w:hAnsi="Times New Roman"/>
          <w:b/>
          <w:sz w:val="24"/>
          <w:szCs w:val="24"/>
          <w:vertAlign w:val="subscript"/>
        </w:rPr>
        <w:t>х</w:t>
      </w:r>
      <w:r w:rsidRPr="002C253C">
        <w:rPr>
          <w:rFonts w:ascii="Times New Roman" w:hAnsi="Times New Roman"/>
          <w:b/>
          <w:sz w:val="24"/>
          <w:szCs w:val="24"/>
        </w:rPr>
        <w:t>/2.</w:t>
      </w:r>
      <w:r w:rsidRPr="002C253C">
        <w:rPr>
          <w:rFonts w:ascii="Times New Roman" w:hAnsi="Times New Roman"/>
          <w:sz w:val="24"/>
          <w:szCs w:val="24"/>
        </w:rPr>
        <w:t xml:space="preserve"> Возникающее напряжение в каждой </w:t>
      </w:r>
      <w:r w:rsidRPr="002C253C">
        <w:rPr>
          <w:rFonts w:ascii="Times New Roman" w:hAnsi="Times New Roman"/>
          <w:spacing w:val="13"/>
          <w:sz w:val="24"/>
          <w:szCs w:val="24"/>
        </w:rPr>
        <w:t>поверхности возможного места разрыва</w:t>
      </w:r>
    </w:p>
    <w:p w:rsidR="002C253C" w:rsidRPr="002C253C" w:rsidRDefault="002C253C" w:rsidP="002C253C">
      <w:pPr>
        <w:shd w:val="clear" w:color="auto" w:fill="FFFFFF"/>
        <w:spacing w:after="0" w:line="240" w:lineRule="auto"/>
        <w:ind w:left="2042" w:right="14" w:firstLine="540"/>
        <w:jc w:val="right"/>
        <w:rPr>
          <w:rFonts w:ascii="Times New Roman" w:hAnsi="Times New Roman"/>
          <w:sz w:val="24"/>
          <w:szCs w:val="24"/>
        </w:rPr>
      </w:pPr>
      <w:r w:rsidRPr="002C253C">
        <w:rPr>
          <w:rFonts w:ascii="Times New Roman" w:hAnsi="Times New Roman"/>
          <w:b/>
          <w:i/>
          <w:sz w:val="24"/>
          <w:szCs w:val="24"/>
        </w:rPr>
        <w:t>σ</w:t>
      </w:r>
      <w:r w:rsidRPr="002C253C">
        <w:rPr>
          <w:rFonts w:ascii="Times New Roman" w:hAnsi="Times New Roman"/>
          <w:b/>
          <w:i/>
          <w:sz w:val="24"/>
          <w:szCs w:val="24"/>
          <w:vertAlign w:val="subscript"/>
        </w:rPr>
        <w:t xml:space="preserve">р </w:t>
      </w:r>
      <w:r w:rsidRPr="002C253C">
        <w:rPr>
          <w:rFonts w:ascii="Times New Roman" w:hAnsi="Times New Roman"/>
          <w:b/>
          <w:i/>
          <w:sz w:val="24"/>
          <w:szCs w:val="24"/>
        </w:rPr>
        <w:t xml:space="preserve">=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х</w:t>
      </w:r>
      <w:r w:rsidRPr="002C253C">
        <w:rPr>
          <w:rFonts w:ascii="Times New Roman" w:hAnsi="Times New Roman"/>
          <w:b/>
          <w:i/>
          <w:sz w:val="24"/>
          <w:szCs w:val="24"/>
        </w:rPr>
        <w:t xml:space="preserve"> /2δ</w:t>
      </w:r>
      <w:r w:rsidRPr="002C253C">
        <w:rPr>
          <w:rFonts w:ascii="Times New Roman" w:hAnsi="Times New Roman"/>
          <w:b/>
          <w:i/>
          <w:sz w:val="24"/>
          <w:szCs w:val="24"/>
          <w:lang w:val="en-US"/>
        </w:rPr>
        <w:t>L</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rPr>
        <w:t xml:space="preserve"> </w:t>
      </w:r>
      <w:r w:rsidRPr="002C253C">
        <w:rPr>
          <w:rFonts w:ascii="Times New Roman" w:hAnsi="Times New Roman"/>
          <w:b/>
          <w:i/>
          <w:sz w:val="24"/>
          <w:szCs w:val="24"/>
          <w:lang w:val="en-US"/>
        </w:rPr>
        <w:t>L</w:t>
      </w:r>
      <w:r w:rsidRPr="002C253C">
        <w:rPr>
          <w:rFonts w:ascii="Times New Roman" w:hAnsi="Times New Roman"/>
          <w:b/>
          <w:i/>
          <w:sz w:val="24"/>
          <w:szCs w:val="24"/>
        </w:rPr>
        <w:t xml:space="preserve"> / 2δ</w:t>
      </w:r>
      <w:r w:rsidRPr="002C253C">
        <w:rPr>
          <w:rFonts w:ascii="Times New Roman" w:hAnsi="Times New Roman"/>
          <w:b/>
          <w:i/>
          <w:sz w:val="24"/>
          <w:szCs w:val="24"/>
          <w:lang w:val="en-US"/>
        </w:rPr>
        <w:t>L</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rPr>
        <w:t xml:space="preserve"> / 2δ</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(31)</w:t>
      </w:r>
    </w:p>
    <w:p w:rsidR="002C253C" w:rsidRPr="002C253C" w:rsidRDefault="002C253C" w:rsidP="002C253C">
      <w:pPr>
        <w:shd w:val="clear" w:color="auto" w:fill="FFFFFF"/>
        <w:spacing w:after="0" w:line="240" w:lineRule="auto"/>
        <w:ind w:left="38" w:right="14" w:firstLine="540"/>
        <w:jc w:val="both"/>
        <w:rPr>
          <w:rFonts w:ascii="Times New Roman" w:hAnsi="Times New Roman"/>
          <w:spacing w:val="11"/>
          <w:sz w:val="24"/>
          <w:szCs w:val="24"/>
        </w:rPr>
      </w:pPr>
      <w:r w:rsidRPr="002C253C">
        <w:rPr>
          <w:rFonts w:ascii="Times New Roman" w:hAnsi="Times New Roman"/>
          <w:spacing w:val="11"/>
          <w:sz w:val="24"/>
          <w:szCs w:val="24"/>
        </w:rPr>
        <w:t>Для обеспечения прочности труб действительные напряжения</w:t>
      </w:r>
    </w:p>
    <w:p w:rsidR="002C253C" w:rsidRPr="002C253C" w:rsidRDefault="002C253C" w:rsidP="002C253C">
      <w:pPr>
        <w:shd w:val="clear" w:color="auto" w:fill="FFFFFF"/>
        <w:spacing w:after="0" w:line="240" w:lineRule="auto"/>
        <w:ind w:right="14"/>
        <w:jc w:val="both"/>
        <w:rPr>
          <w:rFonts w:ascii="Times New Roman" w:hAnsi="Times New Roman"/>
          <w:b/>
          <w:i/>
          <w:sz w:val="24"/>
          <w:szCs w:val="24"/>
        </w:rPr>
      </w:pPr>
      <w:r w:rsidRPr="002C253C">
        <w:rPr>
          <w:rFonts w:ascii="Times New Roman" w:hAnsi="Times New Roman"/>
          <w:spacing w:val="11"/>
          <w:sz w:val="24"/>
          <w:szCs w:val="24"/>
        </w:rPr>
        <w:t xml:space="preserve"> </w:t>
      </w:r>
      <w:r w:rsidRPr="002C253C">
        <w:rPr>
          <w:rFonts w:ascii="Times New Roman" w:hAnsi="Times New Roman"/>
          <w:b/>
          <w:i/>
          <w:sz w:val="24"/>
          <w:szCs w:val="24"/>
        </w:rPr>
        <w:t>σ</w:t>
      </w:r>
      <w:r w:rsidRPr="002C253C">
        <w:rPr>
          <w:rFonts w:ascii="Times New Roman" w:hAnsi="Times New Roman"/>
          <w:b/>
          <w:i/>
          <w:sz w:val="24"/>
          <w:szCs w:val="24"/>
          <w:vertAlign w:val="subscript"/>
        </w:rPr>
        <w:t>р</w:t>
      </w:r>
      <w:r w:rsidRPr="002C253C">
        <w:rPr>
          <w:rFonts w:ascii="Times New Roman" w:hAnsi="Times New Roman"/>
          <w:b/>
          <w:sz w:val="24"/>
          <w:szCs w:val="24"/>
        </w:rPr>
        <w:t xml:space="preserve"> </w:t>
      </w:r>
      <w:r w:rsidRPr="002C253C">
        <w:rPr>
          <w:rFonts w:ascii="Times New Roman" w:hAnsi="Times New Roman"/>
          <w:sz w:val="24"/>
          <w:szCs w:val="24"/>
        </w:rPr>
        <w:t>не должны превышать допустимые [</w:t>
      </w:r>
      <w:r w:rsidRPr="002C253C">
        <w:rPr>
          <w:rFonts w:ascii="Times New Roman" w:hAnsi="Times New Roman"/>
          <w:b/>
          <w:i/>
          <w:sz w:val="24"/>
          <w:szCs w:val="24"/>
        </w:rPr>
        <w:t>σ</w:t>
      </w:r>
      <w:r w:rsidRPr="002C253C">
        <w:rPr>
          <w:rFonts w:ascii="Times New Roman" w:hAnsi="Times New Roman"/>
          <w:b/>
          <w:i/>
          <w:sz w:val="24"/>
          <w:szCs w:val="24"/>
          <w:vertAlign w:val="subscript"/>
        </w:rPr>
        <w:t>р</w:t>
      </w:r>
      <w:r w:rsidRPr="002C253C">
        <w:rPr>
          <w:rFonts w:ascii="Times New Roman" w:hAnsi="Times New Roman"/>
          <w:sz w:val="24"/>
          <w:szCs w:val="24"/>
        </w:rPr>
        <w:t xml:space="preserve">].  </w:t>
      </w:r>
      <w:r w:rsidRPr="002C253C">
        <w:rPr>
          <w:rFonts w:ascii="Times New Roman" w:hAnsi="Times New Roman"/>
          <w:spacing w:val="16"/>
          <w:sz w:val="24"/>
          <w:szCs w:val="24"/>
        </w:rPr>
        <w:t>Поэтому толщина стенок:</w:t>
      </w:r>
      <w:r w:rsidRPr="002C253C">
        <w:rPr>
          <w:rFonts w:ascii="Times New Roman" w:hAnsi="Times New Roman"/>
          <w:sz w:val="24"/>
          <w:szCs w:val="24"/>
        </w:rPr>
        <w:t xml:space="preserve"> </w:t>
      </w:r>
      <w:r w:rsidRPr="002C253C">
        <w:rPr>
          <w:rFonts w:ascii="Times New Roman" w:hAnsi="Times New Roman"/>
          <w:b/>
          <w:i/>
          <w:sz w:val="24"/>
          <w:szCs w:val="24"/>
        </w:rPr>
        <w:t xml:space="preserve">δ &gt; </w:t>
      </w:r>
      <w:r w:rsidRPr="002C253C">
        <w:rPr>
          <w:rFonts w:ascii="Times New Roman" w:hAnsi="Times New Roman"/>
          <w:b/>
          <w:i/>
          <w:sz w:val="24"/>
          <w:szCs w:val="24"/>
          <w:lang w:val="en-US"/>
        </w:rPr>
        <w:t>p</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rPr>
        <w:t xml:space="preserve"> / 2</w:t>
      </w:r>
      <w:r w:rsidRPr="002C253C">
        <w:rPr>
          <w:rFonts w:ascii="Times New Roman" w:hAnsi="Times New Roman"/>
          <w:sz w:val="24"/>
          <w:szCs w:val="24"/>
        </w:rPr>
        <w:t>[</w:t>
      </w:r>
      <w:r w:rsidRPr="002C253C">
        <w:rPr>
          <w:rFonts w:ascii="Times New Roman" w:hAnsi="Times New Roman"/>
          <w:b/>
          <w:i/>
          <w:sz w:val="24"/>
          <w:szCs w:val="24"/>
        </w:rPr>
        <w:t>σ</w:t>
      </w:r>
      <w:r w:rsidRPr="002C253C">
        <w:rPr>
          <w:rFonts w:ascii="Times New Roman" w:hAnsi="Times New Roman"/>
          <w:b/>
          <w:i/>
          <w:sz w:val="24"/>
          <w:szCs w:val="24"/>
          <w:vertAlign w:val="subscript"/>
        </w:rPr>
        <w:t>р</w:t>
      </w:r>
      <w:r w:rsidRPr="002C253C">
        <w:rPr>
          <w:rFonts w:ascii="Times New Roman" w:hAnsi="Times New Roman"/>
          <w:sz w:val="24"/>
          <w:szCs w:val="24"/>
        </w:rPr>
        <w:t xml:space="preserve">] </w:t>
      </w:r>
      <w:r w:rsidRPr="002C253C">
        <w:rPr>
          <w:rFonts w:ascii="Times New Roman" w:hAnsi="Times New Roman"/>
          <w:sz w:val="24"/>
          <w:szCs w:val="24"/>
        </w:rPr>
        <w:tab/>
        <w:t>(32)</w:t>
      </w:r>
    </w:p>
    <w:p w:rsidR="002C253C" w:rsidRPr="002C253C" w:rsidRDefault="002C253C" w:rsidP="002C253C">
      <w:pPr>
        <w:shd w:val="clear" w:color="auto" w:fill="FFFFFF"/>
        <w:spacing w:after="0" w:line="240" w:lineRule="auto"/>
        <w:ind w:left="38" w:right="14" w:firstLine="540"/>
        <w:jc w:val="both"/>
        <w:rPr>
          <w:rFonts w:ascii="Times New Roman" w:hAnsi="Times New Roman"/>
          <w:sz w:val="24"/>
          <w:szCs w:val="24"/>
        </w:rPr>
      </w:pPr>
      <w:r w:rsidRPr="002C253C">
        <w:rPr>
          <w:rFonts w:ascii="Times New Roman" w:hAnsi="Times New Roman"/>
          <w:spacing w:val="14"/>
          <w:sz w:val="24"/>
          <w:szCs w:val="24"/>
        </w:rPr>
        <w:t>На практике пользуются для определения необходимой тол</w:t>
      </w:r>
      <w:r w:rsidRPr="002C253C">
        <w:rPr>
          <w:rFonts w:ascii="Times New Roman" w:hAnsi="Times New Roman"/>
          <w:spacing w:val="14"/>
          <w:sz w:val="24"/>
          <w:szCs w:val="24"/>
        </w:rPr>
        <w:softHyphen/>
      </w:r>
      <w:r w:rsidRPr="002C253C">
        <w:rPr>
          <w:rFonts w:ascii="Times New Roman" w:hAnsi="Times New Roman"/>
          <w:spacing w:val="15"/>
          <w:sz w:val="24"/>
          <w:szCs w:val="24"/>
        </w:rPr>
        <w:t xml:space="preserve">щины стенок трубы следующей формулой: </w:t>
      </w:r>
      <w:r w:rsidRPr="002C253C">
        <w:rPr>
          <w:rFonts w:ascii="Times New Roman" w:hAnsi="Times New Roman"/>
          <w:spacing w:val="15"/>
          <w:sz w:val="24"/>
          <w:szCs w:val="24"/>
        </w:rPr>
        <w:tab/>
      </w:r>
      <w:r w:rsidRPr="002C253C">
        <w:rPr>
          <w:rFonts w:ascii="Times New Roman" w:hAnsi="Times New Roman"/>
          <w:spacing w:val="15"/>
          <w:sz w:val="24"/>
          <w:szCs w:val="24"/>
        </w:rPr>
        <w:tab/>
      </w:r>
      <w:r w:rsidRPr="002C253C">
        <w:rPr>
          <w:rFonts w:ascii="Times New Roman" w:hAnsi="Times New Roman"/>
          <w:spacing w:val="15"/>
          <w:sz w:val="24"/>
          <w:szCs w:val="24"/>
        </w:rPr>
        <w:tab/>
      </w:r>
      <w:r w:rsidRPr="002C253C">
        <w:rPr>
          <w:rFonts w:ascii="Times New Roman" w:hAnsi="Times New Roman"/>
          <w:b/>
          <w:i/>
          <w:sz w:val="24"/>
          <w:szCs w:val="24"/>
        </w:rPr>
        <w:t xml:space="preserve">δ =  </w:t>
      </w:r>
      <w:r w:rsidRPr="002C253C">
        <w:rPr>
          <w:rFonts w:ascii="Times New Roman" w:hAnsi="Times New Roman"/>
          <w:b/>
          <w:i/>
          <w:sz w:val="24"/>
          <w:szCs w:val="24"/>
          <w:lang w:val="en-US"/>
        </w:rPr>
        <w:t>pd</w:t>
      </w:r>
      <w:r w:rsidRPr="002C253C">
        <w:rPr>
          <w:rFonts w:ascii="Times New Roman" w:hAnsi="Times New Roman"/>
          <w:b/>
          <w:i/>
          <w:sz w:val="24"/>
          <w:szCs w:val="24"/>
        </w:rPr>
        <w:t xml:space="preserve"> / 2</w:t>
      </w:r>
      <w:r w:rsidRPr="002C253C">
        <w:rPr>
          <w:rFonts w:ascii="Times New Roman" w:hAnsi="Times New Roman"/>
          <w:sz w:val="24"/>
          <w:szCs w:val="24"/>
        </w:rPr>
        <w:t>[</w:t>
      </w:r>
      <w:r w:rsidRPr="002C253C">
        <w:rPr>
          <w:rFonts w:ascii="Times New Roman" w:hAnsi="Times New Roman"/>
          <w:b/>
          <w:i/>
          <w:sz w:val="24"/>
          <w:szCs w:val="24"/>
        </w:rPr>
        <w:t>σ</w:t>
      </w:r>
      <w:r w:rsidRPr="002C253C">
        <w:rPr>
          <w:rFonts w:ascii="Times New Roman" w:hAnsi="Times New Roman"/>
          <w:b/>
          <w:i/>
          <w:sz w:val="24"/>
          <w:szCs w:val="24"/>
          <w:vertAlign w:val="subscript"/>
        </w:rPr>
        <w:t>р</w:t>
      </w:r>
      <w:r w:rsidRPr="002C253C">
        <w:rPr>
          <w:rFonts w:ascii="Times New Roman" w:hAnsi="Times New Roman"/>
          <w:sz w:val="24"/>
          <w:szCs w:val="24"/>
        </w:rPr>
        <w:t xml:space="preserve">] +  </w:t>
      </w:r>
      <w:r w:rsidRPr="002C253C">
        <w:rPr>
          <w:rFonts w:ascii="Times New Roman" w:hAnsi="Times New Roman"/>
          <w:b/>
          <w:i/>
          <w:sz w:val="24"/>
          <w:szCs w:val="24"/>
          <w:lang w:val="en-US"/>
        </w:rPr>
        <w:t>a</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(33)</w:t>
      </w:r>
    </w:p>
    <w:p w:rsidR="002C253C" w:rsidRPr="002C253C" w:rsidRDefault="002C253C" w:rsidP="002C253C">
      <w:pPr>
        <w:shd w:val="clear" w:color="auto" w:fill="FFFFFF"/>
        <w:spacing w:after="0" w:line="240" w:lineRule="auto"/>
        <w:ind w:left="5" w:firstLine="540"/>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a</w:t>
      </w:r>
      <w:r w:rsidRPr="002C253C">
        <w:rPr>
          <w:rFonts w:ascii="Times New Roman" w:hAnsi="Times New Roman"/>
          <w:i/>
          <w:sz w:val="24"/>
          <w:szCs w:val="24"/>
        </w:rPr>
        <w:t xml:space="preserve"> </w:t>
      </w:r>
      <w:r w:rsidRPr="002C253C">
        <w:rPr>
          <w:rFonts w:ascii="Times New Roman" w:hAnsi="Times New Roman"/>
          <w:sz w:val="24"/>
          <w:szCs w:val="24"/>
        </w:rPr>
        <w:t>= 3...7 мм — дополнительный запас по толщине стенки трубы.</w:t>
      </w:r>
    </w:p>
    <w:p w:rsidR="002C253C" w:rsidRPr="002C253C" w:rsidRDefault="002C253C" w:rsidP="002C253C">
      <w:pPr>
        <w:shd w:val="clear" w:color="auto" w:fill="FFFFFF"/>
        <w:spacing w:after="0" w:line="240" w:lineRule="auto"/>
        <w:ind w:right="10" w:firstLine="540"/>
        <w:jc w:val="both"/>
        <w:rPr>
          <w:rFonts w:ascii="Times New Roman" w:hAnsi="Times New Roman"/>
          <w:spacing w:val="12"/>
          <w:sz w:val="24"/>
          <w:szCs w:val="24"/>
        </w:rPr>
      </w:pPr>
      <w:r w:rsidRPr="002C253C">
        <w:rPr>
          <w:rFonts w:ascii="Times New Roman" w:hAnsi="Times New Roman"/>
          <w:spacing w:val="3"/>
          <w:sz w:val="24"/>
          <w:szCs w:val="24"/>
        </w:rPr>
        <w:t>Расчеты показывают, что вероятность разрыва труб в поперечном сечении намного меньше вероятности разрушения по обра</w:t>
      </w:r>
      <w:r w:rsidRPr="002C253C">
        <w:rPr>
          <w:rFonts w:ascii="Times New Roman" w:hAnsi="Times New Roman"/>
          <w:spacing w:val="8"/>
          <w:sz w:val="24"/>
          <w:szCs w:val="24"/>
        </w:rPr>
        <w:t>зующей цилиндра под действием давления жидкости, находя</w:t>
      </w:r>
      <w:r w:rsidRPr="002C253C">
        <w:rPr>
          <w:rFonts w:ascii="Times New Roman" w:hAnsi="Times New Roman"/>
          <w:spacing w:val="11"/>
          <w:sz w:val="24"/>
          <w:szCs w:val="24"/>
        </w:rPr>
        <w:t xml:space="preserve">щейся внутри трубы. Поэтому при расчете труб определяют </w:t>
      </w:r>
      <w:r w:rsidRPr="002C253C">
        <w:rPr>
          <w:rFonts w:ascii="Times New Roman" w:hAnsi="Times New Roman"/>
          <w:spacing w:val="12"/>
          <w:sz w:val="24"/>
          <w:szCs w:val="24"/>
        </w:rPr>
        <w:t>только возможность разрушения их по образующей.</w:t>
      </w:r>
    </w:p>
    <w:p w:rsidR="002C253C" w:rsidRPr="002C253C" w:rsidRDefault="002C253C" w:rsidP="002C253C">
      <w:pPr>
        <w:shd w:val="clear" w:color="auto" w:fill="FFFFFF"/>
        <w:spacing w:after="0" w:line="240" w:lineRule="auto"/>
        <w:ind w:right="14" w:firstLine="540"/>
        <w:jc w:val="both"/>
        <w:rPr>
          <w:rFonts w:ascii="Times New Roman" w:hAnsi="Times New Roman"/>
          <w:sz w:val="24"/>
          <w:szCs w:val="24"/>
        </w:rPr>
      </w:pPr>
      <w:r w:rsidRPr="002C253C">
        <w:rPr>
          <w:rFonts w:ascii="Times New Roman" w:hAnsi="Times New Roman"/>
          <w:b/>
          <w:i/>
          <w:spacing w:val="6"/>
          <w:sz w:val="24"/>
          <w:szCs w:val="24"/>
        </w:rPr>
        <w:t>Плавание тел. Закон Архимеда.</w:t>
      </w:r>
      <w:r w:rsidRPr="002C253C">
        <w:rPr>
          <w:rFonts w:ascii="Times New Roman" w:hAnsi="Times New Roman"/>
          <w:spacing w:val="6"/>
          <w:sz w:val="24"/>
          <w:szCs w:val="24"/>
        </w:rPr>
        <w:t xml:space="preserve"> Рассмотрим действие сил на </w:t>
      </w:r>
      <w:r w:rsidRPr="002C253C">
        <w:rPr>
          <w:rFonts w:ascii="Times New Roman" w:hAnsi="Times New Roman"/>
          <w:spacing w:val="2"/>
          <w:sz w:val="24"/>
          <w:szCs w:val="24"/>
        </w:rPr>
        <w:t xml:space="preserve">тело, полностью погруженное в жидкость. Представим, что прямая </w:t>
      </w:r>
      <w:r w:rsidRPr="002C253C">
        <w:rPr>
          <w:rFonts w:ascii="Times New Roman" w:hAnsi="Times New Roman"/>
          <w:sz w:val="24"/>
          <w:szCs w:val="24"/>
        </w:rPr>
        <w:t xml:space="preserve">прямоугольная призма погружается в жидкость (рис. 18). Силы </w:t>
      </w:r>
      <w:r w:rsidRPr="002C253C">
        <w:rPr>
          <w:rFonts w:ascii="Times New Roman" w:hAnsi="Times New Roman"/>
          <w:spacing w:val="8"/>
          <w:sz w:val="24"/>
          <w:szCs w:val="24"/>
        </w:rPr>
        <w:t xml:space="preserve">гидростатического давления, действующие на боковые грани, </w:t>
      </w:r>
      <w:r w:rsidRPr="002C253C">
        <w:rPr>
          <w:rFonts w:ascii="Times New Roman" w:hAnsi="Times New Roman"/>
          <w:spacing w:val="5"/>
          <w:sz w:val="24"/>
          <w:szCs w:val="24"/>
        </w:rPr>
        <w:t xml:space="preserve">равны по величине и противоположны по направлению, поэтому </w:t>
      </w:r>
      <w:r w:rsidRPr="002C253C">
        <w:rPr>
          <w:rFonts w:ascii="Times New Roman" w:hAnsi="Times New Roman"/>
          <w:spacing w:val="2"/>
          <w:sz w:val="24"/>
          <w:szCs w:val="24"/>
        </w:rPr>
        <w:t xml:space="preserve">они уравновешены. Силы же гидростатического давления, действующие на основания призмы, неодинаковы. На верхнее основание </w:t>
      </w:r>
      <w:r w:rsidRPr="002C253C">
        <w:rPr>
          <w:rFonts w:ascii="Times New Roman" w:hAnsi="Times New Roman"/>
          <w:sz w:val="24"/>
          <w:szCs w:val="24"/>
        </w:rPr>
        <w:t xml:space="preserve">действует сила, направленная вниз: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ρ</w:t>
      </w:r>
      <w:r w:rsidRPr="002C253C">
        <w:rPr>
          <w:rFonts w:ascii="Times New Roman" w:hAnsi="Times New Roman"/>
          <w:b/>
          <w:i/>
          <w:sz w:val="24"/>
          <w:szCs w:val="24"/>
          <w:vertAlign w:val="subscript"/>
        </w:rPr>
        <w:t xml:space="preserve">ж </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rPr>
        <w:t>.</w:t>
      </w:r>
      <w:r w:rsidRPr="002C253C">
        <w:rPr>
          <w:rFonts w:ascii="Times New Roman" w:hAnsi="Times New Roman"/>
          <w:i/>
          <w:sz w:val="24"/>
          <w:szCs w:val="24"/>
        </w:rPr>
        <w:t xml:space="preserve"> </w:t>
      </w:r>
      <w:r w:rsidRPr="002C253C">
        <w:rPr>
          <w:rFonts w:ascii="Times New Roman" w:hAnsi="Times New Roman"/>
          <w:sz w:val="24"/>
          <w:szCs w:val="24"/>
        </w:rPr>
        <w:t xml:space="preserve">На нижнее основание действует сила, направленная вверх: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rPr>
        <w:t xml:space="preserve"> = ρ</w:t>
      </w:r>
      <w:r w:rsidRPr="002C253C">
        <w:rPr>
          <w:rFonts w:ascii="Times New Roman" w:hAnsi="Times New Roman"/>
          <w:b/>
          <w:i/>
          <w:sz w:val="24"/>
          <w:szCs w:val="24"/>
          <w:vertAlign w:val="subscript"/>
        </w:rPr>
        <w:t xml:space="preserve">ж </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Н) </w:t>
      </w:r>
      <w:r w:rsidRPr="002C253C">
        <w:rPr>
          <w:rFonts w:ascii="Times New Roman" w:hAnsi="Times New Roman"/>
          <w:b/>
          <w:i/>
          <w:sz w:val="24"/>
          <w:szCs w:val="24"/>
          <w:lang w:val="en-US"/>
        </w:rPr>
        <w:t>S</w:t>
      </w:r>
      <w:r w:rsidRPr="002C253C">
        <w:rPr>
          <w:rFonts w:ascii="Times New Roman" w:hAnsi="Times New Roman"/>
          <w:i/>
          <w:sz w:val="24"/>
          <w:szCs w:val="24"/>
        </w:rPr>
        <w:t xml:space="preserve">. </w:t>
      </w:r>
      <w:r w:rsidRPr="002C253C">
        <w:rPr>
          <w:rFonts w:ascii="Times New Roman" w:hAnsi="Times New Roman"/>
          <w:sz w:val="24"/>
          <w:szCs w:val="24"/>
        </w:rPr>
        <w:t xml:space="preserve">Эта сила больше силы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1</w:t>
      </w:r>
      <w:r w:rsidRPr="002C253C">
        <w:rPr>
          <w:rFonts w:ascii="Times New Roman" w:hAnsi="Times New Roman"/>
          <w:i/>
          <w:sz w:val="24"/>
          <w:szCs w:val="24"/>
        </w:rPr>
        <w:t xml:space="preserve"> </w:t>
      </w:r>
      <w:r w:rsidRPr="002C253C">
        <w:rPr>
          <w:rFonts w:ascii="Times New Roman" w:hAnsi="Times New Roman"/>
          <w:sz w:val="24"/>
          <w:szCs w:val="24"/>
        </w:rPr>
        <w:t xml:space="preserve">так как </w:t>
      </w:r>
      <w:r w:rsidRPr="002C253C">
        <w:rPr>
          <w:rFonts w:ascii="Times New Roman" w:hAnsi="Times New Roman"/>
          <w:b/>
          <w:i/>
          <w:sz w:val="24"/>
          <w:szCs w:val="24"/>
        </w:rPr>
        <w:t>Н</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Н &gt; </w:t>
      </w:r>
      <w:r w:rsidRPr="002C253C">
        <w:rPr>
          <w:rFonts w:ascii="Times New Roman" w:hAnsi="Times New Roman"/>
          <w:b/>
          <w:i/>
          <w:smallCaps/>
          <w:sz w:val="24"/>
          <w:szCs w:val="24"/>
          <w:lang w:val="en-US"/>
        </w:rPr>
        <w:t>H</w:t>
      </w:r>
      <w:r w:rsidRPr="002C253C">
        <w:rPr>
          <w:rFonts w:ascii="Times New Roman" w:hAnsi="Times New Roman"/>
          <w:b/>
          <w:i/>
          <w:smallCaps/>
          <w:sz w:val="24"/>
          <w:szCs w:val="24"/>
          <w:vertAlign w:val="subscript"/>
        </w:rPr>
        <w:t>1</w:t>
      </w:r>
      <w:r w:rsidRPr="002C253C">
        <w:rPr>
          <w:rFonts w:ascii="Times New Roman" w:hAnsi="Times New Roman"/>
          <w:i/>
          <w:smallCaps/>
          <w:sz w:val="24"/>
          <w:szCs w:val="24"/>
        </w:rPr>
        <w:t xml:space="preserve">. </w:t>
      </w:r>
      <w:r w:rsidRPr="002C253C">
        <w:rPr>
          <w:rFonts w:ascii="Times New Roman" w:hAnsi="Times New Roman"/>
          <w:sz w:val="24"/>
          <w:szCs w:val="24"/>
        </w:rPr>
        <w:t>Равнодействующая сила гидростатического давления на</w:t>
      </w:r>
      <w:r w:rsidRPr="002C253C">
        <w:rPr>
          <w:rFonts w:ascii="Times New Roman" w:hAnsi="Times New Roman"/>
          <w:spacing w:val="18"/>
          <w:sz w:val="24"/>
          <w:szCs w:val="24"/>
        </w:rPr>
        <w:t>правлена вверх и равна:</w:t>
      </w:r>
      <w:r w:rsidRPr="002C253C">
        <w:rPr>
          <w:rFonts w:ascii="Times New Roman" w:hAnsi="Times New Roman"/>
          <w:spacing w:val="18"/>
          <w:sz w:val="24"/>
          <w:szCs w:val="24"/>
        </w:rPr>
        <w:tab/>
      </w:r>
      <w:r w:rsidRPr="002C253C">
        <w:rPr>
          <w:rFonts w:ascii="Times New Roman" w:hAnsi="Times New Roman"/>
          <w:spacing w:val="18"/>
          <w:sz w:val="24"/>
          <w:szCs w:val="24"/>
        </w:rPr>
        <w:tab/>
      </w:r>
      <w:r w:rsidRPr="002C253C">
        <w:rPr>
          <w:rFonts w:ascii="Times New Roman" w:hAnsi="Times New Roman"/>
          <w:b/>
          <w:i/>
          <w:sz w:val="24"/>
          <w:szCs w:val="24"/>
          <w:lang w:val="en-US"/>
        </w:rPr>
        <w:t>F</w:t>
      </w:r>
      <w:r w:rsidRPr="002C253C">
        <w:rPr>
          <w:rFonts w:ascii="Times New Roman" w:hAnsi="Times New Roman"/>
          <w:b/>
          <w:i/>
          <w:sz w:val="24"/>
          <w:szCs w:val="24"/>
        </w:rPr>
        <w:t xml:space="preserve"> =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ρ</w:t>
      </w:r>
      <w:r w:rsidRPr="002C253C">
        <w:rPr>
          <w:rFonts w:ascii="Times New Roman" w:hAnsi="Times New Roman"/>
          <w:b/>
          <w:i/>
          <w:sz w:val="24"/>
          <w:szCs w:val="24"/>
          <w:vertAlign w:val="subscript"/>
        </w:rPr>
        <w:t xml:space="preserve">ж </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rPr>
        <w:t xml:space="preserve">  =    </w:t>
      </w:r>
      <w:r w:rsidRPr="002C253C">
        <w:rPr>
          <w:rFonts w:ascii="Times New Roman" w:hAnsi="Times New Roman"/>
          <w:b/>
          <w:i/>
          <w:sz w:val="24"/>
          <w:szCs w:val="24"/>
          <w:lang w:val="en-US"/>
        </w:rPr>
        <w:t>g</w:t>
      </w:r>
      <w:r w:rsidRPr="002C253C">
        <w:rPr>
          <w:rFonts w:ascii="Times New Roman" w:hAnsi="Times New Roman"/>
          <w:b/>
          <w:i/>
          <w:sz w:val="24"/>
          <w:szCs w:val="24"/>
        </w:rPr>
        <w:t>ρ</w:t>
      </w:r>
      <w:r w:rsidRPr="002C253C">
        <w:rPr>
          <w:rFonts w:ascii="Times New Roman" w:hAnsi="Times New Roman"/>
          <w:b/>
          <w:i/>
          <w:sz w:val="24"/>
          <w:szCs w:val="24"/>
          <w:vertAlign w:val="subscript"/>
        </w:rPr>
        <w:t>ж</w:t>
      </w:r>
      <w:r w:rsidRPr="002C253C">
        <w:rPr>
          <w:rFonts w:ascii="Times New Roman" w:hAnsi="Times New Roman"/>
          <w:b/>
          <w:i/>
          <w:sz w:val="24"/>
          <w:szCs w:val="24"/>
        </w:rPr>
        <w:t xml:space="preserve"> </w:t>
      </w:r>
      <w:r w:rsidRPr="002C253C">
        <w:rPr>
          <w:rFonts w:ascii="Times New Roman" w:hAnsi="Times New Roman"/>
          <w:b/>
          <w:i/>
          <w:sz w:val="24"/>
          <w:szCs w:val="24"/>
          <w:lang w:val="en-US"/>
        </w:rPr>
        <w:t>V</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(34)</w:t>
      </w:r>
    </w:p>
    <w:p w:rsidR="002C253C" w:rsidRPr="002C253C" w:rsidRDefault="002C253C" w:rsidP="002C253C">
      <w:pPr>
        <w:shd w:val="clear" w:color="auto" w:fill="FFFFFF"/>
        <w:spacing w:after="0" w:line="240" w:lineRule="auto"/>
        <w:ind w:right="14" w:firstLine="540"/>
        <w:jc w:val="both"/>
        <w:rPr>
          <w:rFonts w:ascii="Times New Roman" w:hAnsi="Times New Roman"/>
          <w:sz w:val="24"/>
          <w:szCs w:val="24"/>
        </w:rPr>
      </w:pPr>
      <w:r w:rsidRPr="002C253C">
        <w:rPr>
          <w:rFonts w:ascii="Times New Roman" w:hAnsi="Times New Roman"/>
          <w:sz w:val="24"/>
          <w:szCs w:val="24"/>
        </w:rPr>
        <w:t xml:space="preserve">Произведение </w:t>
      </w:r>
      <w:r w:rsidRPr="002C253C">
        <w:rPr>
          <w:rFonts w:ascii="Times New Roman" w:hAnsi="Times New Roman"/>
          <w:b/>
          <w:i/>
          <w:sz w:val="24"/>
          <w:szCs w:val="24"/>
          <w:lang w:val="en-US"/>
        </w:rPr>
        <w:t>SH</w:t>
      </w:r>
      <w:r w:rsidRPr="002C253C">
        <w:rPr>
          <w:rFonts w:ascii="Times New Roman" w:hAnsi="Times New Roman"/>
          <w:b/>
          <w:i/>
          <w:sz w:val="24"/>
          <w:szCs w:val="24"/>
        </w:rPr>
        <w:t xml:space="preserve"> = </w:t>
      </w:r>
      <w:r w:rsidRPr="002C253C">
        <w:rPr>
          <w:rFonts w:ascii="Times New Roman" w:hAnsi="Times New Roman"/>
          <w:b/>
          <w:i/>
          <w:sz w:val="24"/>
          <w:szCs w:val="24"/>
          <w:lang w:val="en-US"/>
        </w:rPr>
        <w:t>V</w:t>
      </w:r>
      <w:r w:rsidRPr="002C253C">
        <w:rPr>
          <w:rFonts w:ascii="Times New Roman" w:hAnsi="Times New Roman"/>
          <w:i/>
          <w:sz w:val="24"/>
          <w:szCs w:val="24"/>
        </w:rPr>
        <w:t xml:space="preserve"> </w:t>
      </w:r>
      <w:r w:rsidRPr="002C253C">
        <w:rPr>
          <w:rFonts w:ascii="Times New Roman" w:hAnsi="Times New Roman"/>
          <w:sz w:val="24"/>
          <w:szCs w:val="24"/>
        </w:rPr>
        <w:t xml:space="preserve">— есть объем погруженного тела. Правая часть формулы (34) представляет собой вес объема жидкости, равного объему погруженного тела. Таким образом, </w:t>
      </w:r>
      <w:r w:rsidRPr="002C253C">
        <w:rPr>
          <w:rFonts w:ascii="Times New Roman" w:hAnsi="Times New Roman"/>
          <w:i/>
          <w:sz w:val="24"/>
          <w:szCs w:val="24"/>
        </w:rPr>
        <w:t>на тело,</w:t>
      </w:r>
      <w:r w:rsidRPr="002C253C">
        <w:rPr>
          <w:rFonts w:ascii="Times New Roman" w:hAnsi="Times New Roman"/>
          <w:sz w:val="24"/>
          <w:szCs w:val="24"/>
        </w:rPr>
        <w:t xml:space="preserve"> </w:t>
      </w:r>
      <w:r w:rsidRPr="002C253C">
        <w:rPr>
          <w:rFonts w:ascii="Times New Roman" w:hAnsi="Times New Roman"/>
          <w:i/>
          <w:spacing w:val="6"/>
          <w:sz w:val="24"/>
          <w:szCs w:val="24"/>
        </w:rPr>
        <w:t>погруженное в  жидкость,  действует   равнодействующая  сила</w:t>
      </w:r>
      <w:r w:rsidRPr="002C253C">
        <w:rPr>
          <w:rFonts w:ascii="Times New Roman" w:hAnsi="Times New Roman"/>
          <w:sz w:val="24"/>
          <w:szCs w:val="24"/>
        </w:rPr>
        <w:t xml:space="preserve"> </w:t>
      </w:r>
      <w:r w:rsidRPr="002C253C">
        <w:rPr>
          <w:rFonts w:ascii="Times New Roman" w:hAnsi="Times New Roman"/>
          <w:i/>
          <w:spacing w:val="9"/>
          <w:sz w:val="24"/>
          <w:szCs w:val="24"/>
        </w:rPr>
        <w:t>гидростатического давления,  которая стремится вытолкнуть</w:t>
      </w:r>
      <w:r w:rsidRPr="002C253C">
        <w:rPr>
          <w:rFonts w:ascii="Times New Roman" w:hAnsi="Times New Roman"/>
          <w:sz w:val="24"/>
          <w:szCs w:val="24"/>
        </w:rPr>
        <w:t xml:space="preserve"> </w:t>
      </w:r>
      <w:r w:rsidRPr="002C253C">
        <w:rPr>
          <w:rFonts w:ascii="Times New Roman" w:hAnsi="Times New Roman"/>
          <w:i/>
          <w:spacing w:val="5"/>
          <w:sz w:val="24"/>
          <w:szCs w:val="24"/>
        </w:rPr>
        <w:t>тело вверх, и равная весу жидкости в объеме погруженного тела.</w:t>
      </w:r>
      <w:r w:rsidRPr="002C253C">
        <w:rPr>
          <w:rFonts w:ascii="Times New Roman" w:hAnsi="Times New Roman"/>
          <w:sz w:val="24"/>
          <w:szCs w:val="24"/>
        </w:rPr>
        <w:t xml:space="preserve"> (Закон Архимеда).</w:t>
      </w:r>
    </w:p>
    <w:p w:rsidR="002C253C" w:rsidRPr="002C253C" w:rsidRDefault="002C253C" w:rsidP="002C253C">
      <w:pPr>
        <w:shd w:val="clear" w:color="auto" w:fill="FFFFFF"/>
        <w:spacing w:after="0" w:line="240" w:lineRule="auto"/>
        <w:ind w:right="5" w:firstLine="540"/>
        <w:jc w:val="both"/>
        <w:rPr>
          <w:rFonts w:ascii="Times New Roman" w:hAnsi="Times New Roman"/>
          <w:spacing w:val="10"/>
          <w:sz w:val="24"/>
          <w:szCs w:val="24"/>
        </w:rPr>
      </w:pPr>
      <w:r w:rsidRPr="002C253C">
        <w:rPr>
          <w:rFonts w:ascii="Times New Roman" w:hAnsi="Times New Roman"/>
          <w:spacing w:val="6"/>
          <w:sz w:val="24"/>
          <w:szCs w:val="24"/>
        </w:rPr>
        <w:t xml:space="preserve">Для краткости назовем равнодействующую выталкивающую </w:t>
      </w:r>
      <w:r w:rsidRPr="002C253C">
        <w:rPr>
          <w:rFonts w:ascii="Times New Roman" w:hAnsi="Times New Roman"/>
          <w:spacing w:val="10"/>
          <w:sz w:val="24"/>
          <w:szCs w:val="24"/>
        </w:rPr>
        <w:t>силу просто выталкивающей силой.</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pacing w:val="6"/>
          <w:sz w:val="24"/>
          <w:szCs w:val="24"/>
        </w:rPr>
        <w:t xml:space="preserve">Закон Архимеда справедлив для тел произвольной формы, а </w:t>
      </w:r>
      <w:r w:rsidRPr="002C253C">
        <w:rPr>
          <w:rFonts w:ascii="Times New Roman" w:hAnsi="Times New Roman"/>
          <w:spacing w:val="10"/>
          <w:sz w:val="24"/>
          <w:szCs w:val="24"/>
        </w:rPr>
        <w:t xml:space="preserve">также для тел, частично погруженных в жидкость. Ведь тело </w:t>
      </w:r>
      <w:r w:rsidRPr="002C253C">
        <w:rPr>
          <w:rFonts w:ascii="Times New Roman" w:hAnsi="Times New Roman"/>
          <w:spacing w:val="2"/>
          <w:sz w:val="24"/>
          <w:szCs w:val="24"/>
        </w:rPr>
        <w:t xml:space="preserve">любой формы можно представить состоящим из большого числа </w:t>
      </w:r>
      <w:r w:rsidRPr="002C253C">
        <w:rPr>
          <w:rFonts w:ascii="Times New Roman" w:hAnsi="Times New Roman"/>
          <w:spacing w:val="3"/>
          <w:sz w:val="24"/>
          <w:szCs w:val="24"/>
        </w:rPr>
        <w:t xml:space="preserve">прямых призм с малыми основаниями, для каждой из которых </w:t>
      </w:r>
      <w:r w:rsidRPr="002C253C">
        <w:rPr>
          <w:rFonts w:ascii="Times New Roman" w:hAnsi="Times New Roman"/>
          <w:spacing w:val="6"/>
          <w:sz w:val="24"/>
          <w:szCs w:val="24"/>
        </w:rPr>
        <w:t xml:space="preserve">справедлив закон Архимеда. Следовательно, он будет справедлив </w:t>
      </w:r>
      <w:r w:rsidRPr="002C253C">
        <w:rPr>
          <w:rFonts w:ascii="Times New Roman" w:hAnsi="Times New Roman"/>
          <w:spacing w:val="4"/>
          <w:sz w:val="24"/>
          <w:szCs w:val="24"/>
        </w:rPr>
        <w:t xml:space="preserve">и для всего тела произвольной формы. Выталкивающая сила, </w:t>
      </w:r>
      <w:r w:rsidRPr="002C253C">
        <w:rPr>
          <w:rFonts w:ascii="Times New Roman" w:hAnsi="Times New Roman"/>
          <w:spacing w:val="8"/>
          <w:sz w:val="24"/>
          <w:szCs w:val="24"/>
        </w:rPr>
        <w:t xml:space="preserve">действующая на частично погруженное в жидкость тело, равна </w:t>
      </w:r>
      <w:r w:rsidRPr="002C253C">
        <w:rPr>
          <w:rFonts w:ascii="Times New Roman" w:hAnsi="Times New Roman"/>
          <w:spacing w:val="14"/>
          <w:sz w:val="24"/>
          <w:szCs w:val="24"/>
        </w:rPr>
        <w:t>весу жидкости в объеме погруженной части тела.</w:t>
      </w:r>
    </w:p>
    <w:p w:rsidR="002C253C" w:rsidRPr="002C253C" w:rsidRDefault="00097F32" w:rsidP="002C253C">
      <w:pPr>
        <w:shd w:val="clear" w:color="auto" w:fill="FFFFFF"/>
        <w:spacing w:after="0" w:line="240" w:lineRule="auto"/>
        <w:ind w:right="5" w:firstLine="851"/>
        <w:jc w:val="both"/>
        <w:rPr>
          <w:rFonts w:ascii="Times New Roman" w:hAnsi="Times New Roman"/>
          <w:spacing w:val="10"/>
          <w:sz w:val="24"/>
          <w:szCs w:val="24"/>
          <w:vertAlign w:val="subscript"/>
          <w:lang w:val="en-US"/>
        </w:rPr>
      </w:pPr>
      <w:r w:rsidRPr="00097F32">
        <w:rPr>
          <w:rFonts w:ascii="Times New Roman" w:hAnsi="Times New Roman"/>
          <w:noProof/>
          <w:spacing w:val="10"/>
          <w:sz w:val="24"/>
          <w:szCs w:val="24"/>
        </w:rPr>
        <w:pict>
          <v:line id="_x0000_s1601" style="position:absolute;left:0;text-align:left;z-index:249778176" from="351pt,13.6pt" to="351pt,49.6pt" strokeweight="2.25pt">
            <v:stroke endarrow="block"/>
          </v:line>
        </w:pict>
      </w:r>
      <w:r w:rsidRPr="00097F32">
        <w:rPr>
          <w:rFonts w:ascii="Times New Roman" w:hAnsi="Times New Roman"/>
          <w:noProof/>
          <w:spacing w:val="10"/>
          <w:sz w:val="24"/>
          <w:szCs w:val="24"/>
        </w:rPr>
        <w:pict>
          <v:line id="_x0000_s1600" style="position:absolute;left:0;text-align:left;flip:y;z-index:249777152" from="306pt,13.6pt" to="306pt,49.6pt" strokeweight="2.25pt">
            <v:stroke startarrow="oval" endarrow="block"/>
          </v:line>
        </w:pict>
      </w:r>
      <w:r w:rsidRPr="00097F32">
        <w:rPr>
          <w:rFonts w:ascii="Times New Roman" w:hAnsi="Times New Roman"/>
          <w:noProof/>
          <w:spacing w:val="10"/>
          <w:sz w:val="24"/>
          <w:szCs w:val="24"/>
        </w:rPr>
        <w:pict>
          <v:line id="_x0000_s1598" style="position:absolute;left:0;text-align:left;flip:y;z-index:249775104" from="243pt,13.6pt" to="243pt,49.6pt" strokeweight="2.25pt">
            <v:stroke startarrow="oval" endarrow="block"/>
          </v:line>
        </w:pict>
      </w:r>
      <w:r w:rsidRPr="00097F32">
        <w:rPr>
          <w:rFonts w:ascii="Times New Roman" w:hAnsi="Times New Roman"/>
          <w:noProof/>
          <w:spacing w:val="10"/>
          <w:sz w:val="24"/>
          <w:szCs w:val="24"/>
        </w:rPr>
        <w:pict>
          <v:line id="_x0000_s1572" style="position:absolute;left:0;text-align:left;z-index:249748480" from="171pt,4.6pt" to="171pt,22.6pt">
            <v:stroke endarrow="block"/>
          </v:line>
        </w:pict>
      </w:r>
      <w:r w:rsidRPr="00097F32">
        <w:rPr>
          <w:rFonts w:ascii="Times New Roman" w:hAnsi="Times New Roman"/>
          <w:noProof/>
          <w:spacing w:val="10"/>
          <w:sz w:val="24"/>
          <w:szCs w:val="24"/>
        </w:rPr>
        <w:pict>
          <v:line id="_x0000_s1571" style="position:absolute;left:0;text-align:left;z-index:249747456" from="2in,4.6pt" to="2in,22.6pt">
            <v:stroke endarrow="block"/>
          </v:line>
        </w:pict>
      </w:r>
      <w:r w:rsidRPr="00097F32">
        <w:rPr>
          <w:rFonts w:ascii="Times New Roman" w:hAnsi="Times New Roman"/>
          <w:noProof/>
          <w:spacing w:val="10"/>
          <w:sz w:val="24"/>
          <w:szCs w:val="24"/>
        </w:rPr>
        <w:pict>
          <v:line id="_x0000_s1570" style="position:absolute;left:0;text-align:left;z-index:249746432" from="117pt,4.6pt" to="117pt,22.6pt">
            <v:stroke endarrow="block"/>
          </v:line>
        </w:pict>
      </w:r>
      <w:r w:rsidRPr="00097F32">
        <w:rPr>
          <w:rFonts w:ascii="Times New Roman" w:hAnsi="Times New Roman"/>
          <w:noProof/>
          <w:spacing w:val="10"/>
          <w:sz w:val="24"/>
          <w:szCs w:val="24"/>
        </w:rPr>
        <w:pict>
          <v:line id="_x0000_s1569" style="position:absolute;left:0;text-align:left;z-index:249745408" from="81pt,4.6pt" to="81pt,22.6pt">
            <v:stroke endarrow="block"/>
          </v:line>
        </w:pict>
      </w:r>
      <w:r w:rsidRPr="00097F32">
        <w:rPr>
          <w:rFonts w:ascii="Times New Roman" w:hAnsi="Times New Roman"/>
          <w:noProof/>
          <w:spacing w:val="10"/>
          <w:sz w:val="24"/>
          <w:szCs w:val="24"/>
        </w:rPr>
        <w:pict>
          <v:line id="_x0000_s1568" style="position:absolute;left:0;text-align:left;z-index:249744384" from="54pt,4.6pt" to="54pt,22.6pt">
            <v:stroke endarrow="block"/>
          </v:line>
        </w:pict>
      </w:r>
      <w:r w:rsidR="002C253C" w:rsidRPr="00F7073C">
        <w:rPr>
          <w:rFonts w:ascii="Times New Roman" w:hAnsi="Times New Roman"/>
          <w:spacing w:val="10"/>
          <w:sz w:val="24"/>
          <w:szCs w:val="24"/>
          <w:lang w:val="en-US"/>
        </w:rPr>
        <w:t xml:space="preserve">            </w:t>
      </w:r>
      <w:r w:rsidR="002C253C" w:rsidRPr="002C253C">
        <w:rPr>
          <w:rFonts w:ascii="Times New Roman" w:hAnsi="Times New Roman"/>
          <w:spacing w:val="10"/>
          <w:sz w:val="24"/>
          <w:szCs w:val="24"/>
          <w:lang w:val="en-US"/>
        </w:rPr>
        <w:t>P</w:t>
      </w:r>
      <w:r w:rsidR="002C253C" w:rsidRPr="002C253C">
        <w:rPr>
          <w:rFonts w:ascii="Times New Roman" w:hAnsi="Times New Roman"/>
          <w:spacing w:val="10"/>
          <w:sz w:val="24"/>
          <w:szCs w:val="24"/>
          <w:vertAlign w:val="subscript"/>
          <w:lang w:val="en-US"/>
        </w:rPr>
        <w:t>0</w:t>
      </w:r>
    </w:p>
    <w:p w:rsidR="002C253C" w:rsidRPr="002C253C" w:rsidRDefault="00097F32" w:rsidP="002C253C">
      <w:pPr>
        <w:shd w:val="clear" w:color="auto" w:fill="FFFFFF"/>
        <w:spacing w:after="0" w:line="240" w:lineRule="auto"/>
        <w:ind w:right="5" w:firstLine="851"/>
        <w:jc w:val="both"/>
        <w:rPr>
          <w:rFonts w:ascii="Times New Roman" w:hAnsi="Times New Roman"/>
          <w:spacing w:val="10"/>
          <w:sz w:val="24"/>
          <w:szCs w:val="24"/>
          <w:lang w:val="en-US"/>
        </w:rPr>
      </w:pPr>
      <w:r>
        <w:rPr>
          <w:rFonts w:ascii="Times New Roman" w:hAnsi="Times New Roman"/>
          <w:noProof/>
          <w:spacing w:val="10"/>
          <w:sz w:val="24"/>
          <w:szCs w:val="24"/>
        </w:rPr>
        <w:pict>
          <v:shape id="_x0000_s1621" type="#_x0000_t19" style="position:absolute;left:0;text-align:left;margin-left:395.15pt;margin-top:14.6pt;width:36pt;height:67.2pt;rotation:-11965522fd;flip:x;z-index:249798656" coordsize="21600,26883" adj="-5838738,928362,,21597" path="wr-21600,-3,21600,43197,342,,20943,26883nfewr-21600,-3,21600,43197,342,,20943,26883l,21597nsxe">
            <v:path o:connectlocs="342,0;20943,26883;0,21597"/>
          </v:shape>
        </w:pict>
      </w:r>
      <w:r>
        <w:rPr>
          <w:rFonts w:ascii="Times New Roman" w:hAnsi="Times New Roman"/>
          <w:noProof/>
          <w:spacing w:val="10"/>
          <w:sz w:val="24"/>
          <w:szCs w:val="24"/>
        </w:rPr>
        <w:pict>
          <v:shape id="_x0000_s1620" type="#_x0000_t19" style="position:absolute;left:0;text-align:left;margin-left:325.25pt;margin-top:14.7pt;width:48.8pt;height:62.5pt;rotation:2493894fd;flip:x;z-index:249797632" coordsize="29264,24998" adj="-7260222,593241,7664" path="wr-13936,,29264,43200,,1405,28995,24998nfewr-13936,,29264,43200,,1405,28995,24998l7664,21600nsxe">
            <v:path o:connectlocs="0,1405;28995,24998;7664,21600"/>
          </v:shape>
        </w:pict>
      </w:r>
      <w:r>
        <w:rPr>
          <w:rFonts w:ascii="Times New Roman" w:hAnsi="Times New Roman"/>
          <w:noProof/>
          <w:spacing w:val="10"/>
          <w:sz w:val="24"/>
          <w:szCs w:val="24"/>
        </w:rPr>
        <w:pict>
          <v:line id="_x0000_s1593" style="position:absolute;left:0;text-align:left;z-index:249769984" from="198pt,6.5pt" to="198pt,42.5pt">
            <v:stroke startarrow="block" endarrow="block"/>
          </v:line>
        </w:pict>
      </w:r>
      <w:r>
        <w:rPr>
          <w:rFonts w:ascii="Times New Roman" w:hAnsi="Times New Roman"/>
          <w:noProof/>
          <w:spacing w:val="10"/>
          <w:sz w:val="24"/>
          <w:szCs w:val="24"/>
        </w:rPr>
        <w:pict>
          <v:line id="_x0000_s1567" style="position:absolute;left:0;text-align:left;z-index:249743360" from="0,6.5pt" to="198pt,6.5pt"/>
        </w:pict>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t xml:space="preserve">F              F         G    </w:t>
      </w:r>
    </w:p>
    <w:p w:rsidR="002C253C" w:rsidRPr="002C253C" w:rsidRDefault="00097F32" w:rsidP="002C253C">
      <w:pPr>
        <w:shd w:val="clear" w:color="auto" w:fill="FFFFFF"/>
        <w:spacing w:after="0" w:line="240" w:lineRule="auto"/>
        <w:ind w:right="5" w:firstLine="851"/>
        <w:jc w:val="both"/>
        <w:rPr>
          <w:rFonts w:ascii="Times New Roman" w:hAnsi="Times New Roman"/>
          <w:spacing w:val="10"/>
          <w:sz w:val="24"/>
          <w:szCs w:val="24"/>
          <w:lang w:val="en-US"/>
        </w:rPr>
      </w:pPr>
      <w:r>
        <w:rPr>
          <w:rFonts w:ascii="Times New Roman" w:hAnsi="Times New Roman"/>
          <w:noProof/>
          <w:spacing w:val="10"/>
          <w:sz w:val="24"/>
          <w:szCs w:val="24"/>
        </w:rPr>
        <w:pict>
          <v:shape id="_x0000_s1627" type="#_x0000_t19" style="position:absolute;left:0;text-align:left;margin-left:379.3pt;margin-top:3.05pt;width:60.1pt;height:58.55pt;rotation:-11002752fd;flip:y;z-index:249804800" coordsize="28640,35938" adj="-7144794,2725703,7040" path="wr-14560,,28640,43200,,1179,23195,35938nfewr-14560,,28640,43200,,1179,23195,35938l7040,21600nsxe">
            <v:path o:connectlocs="0,1179;23195,35938;7040,21600"/>
          </v:shape>
        </w:pict>
      </w:r>
      <w:r>
        <w:rPr>
          <w:rFonts w:ascii="Times New Roman" w:hAnsi="Times New Roman"/>
          <w:noProof/>
          <w:spacing w:val="10"/>
          <w:sz w:val="24"/>
          <w:szCs w:val="24"/>
        </w:rPr>
        <w:pict>
          <v:shape id="_x0000_s1618" type="#_x0000_t19" style="position:absolute;left:0;text-align:left;margin-left:218.2pt;margin-top:9.2pt;width:43.4pt;height:63.85pt;rotation:2429297fd;flip:x;z-index:249795584" coordsize="26022,29066" adj="-6672443,1325264,4422" path="wr-17178,,26022,43200,,457,24691,29066nfewr-17178,,26022,43200,,457,24691,29066l4422,21600nsxe">
            <v:path o:connectlocs="0,457;24691,29066;4422,21600"/>
          </v:shape>
        </w:pict>
      </w:r>
      <w:r>
        <w:rPr>
          <w:rFonts w:ascii="Times New Roman" w:hAnsi="Times New Roman"/>
          <w:noProof/>
          <w:spacing w:val="10"/>
          <w:sz w:val="24"/>
          <w:szCs w:val="24"/>
        </w:rPr>
        <w:pict>
          <v:line id="_x0000_s1605" style="position:absolute;left:0;text-align:left;flip:y;z-index:249782272" from="459pt,8.4pt" to="459pt,66.6pt" strokeweight="2.25pt">
            <v:stroke startarrow="block" endarrow="block"/>
          </v:line>
        </w:pict>
      </w:r>
      <w:r>
        <w:rPr>
          <w:rFonts w:ascii="Times New Roman" w:hAnsi="Times New Roman"/>
          <w:noProof/>
          <w:spacing w:val="10"/>
          <w:sz w:val="24"/>
          <w:szCs w:val="24"/>
        </w:rPr>
        <w:pict>
          <v:shape id="_x0000_s1626" type="#_x0000_t19" style="position:absolute;left:0;text-align:left;margin-left:320.65pt;margin-top:2.9pt;width:57.35pt;height:56.4pt;rotation:3345984fd;flip:y;z-index:249803776" coordsize="30034,31222" adj="-7404520,1733692,8434" path="wr-13166,,30034,43200,,1715,27772,31222nfewr-13166,,30034,43200,,1715,27772,31222l8434,21600nsxe">
            <v:path o:connectlocs="0,1715;27772,31222;8434,21600"/>
          </v:shape>
        </w:pict>
      </w:r>
      <w:r>
        <w:rPr>
          <w:rFonts w:ascii="Times New Roman" w:hAnsi="Times New Roman"/>
          <w:noProof/>
          <w:spacing w:val="10"/>
          <w:sz w:val="24"/>
          <w:szCs w:val="24"/>
        </w:rPr>
        <w:pict>
          <v:shape id="_x0000_s1619" type="#_x0000_t19" style="position:absolute;left:0;text-align:left;margin-left:270.45pt;margin-top:12.4pt;width:48pt;height:44.3pt;rotation:426717fd;flip:x;z-index:249796608" coordsize="28804,21600" adj="-7175011,,7204" path="wr-14396,,28804,43200,,1237,28804,21600nfewr-14396,,28804,43200,,1237,28804,21600l7204,21600nsxe">
            <v:path o:connectlocs="0,1237;28804,21600;7204,21600"/>
          </v:shape>
        </w:pict>
      </w:r>
      <w:r>
        <w:rPr>
          <w:rFonts w:ascii="Times New Roman" w:hAnsi="Times New Roman"/>
          <w:noProof/>
          <w:spacing w:val="10"/>
          <w:sz w:val="24"/>
          <w:szCs w:val="24"/>
        </w:rPr>
        <w:pict>
          <v:shape id="_x0000_s1624" type="#_x0000_t19" style="position:absolute;left:0;text-align:left;margin-left:208.7pt;margin-top:12.65pt;width:66.35pt;height:56.4pt;rotation:3345984fd;flip:y;z-index:249801728" coordsize="30034,31222" adj="-7404520,1733692,8434" path="wr-13166,,30034,43200,,1715,27772,31222nfewr-13166,,30034,43200,,1715,27772,31222l8434,21600nsxe">
            <v:path o:connectlocs="0,1715;27772,31222;8434,21600"/>
          </v:shape>
        </w:pict>
      </w:r>
      <w:r>
        <w:rPr>
          <w:rFonts w:ascii="Times New Roman" w:hAnsi="Times New Roman"/>
          <w:noProof/>
          <w:spacing w:val="10"/>
          <w:sz w:val="24"/>
          <w:szCs w:val="24"/>
        </w:rPr>
        <w:pict>
          <v:line id="_x0000_s1604" style="position:absolute;left:0;text-align:left;flip:y;z-index:249781248" from="396pt,8.4pt" to="396pt,44.4pt" strokeweight="2.25pt">
            <v:stroke startarrow="oval" endarrow="block"/>
          </v:line>
        </w:pict>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t>F</w:t>
      </w:r>
      <w:r w:rsidR="002C253C" w:rsidRPr="002C253C">
        <w:rPr>
          <w:rFonts w:ascii="Times New Roman" w:hAnsi="Times New Roman"/>
          <w:spacing w:val="10"/>
          <w:sz w:val="24"/>
          <w:szCs w:val="24"/>
          <w:vertAlign w:val="subscript"/>
          <w:lang w:val="en-US"/>
        </w:rPr>
        <w:t>1</w:t>
      </w:r>
      <w:r w:rsidR="002C253C" w:rsidRPr="002C253C">
        <w:rPr>
          <w:rFonts w:ascii="Times New Roman" w:hAnsi="Times New Roman"/>
          <w:spacing w:val="10"/>
          <w:sz w:val="24"/>
          <w:szCs w:val="24"/>
          <w:vertAlign w:val="subscript"/>
          <w:lang w:val="en-US"/>
        </w:rPr>
        <w:tab/>
        <w:t xml:space="preserve"> </w:t>
      </w:r>
      <w:r w:rsidR="002C253C" w:rsidRPr="002C253C">
        <w:rPr>
          <w:rFonts w:ascii="Times New Roman" w:hAnsi="Times New Roman"/>
          <w:spacing w:val="10"/>
          <w:sz w:val="24"/>
          <w:szCs w:val="24"/>
          <w:lang w:val="en-US"/>
        </w:rPr>
        <w:t xml:space="preserve">   F</w:t>
      </w:r>
      <w:r w:rsidR="002C253C" w:rsidRPr="002C253C">
        <w:rPr>
          <w:rFonts w:ascii="Times New Roman" w:hAnsi="Times New Roman"/>
          <w:spacing w:val="10"/>
          <w:sz w:val="24"/>
          <w:szCs w:val="24"/>
          <w:vertAlign w:val="superscript"/>
          <w:lang w:val="en-US"/>
        </w:rPr>
        <w:t>1</w:t>
      </w:r>
      <w:r w:rsidR="002C253C" w:rsidRPr="002C253C">
        <w:rPr>
          <w:rFonts w:ascii="Times New Roman" w:hAnsi="Times New Roman"/>
          <w:spacing w:val="10"/>
          <w:sz w:val="24"/>
          <w:szCs w:val="24"/>
          <w:vertAlign w:val="subscript"/>
          <w:lang w:val="en-US"/>
        </w:rPr>
        <w:t>2</w:t>
      </w:r>
      <w:r w:rsidR="002C253C" w:rsidRPr="002C253C">
        <w:rPr>
          <w:rFonts w:ascii="Times New Roman" w:hAnsi="Times New Roman"/>
          <w:spacing w:val="10"/>
          <w:sz w:val="24"/>
          <w:szCs w:val="24"/>
          <w:lang w:val="en-US"/>
        </w:rPr>
        <w:t xml:space="preserve"> H</w:t>
      </w:r>
      <w:r w:rsidR="002C253C" w:rsidRPr="002C253C">
        <w:rPr>
          <w:rFonts w:ascii="Times New Roman" w:hAnsi="Times New Roman"/>
          <w:spacing w:val="10"/>
          <w:sz w:val="24"/>
          <w:szCs w:val="24"/>
          <w:vertAlign w:val="subscript"/>
          <w:lang w:val="en-US"/>
        </w:rPr>
        <w:t>1</w:t>
      </w:r>
      <w:r w:rsidR="002C253C" w:rsidRPr="002C253C">
        <w:rPr>
          <w:rFonts w:ascii="Times New Roman" w:hAnsi="Times New Roman"/>
          <w:spacing w:val="10"/>
          <w:sz w:val="24"/>
          <w:szCs w:val="24"/>
          <w:vertAlign w:val="subscript"/>
          <w:lang w:val="en-US"/>
        </w:rPr>
        <w:tab/>
      </w:r>
      <w:r w:rsidR="002C253C" w:rsidRPr="002C253C">
        <w:rPr>
          <w:rFonts w:ascii="Times New Roman" w:hAnsi="Times New Roman"/>
          <w:spacing w:val="10"/>
          <w:sz w:val="24"/>
          <w:szCs w:val="24"/>
          <w:vertAlign w:val="subscript"/>
          <w:lang w:val="en-US"/>
        </w:rPr>
        <w:tab/>
      </w:r>
      <w:r w:rsidR="002C253C" w:rsidRPr="002C253C">
        <w:rPr>
          <w:rFonts w:ascii="Times New Roman" w:hAnsi="Times New Roman"/>
          <w:spacing w:val="10"/>
          <w:sz w:val="24"/>
          <w:szCs w:val="24"/>
          <w:vertAlign w:val="subscript"/>
          <w:lang w:val="en-US"/>
        </w:rPr>
        <w:tab/>
      </w:r>
      <w:r w:rsidR="002C253C" w:rsidRPr="002C253C">
        <w:rPr>
          <w:rFonts w:ascii="Times New Roman" w:hAnsi="Times New Roman"/>
          <w:spacing w:val="10"/>
          <w:sz w:val="24"/>
          <w:szCs w:val="24"/>
          <w:vertAlign w:val="subscript"/>
          <w:lang w:val="en-US"/>
        </w:rPr>
        <w:tab/>
      </w:r>
      <w:r w:rsidR="002C253C" w:rsidRPr="002C253C">
        <w:rPr>
          <w:rFonts w:ascii="Times New Roman" w:hAnsi="Times New Roman"/>
          <w:spacing w:val="10"/>
          <w:sz w:val="24"/>
          <w:szCs w:val="24"/>
          <w:vertAlign w:val="subscript"/>
          <w:lang w:val="en-US"/>
        </w:rPr>
        <w:tab/>
        <w:t xml:space="preserve"> </w:t>
      </w:r>
      <w:r w:rsidR="002C253C" w:rsidRPr="002C253C">
        <w:rPr>
          <w:rFonts w:ascii="Times New Roman" w:hAnsi="Times New Roman"/>
          <w:spacing w:val="10"/>
          <w:sz w:val="24"/>
          <w:szCs w:val="24"/>
          <w:lang w:val="en-US"/>
        </w:rPr>
        <w:t xml:space="preserve">      F</w:t>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t xml:space="preserve"> F</w:t>
      </w:r>
    </w:p>
    <w:p w:rsidR="002C253C" w:rsidRPr="002C253C" w:rsidRDefault="00097F32" w:rsidP="002C253C">
      <w:pPr>
        <w:shd w:val="clear" w:color="auto" w:fill="FFFFFF"/>
        <w:tabs>
          <w:tab w:val="left" w:pos="1980"/>
        </w:tabs>
        <w:spacing w:after="0" w:line="240" w:lineRule="auto"/>
        <w:ind w:right="5" w:firstLine="851"/>
        <w:jc w:val="both"/>
        <w:rPr>
          <w:rFonts w:ascii="Times New Roman" w:hAnsi="Times New Roman"/>
          <w:spacing w:val="10"/>
          <w:sz w:val="24"/>
          <w:szCs w:val="24"/>
          <w:lang w:val="en-US"/>
        </w:rPr>
      </w:pPr>
      <w:r>
        <w:rPr>
          <w:rFonts w:ascii="Times New Roman" w:hAnsi="Times New Roman"/>
          <w:noProof/>
          <w:spacing w:val="10"/>
          <w:sz w:val="24"/>
          <w:szCs w:val="24"/>
        </w:rPr>
        <w:pict>
          <v:shape id="_x0000_s1622" type="#_x0000_t19" style="position:absolute;left:0;text-align:left;margin-left:437.45pt;margin-top:8.3pt;width:27.4pt;height:21.4pt;rotation:53132772fd;flip:x;z-index:249799680" coordsize="43190,21600" adj="-11682504,,21590" path="wr-10,,43190,43200,,20944,43190,21600nfewr-10,,43190,43200,,20944,43190,21600l21590,21600nsxe">
            <v:path o:connectlocs="0,20944;43190,21600;21590,21600"/>
          </v:shape>
        </w:pict>
      </w:r>
      <w:r>
        <w:rPr>
          <w:rFonts w:ascii="Times New Roman" w:hAnsi="Times New Roman"/>
          <w:noProof/>
          <w:spacing w:val="10"/>
          <w:sz w:val="24"/>
          <w:szCs w:val="24"/>
        </w:rPr>
        <w:pict>
          <v:shape id="_x0000_s1623" type="#_x0000_t19" style="position:absolute;left:0;text-align:left;margin-left:453.3pt;margin-top:8.9pt;width:26.95pt;height:20.65pt;rotation:65016088fd;flip:x;z-index:249800704" coordsize="43200,24354" adj="11316349,,21600" path="wr,,43200,43200,176,24354,43200,21600nfewr,,43200,43200,176,24354,43200,21600l21600,21600nsxe">
            <v:path o:connectlocs="176,24354;43200,21600;21600,21600"/>
          </v:shape>
        </w:pict>
      </w:r>
      <w:r>
        <w:rPr>
          <w:rFonts w:ascii="Times New Roman" w:hAnsi="Times New Roman"/>
          <w:noProof/>
          <w:spacing w:val="10"/>
          <w:sz w:val="24"/>
          <w:szCs w:val="24"/>
        </w:rPr>
        <w:pict>
          <v:shape id="_x0000_s1625" type="#_x0000_t19" style="position:absolute;left:0;text-align:left;margin-left:267.5pt;margin-top:1.4pt;width:57pt;height:40.6pt;rotation:793728fd;flip:y;z-index:249802752" coordsize="33869,29293" adj="-8166563,1367399,12269" path="wr-9331,,33869,43200,,3823,32453,29293nfewr-9331,,33869,43200,,3823,32453,29293l12269,21600nsxe">
            <v:path o:connectlocs="0,3823;32453,29293;12269,21600"/>
          </v:shape>
        </w:pict>
      </w:r>
      <w:r>
        <w:rPr>
          <w:rFonts w:ascii="Times New Roman" w:hAnsi="Times New Roman"/>
          <w:noProof/>
          <w:spacing w:val="10"/>
          <w:sz w:val="24"/>
          <w:szCs w:val="24"/>
        </w:rPr>
        <w:pict>
          <v:line id="_x0000_s1612" style="position:absolute;left:0;text-align:left;flip:y;z-index:249789440" from="2in,1.3pt" to="171pt,19.3pt"/>
        </w:pict>
      </w:r>
      <w:r>
        <w:rPr>
          <w:rFonts w:ascii="Times New Roman" w:hAnsi="Times New Roman"/>
          <w:noProof/>
          <w:spacing w:val="10"/>
          <w:sz w:val="24"/>
          <w:szCs w:val="24"/>
        </w:rPr>
        <w:pict>
          <v:line id="_x0000_s1603" style="position:absolute;left:0;text-align:left;z-index:249780224" from="414pt,10.3pt" to="414pt,46.3pt" strokeweight="2.25pt">
            <v:stroke startarrow="oval" endarrow="block"/>
          </v:line>
        </w:pict>
      </w:r>
      <w:r>
        <w:rPr>
          <w:rFonts w:ascii="Times New Roman" w:hAnsi="Times New Roman"/>
          <w:noProof/>
          <w:spacing w:val="10"/>
          <w:sz w:val="24"/>
          <w:szCs w:val="24"/>
        </w:rPr>
        <w:pict>
          <v:line id="_x0000_s1594" style="position:absolute;left:0;text-align:left;z-index:249771008" from="198pt,10.3pt" to="198pt,55.3pt">
            <v:stroke startarrow="block" endarrow="block"/>
          </v:line>
        </w:pict>
      </w:r>
      <w:r>
        <w:rPr>
          <w:rFonts w:ascii="Times New Roman" w:hAnsi="Times New Roman"/>
          <w:noProof/>
          <w:spacing w:val="10"/>
          <w:sz w:val="24"/>
          <w:szCs w:val="24"/>
        </w:rPr>
        <w:pict>
          <v:line id="_x0000_s1591" style="position:absolute;left:0;text-align:left;z-index:249767936" from="2in,10.3pt" to="198pt,10.3pt"/>
        </w:pict>
      </w:r>
      <w:r>
        <w:rPr>
          <w:rFonts w:ascii="Times New Roman" w:hAnsi="Times New Roman"/>
          <w:noProof/>
          <w:spacing w:val="10"/>
          <w:sz w:val="24"/>
          <w:szCs w:val="24"/>
        </w:rPr>
        <w:pict>
          <v:line id="_x0000_s1585" style="position:absolute;left:0;text-align:left;z-index:249761792" from="108pt,1.3pt" to="108pt,19.3pt">
            <v:stroke endarrow="block"/>
          </v:line>
        </w:pict>
      </w:r>
      <w:r>
        <w:rPr>
          <w:rFonts w:ascii="Times New Roman" w:hAnsi="Times New Roman"/>
          <w:noProof/>
          <w:spacing w:val="10"/>
          <w:sz w:val="24"/>
          <w:szCs w:val="24"/>
        </w:rPr>
        <w:pict>
          <v:line id="_x0000_s1582" style="position:absolute;left:0;text-align:left;z-index:249758720" from="99pt,10.3pt" to="99pt,55.3pt">
            <v:stroke dashstyle="dash"/>
          </v:line>
        </w:pict>
      </w:r>
      <w:r>
        <w:rPr>
          <w:rFonts w:ascii="Times New Roman" w:hAnsi="Times New Roman"/>
          <w:noProof/>
          <w:spacing w:val="10"/>
          <w:sz w:val="24"/>
          <w:szCs w:val="24"/>
        </w:rPr>
        <w:pict>
          <v:line id="_x0000_s1580" style="position:absolute;left:0;text-align:left;z-index:249756672" from="2in,10.3pt" to="2in,55.3pt" strokeweight="1.5pt"/>
        </w:pict>
      </w:r>
      <w:r>
        <w:rPr>
          <w:rFonts w:ascii="Times New Roman" w:hAnsi="Times New Roman"/>
          <w:noProof/>
          <w:spacing w:val="10"/>
          <w:sz w:val="24"/>
          <w:szCs w:val="24"/>
        </w:rPr>
        <w:pict>
          <v:line id="_x0000_s1578" style="position:absolute;left:0;text-align:left;z-index:249754624" from="99pt,10.3pt" to="2in,10.3pt" strokeweight="1.5pt"/>
        </w:pict>
      </w:r>
      <w:r>
        <w:rPr>
          <w:rFonts w:ascii="Times New Roman" w:hAnsi="Times New Roman"/>
          <w:noProof/>
          <w:spacing w:val="10"/>
          <w:sz w:val="24"/>
          <w:szCs w:val="24"/>
        </w:rPr>
        <w:pict>
          <v:line id="_x0000_s1579" style="position:absolute;left:0;text-align:left;flip:y;z-index:249755648" from="108pt,10.3pt" to="2in,28.3pt" strokeweight="1.5pt"/>
        </w:pict>
      </w:r>
      <w:r>
        <w:rPr>
          <w:rFonts w:ascii="Times New Roman" w:hAnsi="Times New Roman"/>
          <w:noProof/>
          <w:spacing w:val="10"/>
          <w:sz w:val="24"/>
          <w:szCs w:val="24"/>
        </w:rPr>
        <w:pict>
          <v:line id="_x0000_s1577" style="position:absolute;left:0;text-align:left;flip:y;z-index:249753600" from="63pt,10.3pt" to="99pt,28.3pt" strokeweight="1.5pt"/>
        </w:pict>
      </w:r>
      <w:r w:rsidR="002C253C" w:rsidRPr="002C253C">
        <w:rPr>
          <w:rFonts w:ascii="Times New Roman" w:hAnsi="Times New Roman"/>
          <w:spacing w:val="10"/>
          <w:sz w:val="24"/>
          <w:szCs w:val="24"/>
          <w:lang w:val="en-US"/>
        </w:rPr>
        <w:t xml:space="preserve">     ∆S</w:t>
      </w:r>
      <w:r w:rsidR="002C253C" w:rsidRPr="002C253C">
        <w:rPr>
          <w:rFonts w:ascii="Times New Roman" w:hAnsi="Times New Roman"/>
          <w:spacing w:val="10"/>
          <w:sz w:val="24"/>
          <w:szCs w:val="24"/>
          <w:lang w:val="en-US"/>
        </w:rPr>
        <w:tab/>
      </w:r>
    </w:p>
    <w:p w:rsidR="002C253C" w:rsidRPr="002C253C" w:rsidRDefault="00097F32" w:rsidP="002C253C">
      <w:pPr>
        <w:shd w:val="clear" w:color="auto" w:fill="FFFFFF"/>
        <w:spacing w:after="0" w:line="240" w:lineRule="auto"/>
        <w:ind w:right="5" w:firstLine="540"/>
        <w:jc w:val="both"/>
        <w:rPr>
          <w:rFonts w:ascii="Times New Roman" w:hAnsi="Times New Roman"/>
          <w:spacing w:val="10"/>
          <w:sz w:val="24"/>
          <w:szCs w:val="24"/>
          <w:lang w:val="en-US"/>
        </w:rPr>
      </w:pPr>
      <w:r>
        <w:rPr>
          <w:rFonts w:ascii="Times New Roman" w:hAnsi="Times New Roman"/>
          <w:noProof/>
          <w:spacing w:val="10"/>
          <w:sz w:val="24"/>
          <w:szCs w:val="24"/>
        </w:rPr>
        <w:pict>
          <v:line id="_x0000_s1588" style="position:absolute;left:0;text-align:left;flip:x;z-index:249764864" from="117pt,3.2pt" to="2in,21.2pt">
            <v:stroke dashstyle="dash" endarrow="block"/>
          </v:line>
        </w:pict>
      </w:r>
      <w:r>
        <w:rPr>
          <w:rFonts w:ascii="Times New Roman" w:hAnsi="Times New Roman"/>
          <w:noProof/>
          <w:spacing w:val="10"/>
          <w:sz w:val="24"/>
          <w:szCs w:val="24"/>
        </w:rPr>
        <w:pict>
          <v:line id="_x0000_s1602" style="position:absolute;left:0;text-align:left;flip:y;z-index:249779200" from="351pt,12.2pt" to="351pt,48.2pt" strokeweight="2.25pt">
            <v:stroke endarrow="block"/>
          </v:line>
        </w:pict>
      </w:r>
      <w:r>
        <w:rPr>
          <w:rFonts w:ascii="Times New Roman" w:hAnsi="Times New Roman"/>
          <w:noProof/>
          <w:spacing w:val="10"/>
          <w:sz w:val="24"/>
          <w:szCs w:val="24"/>
        </w:rPr>
        <w:pict>
          <v:line id="_x0000_s1599" style="position:absolute;left:0;text-align:left;z-index:249776128" from="4in,12.2pt" to="4in,48.2pt" strokeweight="2.25pt">
            <v:stroke startarrow="oval" endarrow="block"/>
          </v:line>
        </w:pict>
      </w:r>
      <w:r>
        <w:rPr>
          <w:rFonts w:ascii="Times New Roman" w:hAnsi="Times New Roman"/>
          <w:noProof/>
          <w:spacing w:val="10"/>
          <w:sz w:val="24"/>
          <w:szCs w:val="24"/>
        </w:rPr>
        <w:pict>
          <v:line id="_x0000_s1596" style="position:absolute;left:0;text-align:left;z-index:249773056" from="234pt,3.2pt" to="468pt,3.2pt">
            <v:stroke dashstyle="1 1" endcap="round"/>
          </v:line>
        </w:pict>
      </w:r>
      <w:r>
        <w:rPr>
          <w:rFonts w:ascii="Times New Roman" w:hAnsi="Times New Roman"/>
          <w:noProof/>
          <w:spacing w:val="10"/>
          <w:sz w:val="24"/>
          <w:szCs w:val="24"/>
        </w:rPr>
        <w:pict>
          <v:line id="_x0000_s1595" style="position:absolute;left:0;text-align:left;z-index:249772032" from="63pt,3.2pt" to="90pt,3.2pt"/>
        </w:pict>
      </w:r>
      <w:r>
        <w:rPr>
          <w:rFonts w:ascii="Times New Roman" w:hAnsi="Times New Roman"/>
          <w:noProof/>
          <w:spacing w:val="10"/>
          <w:sz w:val="24"/>
          <w:szCs w:val="24"/>
        </w:rPr>
        <w:pict>
          <v:line id="_x0000_s1576" style="position:absolute;left:0;text-align:left;flip:y;z-index:249752576" from="108pt,12.2pt" to="108pt,66.2pt" strokeweight="1.5pt"/>
        </w:pict>
      </w:r>
      <w:r>
        <w:rPr>
          <w:rFonts w:ascii="Times New Roman" w:hAnsi="Times New Roman"/>
          <w:noProof/>
          <w:spacing w:val="10"/>
          <w:sz w:val="24"/>
          <w:szCs w:val="24"/>
        </w:rPr>
        <w:pict>
          <v:line id="_x0000_s1575" style="position:absolute;left:0;text-align:left;z-index:249751552" from="63pt,12.2pt" to="108pt,12.2pt" strokeweight="1.5pt"/>
        </w:pict>
      </w:r>
      <w:r>
        <w:rPr>
          <w:rFonts w:ascii="Times New Roman" w:hAnsi="Times New Roman"/>
          <w:noProof/>
          <w:spacing w:val="10"/>
          <w:sz w:val="24"/>
          <w:szCs w:val="24"/>
        </w:rPr>
        <w:pict>
          <v:line id="_x0000_s1573" style="position:absolute;left:0;text-align:left;z-index:249749504" from="63pt,12.2pt" to="63pt,66.2pt" strokeweight="1.5pt"/>
        </w:pict>
      </w:r>
      <w:r w:rsidR="002C253C" w:rsidRPr="002C253C">
        <w:rPr>
          <w:rFonts w:ascii="Times New Roman" w:hAnsi="Times New Roman"/>
          <w:spacing w:val="10"/>
          <w:sz w:val="24"/>
          <w:szCs w:val="24"/>
          <w:lang w:val="en-US"/>
        </w:rPr>
        <w:t>F</w:t>
      </w:r>
      <w:r w:rsidR="002C253C" w:rsidRPr="002C253C">
        <w:rPr>
          <w:rFonts w:ascii="Times New Roman" w:hAnsi="Times New Roman"/>
          <w:spacing w:val="10"/>
          <w:sz w:val="24"/>
          <w:szCs w:val="24"/>
          <w:vertAlign w:val="superscript"/>
          <w:lang w:val="en-US"/>
        </w:rPr>
        <w:t>1</w:t>
      </w:r>
      <w:r w:rsidR="002C253C" w:rsidRPr="002C253C">
        <w:rPr>
          <w:rFonts w:ascii="Times New Roman" w:hAnsi="Times New Roman"/>
          <w:spacing w:val="10"/>
          <w:sz w:val="24"/>
          <w:szCs w:val="24"/>
          <w:vertAlign w:val="subscript"/>
          <w:lang w:val="en-US"/>
        </w:rPr>
        <w:t>3</w:t>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t xml:space="preserve">  F</w:t>
      </w:r>
      <w:r w:rsidR="002C253C" w:rsidRPr="002C253C">
        <w:rPr>
          <w:rFonts w:ascii="Times New Roman" w:hAnsi="Times New Roman"/>
          <w:spacing w:val="10"/>
          <w:sz w:val="24"/>
          <w:szCs w:val="24"/>
          <w:vertAlign w:val="superscript"/>
          <w:lang w:val="en-US"/>
        </w:rPr>
        <w:t>1</w:t>
      </w:r>
      <w:r w:rsidR="002C253C" w:rsidRPr="002C253C">
        <w:rPr>
          <w:rFonts w:ascii="Times New Roman" w:hAnsi="Times New Roman"/>
          <w:spacing w:val="10"/>
          <w:sz w:val="24"/>
          <w:szCs w:val="24"/>
          <w:vertAlign w:val="subscript"/>
          <w:lang w:val="en-US"/>
        </w:rPr>
        <w:t>4</w:t>
      </w:r>
      <w:r w:rsidR="002C253C" w:rsidRPr="002C253C">
        <w:rPr>
          <w:rFonts w:ascii="Times New Roman" w:hAnsi="Times New Roman"/>
          <w:spacing w:val="10"/>
          <w:sz w:val="24"/>
          <w:szCs w:val="24"/>
          <w:lang w:val="en-US"/>
        </w:rPr>
        <w:t xml:space="preserve">    H</w:t>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p>
    <w:p w:rsidR="002C253C" w:rsidRPr="002C253C" w:rsidRDefault="00097F32" w:rsidP="002C253C">
      <w:pPr>
        <w:shd w:val="clear" w:color="auto" w:fill="FFFFFF"/>
        <w:spacing w:after="0" w:line="240" w:lineRule="auto"/>
        <w:ind w:right="5" w:firstLine="851"/>
        <w:jc w:val="both"/>
        <w:rPr>
          <w:rFonts w:ascii="Times New Roman" w:hAnsi="Times New Roman"/>
          <w:spacing w:val="10"/>
          <w:sz w:val="24"/>
          <w:szCs w:val="24"/>
          <w:lang w:val="en-US"/>
        </w:rPr>
      </w:pPr>
      <w:r>
        <w:rPr>
          <w:rFonts w:ascii="Times New Roman" w:hAnsi="Times New Roman"/>
          <w:noProof/>
          <w:spacing w:val="10"/>
          <w:sz w:val="24"/>
          <w:szCs w:val="24"/>
        </w:rPr>
        <w:pict>
          <v:line id="_x0000_s1613" style="position:absolute;left:0;text-align:left;flip:x;z-index:249790464" from="18pt,5.1pt" to="63pt,5.1pt"/>
        </w:pict>
      </w:r>
      <w:r>
        <w:rPr>
          <w:rFonts w:ascii="Times New Roman" w:hAnsi="Times New Roman"/>
          <w:noProof/>
          <w:spacing w:val="10"/>
          <w:sz w:val="24"/>
          <w:szCs w:val="24"/>
        </w:rPr>
        <w:pict>
          <v:line id="_x0000_s1590" style="position:absolute;left:0;text-align:left;z-index:249766912" from="63pt,5.1pt" to="81pt,5.1pt">
            <v:stroke dashstyle="dash" endarrow="block"/>
          </v:line>
        </w:pict>
      </w:r>
      <w:r>
        <w:rPr>
          <w:rFonts w:ascii="Times New Roman" w:hAnsi="Times New Roman"/>
          <w:noProof/>
          <w:spacing w:val="10"/>
          <w:sz w:val="24"/>
          <w:szCs w:val="24"/>
        </w:rPr>
        <w:pict>
          <v:line id="_x0000_s1597" style="position:absolute;left:0;text-align:left;z-index:249774080" from="243pt,5.1pt" to="243pt,41.1pt" strokeweight="2.25pt">
            <v:stroke startarrow="oval" endarrow="block"/>
          </v:line>
        </w:pict>
      </w:r>
      <w:r>
        <w:rPr>
          <w:rFonts w:ascii="Times New Roman" w:hAnsi="Times New Roman"/>
          <w:noProof/>
          <w:spacing w:val="10"/>
          <w:sz w:val="24"/>
          <w:szCs w:val="24"/>
        </w:rPr>
        <w:pict>
          <v:line id="_x0000_s1589" style="position:absolute;left:0;text-align:left;flip:x;z-index:249765888" from="126pt,5.1pt" to="171pt,5.1pt">
            <v:stroke endarrow="block"/>
          </v:line>
        </w:pict>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t xml:space="preserve">   G</w:t>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t xml:space="preserve">        G</w:t>
      </w:r>
      <w:r w:rsidR="002C253C" w:rsidRPr="002C253C">
        <w:rPr>
          <w:rFonts w:ascii="Times New Roman" w:hAnsi="Times New Roman"/>
          <w:spacing w:val="10"/>
          <w:sz w:val="24"/>
          <w:szCs w:val="24"/>
          <w:lang w:val="en-US"/>
        </w:rPr>
        <w:tab/>
        <w:t xml:space="preserve"> G</w:t>
      </w:r>
    </w:p>
    <w:p w:rsidR="002C253C" w:rsidRPr="002C253C" w:rsidRDefault="00097F32" w:rsidP="002C253C">
      <w:pPr>
        <w:shd w:val="clear" w:color="auto" w:fill="FFFFFF"/>
        <w:spacing w:after="0" w:line="240" w:lineRule="auto"/>
        <w:ind w:right="5" w:firstLine="851"/>
        <w:jc w:val="both"/>
        <w:rPr>
          <w:rFonts w:ascii="Times New Roman" w:hAnsi="Times New Roman"/>
          <w:spacing w:val="10"/>
          <w:sz w:val="24"/>
          <w:szCs w:val="24"/>
          <w:lang w:val="en-US"/>
        </w:rPr>
      </w:pPr>
      <w:r>
        <w:rPr>
          <w:rFonts w:ascii="Times New Roman" w:hAnsi="Times New Roman"/>
          <w:noProof/>
          <w:spacing w:val="10"/>
          <w:sz w:val="24"/>
          <w:szCs w:val="24"/>
        </w:rPr>
        <w:pict>
          <v:line id="_x0000_s1592" style="position:absolute;left:0;text-align:left;z-index:249768960" from="2in,7pt" to="198pt,7pt"/>
        </w:pict>
      </w:r>
      <w:r>
        <w:rPr>
          <w:rFonts w:ascii="Times New Roman" w:hAnsi="Times New Roman"/>
          <w:noProof/>
          <w:spacing w:val="10"/>
          <w:sz w:val="24"/>
          <w:szCs w:val="24"/>
        </w:rPr>
        <w:pict>
          <v:line id="_x0000_s1587" style="position:absolute;left:0;text-align:left;flip:y;z-index:249763840" from="54pt,7pt" to="81pt,25pt">
            <v:stroke endarrow="block"/>
          </v:line>
        </w:pict>
      </w:r>
      <w:r>
        <w:rPr>
          <w:rFonts w:ascii="Times New Roman" w:hAnsi="Times New Roman"/>
          <w:noProof/>
          <w:spacing w:val="10"/>
          <w:sz w:val="24"/>
          <w:szCs w:val="24"/>
        </w:rPr>
        <w:pict>
          <v:line id="_x0000_s1584" style="position:absolute;left:0;text-align:left;flip:x;z-index:249760768" from="63pt,7pt" to="99pt,34pt">
            <v:stroke dashstyle="dash"/>
          </v:line>
        </w:pict>
      </w:r>
      <w:r>
        <w:rPr>
          <w:rFonts w:ascii="Times New Roman" w:hAnsi="Times New Roman"/>
          <w:noProof/>
          <w:spacing w:val="10"/>
          <w:sz w:val="24"/>
          <w:szCs w:val="24"/>
        </w:rPr>
        <w:pict>
          <v:line id="_x0000_s1583" style="position:absolute;left:0;text-align:left;flip:x;z-index:249759744" from="99pt,7pt" to="2in,7pt">
            <v:stroke dashstyle="dash"/>
          </v:line>
        </w:pict>
      </w:r>
      <w:r>
        <w:rPr>
          <w:rFonts w:ascii="Times New Roman" w:hAnsi="Times New Roman"/>
          <w:noProof/>
          <w:spacing w:val="10"/>
          <w:sz w:val="24"/>
          <w:szCs w:val="24"/>
        </w:rPr>
        <w:pict>
          <v:line id="_x0000_s1581" style="position:absolute;left:0;text-align:left;flip:y;z-index:249757696" from="108pt,7pt" to="2in,34pt" strokeweight="1.5pt"/>
        </w:pict>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t>G</w:t>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t xml:space="preserve"> F</w:t>
      </w:r>
    </w:p>
    <w:p w:rsidR="002C253C" w:rsidRPr="002C253C" w:rsidRDefault="00097F32" w:rsidP="002C253C">
      <w:pPr>
        <w:shd w:val="clear" w:color="auto" w:fill="FFFFFF"/>
        <w:spacing w:after="0" w:line="240" w:lineRule="auto"/>
        <w:ind w:right="5"/>
        <w:jc w:val="both"/>
        <w:rPr>
          <w:rFonts w:ascii="Times New Roman" w:hAnsi="Times New Roman"/>
          <w:spacing w:val="10"/>
          <w:sz w:val="24"/>
          <w:szCs w:val="24"/>
          <w:vertAlign w:val="subscript"/>
          <w:lang w:val="en-US"/>
        </w:rPr>
      </w:pPr>
      <w:r w:rsidRPr="00097F32">
        <w:rPr>
          <w:rFonts w:ascii="Times New Roman" w:hAnsi="Times New Roman"/>
          <w:noProof/>
          <w:spacing w:val="10"/>
          <w:sz w:val="24"/>
          <w:szCs w:val="24"/>
        </w:rPr>
        <w:pict>
          <v:line id="_x0000_s1586" style="position:absolute;left:0;text-align:left;flip:y;z-index:249762816" from="99pt,8.9pt" to="99pt,35.9pt">
            <v:stroke endarrow="block"/>
          </v:line>
        </w:pict>
      </w:r>
      <w:r w:rsidR="002C253C" w:rsidRPr="002C253C">
        <w:rPr>
          <w:rFonts w:ascii="Times New Roman" w:hAnsi="Times New Roman"/>
          <w:spacing w:val="10"/>
          <w:sz w:val="24"/>
          <w:szCs w:val="24"/>
          <w:lang w:val="en-US"/>
        </w:rPr>
        <w:tab/>
        <w:t>F</w:t>
      </w:r>
      <w:r w:rsidR="002C253C" w:rsidRPr="002C253C">
        <w:rPr>
          <w:rFonts w:ascii="Times New Roman" w:hAnsi="Times New Roman"/>
          <w:spacing w:val="10"/>
          <w:sz w:val="24"/>
          <w:szCs w:val="24"/>
          <w:vertAlign w:val="superscript"/>
          <w:lang w:val="en-US"/>
        </w:rPr>
        <w:t>1</w:t>
      </w:r>
      <w:r w:rsidR="002C253C" w:rsidRPr="002C253C">
        <w:rPr>
          <w:rFonts w:ascii="Times New Roman" w:hAnsi="Times New Roman"/>
          <w:spacing w:val="10"/>
          <w:sz w:val="24"/>
          <w:szCs w:val="24"/>
          <w:vertAlign w:val="subscript"/>
          <w:lang w:val="en-US"/>
        </w:rPr>
        <w:t>1</w:t>
      </w:r>
    </w:p>
    <w:p w:rsidR="002C253C" w:rsidRPr="002C253C" w:rsidRDefault="00097F32" w:rsidP="002C253C">
      <w:pPr>
        <w:shd w:val="clear" w:color="auto" w:fill="FFFFFF"/>
        <w:spacing w:after="0" w:line="240" w:lineRule="auto"/>
        <w:ind w:right="5" w:firstLine="851"/>
        <w:jc w:val="both"/>
        <w:rPr>
          <w:rFonts w:ascii="Times New Roman" w:hAnsi="Times New Roman"/>
          <w:spacing w:val="10"/>
          <w:sz w:val="24"/>
          <w:szCs w:val="24"/>
        </w:rPr>
      </w:pPr>
      <w:r>
        <w:rPr>
          <w:rFonts w:ascii="Times New Roman" w:hAnsi="Times New Roman"/>
          <w:noProof/>
          <w:spacing w:val="10"/>
          <w:sz w:val="24"/>
          <w:szCs w:val="24"/>
        </w:rPr>
        <w:pict>
          <v:line id="_x0000_s1574" style="position:absolute;left:0;text-align:left;z-index:249750528" from="63pt,1.8pt" to="108pt,1.8pt" strokeweight="1.5pt"/>
        </w:pict>
      </w:r>
      <w:r w:rsidR="002C253C" w:rsidRPr="002C253C">
        <w:rPr>
          <w:rFonts w:ascii="Times New Roman" w:hAnsi="Times New Roman"/>
          <w:spacing w:val="10"/>
          <w:sz w:val="24"/>
          <w:szCs w:val="24"/>
          <w:lang w:val="en-US"/>
        </w:rPr>
        <w:tab/>
        <w:t xml:space="preserve">   F</w:t>
      </w:r>
      <w:r w:rsidR="002C253C" w:rsidRPr="002C253C">
        <w:rPr>
          <w:rFonts w:ascii="Times New Roman" w:hAnsi="Times New Roman"/>
          <w:spacing w:val="10"/>
          <w:sz w:val="24"/>
          <w:szCs w:val="24"/>
          <w:vertAlign w:val="subscript"/>
          <w:lang w:val="en-US"/>
        </w:rPr>
        <w:t>2</w:t>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r>
      <w:r w:rsidR="002C253C" w:rsidRPr="002C253C">
        <w:rPr>
          <w:rFonts w:ascii="Times New Roman" w:hAnsi="Times New Roman"/>
          <w:spacing w:val="10"/>
          <w:sz w:val="24"/>
          <w:szCs w:val="24"/>
          <w:lang w:val="en-US"/>
        </w:rPr>
        <w:tab/>
        <w:t>a.       b</w:t>
      </w:r>
      <w:r w:rsidR="002C253C" w:rsidRPr="002C253C">
        <w:rPr>
          <w:rFonts w:ascii="Times New Roman" w:hAnsi="Times New Roman"/>
          <w:spacing w:val="10"/>
          <w:sz w:val="24"/>
          <w:szCs w:val="24"/>
        </w:rPr>
        <w:t xml:space="preserve">.             </w:t>
      </w:r>
      <w:r w:rsidR="002C253C" w:rsidRPr="002C253C">
        <w:rPr>
          <w:rFonts w:ascii="Times New Roman" w:hAnsi="Times New Roman"/>
          <w:spacing w:val="10"/>
          <w:sz w:val="24"/>
          <w:szCs w:val="24"/>
          <w:lang w:val="en-US"/>
        </w:rPr>
        <w:t>c</w:t>
      </w:r>
      <w:r w:rsidR="002C253C" w:rsidRPr="002C253C">
        <w:rPr>
          <w:rFonts w:ascii="Times New Roman" w:hAnsi="Times New Roman"/>
          <w:spacing w:val="10"/>
          <w:sz w:val="24"/>
          <w:szCs w:val="24"/>
        </w:rPr>
        <w:t xml:space="preserve">.           </w:t>
      </w:r>
      <w:r w:rsidR="002C253C" w:rsidRPr="002C253C">
        <w:rPr>
          <w:rFonts w:ascii="Times New Roman" w:hAnsi="Times New Roman"/>
          <w:spacing w:val="10"/>
          <w:sz w:val="24"/>
          <w:szCs w:val="24"/>
          <w:lang w:val="en-US"/>
        </w:rPr>
        <w:t>d</w:t>
      </w:r>
      <w:r w:rsidR="002C253C" w:rsidRPr="002C253C">
        <w:rPr>
          <w:rFonts w:ascii="Times New Roman" w:hAnsi="Times New Roman"/>
          <w:spacing w:val="10"/>
          <w:sz w:val="24"/>
          <w:szCs w:val="24"/>
        </w:rPr>
        <w:t xml:space="preserve">.           </w:t>
      </w:r>
      <w:r w:rsidR="002C253C" w:rsidRPr="002C253C">
        <w:rPr>
          <w:rFonts w:ascii="Times New Roman" w:hAnsi="Times New Roman"/>
          <w:spacing w:val="10"/>
          <w:sz w:val="24"/>
          <w:szCs w:val="24"/>
          <w:lang w:val="en-US"/>
        </w:rPr>
        <w:t>e</w:t>
      </w:r>
      <w:r w:rsidR="002C253C" w:rsidRPr="002C253C">
        <w:rPr>
          <w:rFonts w:ascii="Times New Roman" w:hAnsi="Times New Roman"/>
          <w:spacing w:val="10"/>
          <w:sz w:val="24"/>
          <w:szCs w:val="24"/>
        </w:rPr>
        <w:t>.</w:t>
      </w:r>
    </w:p>
    <w:p w:rsidR="002C253C" w:rsidRPr="002C253C" w:rsidRDefault="002C253C" w:rsidP="002C253C">
      <w:pPr>
        <w:shd w:val="clear" w:color="auto" w:fill="FFFFFF"/>
        <w:spacing w:after="0" w:line="240" w:lineRule="auto"/>
        <w:ind w:right="5" w:firstLine="851"/>
        <w:jc w:val="both"/>
        <w:rPr>
          <w:rFonts w:ascii="Times New Roman" w:hAnsi="Times New Roman"/>
          <w:spacing w:val="10"/>
          <w:sz w:val="24"/>
          <w:szCs w:val="24"/>
        </w:rPr>
      </w:pPr>
      <w:r w:rsidRPr="002C253C">
        <w:rPr>
          <w:rFonts w:ascii="Times New Roman" w:hAnsi="Times New Roman"/>
          <w:spacing w:val="10"/>
          <w:sz w:val="24"/>
          <w:szCs w:val="24"/>
        </w:rPr>
        <w:tab/>
        <w:t xml:space="preserve">     </w:t>
      </w:r>
    </w:p>
    <w:p w:rsidR="002C253C" w:rsidRPr="002C253C" w:rsidRDefault="002C253C" w:rsidP="002C253C">
      <w:pPr>
        <w:shd w:val="clear" w:color="auto" w:fill="FFFFFF"/>
        <w:spacing w:after="0" w:line="240" w:lineRule="auto"/>
        <w:ind w:right="5" w:firstLine="851"/>
        <w:jc w:val="both"/>
        <w:rPr>
          <w:rFonts w:ascii="Times New Roman" w:hAnsi="Times New Roman"/>
          <w:sz w:val="24"/>
          <w:szCs w:val="24"/>
        </w:rPr>
      </w:pPr>
      <w:r w:rsidRPr="002C253C">
        <w:rPr>
          <w:rFonts w:ascii="Times New Roman" w:hAnsi="Times New Roman"/>
          <w:sz w:val="24"/>
          <w:szCs w:val="24"/>
        </w:rPr>
        <w:t>Рис.18. к рассмотрению закона</w:t>
      </w:r>
      <w:r w:rsidRPr="002C253C">
        <w:rPr>
          <w:rFonts w:ascii="Times New Roman" w:hAnsi="Times New Roman"/>
          <w:sz w:val="24"/>
          <w:szCs w:val="24"/>
        </w:rPr>
        <w:tab/>
        <w:t xml:space="preserve"> </w:t>
      </w:r>
      <w:r w:rsidRPr="002C253C">
        <w:rPr>
          <w:rFonts w:ascii="Times New Roman" w:hAnsi="Times New Roman"/>
          <w:sz w:val="24"/>
          <w:szCs w:val="24"/>
        </w:rPr>
        <w:tab/>
      </w:r>
      <w:r w:rsidRPr="002C253C">
        <w:rPr>
          <w:rFonts w:ascii="Times New Roman" w:hAnsi="Times New Roman"/>
          <w:sz w:val="24"/>
          <w:szCs w:val="24"/>
        </w:rPr>
        <w:tab/>
        <w:t>Рис.19. действие сил на погружённые в жидкость</w:t>
      </w:r>
    </w:p>
    <w:p w:rsidR="002C253C" w:rsidRPr="002C253C" w:rsidRDefault="002C253C" w:rsidP="002C253C">
      <w:pPr>
        <w:shd w:val="clear" w:color="auto" w:fill="FFFFFF"/>
        <w:spacing w:after="0" w:line="240" w:lineRule="auto"/>
        <w:ind w:right="5" w:firstLine="851"/>
        <w:jc w:val="both"/>
        <w:rPr>
          <w:rFonts w:ascii="Times New Roman" w:hAnsi="Times New Roman"/>
          <w:sz w:val="24"/>
          <w:szCs w:val="24"/>
        </w:rPr>
      </w:pPr>
      <w:r w:rsidRPr="002C253C">
        <w:rPr>
          <w:rFonts w:ascii="Times New Roman" w:hAnsi="Times New Roman"/>
          <w:sz w:val="24"/>
          <w:szCs w:val="24"/>
        </w:rPr>
        <w:t>Архимеда.</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тела. а, б - неоднородные,  в - однородные.</w:t>
      </w:r>
    </w:p>
    <w:p w:rsidR="002C253C" w:rsidRPr="002C253C" w:rsidRDefault="002C253C" w:rsidP="002C253C">
      <w:pPr>
        <w:shd w:val="clear" w:color="auto" w:fill="FFFFFF"/>
        <w:spacing w:after="0" w:line="240" w:lineRule="auto"/>
        <w:ind w:right="5" w:firstLine="540"/>
        <w:jc w:val="both"/>
        <w:rPr>
          <w:rFonts w:ascii="Times New Roman" w:hAnsi="Times New Roman"/>
          <w:sz w:val="24"/>
          <w:szCs w:val="24"/>
        </w:rPr>
      </w:pPr>
      <w:r w:rsidRPr="002C253C">
        <w:rPr>
          <w:rFonts w:ascii="Times New Roman" w:hAnsi="Times New Roman"/>
          <w:sz w:val="24"/>
          <w:szCs w:val="24"/>
        </w:rPr>
        <w:t xml:space="preserve">Вес тела </w:t>
      </w:r>
      <w:r w:rsidRPr="002C253C">
        <w:rPr>
          <w:rFonts w:ascii="Times New Roman" w:hAnsi="Times New Roman"/>
          <w:b/>
          <w:i/>
          <w:sz w:val="24"/>
          <w:szCs w:val="24"/>
          <w:lang w:val="en-US"/>
        </w:rPr>
        <w:t>G</w:t>
      </w:r>
      <w:r w:rsidRPr="002C253C">
        <w:rPr>
          <w:rFonts w:ascii="Times New Roman" w:hAnsi="Times New Roman"/>
          <w:b/>
          <w:i/>
          <w:sz w:val="24"/>
          <w:szCs w:val="24"/>
        </w:rPr>
        <w:t xml:space="preserve"> = ρ</w:t>
      </w:r>
      <w:r w:rsidRPr="002C253C">
        <w:rPr>
          <w:rFonts w:ascii="Times New Roman" w:hAnsi="Times New Roman"/>
          <w:b/>
          <w:i/>
          <w:sz w:val="24"/>
          <w:szCs w:val="24"/>
          <w:vertAlign w:val="subscript"/>
        </w:rPr>
        <w:t xml:space="preserve">т </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V</w:t>
      </w:r>
      <w:r w:rsidRPr="002C253C">
        <w:rPr>
          <w:rFonts w:ascii="Times New Roman" w:hAnsi="Times New Roman"/>
          <w:sz w:val="24"/>
          <w:szCs w:val="24"/>
        </w:rPr>
        <w:t xml:space="preserve">, поэтому для плавания тела необходимо, </w:t>
      </w:r>
      <w:r w:rsidRPr="002C253C">
        <w:rPr>
          <w:rFonts w:ascii="Times New Roman" w:hAnsi="Times New Roman"/>
          <w:spacing w:val="13"/>
          <w:sz w:val="24"/>
          <w:szCs w:val="24"/>
        </w:rPr>
        <w:t xml:space="preserve">чтобы выталкивающая сила была равна весу тела: </w:t>
      </w:r>
      <w:r w:rsidRPr="002C253C">
        <w:rPr>
          <w:rFonts w:ascii="Times New Roman" w:hAnsi="Times New Roman"/>
          <w:spacing w:val="13"/>
          <w:sz w:val="24"/>
          <w:szCs w:val="24"/>
        </w:rPr>
        <w:tab/>
      </w:r>
      <w:r w:rsidRPr="002C253C">
        <w:rPr>
          <w:rFonts w:ascii="Times New Roman" w:hAnsi="Times New Roman"/>
          <w:spacing w:val="13"/>
          <w:sz w:val="24"/>
          <w:szCs w:val="24"/>
        </w:rPr>
        <w:tab/>
      </w:r>
      <w:r w:rsidRPr="002C253C">
        <w:rPr>
          <w:rFonts w:ascii="Times New Roman" w:hAnsi="Times New Roman"/>
          <w:spacing w:val="13"/>
          <w:sz w:val="24"/>
          <w:szCs w:val="24"/>
        </w:rPr>
        <w:tab/>
      </w:r>
      <w:r w:rsidRPr="002C253C">
        <w:rPr>
          <w:rFonts w:ascii="Times New Roman" w:hAnsi="Times New Roman"/>
          <w:b/>
          <w:i/>
          <w:sz w:val="24"/>
          <w:szCs w:val="24"/>
        </w:rPr>
        <w:t xml:space="preserve"> ρ</w:t>
      </w:r>
      <w:r w:rsidRPr="002C253C">
        <w:rPr>
          <w:rFonts w:ascii="Times New Roman" w:hAnsi="Times New Roman"/>
          <w:b/>
          <w:i/>
          <w:sz w:val="24"/>
          <w:szCs w:val="24"/>
          <w:vertAlign w:val="subscript"/>
        </w:rPr>
        <w:t xml:space="preserve">ж  </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V</w:t>
      </w:r>
      <w:r w:rsidRPr="002C253C">
        <w:rPr>
          <w:rFonts w:ascii="Times New Roman" w:hAnsi="Times New Roman"/>
          <w:b/>
          <w:i/>
          <w:sz w:val="24"/>
          <w:szCs w:val="24"/>
        </w:rPr>
        <w:t>= ρ</w:t>
      </w:r>
      <w:r w:rsidRPr="002C253C">
        <w:rPr>
          <w:rFonts w:ascii="Times New Roman" w:hAnsi="Times New Roman"/>
          <w:b/>
          <w:i/>
          <w:sz w:val="24"/>
          <w:szCs w:val="24"/>
          <w:vertAlign w:val="subscript"/>
        </w:rPr>
        <w:t xml:space="preserve">т </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V</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(35)</w:t>
      </w:r>
    </w:p>
    <w:p w:rsidR="002C253C" w:rsidRPr="002C253C" w:rsidRDefault="002C253C" w:rsidP="002C253C">
      <w:pPr>
        <w:shd w:val="clear" w:color="auto" w:fill="FFFFFF"/>
        <w:spacing w:after="0" w:line="240" w:lineRule="auto"/>
        <w:ind w:firstLine="540"/>
        <w:jc w:val="both"/>
        <w:rPr>
          <w:rFonts w:ascii="Times New Roman" w:hAnsi="Times New Roman"/>
          <w:i/>
          <w:sz w:val="24"/>
          <w:szCs w:val="24"/>
        </w:rPr>
      </w:pPr>
      <w:r w:rsidRPr="002C253C">
        <w:rPr>
          <w:rFonts w:ascii="Times New Roman" w:hAnsi="Times New Roman"/>
          <w:spacing w:val="3"/>
          <w:sz w:val="24"/>
          <w:szCs w:val="24"/>
        </w:rPr>
        <w:t xml:space="preserve">или </w:t>
      </w:r>
      <w:r w:rsidRPr="002C253C">
        <w:rPr>
          <w:rFonts w:ascii="Times New Roman" w:hAnsi="Times New Roman"/>
          <w:b/>
          <w:i/>
          <w:spacing w:val="3"/>
          <w:sz w:val="24"/>
          <w:szCs w:val="24"/>
        </w:rPr>
        <w:t>ρ</w:t>
      </w:r>
      <w:r w:rsidRPr="002C253C">
        <w:rPr>
          <w:rFonts w:ascii="Times New Roman" w:hAnsi="Times New Roman"/>
          <w:b/>
          <w:i/>
          <w:spacing w:val="3"/>
          <w:sz w:val="24"/>
          <w:szCs w:val="24"/>
          <w:vertAlign w:val="subscript"/>
        </w:rPr>
        <w:t>ж</w:t>
      </w:r>
      <w:r w:rsidRPr="002C253C">
        <w:rPr>
          <w:rFonts w:ascii="Times New Roman" w:hAnsi="Times New Roman"/>
          <w:b/>
          <w:i/>
          <w:spacing w:val="3"/>
          <w:sz w:val="24"/>
          <w:szCs w:val="24"/>
        </w:rPr>
        <w:t xml:space="preserve"> = ρ</w:t>
      </w:r>
      <w:r w:rsidRPr="002C253C">
        <w:rPr>
          <w:rFonts w:ascii="Times New Roman" w:hAnsi="Times New Roman"/>
          <w:b/>
          <w:i/>
          <w:spacing w:val="3"/>
          <w:sz w:val="24"/>
          <w:szCs w:val="24"/>
          <w:vertAlign w:val="subscript"/>
        </w:rPr>
        <w:t>т</w:t>
      </w:r>
      <w:r w:rsidRPr="002C253C">
        <w:rPr>
          <w:rFonts w:ascii="Times New Roman" w:hAnsi="Times New Roman"/>
          <w:b/>
          <w:i/>
          <w:spacing w:val="3"/>
          <w:sz w:val="24"/>
          <w:szCs w:val="24"/>
        </w:rPr>
        <w:t>,</w:t>
      </w:r>
      <w:r w:rsidRPr="002C253C">
        <w:rPr>
          <w:rFonts w:ascii="Times New Roman" w:hAnsi="Times New Roman"/>
          <w:spacing w:val="3"/>
          <w:sz w:val="24"/>
          <w:szCs w:val="24"/>
        </w:rPr>
        <w:t xml:space="preserve"> т. е. чтобы плотность тела была бы равна плотности </w:t>
      </w:r>
      <w:r w:rsidRPr="002C253C">
        <w:rPr>
          <w:rFonts w:ascii="Times New Roman" w:hAnsi="Times New Roman"/>
          <w:sz w:val="24"/>
          <w:szCs w:val="24"/>
        </w:rPr>
        <w:t>жидкости. Из формулы (35) следует, что если р</w:t>
      </w:r>
      <w:r w:rsidRPr="002C253C">
        <w:rPr>
          <w:rFonts w:ascii="Times New Roman" w:hAnsi="Times New Roman"/>
          <w:sz w:val="24"/>
          <w:szCs w:val="24"/>
          <w:vertAlign w:val="subscript"/>
        </w:rPr>
        <w:t>ж</w:t>
      </w:r>
      <w:r w:rsidRPr="002C253C">
        <w:rPr>
          <w:rFonts w:ascii="Times New Roman" w:hAnsi="Times New Roman"/>
          <w:sz w:val="24"/>
          <w:szCs w:val="24"/>
        </w:rPr>
        <w:t xml:space="preserve"> &gt; р</w:t>
      </w:r>
      <w:r w:rsidRPr="002C253C">
        <w:rPr>
          <w:rFonts w:ascii="Times New Roman" w:hAnsi="Times New Roman"/>
          <w:sz w:val="24"/>
          <w:szCs w:val="24"/>
          <w:vertAlign w:val="subscript"/>
        </w:rPr>
        <w:t>т</w:t>
      </w:r>
      <w:r w:rsidRPr="002C253C">
        <w:rPr>
          <w:rFonts w:ascii="Times New Roman" w:hAnsi="Times New Roman"/>
          <w:sz w:val="24"/>
          <w:szCs w:val="24"/>
        </w:rPr>
        <w:t xml:space="preserve">, тело всплывает, а если </w:t>
      </w:r>
      <w:r w:rsidRPr="002C253C">
        <w:rPr>
          <w:rFonts w:ascii="Times New Roman" w:hAnsi="Times New Roman"/>
          <w:b/>
          <w:i/>
          <w:sz w:val="24"/>
          <w:szCs w:val="24"/>
        </w:rPr>
        <w:t>ρ</w:t>
      </w:r>
      <w:r w:rsidRPr="002C253C">
        <w:rPr>
          <w:rFonts w:ascii="Times New Roman" w:hAnsi="Times New Roman"/>
          <w:b/>
          <w:i/>
          <w:sz w:val="24"/>
          <w:szCs w:val="24"/>
          <w:vertAlign w:val="subscript"/>
        </w:rPr>
        <w:t>т</w:t>
      </w:r>
      <w:r w:rsidRPr="002C253C">
        <w:rPr>
          <w:rFonts w:ascii="Times New Roman" w:hAnsi="Times New Roman"/>
          <w:b/>
          <w:i/>
          <w:sz w:val="24"/>
          <w:szCs w:val="24"/>
        </w:rPr>
        <w:t xml:space="preserve"> &gt; ρ</w:t>
      </w:r>
      <w:r w:rsidRPr="002C253C">
        <w:rPr>
          <w:rFonts w:ascii="Times New Roman" w:hAnsi="Times New Roman"/>
          <w:b/>
          <w:i/>
          <w:sz w:val="24"/>
          <w:szCs w:val="24"/>
          <w:vertAlign w:val="subscript"/>
        </w:rPr>
        <w:t>ж</w:t>
      </w:r>
      <w:r w:rsidRPr="002C253C">
        <w:rPr>
          <w:rFonts w:ascii="Times New Roman" w:hAnsi="Times New Roman"/>
          <w:sz w:val="24"/>
          <w:szCs w:val="24"/>
        </w:rPr>
        <w:t xml:space="preserve"> — тело тонет.</w:t>
      </w:r>
    </w:p>
    <w:p w:rsidR="002C253C" w:rsidRPr="002C253C" w:rsidRDefault="002C253C" w:rsidP="002C253C">
      <w:pPr>
        <w:shd w:val="clear" w:color="auto" w:fill="FFFFFF"/>
        <w:spacing w:after="0" w:line="240" w:lineRule="auto"/>
        <w:ind w:right="19" w:firstLine="540"/>
        <w:jc w:val="both"/>
        <w:rPr>
          <w:rFonts w:ascii="Times New Roman" w:hAnsi="Times New Roman"/>
          <w:spacing w:val="8"/>
          <w:sz w:val="24"/>
          <w:szCs w:val="24"/>
        </w:rPr>
      </w:pPr>
      <w:r w:rsidRPr="002C253C">
        <w:rPr>
          <w:rFonts w:ascii="Times New Roman" w:hAnsi="Times New Roman"/>
          <w:spacing w:val="3"/>
          <w:sz w:val="24"/>
          <w:szCs w:val="24"/>
        </w:rPr>
        <w:t xml:space="preserve">Для обеспечения равновесия тела, погруженного в жидкость, </w:t>
      </w:r>
      <w:r w:rsidRPr="002C253C">
        <w:rPr>
          <w:rFonts w:ascii="Times New Roman" w:hAnsi="Times New Roman"/>
          <w:spacing w:val="10"/>
          <w:sz w:val="24"/>
          <w:szCs w:val="24"/>
        </w:rPr>
        <w:t xml:space="preserve">недостаточно равенства </w:t>
      </w:r>
      <w:r w:rsidRPr="002C253C">
        <w:rPr>
          <w:rFonts w:ascii="Times New Roman" w:hAnsi="Times New Roman"/>
          <w:b/>
          <w:i/>
          <w:sz w:val="24"/>
          <w:szCs w:val="24"/>
        </w:rPr>
        <w:t>ρ</w:t>
      </w:r>
      <w:r w:rsidRPr="002C253C">
        <w:rPr>
          <w:rFonts w:ascii="Times New Roman" w:hAnsi="Times New Roman"/>
          <w:b/>
          <w:i/>
          <w:spacing w:val="10"/>
          <w:sz w:val="24"/>
          <w:szCs w:val="24"/>
          <w:vertAlign w:val="subscript"/>
        </w:rPr>
        <w:t>ж</w:t>
      </w:r>
      <w:r w:rsidRPr="002C253C">
        <w:rPr>
          <w:rFonts w:ascii="Times New Roman" w:hAnsi="Times New Roman"/>
          <w:b/>
          <w:i/>
          <w:spacing w:val="10"/>
          <w:sz w:val="24"/>
          <w:szCs w:val="24"/>
        </w:rPr>
        <w:t xml:space="preserve"> = </w:t>
      </w:r>
      <w:r w:rsidRPr="002C253C">
        <w:rPr>
          <w:rFonts w:ascii="Times New Roman" w:hAnsi="Times New Roman"/>
          <w:b/>
          <w:i/>
          <w:sz w:val="24"/>
          <w:szCs w:val="24"/>
        </w:rPr>
        <w:t>ρ</w:t>
      </w:r>
      <w:r w:rsidRPr="002C253C">
        <w:rPr>
          <w:rFonts w:ascii="Times New Roman" w:hAnsi="Times New Roman"/>
          <w:b/>
          <w:i/>
          <w:spacing w:val="10"/>
          <w:sz w:val="24"/>
          <w:szCs w:val="24"/>
          <w:vertAlign w:val="subscript"/>
        </w:rPr>
        <w:t>т</w:t>
      </w:r>
      <w:r w:rsidRPr="002C253C">
        <w:rPr>
          <w:rFonts w:ascii="Times New Roman" w:hAnsi="Times New Roman"/>
          <w:b/>
          <w:i/>
          <w:spacing w:val="10"/>
          <w:sz w:val="24"/>
          <w:szCs w:val="24"/>
        </w:rPr>
        <w:t>.</w:t>
      </w:r>
      <w:r w:rsidRPr="002C253C">
        <w:rPr>
          <w:rFonts w:ascii="Times New Roman" w:hAnsi="Times New Roman"/>
          <w:spacing w:val="10"/>
          <w:sz w:val="24"/>
          <w:szCs w:val="24"/>
        </w:rPr>
        <w:t xml:space="preserve"> Если погруженное в жидкость </w:t>
      </w:r>
      <w:r w:rsidRPr="002C253C">
        <w:rPr>
          <w:rFonts w:ascii="Times New Roman" w:hAnsi="Times New Roman"/>
          <w:spacing w:val="2"/>
          <w:sz w:val="24"/>
          <w:szCs w:val="24"/>
        </w:rPr>
        <w:t xml:space="preserve">тело однородно, то центр тяжести совпадает с точкой приложения </w:t>
      </w:r>
      <w:r w:rsidRPr="002C253C">
        <w:rPr>
          <w:rFonts w:ascii="Times New Roman" w:hAnsi="Times New Roman"/>
          <w:sz w:val="24"/>
          <w:szCs w:val="24"/>
        </w:rPr>
        <w:t xml:space="preserve">выталкивающей силы </w:t>
      </w:r>
      <w:r w:rsidRPr="002C253C">
        <w:rPr>
          <w:rFonts w:ascii="Times New Roman" w:hAnsi="Times New Roman"/>
          <w:b/>
          <w:i/>
          <w:sz w:val="24"/>
          <w:szCs w:val="24"/>
          <w:lang w:val="en-US"/>
        </w:rPr>
        <w:t>F</w:t>
      </w:r>
      <w:r w:rsidRPr="002C253C">
        <w:rPr>
          <w:rFonts w:ascii="Times New Roman" w:hAnsi="Times New Roman"/>
          <w:i/>
          <w:sz w:val="24"/>
          <w:szCs w:val="24"/>
        </w:rPr>
        <w:t xml:space="preserve"> </w:t>
      </w:r>
      <w:r w:rsidRPr="002C253C">
        <w:rPr>
          <w:rFonts w:ascii="Times New Roman" w:hAnsi="Times New Roman"/>
          <w:sz w:val="24"/>
          <w:szCs w:val="24"/>
        </w:rPr>
        <w:t>(рис.19,</w:t>
      </w:r>
      <w:r w:rsidRPr="002C253C">
        <w:rPr>
          <w:rFonts w:ascii="Times New Roman" w:hAnsi="Times New Roman"/>
          <w:i/>
          <w:sz w:val="24"/>
          <w:szCs w:val="24"/>
        </w:rPr>
        <w:t>е</w:t>
      </w:r>
      <w:r w:rsidRPr="002C253C">
        <w:rPr>
          <w:rFonts w:ascii="Times New Roman" w:hAnsi="Times New Roman"/>
          <w:sz w:val="24"/>
          <w:szCs w:val="24"/>
        </w:rPr>
        <w:t>)</w:t>
      </w:r>
      <w:r w:rsidRPr="002C253C">
        <w:rPr>
          <w:rFonts w:ascii="Times New Roman" w:hAnsi="Times New Roman"/>
          <w:i/>
          <w:sz w:val="24"/>
          <w:szCs w:val="24"/>
        </w:rPr>
        <w:t xml:space="preserve">. </w:t>
      </w:r>
      <w:r w:rsidRPr="002C253C">
        <w:rPr>
          <w:rFonts w:ascii="Times New Roman" w:hAnsi="Times New Roman"/>
          <w:sz w:val="24"/>
          <w:szCs w:val="24"/>
        </w:rPr>
        <w:t xml:space="preserve">Для неоднородных тел эти </w:t>
      </w:r>
      <w:r w:rsidRPr="002C253C">
        <w:rPr>
          <w:rFonts w:ascii="Times New Roman" w:hAnsi="Times New Roman"/>
          <w:spacing w:val="9"/>
          <w:sz w:val="24"/>
          <w:szCs w:val="24"/>
        </w:rPr>
        <w:t>точки не совпадают. Для равновесия неоднородных тел, погру</w:t>
      </w:r>
      <w:r w:rsidRPr="002C253C">
        <w:rPr>
          <w:rFonts w:ascii="Times New Roman" w:hAnsi="Times New Roman"/>
          <w:spacing w:val="6"/>
          <w:sz w:val="24"/>
          <w:szCs w:val="24"/>
        </w:rPr>
        <w:t>женных в жидкость, необходимо, чтобы при выведении из верти</w:t>
      </w:r>
      <w:r w:rsidRPr="002C253C">
        <w:rPr>
          <w:rFonts w:ascii="Times New Roman" w:hAnsi="Times New Roman"/>
          <w:sz w:val="24"/>
          <w:szCs w:val="24"/>
        </w:rPr>
        <w:t xml:space="preserve">кального положения сила тяжести </w:t>
      </w:r>
      <w:r w:rsidRPr="002C253C">
        <w:rPr>
          <w:rFonts w:ascii="Times New Roman" w:hAnsi="Times New Roman"/>
          <w:b/>
          <w:i/>
          <w:sz w:val="24"/>
          <w:szCs w:val="24"/>
          <w:lang w:val="en-US"/>
        </w:rPr>
        <w:t>G</w:t>
      </w:r>
      <w:r w:rsidRPr="002C253C">
        <w:rPr>
          <w:rFonts w:ascii="Times New Roman" w:hAnsi="Times New Roman"/>
          <w:i/>
          <w:sz w:val="24"/>
          <w:szCs w:val="24"/>
        </w:rPr>
        <w:t xml:space="preserve"> </w:t>
      </w:r>
      <w:r w:rsidRPr="002C253C">
        <w:rPr>
          <w:rFonts w:ascii="Times New Roman" w:hAnsi="Times New Roman"/>
          <w:sz w:val="24"/>
          <w:szCs w:val="24"/>
        </w:rPr>
        <w:t xml:space="preserve">и выталкивающая сила </w:t>
      </w:r>
      <w:r w:rsidRPr="002C253C">
        <w:rPr>
          <w:rFonts w:ascii="Times New Roman" w:hAnsi="Times New Roman"/>
          <w:b/>
          <w:i/>
          <w:sz w:val="24"/>
          <w:szCs w:val="24"/>
          <w:lang w:val="en-US"/>
        </w:rPr>
        <w:t>F</w:t>
      </w:r>
      <w:r w:rsidRPr="002C253C">
        <w:rPr>
          <w:rFonts w:ascii="Times New Roman" w:hAnsi="Times New Roman"/>
          <w:i/>
          <w:sz w:val="24"/>
          <w:szCs w:val="24"/>
        </w:rPr>
        <w:t xml:space="preserve"> </w:t>
      </w:r>
      <w:r w:rsidRPr="002C253C">
        <w:rPr>
          <w:rFonts w:ascii="Times New Roman" w:hAnsi="Times New Roman"/>
          <w:spacing w:val="7"/>
          <w:sz w:val="24"/>
          <w:szCs w:val="24"/>
        </w:rPr>
        <w:t>образовали пару, стремящуюся повернуть тело в устойчивое по</w:t>
      </w:r>
      <w:r w:rsidRPr="002C253C">
        <w:rPr>
          <w:rFonts w:ascii="Times New Roman" w:hAnsi="Times New Roman"/>
          <w:sz w:val="24"/>
          <w:szCs w:val="24"/>
        </w:rPr>
        <w:t>ложение (рис. 19,</w:t>
      </w:r>
      <w:r w:rsidRPr="002C253C">
        <w:rPr>
          <w:rFonts w:ascii="Times New Roman" w:hAnsi="Times New Roman"/>
          <w:sz w:val="24"/>
          <w:szCs w:val="24"/>
          <w:lang w:val="en-US"/>
        </w:rPr>
        <w:t>a</w:t>
      </w:r>
      <w:r w:rsidRPr="002C253C">
        <w:rPr>
          <w:rFonts w:ascii="Times New Roman" w:hAnsi="Times New Roman"/>
          <w:sz w:val="24"/>
          <w:szCs w:val="24"/>
        </w:rPr>
        <w:t xml:space="preserve">), при котором точки приложения обеих сил </w:t>
      </w:r>
      <w:r w:rsidRPr="002C253C">
        <w:rPr>
          <w:rFonts w:ascii="Times New Roman" w:hAnsi="Times New Roman"/>
          <w:spacing w:val="11"/>
          <w:sz w:val="24"/>
          <w:szCs w:val="24"/>
        </w:rPr>
        <w:t>лежат на вертикальной прямой, причем центр тяжести располо</w:t>
      </w:r>
      <w:r w:rsidRPr="002C253C">
        <w:rPr>
          <w:rFonts w:ascii="Times New Roman" w:hAnsi="Times New Roman"/>
          <w:spacing w:val="9"/>
          <w:sz w:val="24"/>
          <w:szCs w:val="24"/>
        </w:rPr>
        <w:t xml:space="preserve">жен ниже точки приложения выталкивающей силы. Если центр </w:t>
      </w:r>
      <w:r w:rsidRPr="002C253C">
        <w:rPr>
          <w:rFonts w:ascii="Times New Roman" w:hAnsi="Times New Roman"/>
          <w:spacing w:val="7"/>
          <w:sz w:val="24"/>
          <w:szCs w:val="24"/>
        </w:rPr>
        <w:t xml:space="preserve">тяжести тела расположен выше точки приложения выталкивающей </w:t>
      </w:r>
      <w:r w:rsidRPr="002C253C">
        <w:rPr>
          <w:rFonts w:ascii="Times New Roman" w:hAnsi="Times New Roman"/>
          <w:sz w:val="24"/>
          <w:szCs w:val="24"/>
        </w:rPr>
        <w:t>силы (рис. 19,</w:t>
      </w:r>
      <w:r w:rsidRPr="002C253C">
        <w:rPr>
          <w:rFonts w:ascii="Times New Roman" w:hAnsi="Times New Roman"/>
          <w:sz w:val="24"/>
          <w:szCs w:val="24"/>
          <w:lang w:val="en-US"/>
        </w:rPr>
        <w:t>c</w:t>
      </w:r>
      <w:r w:rsidRPr="002C253C">
        <w:rPr>
          <w:rFonts w:ascii="Times New Roman" w:hAnsi="Times New Roman"/>
          <w:sz w:val="24"/>
          <w:szCs w:val="24"/>
        </w:rPr>
        <w:t xml:space="preserve">), то положение погруженного в жидкость тела </w:t>
      </w:r>
      <w:r w:rsidRPr="002C253C">
        <w:rPr>
          <w:rFonts w:ascii="Times New Roman" w:hAnsi="Times New Roman"/>
          <w:spacing w:val="7"/>
          <w:sz w:val="24"/>
          <w:szCs w:val="24"/>
        </w:rPr>
        <w:t>неустойчивое, так как при отклонении его от вертикального по</w:t>
      </w:r>
      <w:r w:rsidRPr="002C253C">
        <w:rPr>
          <w:rFonts w:ascii="Times New Roman" w:hAnsi="Times New Roman"/>
          <w:spacing w:val="7"/>
          <w:sz w:val="24"/>
          <w:szCs w:val="24"/>
        </w:rPr>
        <w:softHyphen/>
      </w:r>
      <w:r w:rsidRPr="002C253C">
        <w:rPr>
          <w:rFonts w:ascii="Times New Roman" w:hAnsi="Times New Roman"/>
          <w:sz w:val="24"/>
          <w:szCs w:val="24"/>
        </w:rPr>
        <w:t xml:space="preserve">ложения силы </w:t>
      </w:r>
      <w:r w:rsidRPr="002C253C">
        <w:rPr>
          <w:rFonts w:ascii="Times New Roman" w:hAnsi="Times New Roman"/>
          <w:b/>
          <w:i/>
          <w:sz w:val="24"/>
          <w:szCs w:val="24"/>
          <w:lang w:val="en-US"/>
        </w:rPr>
        <w:t>G</w:t>
      </w:r>
      <w:r w:rsidRPr="002C253C">
        <w:rPr>
          <w:rFonts w:ascii="Times New Roman" w:hAnsi="Times New Roman"/>
          <w:sz w:val="24"/>
          <w:szCs w:val="24"/>
        </w:rPr>
        <w:t xml:space="preserve"> и </w:t>
      </w:r>
      <w:r w:rsidRPr="002C253C">
        <w:rPr>
          <w:rFonts w:ascii="Times New Roman" w:hAnsi="Times New Roman"/>
          <w:b/>
          <w:i/>
          <w:sz w:val="24"/>
          <w:szCs w:val="24"/>
          <w:lang w:val="en-US"/>
        </w:rPr>
        <w:t>F</w:t>
      </w:r>
      <w:r w:rsidRPr="002C253C">
        <w:rPr>
          <w:rFonts w:ascii="Times New Roman" w:hAnsi="Times New Roman"/>
          <w:i/>
          <w:sz w:val="24"/>
          <w:szCs w:val="24"/>
        </w:rPr>
        <w:t xml:space="preserve"> </w:t>
      </w:r>
      <w:r w:rsidRPr="002C253C">
        <w:rPr>
          <w:rFonts w:ascii="Times New Roman" w:hAnsi="Times New Roman"/>
          <w:sz w:val="24"/>
          <w:szCs w:val="24"/>
        </w:rPr>
        <w:t xml:space="preserve">образуют пару, стремящуюся перевернуть </w:t>
      </w:r>
      <w:r w:rsidRPr="002C253C">
        <w:rPr>
          <w:rFonts w:ascii="Times New Roman" w:hAnsi="Times New Roman"/>
          <w:spacing w:val="8"/>
          <w:sz w:val="24"/>
          <w:szCs w:val="24"/>
        </w:rPr>
        <w:t>это тело (рис.19,</w:t>
      </w:r>
      <w:r w:rsidRPr="002C253C">
        <w:rPr>
          <w:rFonts w:ascii="Times New Roman" w:hAnsi="Times New Roman"/>
          <w:spacing w:val="8"/>
          <w:sz w:val="24"/>
          <w:szCs w:val="24"/>
          <w:lang w:val="en-US"/>
        </w:rPr>
        <w:t>d</w:t>
      </w:r>
      <w:r w:rsidRPr="002C253C">
        <w:rPr>
          <w:rFonts w:ascii="Times New Roman" w:hAnsi="Times New Roman"/>
          <w:spacing w:val="8"/>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firstLine="900"/>
        <w:jc w:val="both"/>
        <w:rPr>
          <w:rFonts w:ascii="Times New Roman" w:hAnsi="Times New Roman"/>
          <w:b/>
          <w:spacing w:val="-4"/>
          <w:w w:val="102"/>
          <w:sz w:val="24"/>
          <w:szCs w:val="24"/>
        </w:rPr>
      </w:pPr>
    </w:p>
    <w:p w:rsidR="002C253C" w:rsidRPr="002C253C" w:rsidRDefault="002C253C" w:rsidP="002C253C">
      <w:pPr>
        <w:spacing w:after="0" w:line="240" w:lineRule="auto"/>
        <w:ind w:firstLine="540"/>
        <w:jc w:val="center"/>
        <w:rPr>
          <w:rFonts w:ascii="Times New Roman" w:hAnsi="Times New Roman"/>
          <w:b/>
          <w:sz w:val="24"/>
          <w:szCs w:val="24"/>
        </w:rPr>
      </w:pPr>
      <w:r w:rsidRPr="002C253C">
        <w:rPr>
          <w:rFonts w:ascii="Times New Roman" w:hAnsi="Times New Roman"/>
          <w:b/>
          <w:sz w:val="24"/>
          <w:szCs w:val="24"/>
        </w:rPr>
        <w:t>ОСНОВЫ  ГИДРОДИНАМИКИ.</w:t>
      </w:r>
    </w:p>
    <w:p w:rsidR="002C253C" w:rsidRPr="002C253C" w:rsidRDefault="002C253C" w:rsidP="002C253C">
      <w:pPr>
        <w:pStyle w:val="23"/>
        <w:ind w:firstLine="540"/>
        <w:rPr>
          <w:sz w:val="24"/>
        </w:rPr>
      </w:pPr>
      <w:r w:rsidRPr="002C253C">
        <w:rPr>
          <w:sz w:val="24"/>
        </w:rPr>
        <w:t>Гидродинамикой называют раздел гидравлики, в котором изучается движение жидкости, обусловленное действием приложенных к ней внешних сил.</w:t>
      </w:r>
    </w:p>
    <w:p w:rsidR="002C253C" w:rsidRPr="002C253C" w:rsidRDefault="002C253C" w:rsidP="002C253C">
      <w:pPr>
        <w:widowControl w:val="0"/>
        <w:shd w:val="clear" w:color="auto" w:fill="FFFFFF"/>
        <w:autoSpaceDE w:val="0"/>
        <w:autoSpaceDN w:val="0"/>
        <w:adjustRightInd w:val="0"/>
        <w:spacing w:after="0" w:line="240" w:lineRule="auto"/>
        <w:ind w:left="36" w:firstLine="540"/>
        <w:jc w:val="both"/>
        <w:rPr>
          <w:rFonts w:ascii="Times New Roman" w:hAnsi="Times New Roman"/>
          <w:sz w:val="24"/>
          <w:szCs w:val="24"/>
        </w:rPr>
      </w:pPr>
      <w:r w:rsidRPr="002C253C">
        <w:rPr>
          <w:rFonts w:ascii="Times New Roman" w:hAnsi="Times New Roman"/>
          <w:sz w:val="24"/>
          <w:szCs w:val="24"/>
        </w:rPr>
        <w:t>Состояние реальной движущейся жидкости в каждой ее точке характеризуется  не только плотностью и вязкостью, но и величиной и направлением скорости частиц жидкости, а также гидродинамическим давлением. Под частицей в гидродинамике понимают условно выделенный объем жидкости, который настолько мал, что можно пренебречь изменением его формы при движении.</w:t>
      </w:r>
    </w:p>
    <w:p w:rsidR="002C253C" w:rsidRPr="002C253C" w:rsidRDefault="002C253C" w:rsidP="002C253C">
      <w:pPr>
        <w:widowControl w:val="0"/>
        <w:shd w:val="clear" w:color="auto" w:fill="FFFFFF"/>
        <w:autoSpaceDE w:val="0"/>
        <w:autoSpaceDN w:val="0"/>
        <w:adjustRightInd w:val="0"/>
        <w:spacing w:after="0" w:line="240" w:lineRule="auto"/>
        <w:ind w:left="22" w:firstLine="540"/>
        <w:jc w:val="both"/>
        <w:rPr>
          <w:rFonts w:ascii="Times New Roman" w:hAnsi="Times New Roman"/>
          <w:sz w:val="24"/>
          <w:szCs w:val="24"/>
        </w:rPr>
      </w:pPr>
      <w:r w:rsidRPr="002C253C">
        <w:rPr>
          <w:rFonts w:ascii="Times New Roman" w:hAnsi="Times New Roman"/>
          <w:i/>
          <w:sz w:val="24"/>
          <w:szCs w:val="24"/>
        </w:rPr>
        <w:t>Основным объектом изучения гидродинамики является поток жидкости, под которым понимают движение массы жидкости, ограниченной полностью или частично какими-либо поверхностями.</w:t>
      </w:r>
      <w:r w:rsidRPr="002C253C">
        <w:rPr>
          <w:rFonts w:ascii="Times New Roman" w:hAnsi="Times New Roman"/>
          <w:sz w:val="24"/>
          <w:szCs w:val="24"/>
        </w:rPr>
        <w:t xml:space="preserve"> Ограничивающая поверхность может быть твердой, например, стенки труб, берега и дно реки; может быть поверхность раздела между жидкой и газообразной фазой и т. д.</w:t>
      </w:r>
    </w:p>
    <w:p w:rsidR="002C253C" w:rsidRPr="002C253C" w:rsidRDefault="002C253C" w:rsidP="002C253C">
      <w:pPr>
        <w:pStyle w:val="a4"/>
        <w:spacing w:after="0" w:line="240" w:lineRule="auto"/>
        <w:ind w:firstLine="540"/>
        <w:rPr>
          <w:rFonts w:ascii="Times New Roman" w:hAnsi="Times New Roman"/>
          <w:sz w:val="24"/>
          <w:szCs w:val="24"/>
        </w:rPr>
      </w:pPr>
      <w:r w:rsidRPr="002C253C">
        <w:rPr>
          <w:rFonts w:ascii="Times New Roman" w:hAnsi="Times New Roman"/>
          <w:sz w:val="24"/>
          <w:szCs w:val="24"/>
        </w:rPr>
        <w:t xml:space="preserve">Движение жидкости может быть установившимся (стационарным) и неустановившимся (нестационарным). </w:t>
      </w:r>
    </w:p>
    <w:p w:rsidR="002C253C" w:rsidRPr="002C253C" w:rsidRDefault="002C253C" w:rsidP="002C253C">
      <w:pPr>
        <w:pStyle w:val="a4"/>
        <w:spacing w:after="0" w:line="240" w:lineRule="auto"/>
        <w:ind w:firstLine="540"/>
        <w:rPr>
          <w:rFonts w:ascii="Times New Roman" w:hAnsi="Times New Roman"/>
          <w:b/>
          <w:i/>
          <w:sz w:val="24"/>
          <w:szCs w:val="24"/>
        </w:rPr>
      </w:pPr>
      <w:r w:rsidRPr="002C253C">
        <w:rPr>
          <w:rFonts w:ascii="Times New Roman" w:hAnsi="Times New Roman"/>
          <w:b/>
          <w:i/>
          <w:sz w:val="24"/>
          <w:szCs w:val="24"/>
        </w:rPr>
        <w:t>Установившимся называют движение, при котором давление и скорость жид-кости в любой точке занятого ею пространства с течением времени не изменяются.</w:t>
      </w:r>
    </w:p>
    <w:p w:rsidR="002C253C" w:rsidRPr="002C253C" w:rsidRDefault="002C253C" w:rsidP="002C253C">
      <w:pPr>
        <w:widowControl w:val="0"/>
        <w:shd w:val="clear" w:color="auto" w:fill="FFFFFF"/>
        <w:autoSpaceDE w:val="0"/>
        <w:autoSpaceDN w:val="0"/>
        <w:adjustRightInd w:val="0"/>
        <w:spacing w:after="0" w:line="240" w:lineRule="auto"/>
        <w:ind w:left="22" w:firstLine="540"/>
        <w:jc w:val="both"/>
        <w:rPr>
          <w:rFonts w:ascii="Times New Roman" w:hAnsi="Times New Roman"/>
          <w:sz w:val="24"/>
          <w:szCs w:val="24"/>
        </w:rPr>
      </w:pPr>
      <w:r w:rsidRPr="002C253C">
        <w:rPr>
          <w:rFonts w:ascii="Times New Roman" w:hAnsi="Times New Roman"/>
          <w:i/>
          <w:sz w:val="24"/>
          <w:szCs w:val="24"/>
        </w:rPr>
        <w:t xml:space="preserve"> </w:t>
      </w:r>
      <w:r w:rsidRPr="002C253C">
        <w:rPr>
          <w:rFonts w:ascii="Times New Roman" w:hAnsi="Times New Roman"/>
          <w:b/>
          <w:i/>
          <w:sz w:val="24"/>
          <w:szCs w:val="24"/>
        </w:rPr>
        <w:t>При неустановившемся движении в каждой точке пространства, занятого жидкостью, давление и скорость изменяются с течением времени</w:t>
      </w:r>
      <w:r w:rsidRPr="002C253C">
        <w:rPr>
          <w:rFonts w:ascii="Times New Roman" w:hAnsi="Times New Roman"/>
          <w:i/>
          <w:sz w:val="24"/>
          <w:szCs w:val="24"/>
        </w:rPr>
        <w:t>.</w:t>
      </w:r>
      <w:r w:rsidRPr="002C253C">
        <w:rPr>
          <w:rFonts w:ascii="Times New Roman" w:hAnsi="Times New Roman"/>
          <w:sz w:val="24"/>
          <w:szCs w:val="24"/>
        </w:rPr>
        <w:t xml:space="preserve"> </w:t>
      </w:r>
    </w:p>
    <w:p w:rsidR="002C253C" w:rsidRPr="002C253C" w:rsidRDefault="002C253C" w:rsidP="002C253C">
      <w:pPr>
        <w:widowControl w:val="0"/>
        <w:shd w:val="clear" w:color="auto" w:fill="FFFFFF"/>
        <w:autoSpaceDE w:val="0"/>
        <w:autoSpaceDN w:val="0"/>
        <w:adjustRightInd w:val="0"/>
        <w:spacing w:after="0" w:line="240" w:lineRule="auto"/>
        <w:ind w:left="22" w:firstLine="540"/>
        <w:jc w:val="both"/>
        <w:rPr>
          <w:rFonts w:ascii="Times New Roman" w:hAnsi="Times New Roman"/>
          <w:sz w:val="24"/>
          <w:szCs w:val="24"/>
        </w:rPr>
      </w:pPr>
      <w:r w:rsidRPr="002C253C">
        <w:rPr>
          <w:rFonts w:ascii="Times New Roman" w:hAnsi="Times New Roman"/>
          <w:sz w:val="24"/>
          <w:szCs w:val="24"/>
        </w:rPr>
        <w:t xml:space="preserve">Примером установившегося движения может служить движение через коническую трубку жидкости, истекающей из сосуда, в котором уровень поддерживается постоянным (рис. 20). Скорость движения жидкости в различных сечениях конической трубки различна, но </w:t>
      </w:r>
      <w:r w:rsidRPr="002C253C">
        <w:rPr>
          <w:rFonts w:ascii="Times New Roman" w:hAnsi="Times New Roman"/>
          <w:b/>
          <w:i/>
          <w:sz w:val="24"/>
          <w:szCs w:val="24"/>
        </w:rPr>
        <w:t>в каждом сечении она не меняется</w:t>
      </w:r>
      <w:r w:rsidRPr="002C253C">
        <w:rPr>
          <w:rFonts w:ascii="Times New Roman" w:hAnsi="Times New Roman"/>
          <w:sz w:val="24"/>
          <w:szCs w:val="24"/>
        </w:rPr>
        <w:t xml:space="preserve"> </w:t>
      </w:r>
      <w:r w:rsidRPr="002C253C">
        <w:rPr>
          <w:rFonts w:ascii="Times New Roman" w:hAnsi="Times New Roman"/>
          <w:b/>
          <w:i/>
          <w:sz w:val="24"/>
          <w:szCs w:val="24"/>
        </w:rPr>
        <w:t>со временем</w:t>
      </w:r>
      <w:r w:rsidRPr="002C253C">
        <w:rPr>
          <w:rFonts w:ascii="Times New Roman" w:hAnsi="Times New Roman"/>
          <w:sz w:val="24"/>
          <w:szCs w:val="24"/>
        </w:rPr>
        <w:t>. При непостоянном уровне в сосуде движение жидкости в той же конической трубке нестационарное, так как давление и скорость жидкости в каждом сечении трубки со временем изменяются.</w:t>
      </w:r>
    </w:p>
    <w:p w:rsidR="002C253C" w:rsidRPr="002C253C" w:rsidRDefault="00097F32" w:rsidP="002C253C">
      <w:pPr>
        <w:widowControl w:val="0"/>
        <w:shd w:val="clear" w:color="auto" w:fill="FFFFFF"/>
        <w:autoSpaceDE w:val="0"/>
        <w:autoSpaceDN w:val="0"/>
        <w:adjustRightInd w:val="0"/>
        <w:spacing w:after="0" w:line="240" w:lineRule="auto"/>
        <w:ind w:left="22" w:firstLine="815"/>
        <w:jc w:val="both"/>
        <w:rPr>
          <w:rFonts w:ascii="Times New Roman" w:hAnsi="Times New Roman"/>
          <w:sz w:val="24"/>
          <w:szCs w:val="24"/>
        </w:rPr>
      </w:pPr>
      <w:r>
        <w:rPr>
          <w:rFonts w:ascii="Times New Roman" w:hAnsi="Times New Roman"/>
          <w:noProof/>
          <w:sz w:val="24"/>
          <w:szCs w:val="24"/>
        </w:rPr>
        <w:pict>
          <v:line id="_x0000_s1640" style="position:absolute;left:0;text-align:left;z-index:249818112" from="135pt,13.3pt" to="135pt,103.3pt" strokeweight="2.25pt"/>
        </w:pict>
      </w:r>
      <w:r>
        <w:rPr>
          <w:rFonts w:ascii="Times New Roman" w:hAnsi="Times New Roman"/>
          <w:noProof/>
          <w:sz w:val="24"/>
          <w:szCs w:val="24"/>
        </w:rPr>
        <w:pict>
          <v:line id="_x0000_s1644" style="position:absolute;left:0;text-align:left;flip:y;z-index:249822208" from="198pt,10.5pt" to="198pt,64.5pt" strokeweight="2.25pt"/>
        </w:pict>
      </w:r>
    </w:p>
    <w:p w:rsidR="002C253C" w:rsidRPr="002C253C" w:rsidRDefault="00097F32" w:rsidP="002C253C">
      <w:pPr>
        <w:widowControl w:val="0"/>
        <w:shd w:val="clear" w:color="auto" w:fill="FFFFFF"/>
        <w:autoSpaceDE w:val="0"/>
        <w:autoSpaceDN w:val="0"/>
        <w:adjustRightInd w:val="0"/>
        <w:spacing w:after="0" w:line="240" w:lineRule="auto"/>
        <w:ind w:left="22" w:firstLine="815"/>
        <w:jc w:val="both"/>
        <w:rPr>
          <w:rFonts w:ascii="Times New Roman" w:hAnsi="Times New Roman"/>
          <w:sz w:val="24"/>
          <w:szCs w:val="24"/>
        </w:rPr>
      </w:pPr>
      <w:r>
        <w:rPr>
          <w:rFonts w:ascii="Times New Roman" w:hAnsi="Times New Roman"/>
          <w:noProof/>
          <w:sz w:val="24"/>
          <w:szCs w:val="24"/>
        </w:rPr>
        <w:pict>
          <v:line id="_x0000_s1662" style="position:absolute;left:0;text-align:left;z-index:249840640" from="135pt,12.4pt" to="198pt,12.4pt"/>
        </w:pict>
      </w:r>
      <w:r>
        <w:rPr>
          <w:rFonts w:ascii="Times New Roman" w:hAnsi="Times New Roman"/>
          <w:noProof/>
          <w:sz w:val="24"/>
          <w:szCs w:val="24"/>
        </w:rPr>
        <w:pict>
          <v:line id="_x0000_s1654" style="position:absolute;left:0;text-align:left;z-index:249832448" from="234pt,12.4pt" to="234pt,30.4pt" strokeweight="2.25pt"/>
        </w:pict>
      </w:r>
      <w:r>
        <w:rPr>
          <w:rFonts w:ascii="Times New Roman" w:hAnsi="Times New Roman"/>
          <w:noProof/>
          <w:sz w:val="24"/>
          <w:szCs w:val="24"/>
        </w:rPr>
        <w:pict>
          <v:line id="_x0000_s1653" style="position:absolute;left:0;text-align:left;z-index:249831424" from="207pt,12.4pt" to="207pt,30.4pt" strokeweight="2.25pt"/>
        </w:pict>
      </w:r>
      <w:r>
        <w:rPr>
          <w:rFonts w:ascii="Times New Roman" w:hAnsi="Times New Roman"/>
          <w:noProof/>
          <w:sz w:val="24"/>
          <w:szCs w:val="24"/>
        </w:rPr>
        <w:pict>
          <v:line id="_x0000_s1650" style="position:absolute;left:0;text-align:left;z-index:249828352" from="108pt,3.4pt" to="108pt,57.4pt">
            <v:stroke startarrow="block" endarrow="block"/>
          </v:line>
        </w:pict>
      </w:r>
      <w:r>
        <w:rPr>
          <w:rFonts w:ascii="Times New Roman" w:hAnsi="Times New Roman"/>
          <w:noProof/>
          <w:sz w:val="24"/>
          <w:szCs w:val="24"/>
        </w:rPr>
        <w:pict>
          <v:line id="_x0000_s1648" style="position:absolute;left:0;text-align:left;flip:x;z-index:249826304" from="99pt,3.4pt" to="135pt,3.4pt"/>
        </w:pict>
      </w:r>
      <w:r>
        <w:rPr>
          <w:rFonts w:ascii="Times New Roman" w:hAnsi="Times New Roman"/>
          <w:noProof/>
          <w:sz w:val="24"/>
          <w:szCs w:val="24"/>
        </w:rPr>
        <w:pict>
          <v:line id="_x0000_s1646" style="position:absolute;left:0;text-align:left;z-index:249824256" from="135pt,3.4pt" to="198pt,3.4pt" strokeweight="1.5pt"/>
        </w:pict>
      </w:r>
    </w:p>
    <w:p w:rsidR="002C253C" w:rsidRPr="002C253C" w:rsidRDefault="00097F32" w:rsidP="002C253C">
      <w:pPr>
        <w:widowControl w:val="0"/>
        <w:shd w:val="clear" w:color="auto" w:fill="FFFFFF"/>
        <w:autoSpaceDE w:val="0"/>
        <w:autoSpaceDN w:val="0"/>
        <w:adjustRightInd w:val="0"/>
        <w:spacing w:after="0" w:line="240" w:lineRule="auto"/>
        <w:ind w:left="22" w:firstLine="815"/>
        <w:jc w:val="both"/>
        <w:rPr>
          <w:rFonts w:ascii="Times New Roman" w:hAnsi="Times New Roman"/>
          <w:sz w:val="24"/>
          <w:szCs w:val="24"/>
        </w:rPr>
      </w:pPr>
      <w:r>
        <w:rPr>
          <w:rFonts w:ascii="Times New Roman" w:hAnsi="Times New Roman"/>
          <w:noProof/>
          <w:sz w:val="24"/>
          <w:szCs w:val="24"/>
        </w:rPr>
        <w:pict>
          <v:line id="_x0000_s1664" style="position:absolute;left:0;text-align:left;z-index:249842688" from="135pt,14.3pt" to="198pt,14.3pt"/>
        </w:pict>
      </w:r>
      <w:r>
        <w:rPr>
          <w:rFonts w:ascii="Times New Roman" w:hAnsi="Times New Roman"/>
          <w:noProof/>
          <w:sz w:val="24"/>
          <w:szCs w:val="24"/>
        </w:rPr>
        <w:pict>
          <v:line id="_x0000_s1663" style="position:absolute;left:0;text-align:left;z-index:249841664" from="135pt,5.3pt" to="198pt,5.3pt"/>
        </w:pict>
      </w:r>
      <w:r>
        <w:rPr>
          <w:rFonts w:ascii="Times New Roman" w:hAnsi="Times New Roman"/>
          <w:noProof/>
          <w:sz w:val="24"/>
          <w:szCs w:val="24"/>
        </w:rPr>
        <w:pict>
          <v:line id="_x0000_s1651" style="position:absolute;left:0;text-align:left;z-index:249829376" from="207pt,5.3pt" to="207pt,68.3pt"/>
        </w:pict>
      </w:r>
      <w:r>
        <w:rPr>
          <w:rFonts w:ascii="Times New Roman" w:hAnsi="Times New Roman"/>
          <w:noProof/>
          <w:sz w:val="24"/>
          <w:szCs w:val="24"/>
        </w:rPr>
        <w:pict>
          <v:line id="_x0000_s1652" style="position:absolute;left:0;text-align:left;z-index:249830400" from="234pt,5.3pt" to="234pt,68.3pt"/>
        </w:pic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H</w:t>
      </w:r>
      <w:r w:rsidR="002C253C" w:rsidRPr="002C253C">
        <w:rPr>
          <w:rFonts w:ascii="Times New Roman" w:hAnsi="Times New Roman"/>
          <w:sz w:val="24"/>
          <w:szCs w:val="24"/>
        </w:rPr>
        <w:t>=</w:t>
      </w:r>
      <w:r w:rsidR="002C253C" w:rsidRPr="002C253C">
        <w:rPr>
          <w:rFonts w:ascii="Times New Roman" w:hAnsi="Times New Roman"/>
          <w:sz w:val="24"/>
          <w:szCs w:val="24"/>
          <w:lang w:val="en-US"/>
        </w:rPr>
        <w:t>const</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1     2</w:t>
      </w:r>
    </w:p>
    <w:p w:rsidR="002C253C" w:rsidRPr="002C253C" w:rsidRDefault="00097F32" w:rsidP="002C253C">
      <w:pPr>
        <w:widowControl w:val="0"/>
        <w:shd w:val="clear" w:color="auto" w:fill="FFFFFF"/>
        <w:autoSpaceDE w:val="0"/>
        <w:autoSpaceDN w:val="0"/>
        <w:adjustRightInd w:val="0"/>
        <w:spacing w:after="0" w:line="240" w:lineRule="auto"/>
        <w:ind w:left="22" w:firstLine="815"/>
        <w:jc w:val="both"/>
        <w:rPr>
          <w:rFonts w:ascii="Times New Roman" w:hAnsi="Times New Roman"/>
          <w:sz w:val="24"/>
          <w:szCs w:val="24"/>
        </w:rPr>
      </w:pPr>
      <w:r>
        <w:rPr>
          <w:rFonts w:ascii="Times New Roman" w:hAnsi="Times New Roman"/>
          <w:noProof/>
          <w:sz w:val="24"/>
          <w:szCs w:val="24"/>
        </w:rPr>
        <w:pict>
          <v:shape id="_x0000_s1660" type="#_x0000_t19" style="position:absolute;left:0;text-align:left;margin-left:251.05pt;margin-top:7.2pt;width:90.95pt;height:36pt;z-index:249838592" coordsize="21833,21600" adj="-5938729,,233" path="wr-21367,,21833,43200,,1,21833,21600nfewr-21367,,21833,43200,,1,21833,21600l233,21600nsxe">
            <v:path o:connectlocs="0,1;21833,21600;233,21600"/>
          </v:shape>
        </w:pict>
      </w:r>
      <w:r>
        <w:rPr>
          <w:rFonts w:ascii="Times New Roman" w:hAnsi="Times New Roman"/>
          <w:noProof/>
          <w:sz w:val="24"/>
          <w:szCs w:val="24"/>
        </w:rPr>
        <w:pict>
          <v:line id="_x0000_s1665" style="position:absolute;left:0;text-align:left;z-index:249843712" from="135pt,7.2pt" to="198pt,7.2pt"/>
        </w:pict>
      </w:r>
      <w:r>
        <w:rPr>
          <w:rFonts w:ascii="Times New Roman" w:hAnsi="Times New Roman"/>
          <w:noProof/>
          <w:sz w:val="24"/>
          <w:szCs w:val="24"/>
        </w:rPr>
        <w:pict>
          <v:line id="_x0000_s1659" style="position:absolute;left:0;text-align:left;flip:y;z-index:249837568" from="3in,7.2pt" to="252pt,16.2pt"/>
        </w:pict>
      </w:r>
      <w:r>
        <w:rPr>
          <w:rFonts w:ascii="Times New Roman" w:hAnsi="Times New Roman"/>
          <w:noProof/>
          <w:sz w:val="24"/>
          <w:szCs w:val="24"/>
        </w:rPr>
        <w:pict>
          <v:line id="_x0000_s1645" style="position:absolute;left:0;text-align:left;flip:y;z-index:249823232" from="198pt,7.2pt" to="243pt,16.2pt" strokeweight="2.25pt"/>
        </w:pict>
      </w:r>
    </w:p>
    <w:p w:rsidR="002C253C" w:rsidRPr="002C253C" w:rsidRDefault="00097F32" w:rsidP="002C253C">
      <w:pPr>
        <w:widowControl w:val="0"/>
        <w:shd w:val="clear" w:color="auto" w:fill="FFFFFF"/>
        <w:autoSpaceDE w:val="0"/>
        <w:autoSpaceDN w:val="0"/>
        <w:adjustRightInd w:val="0"/>
        <w:spacing w:after="0" w:line="240" w:lineRule="auto"/>
        <w:ind w:left="22" w:firstLine="815"/>
        <w:jc w:val="both"/>
        <w:rPr>
          <w:rFonts w:ascii="Times New Roman" w:hAnsi="Times New Roman"/>
          <w:sz w:val="24"/>
          <w:szCs w:val="24"/>
        </w:rPr>
      </w:pPr>
      <w:r>
        <w:rPr>
          <w:rFonts w:ascii="Times New Roman" w:hAnsi="Times New Roman"/>
          <w:noProof/>
          <w:sz w:val="24"/>
          <w:szCs w:val="24"/>
        </w:rPr>
        <w:pict>
          <v:shape id="_x0000_s1657" type="#_x0000_t19" style="position:absolute;left:0;text-align:left;margin-left:227.05pt;margin-top:9.15pt;width:87.95pt;height:36pt;z-index:249835520" coordsize="25437,21600" adj="-6568839,,3837" path="wr-17763,,25437,43200,,344,25437,21600nfewr-17763,,25437,43200,,344,25437,21600l3837,21600nsxe">
            <v:path o:connectlocs="0,344;25437,21600;3837,21600"/>
          </v:shape>
        </w:pict>
      </w:r>
      <w:r>
        <w:rPr>
          <w:rFonts w:ascii="Times New Roman" w:hAnsi="Times New Roman"/>
          <w:noProof/>
          <w:sz w:val="24"/>
          <w:szCs w:val="24"/>
        </w:rPr>
        <w:pict>
          <v:line id="_x0000_s1666" style="position:absolute;left:0;text-align:left;z-index:249844736" from="135pt,.15pt" to="198pt,.15pt"/>
        </w:pict>
      </w:r>
      <w:r>
        <w:rPr>
          <w:rFonts w:ascii="Times New Roman" w:hAnsi="Times New Roman"/>
          <w:noProof/>
          <w:sz w:val="24"/>
          <w:szCs w:val="24"/>
        </w:rPr>
        <w:pict>
          <v:line id="_x0000_s1649" style="position:absolute;left:0;text-align:left;flip:x;z-index:249827328" from="99pt,9.15pt" to="135pt,9.15pt"/>
        </w:pict>
      </w:r>
      <w:r>
        <w:rPr>
          <w:rFonts w:ascii="Times New Roman" w:hAnsi="Times New Roman"/>
          <w:noProof/>
          <w:sz w:val="24"/>
          <w:szCs w:val="24"/>
        </w:rPr>
        <w:pict>
          <v:line id="_x0000_s1647" style="position:absolute;left:0;text-align:left;z-index:249825280" from="135pt,9.15pt" to="243pt,9.15pt">
            <v:stroke dashstyle="longDashDot"/>
          </v:line>
        </w:pict>
      </w:r>
    </w:p>
    <w:p w:rsidR="002C253C" w:rsidRPr="002C253C" w:rsidRDefault="00097F32" w:rsidP="002C253C">
      <w:pPr>
        <w:widowControl w:val="0"/>
        <w:shd w:val="clear" w:color="auto" w:fill="FFFFFF"/>
        <w:autoSpaceDE w:val="0"/>
        <w:autoSpaceDN w:val="0"/>
        <w:adjustRightInd w:val="0"/>
        <w:spacing w:after="0" w:line="240" w:lineRule="auto"/>
        <w:ind w:left="22" w:firstLine="815"/>
        <w:jc w:val="both"/>
        <w:rPr>
          <w:rFonts w:ascii="Times New Roman" w:hAnsi="Times New Roman"/>
          <w:sz w:val="24"/>
          <w:szCs w:val="24"/>
        </w:rPr>
      </w:pPr>
      <w:r>
        <w:rPr>
          <w:rFonts w:ascii="Times New Roman" w:hAnsi="Times New Roman"/>
          <w:noProof/>
          <w:sz w:val="24"/>
          <w:szCs w:val="24"/>
        </w:rPr>
        <w:pict>
          <v:line id="_x0000_s1642" style="position:absolute;left:0;text-align:left;flip:y;z-index:249820160" from="198pt,2.05pt" to="198pt,22.8pt" strokeweight="2.25pt"/>
        </w:pict>
      </w:r>
      <w:r>
        <w:rPr>
          <w:rFonts w:ascii="Times New Roman" w:hAnsi="Times New Roman"/>
          <w:noProof/>
          <w:sz w:val="24"/>
          <w:szCs w:val="24"/>
        </w:rPr>
        <w:pict>
          <v:shape id="_x0000_s1661" type="#_x0000_t19" style="position:absolute;left:0;text-align:left;margin-left:252pt;margin-top:11.05pt;width:27pt;height:22.8pt;z-index:249839616"/>
        </w:pict>
      </w:r>
      <w:r>
        <w:rPr>
          <w:rFonts w:ascii="Times New Roman" w:hAnsi="Times New Roman"/>
          <w:noProof/>
          <w:sz w:val="24"/>
          <w:szCs w:val="24"/>
        </w:rPr>
        <w:pict>
          <v:line id="_x0000_s1668" style="position:absolute;left:0;text-align:left;z-index:249846784" from="135pt,11.05pt" to="198pt,11.05pt"/>
        </w:pict>
      </w:r>
      <w:r>
        <w:rPr>
          <w:rFonts w:ascii="Times New Roman" w:hAnsi="Times New Roman"/>
          <w:noProof/>
          <w:sz w:val="24"/>
          <w:szCs w:val="24"/>
        </w:rPr>
        <w:pict>
          <v:line id="_x0000_s1667" style="position:absolute;left:0;text-align:left;z-index:249845760" from="135pt,2.05pt" to="207pt,2.05pt"/>
        </w:pict>
      </w:r>
      <w:r>
        <w:rPr>
          <w:rFonts w:ascii="Times New Roman" w:hAnsi="Times New Roman"/>
          <w:noProof/>
          <w:sz w:val="24"/>
          <w:szCs w:val="24"/>
        </w:rPr>
        <w:pict>
          <v:line id="_x0000_s1658" style="position:absolute;left:0;text-align:left;z-index:249836544" from="3in,2.05pt" to="252pt,11.05pt"/>
        </w:pict>
      </w:r>
      <w:r>
        <w:rPr>
          <w:rFonts w:ascii="Times New Roman" w:hAnsi="Times New Roman"/>
          <w:noProof/>
          <w:sz w:val="24"/>
          <w:szCs w:val="24"/>
        </w:rPr>
        <w:pict>
          <v:line id="_x0000_s1655" style="position:absolute;left:0;text-align:left;z-index:249833472" from="207pt,11.05pt" to="207pt,29.05pt" strokeweight="2.25pt"/>
        </w:pict>
      </w:r>
      <w:r>
        <w:rPr>
          <w:rFonts w:ascii="Times New Roman" w:hAnsi="Times New Roman"/>
          <w:noProof/>
          <w:sz w:val="24"/>
          <w:szCs w:val="24"/>
        </w:rPr>
        <w:pict>
          <v:line id="_x0000_s1643" style="position:absolute;left:0;text-align:left;z-index:249821184" from="198pt,2.05pt" to="243pt,11.05pt" strokeweight="2.25pt"/>
        </w:pict>
      </w:r>
    </w:p>
    <w:p w:rsidR="002C253C" w:rsidRPr="002C253C" w:rsidRDefault="00097F32" w:rsidP="002C253C">
      <w:pPr>
        <w:widowControl w:val="0"/>
        <w:shd w:val="clear" w:color="auto" w:fill="FFFFFF"/>
        <w:autoSpaceDE w:val="0"/>
        <w:autoSpaceDN w:val="0"/>
        <w:adjustRightInd w:val="0"/>
        <w:spacing w:after="0" w:line="240" w:lineRule="auto"/>
        <w:ind w:left="22" w:firstLine="815"/>
        <w:jc w:val="both"/>
        <w:rPr>
          <w:rFonts w:ascii="Times New Roman" w:hAnsi="Times New Roman"/>
          <w:sz w:val="24"/>
          <w:szCs w:val="24"/>
        </w:rPr>
      </w:pPr>
      <w:r>
        <w:rPr>
          <w:rFonts w:ascii="Times New Roman" w:hAnsi="Times New Roman"/>
          <w:noProof/>
          <w:sz w:val="24"/>
          <w:szCs w:val="24"/>
        </w:rPr>
        <w:pict>
          <v:line id="_x0000_s1641" style="position:absolute;left:0;text-align:left;z-index:249819136" from="135pt,6.7pt" to="198pt,6.7pt" strokeweight="2.25pt"/>
        </w:pict>
      </w:r>
      <w:r>
        <w:rPr>
          <w:rFonts w:ascii="Times New Roman" w:hAnsi="Times New Roman"/>
          <w:noProof/>
          <w:sz w:val="24"/>
          <w:szCs w:val="24"/>
        </w:rPr>
        <w:pict>
          <v:line id="_x0000_s1656" style="position:absolute;left:0;text-align:left;z-index:249834496" from="234pt,3.95pt" to="234pt,12.95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1     2</w:t>
      </w:r>
    </w:p>
    <w:p w:rsidR="002C253C" w:rsidRPr="002C253C" w:rsidRDefault="002C253C" w:rsidP="002C253C">
      <w:pPr>
        <w:widowControl w:val="0"/>
        <w:shd w:val="clear" w:color="auto" w:fill="FFFFFF"/>
        <w:autoSpaceDE w:val="0"/>
        <w:autoSpaceDN w:val="0"/>
        <w:adjustRightInd w:val="0"/>
        <w:spacing w:after="0" w:line="240" w:lineRule="auto"/>
        <w:ind w:left="22" w:firstLine="815"/>
        <w:jc w:val="both"/>
        <w:rPr>
          <w:rFonts w:ascii="Times New Roman" w:hAnsi="Times New Roman"/>
          <w:sz w:val="24"/>
          <w:szCs w:val="24"/>
        </w:rPr>
      </w:pPr>
      <w:r w:rsidRPr="002C253C">
        <w:rPr>
          <w:rFonts w:ascii="Times New Roman" w:hAnsi="Times New Roman"/>
          <w:sz w:val="24"/>
          <w:szCs w:val="24"/>
        </w:rPr>
        <w:t>Рис.20. К понятию о видах движения жидкости.</w:t>
      </w:r>
    </w:p>
    <w:p w:rsidR="002C253C" w:rsidRPr="002C253C" w:rsidRDefault="002C253C" w:rsidP="002C253C">
      <w:pPr>
        <w:widowControl w:val="0"/>
        <w:shd w:val="clear" w:color="auto" w:fill="FFFFFF"/>
        <w:autoSpaceDE w:val="0"/>
        <w:autoSpaceDN w:val="0"/>
        <w:adjustRightInd w:val="0"/>
        <w:spacing w:after="0" w:line="240" w:lineRule="auto"/>
        <w:ind w:left="11" w:right="7" w:firstLine="529"/>
        <w:jc w:val="both"/>
        <w:rPr>
          <w:rFonts w:ascii="Times New Roman" w:hAnsi="Times New Roman"/>
          <w:sz w:val="24"/>
          <w:szCs w:val="24"/>
        </w:rPr>
      </w:pPr>
      <w:r w:rsidRPr="002C253C">
        <w:rPr>
          <w:rFonts w:ascii="Times New Roman" w:hAnsi="Times New Roman"/>
          <w:sz w:val="24"/>
          <w:szCs w:val="24"/>
        </w:rPr>
        <w:t xml:space="preserve">Движение жидкости может быть равномерным и неравномерным. </w:t>
      </w:r>
      <w:r w:rsidRPr="002C253C">
        <w:rPr>
          <w:rFonts w:ascii="Times New Roman" w:hAnsi="Times New Roman"/>
          <w:i/>
          <w:sz w:val="24"/>
          <w:szCs w:val="24"/>
        </w:rPr>
        <w:t>Равномерным называют движение, при котором скорости в сходственных точках двух смежных сечений потока жидкости равны между собой. В противном случае движение неравномерное.</w:t>
      </w:r>
      <w:r w:rsidRPr="002C253C">
        <w:rPr>
          <w:rFonts w:ascii="Times New Roman" w:hAnsi="Times New Roman"/>
          <w:sz w:val="24"/>
          <w:szCs w:val="24"/>
        </w:rPr>
        <w:t xml:space="preserve"> Очевидно, движение через коническую трубку жидкости, истекающей из сосуда, в котором уровень поддерживается постоянным (рис.20), может служить примером неравномерного движения жидкости. Если заменить коническую трубку цилиндрической, то движение жидкости в трубке будет равномерным.</w:t>
      </w:r>
    </w:p>
    <w:p w:rsidR="002C253C" w:rsidRPr="002C253C" w:rsidRDefault="002C253C" w:rsidP="002C253C">
      <w:pPr>
        <w:pStyle w:val="a4"/>
        <w:spacing w:after="0" w:line="240" w:lineRule="auto"/>
        <w:ind w:firstLine="529"/>
        <w:rPr>
          <w:rFonts w:ascii="Times New Roman" w:hAnsi="Times New Roman"/>
          <w:sz w:val="24"/>
          <w:szCs w:val="24"/>
        </w:rPr>
      </w:pPr>
      <w:r w:rsidRPr="002C253C">
        <w:rPr>
          <w:rFonts w:ascii="Times New Roman" w:hAnsi="Times New Roman"/>
          <w:sz w:val="24"/>
          <w:szCs w:val="24"/>
        </w:rPr>
        <w:t xml:space="preserve">Движение жидкости бывает напорным и безнапорным. </w:t>
      </w:r>
      <w:r w:rsidRPr="002C253C">
        <w:rPr>
          <w:rFonts w:ascii="Times New Roman" w:hAnsi="Times New Roman"/>
          <w:i/>
          <w:sz w:val="24"/>
          <w:szCs w:val="24"/>
        </w:rPr>
        <w:t>Если стенки полностью ограничивают поток жидкости, то движение жидкости называют напорным</w:t>
      </w:r>
      <w:r w:rsidRPr="002C253C">
        <w:rPr>
          <w:rFonts w:ascii="Times New Roman" w:hAnsi="Times New Roman"/>
          <w:sz w:val="24"/>
          <w:szCs w:val="24"/>
        </w:rPr>
        <w:t xml:space="preserve"> (перемещение жидкости по полностью заполненным трубам).</w:t>
      </w:r>
    </w:p>
    <w:p w:rsidR="002C253C" w:rsidRPr="002C253C" w:rsidRDefault="002C253C" w:rsidP="002C253C">
      <w:pPr>
        <w:widowControl w:val="0"/>
        <w:shd w:val="clear" w:color="auto" w:fill="FFFFFF"/>
        <w:autoSpaceDE w:val="0"/>
        <w:autoSpaceDN w:val="0"/>
        <w:adjustRightInd w:val="0"/>
        <w:spacing w:after="0" w:line="240" w:lineRule="auto"/>
        <w:ind w:right="14" w:firstLine="529"/>
        <w:jc w:val="both"/>
        <w:rPr>
          <w:rFonts w:ascii="Times New Roman" w:hAnsi="Times New Roman"/>
          <w:spacing w:val="-11"/>
          <w:sz w:val="24"/>
          <w:szCs w:val="24"/>
        </w:rPr>
      </w:pPr>
      <w:r w:rsidRPr="002C253C">
        <w:rPr>
          <w:rFonts w:ascii="Times New Roman" w:hAnsi="Times New Roman"/>
          <w:i/>
          <w:spacing w:val="-1"/>
          <w:sz w:val="24"/>
          <w:szCs w:val="24"/>
        </w:rPr>
        <w:t>Если же ограничение потока ча</w:t>
      </w:r>
      <w:r w:rsidRPr="002C253C">
        <w:rPr>
          <w:rFonts w:ascii="Times New Roman" w:hAnsi="Times New Roman"/>
          <w:i/>
          <w:spacing w:val="-5"/>
          <w:sz w:val="24"/>
          <w:szCs w:val="24"/>
        </w:rPr>
        <w:t xml:space="preserve">стичное, то движение жидкости называют безнапорным </w:t>
      </w:r>
      <w:r w:rsidRPr="002C253C">
        <w:rPr>
          <w:rFonts w:ascii="Times New Roman" w:hAnsi="Times New Roman"/>
          <w:spacing w:val="-5"/>
          <w:sz w:val="24"/>
          <w:szCs w:val="24"/>
        </w:rPr>
        <w:t xml:space="preserve">(движение </w:t>
      </w:r>
      <w:r w:rsidRPr="002C253C">
        <w:rPr>
          <w:rFonts w:ascii="Times New Roman" w:hAnsi="Times New Roman"/>
          <w:spacing w:val="-2"/>
          <w:sz w:val="24"/>
          <w:szCs w:val="24"/>
        </w:rPr>
        <w:t xml:space="preserve">жидкости в каналах, реках и т. </w:t>
      </w:r>
      <w:r w:rsidRPr="002C253C">
        <w:rPr>
          <w:rFonts w:ascii="Times New Roman" w:hAnsi="Times New Roman"/>
          <w:spacing w:val="12"/>
          <w:sz w:val="24"/>
          <w:szCs w:val="24"/>
        </w:rPr>
        <w:t>п.)</w:t>
      </w:r>
      <w:r w:rsidRPr="002C253C">
        <w:rPr>
          <w:rFonts w:ascii="Times New Roman" w:hAnsi="Times New Roman"/>
          <w:sz w:val="24"/>
          <w:szCs w:val="24"/>
        </w:rPr>
        <w:t xml:space="preserve"> </w:t>
      </w:r>
      <w:r w:rsidRPr="002C253C">
        <w:rPr>
          <w:rFonts w:ascii="Times New Roman" w:hAnsi="Times New Roman"/>
          <w:spacing w:val="-2"/>
          <w:sz w:val="24"/>
          <w:szCs w:val="24"/>
        </w:rPr>
        <w:t xml:space="preserve">Напорные потоки иногда </w:t>
      </w:r>
      <w:r w:rsidRPr="002C253C">
        <w:rPr>
          <w:rFonts w:ascii="Times New Roman" w:hAnsi="Times New Roman"/>
          <w:spacing w:val="-6"/>
          <w:sz w:val="24"/>
          <w:szCs w:val="24"/>
        </w:rPr>
        <w:t xml:space="preserve">называют сплошь заполненными, а безнапорные — открытыми </w:t>
      </w:r>
      <w:r w:rsidRPr="002C253C">
        <w:rPr>
          <w:rFonts w:ascii="Times New Roman" w:hAnsi="Times New Roman"/>
          <w:spacing w:val="-11"/>
          <w:sz w:val="24"/>
          <w:szCs w:val="24"/>
        </w:rPr>
        <w:t>руслами.</w:t>
      </w:r>
    </w:p>
    <w:p w:rsidR="002C253C" w:rsidRPr="002C253C" w:rsidRDefault="002C253C" w:rsidP="002C253C">
      <w:pPr>
        <w:widowControl w:val="0"/>
        <w:shd w:val="clear" w:color="auto" w:fill="FFFFFF"/>
        <w:autoSpaceDE w:val="0"/>
        <w:autoSpaceDN w:val="0"/>
        <w:adjustRightInd w:val="0"/>
        <w:spacing w:after="0" w:line="240" w:lineRule="auto"/>
        <w:ind w:left="119" w:right="7" w:firstLine="529"/>
        <w:jc w:val="both"/>
        <w:rPr>
          <w:rFonts w:ascii="Times New Roman" w:hAnsi="Times New Roman"/>
          <w:b/>
          <w:i/>
          <w:spacing w:val="-2"/>
          <w:sz w:val="24"/>
          <w:szCs w:val="24"/>
        </w:rPr>
      </w:pPr>
      <w:r w:rsidRPr="002C253C">
        <w:rPr>
          <w:rFonts w:ascii="Times New Roman" w:hAnsi="Times New Roman"/>
          <w:spacing w:val="-3"/>
          <w:sz w:val="24"/>
          <w:szCs w:val="24"/>
        </w:rPr>
        <w:t>Если известны величина и направление скорости, т. е. распре</w:t>
      </w:r>
      <w:r w:rsidRPr="002C253C">
        <w:rPr>
          <w:rFonts w:ascii="Times New Roman" w:hAnsi="Times New Roman"/>
          <w:sz w:val="24"/>
          <w:szCs w:val="24"/>
        </w:rPr>
        <w:t xml:space="preserve">деление скоростей жидкости в потоке и зависимость этого распределения во времени, то движение жидкости можно считать </w:t>
      </w:r>
      <w:r w:rsidRPr="002C253C">
        <w:rPr>
          <w:rFonts w:ascii="Times New Roman" w:hAnsi="Times New Roman"/>
          <w:spacing w:val="-1"/>
          <w:sz w:val="24"/>
          <w:szCs w:val="24"/>
        </w:rPr>
        <w:t xml:space="preserve">полностью </w:t>
      </w:r>
      <w:r w:rsidRPr="002C253C">
        <w:rPr>
          <w:rFonts w:ascii="Times New Roman" w:hAnsi="Times New Roman"/>
          <w:i/>
          <w:spacing w:val="-1"/>
          <w:sz w:val="24"/>
          <w:szCs w:val="24"/>
        </w:rPr>
        <w:t>определенным</w:t>
      </w:r>
      <w:r w:rsidRPr="002C253C">
        <w:rPr>
          <w:rFonts w:ascii="Times New Roman" w:hAnsi="Times New Roman"/>
          <w:spacing w:val="-1"/>
          <w:sz w:val="24"/>
          <w:szCs w:val="24"/>
        </w:rPr>
        <w:t>. Направление скоростей в потоке ха</w:t>
      </w:r>
      <w:r w:rsidRPr="002C253C">
        <w:rPr>
          <w:rFonts w:ascii="Times New Roman" w:hAnsi="Times New Roman"/>
          <w:spacing w:val="-2"/>
          <w:sz w:val="24"/>
          <w:szCs w:val="24"/>
        </w:rPr>
        <w:t>рактеризуется линией тока.</w:t>
      </w:r>
      <w:r w:rsidRPr="002C253C">
        <w:rPr>
          <w:rFonts w:ascii="Times New Roman" w:hAnsi="Times New Roman"/>
          <w:b/>
          <w:i/>
          <w:spacing w:val="-2"/>
          <w:sz w:val="24"/>
          <w:szCs w:val="24"/>
        </w:rPr>
        <w:t xml:space="preserve"> </w:t>
      </w:r>
    </w:p>
    <w:p w:rsidR="002C253C" w:rsidRPr="002C253C" w:rsidRDefault="00097F32" w:rsidP="002C253C">
      <w:pPr>
        <w:widowControl w:val="0"/>
        <w:shd w:val="clear" w:color="auto" w:fill="FFFFFF"/>
        <w:autoSpaceDE w:val="0"/>
        <w:autoSpaceDN w:val="0"/>
        <w:adjustRightInd w:val="0"/>
        <w:spacing w:after="0" w:line="240" w:lineRule="auto"/>
        <w:ind w:right="14" w:firstLine="851"/>
        <w:jc w:val="both"/>
        <w:rPr>
          <w:rFonts w:ascii="Times New Roman" w:hAnsi="Times New Roman"/>
          <w:spacing w:val="-1"/>
          <w:sz w:val="24"/>
          <w:szCs w:val="24"/>
        </w:rPr>
      </w:pPr>
      <w:r>
        <w:rPr>
          <w:rFonts w:ascii="Times New Roman" w:hAnsi="Times New Roman"/>
          <w:noProof/>
          <w:spacing w:val="-1"/>
          <w:sz w:val="24"/>
          <w:szCs w:val="24"/>
        </w:rPr>
        <w:pict>
          <v:line id="_x0000_s1671" style="position:absolute;left:0;text-align:left;flip:y;z-index:249849856" from="81pt,9pt" to="126pt,27pt">
            <v:stroke startarrow="oval" endarrow="block"/>
          </v:line>
        </w:pict>
      </w:r>
      <w:r w:rsidR="002C253C" w:rsidRPr="002C253C">
        <w:rPr>
          <w:rFonts w:ascii="Times New Roman" w:hAnsi="Times New Roman"/>
          <w:spacing w:val="-1"/>
          <w:sz w:val="24"/>
          <w:szCs w:val="24"/>
        </w:rPr>
        <w:tab/>
      </w:r>
      <w:r w:rsidR="002C253C" w:rsidRPr="002C253C">
        <w:rPr>
          <w:rFonts w:ascii="Times New Roman" w:hAnsi="Times New Roman"/>
          <w:spacing w:val="-1"/>
          <w:sz w:val="24"/>
          <w:szCs w:val="24"/>
        </w:rPr>
        <w:tab/>
      </w:r>
      <w:r w:rsidR="002C253C" w:rsidRPr="002C253C">
        <w:rPr>
          <w:rFonts w:ascii="Times New Roman" w:hAnsi="Times New Roman"/>
          <w:spacing w:val="-1"/>
          <w:sz w:val="24"/>
          <w:szCs w:val="24"/>
        </w:rPr>
        <w:tab/>
        <w:t xml:space="preserve">   3</w:t>
      </w:r>
    </w:p>
    <w:p w:rsidR="002C253C" w:rsidRPr="002C253C" w:rsidRDefault="00097F32" w:rsidP="002C253C">
      <w:pPr>
        <w:widowControl w:val="0"/>
        <w:shd w:val="clear" w:color="auto" w:fill="FFFFFF"/>
        <w:autoSpaceDE w:val="0"/>
        <w:autoSpaceDN w:val="0"/>
        <w:adjustRightInd w:val="0"/>
        <w:spacing w:after="0" w:line="240" w:lineRule="auto"/>
        <w:ind w:right="14" w:firstLine="851"/>
        <w:jc w:val="both"/>
        <w:rPr>
          <w:rFonts w:ascii="Times New Roman" w:hAnsi="Times New Roman"/>
          <w:spacing w:val="-1"/>
          <w:sz w:val="24"/>
          <w:szCs w:val="24"/>
        </w:rPr>
      </w:pPr>
      <w:r>
        <w:rPr>
          <w:rFonts w:ascii="Times New Roman" w:hAnsi="Times New Roman"/>
          <w:noProof/>
          <w:spacing w:val="-1"/>
          <w:sz w:val="24"/>
          <w:szCs w:val="24"/>
        </w:rPr>
        <w:pict>
          <v:line id="_x0000_s1672" style="position:absolute;left:0;text-align:left;flip:y;z-index:249850880" from="153pt,1.5pt" to="207pt,1.9pt">
            <v:stroke startarrow="oval" endarrow="block"/>
          </v:line>
        </w:pict>
      </w:r>
      <w:r>
        <w:rPr>
          <w:rFonts w:ascii="Times New Roman" w:hAnsi="Times New Roman"/>
          <w:noProof/>
          <w:spacing w:val="-1"/>
          <w:sz w:val="24"/>
          <w:szCs w:val="24"/>
        </w:rPr>
        <w:pict>
          <v:line id="_x0000_s1670" style="position:absolute;left:0;text-align:left;flip:y;z-index:249848832" from="45pt,1.9pt" to="1in,28.9pt">
            <v:stroke startarrow="oval" endarrow="block"/>
          </v:line>
        </w:pict>
      </w:r>
      <w:r>
        <w:rPr>
          <w:rFonts w:ascii="Times New Roman" w:hAnsi="Times New Roman"/>
          <w:noProof/>
          <w:spacing w:val="-1"/>
          <w:sz w:val="24"/>
          <w:szCs w:val="24"/>
        </w:rPr>
        <w:pict>
          <v:shape id="_x0000_s1674" type="#_x0000_t19" style="position:absolute;left:0;text-align:left;margin-left:328.7pt;margin-top:10.9pt;width:112.25pt;height:18pt;rotation:-180;flip:y;z-index:249852928" coordsize="20726,21600" adj=",-1071989" path="wr-21600,,21600,43200,,,20726,15517nfewr-21600,,21600,43200,,,20726,15517l,21600nsxe" strokeweight="1.5pt">
            <v:path o:connectlocs="0,0;20726,15517;0,21600"/>
          </v:shape>
        </w:pict>
      </w:r>
      <w:r>
        <w:rPr>
          <w:rFonts w:ascii="Times New Roman" w:hAnsi="Times New Roman"/>
          <w:noProof/>
          <w:spacing w:val="-1"/>
          <w:sz w:val="24"/>
          <w:szCs w:val="24"/>
        </w:rPr>
        <w:pict>
          <v:oval id="_x0000_s1675" style="position:absolute;left:0;text-align:left;margin-left:6in;margin-top:10.9pt;width:9pt;height:9pt;z-index:249853952" strokeweight="1.5pt"/>
        </w:pict>
      </w:r>
      <w:r>
        <w:rPr>
          <w:rFonts w:ascii="Times New Roman" w:hAnsi="Times New Roman"/>
          <w:noProof/>
          <w:spacing w:val="-1"/>
          <w:sz w:val="24"/>
          <w:szCs w:val="24"/>
        </w:rPr>
        <w:pict>
          <v:shape id="_x0000_s1669" type="#_x0000_t19" style="position:absolute;left:0;text-align:left;margin-left:26.9pt;margin-top:2.55pt;width:151.15pt;height:54pt;rotation:11720264fd;flip:y;z-index:249847808" coordsize="24181,21600" adj="-6347939,,2581" path="wr-19019,,24181,43200,,155,24181,21600nfewr-19019,,24181,43200,,155,24181,21600l2581,21600nsxe" strokeweight="2.25pt">
            <v:path o:connectlocs="0,155;24181,21600;2581,21600"/>
          </v:shape>
        </w:pict>
      </w:r>
      <w:r w:rsidR="002C253C" w:rsidRPr="002C253C">
        <w:rPr>
          <w:rFonts w:ascii="Times New Roman" w:hAnsi="Times New Roman"/>
          <w:spacing w:val="-1"/>
          <w:sz w:val="24"/>
          <w:szCs w:val="24"/>
        </w:rPr>
        <w:t xml:space="preserve">         2                            </w:t>
      </w:r>
    </w:p>
    <w:p w:rsidR="002C253C" w:rsidRPr="002C253C" w:rsidRDefault="00097F32" w:rsidP="002C253C">
      <w:pPr>
        <w:widowControl w:val="0"/>
        <w:shd w:val="clear" w:color="auto" w:fill="FFFFFF"/>
        <w:autoSpaceDE w:val="0"/>
        <w:autoSpaceDN w:val="0"/>
        <w:adjustRightInd w:val="0"/>
        <w:spacing w:after="0" w:line="240" w:lineRule="auto"/>
        <w:ind w:right="14"/>
        <w:jc w:val="both"/>
        <w:rPr>
          <w:rFonts w:ascii="Times New Roman" w:hAnsi="Times New Roman"/>
          <w:spacing w:val="-1"/>
          <w:sz w:val="24"/>
          <w:szCs w:val="24"/>
        </w:rPr>
      </w:pPr>
      <w:r>
        <w:rPr>
          <w:rFonts w:ascii="Times New Roman" w:hAnsi="Times New Roman"/>
          <w:noProof/>
          <w:spacing w:val="-1"/>
          <w:sz w:val="24"/>
          <w:szCs w:val="24"/>
        </w:rPr>
        <w:pict>
          <v:shape id="_x0000_s1677" type="#_x0000_t19" style="position:absolute;left:0;text-align:left;margin-left:324pt;margin-top:3.8pt;width:108pt;height:27pt;rotation:12130608fd;flip:y;z-index:249856000">
            <v:stroke dashstyle="longDashDot"/>
          </v:shape>
        </w:pict>
      </w:r>
      <w:r>
        <w:rPr>
          <w:rFonts w:ascii="Times New Roman" w:hAnsi="Times New Roman"/>
          <w:noProof/>
          <w:spacing w:val="-1"/>
          <w:sz w:val="24"/>
          <w:szCs w:val="24"/>
        </w:rPr>
        <w:pict>
          <v:shape id="_x0000_s1676" type="#_x0000_t19" style="position:absolute;left:0;text-align:left;margin-left:333pt;margin-top:4.05pt;width:116.55pt;height:44.8pt;rotation:-180;flip:y;z-index:249854976" coordsize="21519,21505" adj="-5545673,-324621,,21505" path="wr-21600,-95,21600,43105,2025,,21519,19640nfewr-21600,-95,21600,43105,2025,,21519,19640l,21505nsxe" strokeweight="1.5pt">
            <v:path o:connectlocs="2025,0;21519,19640;0,21505"/>
          </v:shape>
        </w:pict>
      </w:r>
      <w:r>
        <w:rPr>
          <w:rFonts w:ascii="Times New Roman" w:hAnsi="Times New Roman"/>
          <w:noProof/>
          <w:spacing w:val="-1"/>
          <w:sz w:val="24"/>
          <w:szCs w:val="24"/>
        </w:rPr>
        <w:pict>
          <v:oval id="_x0000_s1673" style="position:absolute;left:0;text-align:left;margin-left:324pt;margin-top:3.8pt;width:9pt;height:45pt;z-index:249851904" strokeweight="1.5pt"/>
        </w:pict>
      </w:r>
      <w:r w:rsidR="002C253C" w:rsidRPr="002C253C">
        <w:rPr>
          <w:rFonts w:ascii="Times New Roman" w:hAnsi="Times New Roman"/>
          <w:spacing w:val="-1"/>
          <w:sz w:val="24"/>
          <w:szCs w:val="24"/>
        </w:rPr>
        <w:t xml:space="preserve">          1                                           </w:t>
      </w:r>
    </w:p>
    <w:p w:rsidR="002C253C" w:rsidRPr="002C253C" w:rsidRDefault="00097F32" w:rsidP="002C253C">
      <w:pPr>
        <w:widowControl w:val="0"/>
        <w:shd w:val="clear" w:color="auto" w:fill="FFFFFF"/>
        <w:autoSpaceDE w:val="0"/>
        <w:autoSpaceDN w:val="0"/>
        <w:adjustRightInd w:val="0"/>
        <w:spacing w:after="0" w:line="240" w:lineRule="auto"/>
        <w:ind w:right="14" w:firstLine="851"/>
        <w:jc w:val="both"/>
        <w:rPr>
          <w:rFonts w:ascii="Times New Roman" w:hAnsi="Times New Roman"/>
          <w:spacing w:val="-1"/>
          <w:sz w:val="24"/>
          <w:szCs w:val="24"/>
        </w:rPr>
      </w:pPr>
      <w:r>
        <w:rPr>
          <w:rFonts w:ascii="Times New Roman" w:hAnsi="Times New Roman"/>
          <w:noProof/>
          <w:spacing w:val="-1"/>
          <w:sz w:val="24"/>
          <w:szCs w:val="24"/>
        </w:rPr>
        <w:pict>
          <v:line id="_x0000_s1793" style="position:absolute;left:0;text-align:left;z-index:249974784" from="315pt,14.7pt" to="324pt,14.7pt">
            <v:stroke endarrow="block"/>
          </v:line>
        </w:pict>
      </w:r>
      <w:r>
        <w:rPr>
          <w:rFonts w:ascii="Times New Roman" w:hAnsi="Times New Roman"/>
          <w:noProof/>
          <w:spacing w:val="-1"/>
          <w:sz w:val="24"/>
          <w:szCs w:val="24"/>
        </w:rPr>
        <w:pict>
          <v:line id="_x0000_s1678" style="position:absolute;left:0;text-align:left;z-index:249857024" from="4in,14.7pt" to="315pt,14.7pt"/>
        </w:pict>
      </w:r>
      <w:r w:rsidR="002C253C" w:rsidRPr="002C253C">
        <w:rPr>
          <w:rFonts w:ascii="Times New Roman" w:hAnsi="Times New Roman"/>
          <w:spacing w:val="-1"/>
          <w:sz w:val="24"/>
          <w:szCs w:val="24"/>
        </w:rPr>
        <w:tab/>
      </w:r>
      <w:r w:rsidR="002C253C" w:rsidRPr="002C253C">
        <w:rPr>
          <w:rFonts w:ascii="Times New Roman" w:hAnsi="Times New Roman"/>
          <w:spacing w:val="-1"/>
          <w:sz w:val="24"/>
          <w:szCs w:val="24"/>
        </w:rPr>
        <w:tab/>
      </w:r>
      <w:r w:rsidR="002C253C" w:rsidRPr="002C253C">
        <w:rPr>
          <w:rFonts w:ascii="Times New Roman" w:hAnsi="Times New Roman"/>
          <w:spacing w:val="-1"/>
          <w:sz w:val="24"/>
          <w:szCs w:val="24"/>
        </w:rPr>
        <w:tab/>
      </w:r>
      <w:r w:rsidR="002C253C" w:rsidRPr="002C253C">
        <w:rPr>
          <w:rFonts w:ascii="Times New Roman" w:hAnsi="Times New Roman"/>
          <w:spacing w:val="-1"/>
          <w:sz w:val="24"/>
          <w:szCs w:val="24"/>
        </w:rPr>
        <w:tab/>
      </w:r>
      <w:r w:rsidR="002C253C" w:rsidRPr="002C253C">
        <w:rPr>
          <w:rFonts w:ascii="Times New Roman" w:hAnsi="Times New Roman"/>
          <w:spacing w:val="-1"/>
          <w:sz w:val="24"/>
          <w:szCs w:val="24"/>
        </w:rPr>
        <w:tab/>
      </w:r>
      <w:r w:rsidR="002C253C" w:rsidRPr="002C253C">
        <w:rPr>
          <w:rFonts w:ascii="Times New Roman" w:hAnsi="Times New Roman"/>
          <w:spacing w:val="-1"/>
          <w:sz w:val="24"/>
          <w:szCs w:val="24"/>
        </w:rPr>
        <w:tab/>
      </w:r>
      <w:r w:rsidR="002C253C" w:rsidRPr="002C253C">
        <w:rPr>
          <w:rFonts w:ascii="Times New Roman" w:hAnsi="Times New Roman"/>
          <w:spacing w:val="-1"/>
          <w:sz w:val="24"/>
          <w:szCs w:val="24"/>
        </w:rPr>
        <w:tab/>
        <w:t xml:space="preserve">  ∆</w:t>
      </w:r>
      <w:r w:rsidR="002C253C" w:rsidRPr="002C253C">
        <w:rPr>
          <w:rFonts w:ascii="Times New Roman" w:hAnsi="Times New Roman"/>
          <w:spacing w:val="-1"/>
          <w:sz w:val="24"/>
          <w:szCs w:val="24"/>
          <w:lang w:val="en-US"/>
        </w:rPr>
        <w:t>S</w:t>
      </w:r>
    </w:p>
    <w:p w:rsidR="002C253C" w:rsidRPr="002C253C" w:rsidRDefault="002C253C" w:rsidP="002C253C">
      <w:pPr>
        <w:widowControl w:val="0"/>
        <w:shd w:val="clear" w:color="auto" w:fill="FFFFFF"/>
        <w:autoSpaceDE w:val="0"/>
        <w:autoSpaceDN w:val="0"/>
        <w:adjustRightInd w:val="0"/>
        <w:spacing w:after="0" w:line="240" w:lineRule="auto"/>
        <w:ind w:right="14" w:firstLine="851"/>
        <w:jc w:val="both"/>
        <w:rPr>
          <w:rFonts w:ascii="Times New Roman" w:hAnsi="Times New Roman"/>
          <w:spacing w:val="-1"/>
          <w:sz w:val="24"/>
          <w:szCs w:val="24"/>
        </w:rPr>
      </w:pPr>
    </w:p>
    <w:p w:rsidR="002C253C" w:rsidRPr="002C253C" w:rsidRDefault="002C253C" w:rsidP="002C253C">
      <w:pPr>
        <w:widowControl w:val="0"/>
        <w:shd w:val="clear" w:color="auto" w:fill="FFFFFF"/>
        <w:autoSpaceDE w:val="0"/>
        <w:autoSpaceDN w:val="0"/>
        <w:adjustRightInd w:val="0"/>
        <w:spacing w:after="0" w:line="240" w:lineRule="auto"/>
        <w:ind w:right="14" w:firstLine="851"/>
        <w:jc w:val="both"/>
        <w:rPr>
          <w:rFonts w:ascii="Times New Roman" w:hAnsi="Times New Roman"/>
          <w:spacing w:val="-1"/>
          <w:sz w:val="24"/>
          <w:szCs w:val="24"/>
        </w:rPr>
      </w:pPr>
      <w:r w:rsidRPr="002C253C">
        <w:rPr>
          <w:rFonts w:ascii="Times New Roman" w:hAnsi="Times New Roman"/>
          <w:spacing w:val="-1"/>
          <w:sz w:val="24"/>
          <w:szCs w:val="24"/>
        </w:rPr>
        <w:t>Рис. 21.  Линия тока.</w:t>
      </w:r>
      <w:r w:rsidRPr="002C253C">
        <w:rPr>
          <w:rFonts w:ascii="Times New Roman" w:hAnsi="Times New Roman"/>
          <w:spacing w:val="-1"/>
          <w:sz w:val="24"/>
          <w:szCs w:val="24"/>
        </w:rPr>
        <w:tab/>
      </w:r>
      <w:r w:rsidRPr="002C253C">
        <w:rPr>
          <w:rFonts w:ascii="Times New Roman" w:hAnsi="Times New Roman"/>
          <w:spacing w:val="-1"/>
          <w:sz w:val="24"/>
          <w:szCs w:val="24"/>
        </w:rPr>
        <w:tab/>
      </w:r>
      <w:r w:rsidRPr="002C253C">
        <w:rPr>
          <w:rFonts w:ascii="Times New Roman" w:hAnsi="Times New Roman"/>
          <w:spacing w:val="-1"/>
          <w:sz w:val="24"/>
          <w:szCs w:val="24"/>
        </w:rPr>
        <w:tab/>
      </w:r>
      <w:r w:rsidRPr="002C253C">
        <w:rPr>
          <w:rFonts w:ascii="Times New Roman" w:hAnsi="Times New Roman"/>
          <w:spacing w:val="-1"/>
          <w:sz w:val="24"/>
          <w:szCs w:val="24"/>
        </w:rPr>
        <w:tab/>
      </w:r>
      <w:r w:rsidRPr="002C253C">
        <w:rPr>
          <w:rFonts w:ascii="Times New Roman" w:hAnsi="Times New Roman"/>
          <w:spacing w:val="-1"/>
          <w:sz w:val="24"/>
          <w:szCs w:val="24"/>
        </w:rPr>
        <w:tab/>
      </w:r>
      <w:r w:rsidRPr="002C253C">
        <w:rPr>
          <w:rFonts w:ascii="Times New Roman" w:hAnsi="Times New Roman"/>
          <w:spacing w:val="-1"/>
          <w:sz w:val="24"/>
          <w:szCs w:val="24"/>
        </w:rPr>
        <w:tab/>
        <w:t>Рис.22. Трубка тока.</w:t>
      </w:r>
    </w:p>
    <w:p w:rsidR="002C253C" w:rsidRPr="002C253C" w:rsidRDefault="002C253C" w:rsidP="002C253C">
      <w:pPr>
        <w:widowControl w:val="0"/>
        <w:shd w:val="clear" w:color="auto" w:fill="FFFFFF"/>
        <w:autoSpaceDE w:val="0"/>
        <w:autoSpaceDN w:val="0"/>
        <w:adjustRightInd w:val="0"/>
        <w:spacing w:after="0" w:line="240" w:lineRule="auto"/>
        <w:ind w:right="7" w:firstLine="540"/>
        <w:jc w:val="both"/>
        <w:rPr>
          <w:rFonts w:ascii="Times New Roman" w:hAnsi="Times New Roman"/>
          <w:sz w:val="24"/>
          <w:szCs w:val="24"/>
        </w:rPr>
      </w:pPr>
      <w:r w:rsidRPr="002C253C">
        <w:rPr>
          <w:rFonts w:ascii="Times New Roman" w:hAnsi="Times New Roman"/>
          <w:b/>
          <w:i/>
          <w:spacing w:val="-2"/>
          <w:sz w:val="24"/>
          <w:szCs w:val="24"/>
        </w:rPr>
        <w:t xml:space="preserve">Линия тока — воображаемая кривая, </w:t>
      </w:r>
      <w:r w:rsidRPr="002C253C">
        <w:rPr>
          <w:rFonts w:ascii="Times New Roman" w:hAnsi="Times New Roman"/>
          <w:b/>
          <w:i/>
          <w:spacing w:val="-5"/>
          <w:sz w:val="24"/>
          <w:szCs w:val="24"/>
        </w:rPr>
        <w:t xml:space="preserve">проведенная внутри потока жидкости таким образом, что скорости </w:t>
      </w:r>
      <w:r w:rsidRPr="002C253C">
        <w:rPr>
          <w:rFonts w:ascii="Times New Roman" w:hAnsi="Times New Roman"/>
          <w:b/>
          <w:i/>
          <w:sz w:val="24"/>
          <w:szCs w:val="24"/>
        </w:rPr>
        <w:t>всех частиц, находящихся на ней в данный момент времени, ка</w:t>
      </w:r>
      <w:r w:rsidRPr="002C253C">
        <w:rPr>
          <w:rFonts w:ascii="Times New Roman" w:hAnsi="Times New Roman"/>
          <w:b/>
          <w:i/>
          <w:spacing w:val="-1"/>
          <w:sz w:val="24"/>
          <w:szCs w:val="24"/>
        </w:rPr>
        <w:t xml:space="preserve">сательны к этой кривой </w:t>
      </w:r>
      <w:r w:rsidRPr="002C253C">
        <w:rPr>
          <w:rFonts w:ascii="Times New Roman" w:hAnsi="Times New Roman"/>
          <w:spacing w:val="-1"/>
          <w:sz w:val="24"/>
          <w:szCs w:val="24"/>
        </w:rPr>
        <w:t>(рис.21). Линия тока отличается от тра</w:t>
      </w:r>
      <w:r w:rsidRPr="002C253C">
        <w:rPr>
          <w:rFonts w:ascii="Times New Roman" w:hAnsi="Times New Roman"/>
          <w:sz w:val="24"/>
          <w:szCs w:val="24"/>
        </w:rPr>
        <w:t xml:space="preserve">ектории тем, что последняя изображает путь какой-либо одной </w:t>
      </w:r>
      <w:r w:rsidRPr="002C253C">
        <w:rPr>
          <w:rFonts w:ascii="Times New Roman" w:hAnsi="Times New Roman"/>
          <w:spacing w:val="-3"/>
          <w:sz w:val="24"/>
          <w:szCs w:val="24"/>
        </w:rPr>
        <w:t xml:space="preserve">частицы за некоторый промежуток времени, тогда как линия тока </w:t>
      </w:r>
      <w:r w:rsidRPr="002C253C">
        <w:rPr>
          <w:rFonts w:ascii="Times New Roman" w:hAnsi="Times New Roman"/>
          <w:sz w:val="24"/>
          <w:szCs w:val="24"/>
        </w:rPr>
        <w:t xml:space="preserve">является характеристикой направления движения совокупности </w:t>
      </w:r>
      <w:r w:rsidRPr="002C253C">
        <w:rPr>
          <w:rFonts w:ascii="Times New Roman" w:hAnsi="Times New Roman"/>
          <w:spacing w:val="-3"/>
          <w:sz w:val="24"/>
          <w:szCs w:val="24"/>
        </w:rPr>
        <w:t xml:space="preserve">частиц жидкости в данный момент времени. </w:t>
      </w:r>
      <w:r w:rsidRPr="002C253C">
        <w:rPr>
          <w:rFonts w:ascii="Times New Roman" w:hAnsi="Times New Roman"/>
          <w:i/>
          <w:spacing w:val="-3"/>
          <w:sz w:val="24"/>
          <w:szCs w:val="24"/>
        </w:rPr>
        <w:t xml:space="preserve">При установившемся </w:t>
      </w:r>
      <w:r w:rsidRPr="002C253C">
        <w:rPr>
          <w:rFonts w:ascii="Times New Roman" w:hAnsi="Times New Roman"/>
          <w:i/>
          <w:sz w:val="24"/>
          <w:szCs w:val="24"/>
        </w:rPr>
        <w:t>движении линии тока совпадают с траекториями движения ча</w:t>
      </w:r>
      <w:r w:rsidRPr="002C253C">
        <w:rPr>
          <w:rFonts w:ascii="Times New Roman" w:hAnsi="Times New Roman"/>
          <w:i/>
          <w:spacing w:val="-5"/>
          <w:sz w:val="24"/>
          <w:szCs w:val="24"/>
        </w:rPr>
        <w:t>стиц жидкости</w:t>
      </w:r>
      <w:r w:rsidRPr="002C253C">
        <w:rPr>
          <w:rFonts w:ascii="Times New Roman" w:hAnsi="Times New Roman"/>
          <w:spacing w:val="-5"/>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pacing w:val="-5"/>
          <w:sz w:val="24"/>
          <w:szCs w:val="24"/>
        </w:rPr>
        <w:t>Если в поперечном сечении потока жидкости выделить элемен</w:t>
      </w:r>
      <w:r w:rsidRPr="002C253C">
        <w:rPr>
          <w:rFonts w:ascii="Times New Roman" w:hAnsi="Times New Roman"/>
          <w:sz w:val="24"/>
          <w:szCs w:val="24"/>
        </w:rPr>
        <w:t xml:space="preserve">тарную площадку </w:t>
      </w:r>
      <w:r w:rsidRPr="002C253C">
        <w:rPr>
          <w:rFonts w:ascii="Times New Roman" w:hAnsi="Times New Roman"/>
          <w:b/>
          <w:i/>
          <w:sz w:val="24"/>
          <w:szCs w:val="24"/>
        </w:rPr>
        <w:t>Δ</w:t>
      </w:r>
      <w:r w:rsidRPr="002C253C">
        <w:rPr>
          <w:rFonts w:ascii="Times New Roman" w:hAnsi="Times New Roman"/>
          <w:b/>
          <w:i/>
          <w:sz w:val="24"/>
          <w:szCs w:val="24"/>
          <w:lang w:val="en-US"/>
        </w:rPr>
        <w:t>S</w:t>
      </w:r>
      <w:r w:rsidRPr="002C253C">
        <w:rPr>
          <w:rFonts w:ascii="Times New Roman" w:hAnsi="Times New Roman"/>
          <w:sz w:val="24"/>
          <w:szCs w:val="24"/>
        </w:rPr>
        <w:t xml:space="preserve"> и провести через точки ее контура линии тока, то получится так называемая </w:t>
      </w:r>
      <w:r w:rsidRPr="002C253C">
        <w:rPr>
          <w:rFonts w:ascii="Times New Roman" w:hAnsi="Times New Roman"/>
          <w:b/>
          <w:i/>
          <w:sz w:val="24"/>
          <w:szCs w:val="24"/>
        </w:rPr>
        <w:t>трубка тока</w:t>
      </w:r>
      <w:r w:rsidRPr="002C253C">
        <w:rPr>
          <w:rFonts w:ascii="Times New Roman" w:hAnsi="Times New Roman"/>
          <w:sz w:val="24"/>
          <w:szCs w:val="24"/>
        </w:rPr>
        <w:t xml:space="preserve"> (рис.22).</w:t>
      </w:r>
      <w:r w:rsidRPr="002C253C">
        <w:rPr>
          <w:rFonts w:ascii="Times New Roman" w:hAnsi="Times New Roman"/>
          <w:i/>
          <w:sz w:val="24"/>
          <w:szCs w:val="24"/>
        </w:rPr>
        <w:t xml:space="preserve"> Жидкость, находящаяся внутри трубки тока, образует элементарную </w:t>
      </w:r>
      <w:r w:rsidRPr="002C253C">
        <w:rPr>
          <w:rFonts w:ascii="Times New Roman" w:hAnsi="Times New Roman"/>
          <w:i/>
          <w:spacing w:val="-3"/>
          <w:sz w:val="24"/>
          <w:szCs w:val="24"/>
        </w:rPr>
        <w:t>струйку.</w:t>
      </w:r>
      <w:r w:rsidRPr="002C253C">
        <w:rPr>
          <w:rFonts w:ascii="Times New Roman" w:hAnsi="Times New Roman"/>
          <w:spacing w:val="-3"/>
          <w:sz w:val="24"/>
          <w:szCs w:val="24"/>
        </w:rPr>
        <w:t xml:space="preserve"> Поток жидкости можно рассматривать как совокупность </w:t>
      </w:r>
      <w:r w:rsidRPr="002C253C">
        <w:rPr>
          <w:rFonts w:ascii="Times New Roman" w:hAnsi="Times New Roman"/>
          <w:sz w:val="24"/>
          <w:szCs w:val="24"/>
        </w:rPr>
        <w:t>всех движущихся элементарных струек.</w:t>
      </w:r>
    </w:p>
    <w:p w:rsidR="002C253C" w:rsidRPr="002C253C" w:rsidRDefault="002C253C" w:rsidP="002C253C">
      <w:pPr>
        <w:widowControl w:val="0"/>
        <w:shd w:val="clear" w:color="auto" w:fill="FFFFFF"/>
        <w:autoSpaceDE w:val="0"/>
        <w:autoSpaceDN w:val="0"/>
        <w:adjustRightInd w:val="0"/>
        <w:spacing w:after="0" w:line="240" w:lineRule="auto"/>
        <w:ind w:right="7" w:firstLine="540"/>
        <w:jc w:val="both"/>
        <w:rPr>
          <w:rFonts w:ascii="Times New Roman" w:hAnsi="Times New Roman"/>
          <w:sz w:val="24"/>
          <w:szCs w:val="24"/>
        </w:rPr>
      </w:pPr>
      <w:r w:rsidRPr="002C253C">
        <w:rPr>
          <w:rFonts w:ascii="Times New Roman" w:hAnsi="Times New Roman"/>
          <w:i/>
          <w:spacing w:val="-3"/>
          <w:sz w:val="24"/>
          <w:szCs w:val="24"/>
        </w:rPr>
        <w:t xml:space="preserve">Живым сечением элементарной струйки называют поверхность, </w:t>
      </w:r>
      <w:r w:rsidRPr="002C253C">
        <w:rPr>
          <w:rFonts w:ascii="Times New Roman" w:hAnsi="Times New Roman"/>
          <w:i/>
          <w:sz w:val="24"/>
          <w:szCs w:val="24"/>
        </w:rPr>
        <w:t>нормальную к вектору скорости, т. е. к линии тока.</w:t>
      </w:r>
      <w:r w:rsidRPr="002C253C">
        <w:rPr>
          <w:rFonts w:ascii="Times New Roman" w:hAnsi="Times New Roman"/>
          <w:sz w:val="24"/>
          <w:szCs w:val="24"/>
        </w:rPr>
        <w:t xml:space="preserve"> Скорость </w:t>
      </w:r>
      <w:r w:rsidRPr="002C253C">
        <w:rPr>
          <w:rFonts w:ascii="Times New Roman" w:hAnsi="Times New Roman"/>
          <w:spacing w:val="-4"/>
          <w:sz w:val="24"/>
          <w:szCs w:val="24"/>
        </w:rPr>
        <w:t>движения частиц жидкости во всех точках одного сечения элемен</w:t>
      </w:r>
      <w:r w:rsidRPr="002C253C">
        <w:rPr>
          <w:rFonts w:ascii="Times New Roman" w:hAnsi="Times New Roman"/>
          <w:sz w:val="24"/>
          <w:szCs w:val="24"/>
        </w:rPr>
        <w:t xml:space="preserve">тарной струйки можно практически считать одинаковой ввиду </w:t>
      </w:r>
      <w:r w:rsidRPr="002C253C">
        <w:rPr>
          <w:rFonts w:ascii="Times New Roman" w:hAnsi="Times New Roman"/>
          <w:spacing w:val="-4"/>
          <w:sz w:val="24"/>
          <w:szCs w:val="24"/>
        </w:rPr>
        <w:t xml:space="preserve">незначительных размеров сечения, а само сечение  считать </w:t>
      </w:r>
      <w:r w:rsidRPr="002C253C">
        <w:rPr>
          <w:rFonts w:ascii="Times New Roman" w:hAnsi="Times New Roman"/>
          <w:spacing w:val="-11"/>
          <w:sz w:val="24"/>
          <w:szCs w:val="24"/>
        </w:rPr>
        <w:t>плоским.</w:t>
      </w:r>
    </w:p>
    <w:p w:rsidR="002C253C" w:rsidRPr="002C253C" w:rsidRDefault="002C253C" w:rsidP="002C253C">
      <w:pPr>
        <w:widowControl w:val="0"/>
        <w:shd w:val="clear" w:color="auto" w:fill="FFFFFF"/>
        <w:autoSpaceDE w:val="0"/>
        <w:autoSpaceDN w:val="0"/>
        <w:adjustRightInd w:val="0"/>
        <w:spacing w:after="0" w:line="240" w:lineRule="auto"/>
        <w:ind w:right="7" w:firstLine="540"/>
        <w:jc w:val="both"/>
        <w:rPr>
          <w:rFonts w:ascii="Times New Roman" w:hAnsi="Times New Roman"/>
          <w:sz w:val="24"/>
          <w:szCs w:val="24"/>
        </w:rPr>
      </w:pPr>
      <w:r w:rsidRPr="002C253C">
        <w:rPr>
          <w:rFonts w:ascii="Times New Roman" w:hAnsi="Times New Roman"/>
          <w:b/>
          <w:i/>
          <w:spacing w:val="-4"/>
          <w:sz w:val="24"/>
          <w:szCs w:val="24"/>
        </w:rPr>
        <w:t>Живое сечение по</w:t>
      </w:r>
      <w:r w:rsidRPr="002C253C">
        <w:rPr>
          <w:rFonts w:ascii="Times New Roman" w:hAnsi="Times New Roman"/>
          <w:b/>
          <w:i/>
          <w:spacing w:val="-1"/>
          <w:sz w:val="24"/>
          <w:szCs w:val="24"/>
        </w:rPr>
        <w:t>тока</w:t>
      </w:r>
      <w:r w:rsidRPr="002C253C">
        <w:rPr>
          <w:rFonts w:ascii="Times New Roman" w:hAnsi="Times New Roman"/>
          <w:i/>
          <w:spacing w:val="-1"/>
          <w:sz w:val="24"/>
          <w:szCs w:val="24"/>
        </w:rPr>
        <w:t xml:space="preserve"> представляет собой поверхность, во всех точках которой векторы </w:t>
      </w:r>
      <w:r w:rsidRPr="002C253C">
        <w:rPr>
          <w:rFonts w:ascii="Times New Roman" w:hAnsi="Times New Roman"/>
          <w:i/>
          <w:spacing w:val="-2"/>
          <w:sz w:val="24"/>
          <w:szCs w:val="24"/>
        </w:rPr>
        <w:t>скорости частиц жидкости нормальны к элементам этой поверх</w:t>
      </w:r>
      <w:r w:rsidRPr="002C253C">
        <w:rPr>
          <w:rFonts w:ascii="Times New Roman" w:hAnsi="Times New Roman"/>
          <w:i/>
          <w:spacing w:val="-12"/>
          <w:sz w:val="24"/>
          <w:szCs w:val="24"/>
        </w:rPr>
        <w:t>ности.</w:t>
      </w:r>
    </w:p>
    <w:p w:rsidR="002C253C" w:rsidRPr="002C253C" w:rsidRDefault="002C253C" w:rsidP="002C253C">
      <w:pPr>
        <w:widowControl w:val="0"/>
        <w:shd w:val="clear" w:color="auto" w:fill="FFFFFF"/>
        <w:autoSpaceDE w:val="0"/>
        <w:autoSpaceDN w:val="0"/>
        <w:adjustRightInd w:val="0"/>
        <w:spacing w:after="0" w:line="240" w:lineRule="auto"/>
        <w:ind w:right="11" w:firstLine="540"/>
        <w:jc w:val="both"/>
        <w:rPr>
          <w:rFonts w:ascii="Times New Roman" w:hAnsi="Times New Roman"/>
          <w:spacing w:val="-3"/>
          <w:sz w:val="24"/>
          <w:szCs w:val="24"/>
        </w:rPr>
      </w:pPr>
      <w:r w:rsidRPr="002C253C">
        <w:rPr>
          <w:rFonts w:ascii="Times New Roman" w:hAnsi="Times New Roman"/>
          <w:i/>
          <w:spacing w:val="-2"/>
          <w:sz w:val="24"/>
          <w:szCs w:val="24"/>
        </w:rPr>
        <w:t>Линию соприкасания жидкости с твердыми стенками, ограни</w:t>
      </w:r>
      <w:r w:rsidRPr="002C253C">
        <w:rPr>
          <w:rFonts w:ascii="Times New Roman" w:hAnsi="Times New Roman"/>
          <w:i/>
          <w:spacing w:val="-4"/>
          <w:sz w:val="24"/>
          <w:szCs w:val="24"/>
        </w:rPr>
        <w:t>чивающими поток в данном живом сечении, называют</w:t>
      </w:r>
      <w:r w:rsidRPr="002C253C">
        <w:rPr>
          <w:rFonts w:ascii="Times New Roman" w:hAnsi="Times New Roman"/>
          <w:b/>
          <w:i/>
          <w:spacing w:val="-4"/>
          <w:sz w:val="24"/>
          <w:szCs w:val="24"/>
        </w:rPr>
        <w:t xml:space="preserve"> смоченным </w:t>
      </w:r>
      <w:r w:rsidRPr="002C253C">
        <w:rPr>
          <w:rFonts w:ascii="Times New Roman" w:hAnsi="Times New Roman"/>
          <w:b/>
          <w:i/>
          <w:spacing w:val="-3"/>
          <w:sz w:val="24"/>
          <w:szCs w:val="24"/>
        </w:rPr>
        <w:t>периметром.</w:t>
      </w:r>
      <w:r w:rsidRPr="002C253C">
        <w:rPr>
          <w:rFonts w:ascii="Times New Roman" w:hAnsi="Times New Roman"/>
          <w:spacing w:val="-3"/>
          <w:sz w:val="24"/>
          <w:szCs w:val="24"/>
        </w:rPr>
        <w:t xml:space="preserve"> </w:t>
      </w:r>
    </w:p>
    <w:p w:rsidR="002C253C" w:rsidRPr="002C253C" w:rsidRDefault="002C253C" w:rsidP="002C253C">
      <w:pPr>
        <w:widowControl w:val="0"/>
        <w:shd w:val="clear" w:color="auto" w:fill="FFFFFF"/>
        <w:autoSpaceDE w:val="0"/>
        <w:autoSpaceDN w:val="0"/>
        <w:adjustRightInd w:val="0"/>
        <w:spacing w:after="0" w:line="240" w:lineRule="auto"/>
        <w:ind w:right="11" w:firstLine="540"/>
        <w:jc w:val="both"/>
        <w:rPr>
          <w:rFonts w:ascii="Times New Roman" w:hAnsi="Times New Roman"/>
          <w:sz w:val="24"/>
          <w:szCs w:val="24"/>
        </w:rPr>
      </w:pPr>
      <w:r w:rsidRPr="002C253C">
        <w:rPr>
          <w:rFonts w:ascii="Times New Roman" w:hAnsi="Times New Roman"/>
          <w:b/>
          <w:i/>
          <w:spacing w:val="-3"/>
          <w:sz w:val="24"/>
          <w:szCs w:val="24"/>
        </w:rPr>
        <w:t xml:space="preserve">Отношение площади живого сечения потока </w:t>
      </w:r>
      <w:r w:rsidRPr="002C253C">
        <w:rPr>
          <w:rFonts w:ascii="Times New Roman" w:hAnsi="Times New Roman"/>
          <w:b/>
          <w:i/>
          <w:spacing w:val="-3"/>
          <w:sz w:val="24"/>
          <w:szCs w:val="24"/>
          <w:lang w:val="en-US"/>
        </w:rPr>
        <w:t>S</w:t>
      </w:r>
      <w:r w:rsidRPr="002C253C">
        <w:rPr>
          <w:rFonts w:ascii="Times New Roman" w:hAnsi="Times New Roman"/>
          <w:b/>
          <w:i/>
          <w:spacing w:val="-3"/>
          <w:sz w:val="24"/>
          <w:szCs w:val="24"/>
        </w:rPr>
        <w:t xml:space="preserve"> к длине</w:t>
      </w:r>
      <w:r w:rsidRPr="002C253C">
        <w:rPr>
          <w:rFonts w:ascii="Times New Roman" w:hAnsi="Times New Roman"/>
          <w:b/>
          <w:i/>
          <w:sz w:val="24"/>
          <w:szCs w:val="24"/>
        </w:rPr>
        <w:t xml:space="preserve"> смоченного периметра χ называют гидравлическим радиусом: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 xml:space="preserve">     </w:t>
      </w:r>
      <w:r w:rsidRPr="002C253C">
        <w:rPr>
          <w:rFonts w:ascii="Times New Roman" w:hAnsi="Times New Roman"/>
          <w:b/>
          <w:i/>
          <w:sz w:val="24"/>
          <w:szCs w:val="24"/>
          <w:lang w:val="en-US"/>
        </w:rPr>
        <w:t>R</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b/>
          <w:i/>
          <w:sz w:val="24"/>
          <w:szCs w:val="24"/>
        </w:rPr>
        <w:t xml:space="preserve"> / </w:t>
      </w:r>
      <w:r w:rsidRPr="002C253C">
        <w:rPr>
          <w:rFonts w:ascii="Times New Roman" w:hAnsi="Times New Roman"/>
          <w:b/>
          <w:i/>
          <w:sz w:val="24"/>
          <w:szCs w:val="24"/>
          <w:lang w:val="en-US"/>
        </w:rPr>
        <w:t>χ</w:t>
      </w:r>
      <w:r w:rsidRPr="002C253C">
        <w:rPr>
          <w:rFonts w:ascii="Times New Roman" w:hAnsi="Times New Roman"/>
          <w:b/>
          <w:i/>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t>(36)</w:t>
      </w:r>
    </w:p>
    <w:p w:rsidR="002C253C" w:rsidRPr="002C253C" w:rsidRDefault="002C253C" w:rsidP="002C253C">
      <w:pPr>
        <w:pStyle w:val="a4"/>
        <w:spacing w:after="0" w:line="240" w:lineRule="auto"/>
        <w:ind w:firstLine="540"/>
        <w:rPr>
          <w:rFonts w:ascii="Times New Roman" w:hAnsi="Times New Roman"/>
          <w:sz w:val="24"/>
          <w:szCs w:val="24"/>
        </w:rPr>
      </w:pPr>
      <w:r w:rsidRPr="002C253C">
        <w:rPr>
          <w:rFonts w:ascii="Times New Roman" w:hAnsi="Times New Roman"/>
          <w:sz w:val="24"/>
          <w:szCs w:val="24"/>
        </w:rPr>
        <w:t xml:space="preserve">Для труб круглого сечения, заполненных жидкостью, гидравлический радиус определяют по формуле: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R</w:t>
      </w:r>
      <w:r w:rsidRPr="002C253C">
        <w:rPr>
          <w:rFonts w:ascii="Times New Roman" w:hAnsi="Times New Roman"/>
          <w:b/>
          <w:i/>
          <w:sz w:val="24"/>
          <w:szCs w:val="24"/>
        </w:rPr>
        <w:t xml:space="preserve"> = </w:t>
      </w:r>
      <w:r w:rsidRPr="002C253C">
        <w:rPr>
          <w:rFonts w:ascii="Times New Roman" w:hAnsi="Times New Roman"/>
          <w:b/>
          <w:i/>
          <w:sz w:val="24"/>
          <w:szCs w:val="24"/>
          <w:lang w:val="en-US"/>
        </w:rPr>
        <w:t>π</w:t>
      </w:r>
      <w:r w:rsidRPr="002C253C">
        <w:rPr>
          <w:rFonts w:ascii="Times New Roman" w:hAnsi="Times New Roman"/>
          <w:b/>
          <w:i/>
          <w:sz w:val="24"/>
          <w:szCs w:val="24"/>
        </w:rPr>
        <w:t xml:space="preserve"> </w:t>
      </w:r>
      <w:r w:rsidRPr="002C253C">
        <w:rPr>
          <w:rFonts w:ascii="Times New Roman" w:hAnsi="Times New Roman"/>
          <w:b/>
          <w:i/>
          <w:sz w:val="24"/>
          <w:szCs w:val="24"/>
          <w:lang w:val="en-US"/>
        </w:rPr>
        <w:t>r</w:t>
      </w:r>
      <w:r w:rsidRPr="002C253C">
        <w:rPr>
          <w:rFonts w:ascii="Times New Roman" w:hAnsi="Times New Roman"/>
          <w:b/>
          <w:i/>
          <w:sz w:val="24"/>
          <w:szCs w:val="24"/>
          <w:vertAlign w:val="superscript"/>
        </w:rPr>
        <w:t xml:space="preserve">2 </w:t>
      </w:r>
      <w:r w:rsidRPr="002C253C">
        <w:rPr>
          <w:rFonts w:ascii="Times New Roman" w:hAnsi="Times New Roman"/>
          <w:b/>
          <w:i/>
          <w:sz w:val="24"/>
          <w:szCs w:val="24"/>
        </w:rPr>
        <w:t>/ 2</w:t>
      </w:r>
      <w:r w:rsidRPr="002C253C">
        <w:rPr>
          <w:rFonts w:ascii="Times New Roman" w:hAnsi="Times New Roman"/>
          <w:b/>
          <w:i/>
          <w:sz w:val="24"/>
          <w:szCs w:val="24"/>
          <w:lang w:val="en-US"/>
        </w:rPr>
        <w:t>πr</w:t>
      </w:r>
      <w:r w:rsidRPr="002C253C">
        <w:rPr>
          <w:rFonts w:ascii="Times New Roman" w:hAnsi="Times New Roman"/>
          <w:b/>
          <w:i/>
          <w:sz w:val="24"/>
          <w:szCs w:val="24"/>
        </w:rPr>
        <w:t xml:space="preserve"> = </w:t>
      </w:r>
      <w:r w:rsidRPr="002C253C">
        <w:rPr>
          <w:rFonts w:ascii="Times New Roman" w:hAnsi="Times New Roman"/>
          <w:b/>
          <w:i/>
          <w:sz w:val="24"/>
          <w:szCs w:val="24"/>
          <w:lang w:val="en-US"/>
        </w:rPr>
        <w:t>r</w:t>
      </w:r>
      <w:r w:rsidRPr="002C253C">
        <w:rPr>
          <w:rFonts w:ascii="Times New Roman" w:hAnsi="Times New Roman"/>
          <w:b/>
          <w:i/>
          <w:sz w:val="24"/>
          <w:szCs w:val="24"/>
        </w:rPr>
        <w:t xml:space="preserve"> / 2 = </w:t>
      </w:r>
      <w:r w:rsidRPr="002C253C">
        <w:rPr>
          <w:rFonts w:ascii="Times New Roman" w:hAnsi="Times New Roman"/>
          <w:b/>
          <w:i/>
          <w:sz w:val="24"/>
          <w:szCs w:val="24"/>
          <w:lang w:val="en-US"/>
        </w:rPr>
        <w:t>d</w:t>
      </w:r>
      <w:r w:rsidRPr="002C253C">
        <w:rPr>
          <w:rFonts w:ascii="Times New Roman" w:hAnsi="Times New Roman"/>
          <w:b/>
          <w:i/>
          <w:sz w:val="24"/>
          <w:szCs w:val="24"/>
        </w:rPr>
        <w:t xml:space="preserve"> / 4</w:t>
      </w:r>
      <w:r w:rsidRPr="002C253C">
        <w:rPr>
          <w:rFonts w:ascii="Times New Roman" w:hAnsi="Times New Roman"/>
          <w:sz w:val="24"/>
          <w:szCs w:val="24"/>
        </w:rPr>
        <w:t xml:space="preserve">                                       (37)</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sz w:val="24"/>
          <w:szCs w:val="24"/>
        </w:rPr>
        <w:t xml:space="preserve">Объём (масса) жидкости, протекающей через живое сечение потока в единицу времени, называют объемным </w:t>
      </w:r>
      <w:r w:rsidRPr="002C253C">
        <w:rPr>
          <w:rFonts w:ascii="Times New Roman" w:hAnsi="Times New Roman"/>
          <w:b/>
          <w:i/>
          <w:sz w:val="24"/>
          <w:szCs w:val="24"/>
          <w:lang w:val="en-US"/>
        </w:rPr>
        <w:t>Q</w:t>
      </w:r>
      <w:r w:rsidRPr="002C253C">
        <w:rPr>
          <w:rFonts w:ascii="Times New Roman" w:hAnsi="Times New Roman"/>
          <w:b/>
          <w:i/>
          <w:sz w:val="24"/>
          <w:szCs w:val="24"/>
        </w:rPr>
        <w:t>,</w:t>
      </w:r>
      <w:r w:rsidRPr="002C253C">
        <w:rPr>
          <w:rFonts w:ascii="Times New Roman" w:hAnsi="Times New Roman"/>
          <w:sz w:val="24"/>
          <w:szCs w:val="24"/>
        </w:rPr>
        <w:t xml:space="preserve"> </w:t>
      </w:r>
      <w:r w:rsidRPr="002C253C">
        <w:rPr>
          <w:rFonts w:ascii="Times New Roman" w:hAnsi="Times New Roman"/>
          <w:i/>
          <w:sz w:val="24"/>
          <w:szCs w:val="24"/>
        </w:rPr>
        <w:t>м</w:t>
      </w:r>
      <w:r w:rsidRPr="002C253C">
        <w:rPr>
          <w:rFonts w:ascii="Times New Roman" w:hAnsi="Times New Roman"/>
          <w:i/>
          <w:sz w:val="24"/>
          <w:szCs w:val="24"/>
          <w:vertAlign w:val="superscript"/>
        </w:rPr>
        <w:t>3</w:t>
      </w:r>
      <w:r w:rsidRPr="002C253C">
        <w:rPr>
          <w:rFonts w:ascii="Times New Roman" w:hAnsi="Times New Roman"/>
          <w:i/>
          <w:sz w:val="24"/>
          <w:szCs w:val="24"/>
        </w:rPr>
        <w:t xml:space="preserve">/с </w:t>
      </w:r>
      <w:r w:rsidRPr="002C253C">
        <w:rPr>
          <w:rFonts w:ascii="Times New Roman" w:hAnsi="Times New Roman"/>
          <w:sz w:val="24"/>
          <w:szCs w:val="24"/>
        </w:rPr>
        <w:t xml:space="preserve">или </w:t>
      </w:r>
      <w:r w:rsidRPr="002C253C">
        <w:rPr>
          <w:rFonts w:ascii="Times New Roman" w:hAnsi="Times New Roman"/>
          <w:i/>
          <w:sz w:val="24"/>
          <w:szCs w:val="24"/>
        </w:rPr>
        <w:t>л/сек</w:t>
      </w:r>
      <w:r w:rsidRPr="002C253C">
        <w:rPr>
          <w:rFonts w:ascii="Times New Roman" w:hAnsi="Times New Roman"/>
          <w:sz w:val="24"/>
          <w:szCs w:val="24"/>
        </w:rPr>
        <w:t xml:space="preserve"> (массовым </w:t>
      </w:r>
      <w:r w:rsidRPr="002C253C">
        <w:rPr>
          <w:rFonts w:ascii="Times New Roman" w:hAnsi="Times New Roman"/>
          <w:i/>
          <w:sz w:val="24"/>
          <w:szCs w:val="24"/>
        </w:rPr>
        <w:t>т, кг/с</w:t>
      </w:r>
      <w:r w:rsidRPr="002C253C">
        <w:rPr>
          <w:rFonts w:ascii="Times New Roman" w:hAnsi="Times New Roman"/>
          <w:sz w:val="24"/>
          <w:szCs w:val="24"/>
        </w:rPr>
        <w:t xml:space="preserve">) расходом жидкости. Объемный </w:t>
      </w:r>
      <w:r w:rsidRPr="002C253C">
        <w:rPr>
          <w:rFonts w:ascii="Times New Roman" w:hAnsi="Times New Roman"/>
          <w:b/>
          <w:i/>
          <w:sz w:val="24"/>
          <w:szCs w:val="24"/>
          <w:lang w:val="en-GB"/>
        </w:rPr>
        <w:t>Q</w:t>
      </w:r>
      <w:r w:rsidRPr="002C253C">
        <w:rPr>
          <w:rFonts w:ascii="Times New Roman" w:hAnsi="Times New Roman"/>
          <w:sz w:val="24"/>
          <w:szCs w:val="24"/>
        </w:rPr>
        <w:t xml:space="preserve"> расход связан с массовым расходом</w:t>
      </w:r>
      <w:r w:rsidRPr="002C253C">
        <w:rPr>
          <w:rFonts w:ascii="Times New Roman" w:hAnsi="Times New Roman"/>
          <w:b/>
          <w:i/>
          <w:sz w:val="24"/>
          <w:szCs w:val="24"/>
        </w:rPr>
        <w:t xml:space="preserve"> </w:t>
      </w:r>
      <w:r w:rsidRPr="002C253C">
        <w:rPr>
          <w:rFonts w:ascii="Times New Roman" w:hAnsi="Times New Roman"/>
          <w:b/>
          <w:i/>
          <w:sz w:val="24"/>
          <w:szCs w:val="24"/>
          <w:lang w:val="en-GB"/>
        </w:rPr>
        <w:t>M</w:t>
      </w:r>
      <w:r w:rsidRPr="002C253C">
        <w:rPr>
          <w:rFonts w:ascii="Times New Roman" w:hAnsi="Times New Roman"/>
          <w:sz w:val="24"/>
          <w:szCs w:val="24"/>
        </w:rPr>
        <w:t xml:space="preserve"> выражением:</w:t>
      </w: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M</w:t>
      </w:r>
      <w:r w:rsidRPr="002C253C">
        <w:rPr>
          <w:rFonts w:ascii="Times New Roman" w:hAnsi="Times New Roman"/>
          <w:b/>
          <w:i/>
          <w:sz w:val="24"/>
          <w:szCs w:val="24"/>
        </w:rPr>
        <w:t xml:space="preserve"> / ρ.</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sz w:val="24"/>
          <w:szCs w:val="24"/>
        </w:rPr>
        <w:t xml:space="preserve">Плотность жидкости может быть различной в различных участках потока и даже в различных точках живого сечения, например, из-за неравномерности распределения температуры, В общем случае непостоянной является и скорость жидкости в различных точках живого сечения потока: в центре потока она обычно больше, у стенок, ограничивающих поток, — меньше (рис.23). В связи с этим вводят понятие средней скорости потока, под которой понимают частное от деления расхода на площадь живого сечения потока: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sz w:val="24"/>
          <w:szCs w:val="24"/>
          <w:lang w:val="en-US"/>
        </w:rPr>
        <w:t>W</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b/>
          <w:i/>
          <w:sz w:val="24"/>
          <w:szCs w:val="24"/>
        </w:rPr>
        <w:tab/>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t xml:space="preserve">            (38)</w:t>
      </w:r>
    </w:p>
    <w:p w:rsidR="002C253C" w:rsidRPr="002C253C" w:rsidRDefault="002C253C" w:rsidP="002C253C">
      <w:pPr>
        <w:widowControl w:val="0"/>
        <w:shd w:val="clear" w:color="auto" w:fill="FFFFFF"/>
        <w:autoSpaceDE w:val="0"/>
        <w:autoSpaceDN w:val="0"/>
        <w:adjustRightInd w:val="0"/>
        <w:spacing w:after="0" w:line="240" w:lineRule="auto"/>
        <w:ind w:firstLine="540"/>
        <w:rPr>
          <w:rFonts w:ascii="Times New Roman" w:hAnsi="Times New Roman"/>
          <w:sz w:val="24"/>
          <w:szCs w:val="24"/>
        </w:rPr>
      </w:pPr>
      <w:r w:rsidRPr="002C253C">
        <w:rPr>
          <w:rFonts w:ascii="Times New Roman" w:hAnsi="Times New Roman"/>
          <w:sz w:val="24"/>
          <w:szCs w:val="24"/>
        </w:rPr>
        <w:t>откуда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(39)</w:t>
      </w:r>
    </w:p>
    <w:p w:rsidR="002C253C" w:rsidRPr="002C253C" w:rsidRDefault="002C253C" w:rsidP="002C253C">
      <w:pPr>
        <w:widowControl w:val="0"/>
        <w:shd w:val="clear" w:color="auto" w:fill="FFFFFF"/>
        <w:autoSpaceDE w:val="0"/>
        <w:autoSpaceDN w:val="0"/>
        <w:adjustRightInd w:val="0"/>
        <w:spacing w:after="0" w:line="240" w:lineRule="auto"/>
        <w:ind w:right="22" w:firstLine="540"/>
        <w:jc w:val="both"/>
        <w:rPr>
          <w:rFonts w:ascii="Times New Roman" w:hAnsi="Times New Roman"/>
          <w:b/>
          <w:i/>
          <w:sz w:val="24"/>
          <w:szCs w:val="24"/>
        </w:rPr>
      </w:pPr>
      <w:r w:rsidRPr="002C253C">
        <w:rPr>
          <w:rFonts w:ascii="Times New Roman" w:hAnsi="Times New Roman"/>
          <w:sz w:val="24"/>
          <w:szCs w:val="24"/>
        </w:rPr>
        <w:t xml:space="preserve">Рассмотрим потоки, характеризуемые </w:t>
      </w:r>
      <w:r w:rsidRPr="002C253C">
        <w:rPr>
          <w:rFonts w:ascii="Times New Roman" w:hAnsi="Times New Roman"/>
          <w:b/>
          <w:i/>
          <w:sz w:val="24"/>
          <w:szCs w:val="24"/>
        </w:rPr>
        <w:t>условием неразрывности - в любой момент времени расход жидкости постоянен во всех сечениях:</w:t>
      </w:r>
    </w:p>
    <w:p w:rsidR="002C253C" w:rsidRPr="002C253C" w:rsidRDefault="002C253C" w:rsidP="002C253C">
      <w:pPr>
        <w:widowControl w:val="0"/>
        <w:shd w:val="clear" w:color="auto" w:fill="FFFFFF"/>
        <w:tabs>
          <w:tab w:val="left" w:pos="6008"/>
        </w:tabs>
        <w:autoSpaceDE w:val="0"/>
        <w:autoSpaceDN w:val="0"/>
        <w:adjustRightInd w:val="0"/>
        <w:spacing w:after="0" w:line="240" w:lineRule="auto"/>
        <w:ind w:right="25" w:firstLine="540"/>
        <w:jc w:val="right"/>
        <w:rPr>
          <w:rFonts w:ascii="Times New Roman" w:hAnsi="Times New Roman"/>
          <w:sz w:val="24"/>
          <w:szCs w:val="24"/>
        </w:rPr>
      </w:pPr>
      <w:r w:rsidRPr="002C253C">
        <w:rPr>
          <w:rFonts w:ascii="Times New Roman" w:hAnsi="Times New Roman"/>
          <w:b/>
          <w:i/>
          <w:sz w:val="24"/>
          <w:szCs w:val="24"/>
          <w:lang w:val="en-US"/>
        </w:rPr>
        <w:t>W</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  </w:t>
      </w:r>
      <w:r w:rsidRPr="002C253C">
        <w:rPr>
          <w:rFonts w:ascii="Times New Roman" w:hAnsi="Times New Roman"/>
          <w:b/>
          <w:i/>
          <w:sz w:val="24"/>
          <w:szCs w:val="24"/>
          <w:lang w:val="en-US"/>
        </w:rPr>
        <w:t>W</w:t>
      </w:r>
      <w:r w:rsidRPr="002C253C">
        <w:rPr>
          <w:rFonts w:ascii="Times New Roman" w:hAnsi="Times New Roman"/>
          <w:b/>
          <w:i/>
          <w:sz w:val="24"/>
          <w:szCs w:val="24"/>
          <w:vertAlign w:val="subscript"/>
          <w:lang w:val="en-US"/>
        </w:rPr>
        <w:t>n</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lang w:val="en-US"/>
        </w:rPr>
        <w:t>n</w:t>
      </w:r>
      <w:r w:rsidRPr="002C253C">
        <w:rPr>
          <w:rFonts w:ascii="Times New Roman" w:hAnsi="Times New Roman"/>
          <w:b/>
          <w:i/>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t xml:space="preserve">       (40)</w:t>
      </w:r>
    </w:p>
    <w:p w:rsidR="002C253C" w:rsidRPr="002C253C" w:rsidRDefault="002C253C" w:rsidP="002C253C">
      <w:pPr>
        <w:widowControl w:val="0"/>
        <w:shd w:val="clear" w:color="auto" w:fill="FFFFFF"/>
        <w:autoSpaceDE w:val="0"/>
        <w:autoSpaceDN w:val="0"/>
        <w:adjustRightInd w:val="0"/>
        <w:spacing w:after="0" w:line="240" w:lineRule="auto"/>
        <w:ind w:right="25"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vertAlign w:val="subscript"/>
          <w:lang w:val="en-US"/>
        </w:rPr>
        <w:t>n</w:t>
      </w:r>
      <w:r w:rsidRPr="002C253C">
        <w:rPr>
          <w:rFonts w:ascii="Times New Roman" w:hAnsi="Times New Roman"/>
          <w:sz w:val="24"/>
          <w:szCs w:val="24"/>
        </w:rPr>
        <w:t xml:space="preserve"> — соответственно средние скорости потока в разных сечениях.</w:t>
      </w:r>
    </w:p>
    <w:p w:rsidR="002C253C" w:rsidRPr="002C253C" w:rsidRDefault="002C253C" w:rsidP="002C253C">
      <w:pPr>
        <w:widowControl w:val="0"/>
        <w:shd w:val="clear" w:color="auto" w:fill="FFFFFF"/>
        <w:autoSpaceDE w:val="0"/>
        <w:autoSpaceDN w:val="0"/>
        <w:adjustRightInd w:val="0"/>
        <w:spacing w:after="0" w:line="240" w:lineRule="auto"/>
        <w:ind w:right="11" w:firstLine="540"/>
        <w:jc w:val="both"/>
        <w:rPr>
          <w:rFonts w:ascii="Times New Roman" w:hAnsi="Times New Roman"/>
          <w:sz w:val="24"/>
          <w:szCs w:val="24"/>
        </w:rPr>
      </w:pPr>
      <w:r w:rsidRPr="002C253C">
        <w:rPr>
          <w:rFonts w:ascii="Times New Roman" w:hAnsi="Times New Roman"/>
          <w:b/>
          <w:i/>
          <w:sz w:val="24"/>
          <w:szCs w:val="24"/>
        </w:rPr>
        <w:t>Режимы движения реальных жидкостей.</w:t>
      </w:r>
      <w:r w:rsidRPr="002C253C">
        <w:rPr>
          <w:rFonts w:ascii="Times New Roman" w:hAnsi="Times New Roman"/>
          <w:sz w:val="24"/>
          <w:szCs w:val="24"/>
        </w:rPr>
        <w:t xml:space="preserve"> Существуют два режима движения жидкостей: </w:t>
      </w:r>
      <w:r w:rsidRPr="002C253C">
        <w:rPr>
          <w:rFonts w:ascii="Times New Roman" w:hAnsi="Times New Roman"/>
          <w:b/>
          <w:i/>
          <w:sz w:val="24"/>
          <w:szCs w:val="24"/>
        </w:rPr>
        <w:t>ламинарный и турбулентный</w:t>
      </w:r>
      <w:r w:rsidRPr="002C253C">
        <w:rPr>
          <w:rFonts w:ascii="Times New Roman" w:hAnsi="Times New Roman"/>
          <w:sz w:val="24"/>
          <w:szCs w:val="24"/>
        </w:rPr>
        <w:t xml:space="preserve"> (рис.23). </w:t>
      </w:r>
      <w:r w:rsidRPr="002C253C">
        <w:rPr>
          <w:rFonts w:ascii="Times New Roman" w:hAnsi="Times New Roman"/>
          <w:i/>
          <w:sz w:val="24"/>
          <w:szCs w:val="24"/>
        </w:rPr>
        <w:t xml:space="preserve">При ламинарном режиме отдельные струйки или слои жидкости движутся параллельно, не смешиваясь. </w:t>
      </w:r>
      <w:r w:rsidRPr="002C253C">
        <w:rPr>
          <w:rFonts w:ascii="Times New Roman" w:hAnsi="Times New Roman"/>
          <w:sz w:val="24"/>
          <w:szCs w:val="24"/>
        </w:rPr>
        <w:t xml:space="preserve">Закон распределения скоростей по живому сечению потока параболический. </w:t>
      </w:r>
      <w:r w:rsidRPr="002C253C">
        <w:rPr>
          <w:rFonts w:ascii="Times New Roman" w:hAnsi="Times New Roman"/>
          <w:b/>
          <w:i/>
          <w:sz w:val="24"/>
          <w:szCs w:val="24"/>
          <w:lang w:val="en-GB"/>
        </w:rPr>
        <w:t>W</w:t>
      </w:r>
      <w:r w:rsidRPr="002C253C">
        <w:rPr>
          <w:rFonts w:ascii="Times New Roman" w:hAnsi="Times New Roman"/>
          <w:b/>
          <w:i/>
          <w:sz w:val="24"/>
          <w:szCs w:val="24"/>
        </w:rPr>
        <w:t xml:space="preserve"> </w:t>
      </w:r>
      <w:r w:rsidRPr="002C253C">
        <w:rPr>
          <w:rFonts w:ascii="Times New Roman" w:hAnsi="Times New Roman"/>
          <w:b/>
          <w:i/>
          <w:sz w:val="24"/>
          <w:szCs w:val="24"/>
          <w:lang w:val="en-GB"/>
        </w:rPr>
        <w:t>max</w:t>
      </w:r>
      <w:r w:rsidRPr="002C253C">
        <w:rPr>
          <w:rFonts w:ascii="Times New Roman" w:hAnsi="Times New Roman"/>
          <w:sz w:val="24"/>
          <w:szCs w:val="24"/>
        </w:rPr>
        <w:t xml:space="preserve"> находится на оси трубы, а у стенок скорость стремится к нулю.</w:t>
      </w:r>
    </w:p>
    <w:p w:rsidR="002C253C" w:rsidRPr="002C253C" w:rsidRDefault="002C253C" w:rsidP="002C253C">
      <w:pPr>
        <w:widowControl w:val="0"/>
        <w:shd w:val="clear" w:color="auto" w:fill="FFFFFF"/>
        <w:autoSpaceDE w:val="0"/>
        <w:autoSpaceDN w:val="0"/>
        <w:adjustRightInd w:val="0"/>
        <w:spacing w:after="0" w:line="240" w:lineRule="auto"/>
        <w:ind w:right="11" w:firstLine="540"/>
        <w:jc w:val="both"/>
        <w:rPr>
          <w:rFonts w:ascii="Times New Roman" w:hAnsi="Times New Roman"/>
          <w:sz w:val="24"/>
          <w:szCs w:val="24"/>
        </w:rPr>
      </w:pPr>
      <w:r w:rsidRPr="002C253C">
        <w:rPr>
          <w:rFonts w:ascii="Times New Roman" w:hAnsi="Times New Roman"/>
          <w:sz w:val="24"/>
          <w:szCs w:val="24"/>
        </w:rPr>
        <w:t xml:space="preserve">При турбулентном режиме частицы жидкости движутся беспорядочно по разнообразным неопределенным траекториям, а само движение сопровождается поперечным перемещением жидкости и характеризуется пульсацией скорости и давления. Распределение скоростей более равномерное из-за перемешивания частиц с различными скоростями движения. Слои, прилегающие к стенкам трубы, движутся с малыми скоростями и режим движения здесь ламинарный. </w:t>
      </w:r>
    </w:p>
    <w:p w:rsidR="002C253C" w:rsidRPr="002C253C" w:rsidRDefault="002C253C" w:rsidP="002C253C">
      <w:pPr>
        <w:widowControl w:val="0"/>
        <w:shd w:val="clear" w:color="auto" w:fill="FFFFFF"/>
        <w:autoSpaceDE w:val="0"/>
        <w:autoSpaceDN w:val="0"/>
        <w:adjustRightInd w:val="0"/>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 xml:space="preserve">Исследования О. Рейнольдса показали, что режим движения жидкости в общем случае зависит от скорости движения, размеров потока, плотности и вязкости жидкости. Комплекс указанных величин, характеризующих режим движения жидкости, называют числом Рейнольдса: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Re</w:t>
      </w:r>
      <w:r w:rsidRPr="002C253C">
        <w:rPr>
          <w:rFonts w:ascii="Times New Roman" w:hAnsi="Times New Roman"/>
          <w:b/>
          <w:i/>
          <w:sz w:val="24"/>
          <w:szCs w:val="24"/>
        </w:rPr>
        <w:t xml:space="preserve"> = </w:t>
      </w:r>
      <w:r w:rsidRPr="002C253C">
        <w:rPr>
          <w:rFonts w:ascii="Times New Roman" w:hAnsi="Times New Roman"/>
          <w:b/>
          <w:i/>
          <w:sz w:val="24"/>
          <w:szCs w:val="24"/>
          <w:lang w:val="en-US"/>
        </w:rPr>
        <w:t>ρ</w:t>
      </w:r>
      <w:r w:rsidRPr="002C253C">
        <w:rPr>
          <w:rFonts w:ascii="Times New Roman" w:hAnsi="Times New Roman"/>
          <w:b/>
          <w:i/>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rPr>
        <w:t xml:space="preserve"> </w:t>
      </w:r>
      <w:r w:rsidRPr="002C253C">
        <w:rPr>
          <w:rFonts w:ascii="Times New Roman" w:hAnsi="Times New Roman"/>
          <w:b/>
          <w:i/>
          <w:sz w:val="24"/>
          <w:szCs w:val="24"/>
          <w:lang w:val="en-US"/>
        </w:rPr>
        <w:t>R</w:t>
      </w:r>
      <w:r w:rsidRPr="002C253C">
        <w:rPr>
          <w:rFonts w:ascii="Times New Roman" w:hAnsi="Times New Roman"/>
          <w:b/>
          <w:i/>
          <w:sz w:val="24"/>
          <w:szCs w:val="24"/>
        </w:rPr>
        <w:t xml:space="preserve"> / </w:t>
      </w:r>
      <w:r w:rsidRPr="002C253C">
        <w:rPr>
          <w:rFonts w:ascii="Times New Roman" w:hAnsi="Times New Roman"/>
          <w:b/>
          <w:i/>
          <w:sz w:val="24"/>
          <w:szCs w:val="24"/>
          <w:lang w:val="en-US"/>
        </w:rPr>
        <w:t>μ</w:t>
      </w:r>
      <w:r w:rsidRPr="002C253C">
        <w:rPr>
          <w:rFonts w:ascii="Times New Roman" w:hAnsi="Times New Roman"/>
          <w:b/>
          <w:i/>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(41)</w:t>
      </w:r>
    </w:p>
    <w:p w:rsidR="002C253C" w:rsidRPr="002C253C" w:rsidRDefault="002C253C" w:rsidP="002C253C">
      <w:pPr>
        <w:widowControl w:val="0"/>
        <w:shd w:val="clear" w:color="auto" w:fill="FFFFFF"/>
        <w:autoSpaceDE w:val="0"/>
        <w:autoSpaceDN w:val="0"/>
        <w:adjustRightInd w:val="0"/>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R</w:t>
      </w:r>
      <w:r w:rsidRPr="002C253C">
        <w:rPr>
          <w:rFonts w:ascii="Times New Roman" w:hAnsi="Times New Roman"/>
          <w:b/>
          <w:i/>
          <w:sz w:val="24"/>
          <w:szCs w:val="24"/>
        </w:rPr>
        <w:t xml:space="preserve"> </w:t>
      </w:r>
      <w:r w:rsidRPr="002C253C">
        <w:rPr>
          <w:rFonts w:ascii="Times New Roman" w:hAnsi="Times New Roman"/>
          <w:sz w:val="24"/>
          <w:szCs w:val="24"/>
        </w:rPr>
        <w:t xml:space="preserve">— гидравлический радиус потока; </w:t>
      </w:r>
      <w:r w:rsidRPr="002C253C">
        <w:rPr>
          <w:rFonts w:ascii="Times New Roman" w:hAnsi="Times New Roman"/>
          <w:b/>
          <w:i/>
          <w:sz w:val="24"/>
          <w:szCs w:val="24"/>
          <w:lang w:val="en-US"/>
        </w:rPr>
        <w:t>μ</w:t>
      </w:r>
      <w:r w:rsidRPr="002C253C">
        <w:rPr>
          <w:rFonts w:ascii="Times New Roman" w:hAnsi="Times New Roman"/>
          <w:b/>
          <w:i/>
          <w:sz w:val="24"/>
          <w:szCs w:val="24"/>
        </w:rPr>
        <w:t xml:space="preserve"> </w:t>
      </w:r>
      <w:r w:rsidRPr="002C253C">
        <w:rPr>
          <w:rFonts w:ascii="Times New Roman" w:hAnsi="Times New Roman"/>
          <w:sz w:val="24"/>
          <w:szCs w:val="24"/>
        </w:rPr>
        <w:t>— динамическая вязкость.</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Число Рейнольдса — величина безразмерная.</w:t>
      </w:r>
    </w:p>
    <w:p w:rsidR="002C253C" w:rsidRPr="002C253C" w:rsidRDefault="002C253C" w:rsidP="002C253C">
      <w:pPr>
        <w:widowControl w:val="0"/>
        <w:shd w:val="clear" w:color="auto" w:fill="FFFFFF"/>
        <w:autoSpaceDE w:val="0"/>
        <w:autoSpaceDN w:val="0"/>
        <w:adjustRightInd w:val="0"/>
        <w:spacing w:after="0" w:line="240" w:lineRule="auto"/>
        <w:ind w:firstLine="540"/>
        <w:rPr>
          <w:rFonts w:ascii="Times New Roman" w:hAnsi="Times New Roman"/>
          <w:sz w:val="24"/>
          <w:szCs w:val="24"/>
        </w:rPr>
      </w:pPr>
      <w:r w:rsidRPr="002C253C">
        <w:rPr>
          <w:rFonts w:ascii="Times New Roman" w:hAnsi="Times New Roman"/>
          <w:sz w:val="24"/>
          <w:szCs w:val="24"/>
        </w:rPr>
        <w:t xml:space="preserve">Согласно определения кинематической вязкости: </w:t>
      </w:r>
      <w:r w:rsidRPr="002C253C">
        <w:rPr>
          <w:rFonts w:ascii="Times New Roman" w:hAnsi="Times New Roman"/>
          <w:b/>
          <w:i/>
          <w:sz w:val="24"/>
          <w:szCs w:val="24"/>
        </w:rPr>
        <w:t xml:space="preserve">ν = μ / ρ   ( μ = ρ </w:t>
      </w:r>
      <w:r w:rsidRPr="002C253C">
        <w:rPr>
          <w:rFonts w:ascii="Times New Roman" w:hAnsi="Times New Roman"/>
          <w:b/>
          <w:i/>
          <w:sz w:val="24"/>
          <w:szCs w:val="24"/>
          <w:lang w:val="en-US"/>
        </w:rPr>
        <w:t>v</w:t>
      </w:r>
      <w:r w:rsidRPr="002C253C">
        <w:rPr>
          <w:rFonts w:ascii="Times New Roman" w:hAnsi="Times New Roman"/>
          <w:b/>
          <w:i/>
          <w:sz w:val="24"/>
          <w:szCs w:val="24"/>
        </w:rPr>
        <w:t xml:space="preserve"> )</w:t>
      </w:r>
      <w:r w:rsidRPr="002C253C">
        <w:rPr>
          <w:rFonts w:ascii="Times New Roman" w:hAnsi="Times New Roman"/>
          <w:sz w:val="24"/>
          <w:szCs w:val="24"/>
        </w:rPr>
        <w:t>, поэтому формулу (41) можно записать в виде:</w:t>
      </w:r>
      <w:r w:rsidRPr="002C253C">
        <w:rPr>
          <w:rFonts w:ascii="Times New Roman" w:hAnsi="Times New Roman"/>
          <w:sz w:val="24"/>
          <w:szCs w:val="24"/>
        </w:rPr>
        <w:tab/>
        <w:t xml:space="preserve">  </w:t>
      </w:r>
      <w:r w:rsidRPr="002C253C">
        <w:rPr>
          <w:rFonts w:ascii="Times New Roman" w:hAnsi="Times New Roman"/>
          <w:sz w:val="24"/>
          <w:szCs w:val="24"/>
        </w:rPr>
        <w:tab/>
        <w:t xml:space="preserve">   </w:t>
      </w:r>
      <w:r w:rsidRPr="002C253C">
        <w:rPr>
          <w:rFonts w:ascii="Times New Roman" w:hAnsi="Times New Roman"/>
          <w:b/>
          <w:i/>
          <w:sz w:val="24"/>
          <w:szCs w:val="24"/>
          <w:lang w:val="en-US"/>
        </w:rPr>
        <w:t>Re</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rPr>
        <w:t xml:space="preserve"> </w:t>
      </w:r>
      <w:r w:rsidRPr="002C253C">
        <w:rPr>
          <w:rFonts w:ascii="Times New Roman" w:hAnsi="Times New Roman"/>
          <w:b/>
          <w:i/>
          <w:sz w:val="24"/>
          <w:szCs w:val="24"/>
          <w:lang w:val="en-US"/>
        </w:rPr>
        <w:t>R</w:t>
      </w:r>
      <w:r w:rsidRPr="002C253C">
        <w:rPr>
          <w:rFonts w:ascii="Times New Roman" w:hAnsi="Times New Roman"/>
          <w:b/>
          <w:i/>
          <w:sz w:val="24"/>
          <w:szCs w:val="24"/>
        </w:rPr>
        <w:t xml:space="preserve"> / </w:t>
      </w:r>
      <w:r w:rsidRPr="002C253C">
        <w:rPr>
          <w:rFonts w:ascii="Times New Roman" w:hAnsi="Times New Roman"/>
          <w:b/>
          <w:i/>
          <w:sz w:val="24"/>
          <w:szCs w:val="24"/>
          <w:lang w:val="en-US"/>
        </w:rPr>
        <w:t>ν</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(42)</w:t>
      </w:r>
    </w:p>
    <w:p w:rsidR="002C253C" w:rsidRPr="002C253C" w:rsidRDefault="002C253C" w:rsidP="002C253C">
      <w:pPr>
        <w:widowControl w:val="0"/>
        <w:shd w:val="clear" w:color="auto" w:fill="FFFFFF"/>
        <w:autoSpaceDE w:val="0"/>
        <w:autoSpaceDN w:val="0"/>
        <w:adjustRightInd w:val="0"/>
        <w:spacing w:after="0" w:line="240" w:lineRule="auto"/>
        <w:ind w:firstLine="540"/>
        <w:rPr>
          <w:rFonts w:ascii="Times New Roman" w:hAnsi="Times New Roman"/>
          <w:sz w:val="24"/>
          <w:szCs w:val="24"/>
        </w:rPr>
      </w:pPr>
      <w:r w:rsidRPr="002C253C">
        <w:rPr>
          <w:rFonts w:ascii="Times New Roman" w:hAnsi="Times New Roman"/>
          <w:sz w:val="24"/>
          <w:szCs w:val="24"/>
        </w:rPr>
        <w:t xml:space="preserve">Формулу (42) применяют при определении числа Рейнольдса для потока любого сечения. Для круглых цилиндрических труб с внутренним диаметром </w:t>
      </w:r>
      <w:r w:rsidRPr="002C253C">
        <w:rPr>
          <w:rFonts w:ascii="Times New Roman" w:hAnsi="Times New Roman"/>
          <w:b/>
          <w:i/>
          <w:sz w:val="24"/>
          <w:szCs w:val="24"/>
          <w:lang w:val="en-US"/>
        </w:rPr>
        <w:t>d</w:t>
      </w:r>
      <w:r w:rsidRPr="002C253C">
        <w:rPr>
          <w:rFonts w:ascii="Times New Roman" w:hAnsi="Times New Roman"/>
          <w:sz w:val="24"/>
          <w:szCs w:val="24"/>
        </w:rPr>
        <w:t>:</w:t>
      </w:r>
      <w:r w:rsidRPr="002C253C">
        <w:rPr>
          <w:rFonts w:ascii="Times New Roman" w:hAnsi="Times New Roman"/>
          <w:b/>
          <w:i/>
          <w:sz w:val="24"/>
          <w:szCs w:val="24"/>
        </w:rPr>
        <w:t xml:space="preserve">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d</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rPr>
        <w:t xml:space="preserve"> / </w:t>
      </w:r>
      <w:r w:rsidRPr="002C253C">
        <w:rPr>
          <w:rFonts w:ascii="Times New Roman" w:hAnsi="Times New Roman"/>
          <w:b/>
          <w:i/>
          <w:sz w:val="24"/>
          <w:szCs w:val="24"/>
          <w:lang w:val="en-US"/>
        </w:rPr>
        <w:t>ν</w:t>
      </w:r>
      <w:r w:rsidRPr="002C253C">
        <w:rPr>
          <w:rFonts w:ascii="Times New Roman" w:hAnsi="Times New Roman"/>
          <w:b/>
          <w:i/>
          <w:sz w:val="24"/>
          <w:szCs w:val="24"/>
        </w:rPr>
        <w:tab/>
      </w:r>
      <w:r w:rsidRPr="002C253C">
        <w:rPr>
          <w:rFonts w:ascii="Times New Roman" w:hAnsi="Times New Roman"/>
          <w:sz w:val="24"/>
          <w:szCs w:val="24"/>
        </w:rPr>
        <w:t>(43)</w:t>
      </w:r>
    </w:p>
    <w:p w:rsidR="002C253C" w:rsidRPr="002C253C" w:rsidRDefault="002C253C" w:rsidP="002C253C">
      <w:pPr>
        <w:widowControl w:val="0"/>
        <w:shd w:val="clear" w:color="auto" w:fill="FFFFFF"/>
        <w:autoSpaceDE w:val="0"/>
        <w:autoSpaceDN w:val="0"/>
        <w:adjustRightInd w:val="0"/>
        <w:spacing w:after="0" w:line="240" w:lineRule="auto"/>
        <w:ind w:firstLine="540"/>
        <w:rPr>
          <w:rFonts w:ascii="Times New Roman" w:hAnsi="Times New Roman"/>
          <w:sz w:val="24"/>
          <w:szCs w:val="24"/>
        </w:rPr>
      </w:pPr>
      <w:r w:rsidRPr="002C253C">
        <w:rPr>
          <w:rFonts w:ascii="Times New Roman" w:hAnsi="Times New Roman"/>
          <w:sz w:val="24"/>
          <w:szCs w:val="24"/>
        </w:rPr>
        <w:t>Поскольку для таких труб гидравлический радиус</w:t>
      </w:r>
      <w:r w:rsidRPr="002C253C">
        <w:rPr>
          <w:rFonts w:ascii="Times New Roman" w:hAnsi="Times New Roman"/>
          <w:b/>
          <w:i/>
          <w:sz w:val="24"/>
          <w:szCs w:val="24"/>
        </w:rPr>
        <w:t xml:space="preserve"> </w:t>
      </w:r>
      <w:r w:rsidRPr="002C253C">
        <w:rPr>
          <w:rFonts w:ascii="Times New Roman" w:hAnsi="Times New Roman"/>
          <w:b/>
          <w:i/>
          <w:sz w:val="24"/>
          <w:szCs w:val="24"/>
          <w:lang w:val="en-US"/>
        </w:rPr>
        <w:t>R</w:t>
      </w:r>
      <w:r w:rsidRPr="002C253C">
        <w:rPr>
          <w:rFonts w:ascii="Times New Roman" w:hAnsi="Times New Roman"/>
          <w:b/>
          <w:i/>
          <w:sz w:val="24"/>
          <w:szCs w:val="24"/>
        </w:rPr>
        <w:t xml:space="preserve"> = </w:t>
      </w:r>
      <w:r w:rsidRPr="002C253C">
        <w:rPr>
          <w:rFonts w:ascii="Times New Roman" w:hAnsi="Times New Roman"/>
          <w:b/>
          <w:i/>
          <w:sz w:val="24"/>
          <w:szCs w:val="24"/>
          <w:lang w:val="en-US"/>
        </w:rPr>
        <w:t>d</w:t>
      </w:r>
      <w:r w:rsidRPr="002C253C">
        <w:rPr>
          <w:rFonts w:ascii="Times New Roman" w:hAnsi="Times New Roman"/>
          <w:b/>
          <w:i/>
          <w:sz w:val="24"/>
          <w:szCs w:val="24"/>
        </w:rPr>
        <w:t xml:space="preserve"> / 4(</w:t>
      </w:r>
      <w:r w:rsidRPr="002C253C">
        <w:rPr>
          <w:rFonts w:ascii="Times New Roman" w:hAnsi="Times New Roman"/>
          <w:b/>
          <w:i/>
          <w:sz w:val="24"/>
          <w:szCs w:val="24"/>
          <w:lang w:val="en-US"/>
        </w:rPr>
        <w:t>d</w:t>
      </w:r>
      <w:r w:rsidRPr="002C253C">
        <w:rPr>
          <w:rFonts w:ascii="Times New Roman" w:hAnsi="Times New Roman"/>
          <w:b/>
          <w:i/>
          <w:sz w:val="24"/>
          <w:szCs w:val="24"/>
        </w:rPr>
        <w:t xml:space="preserve"> = 4</w:t>
      </w:r>
      <w:r w:rsidRPr="002C253C">
        <w:rPr>
          <w:rFonts w:ascii="Times New Roman" w:hAnsi="Times New Roman"/>
          <w:b/>
          <w:i/>
          <w:sz w:val="24"/>
          <w:szCs w:val="24"/>
          <w:lang w:val="en-US"/>
        </w:rPr>
        <w:t>R</w:t>
      </w:r>
      <w:r w:rsidRPr="002C253C">
        <w:rPr>
          <w:rFonts w:ascii="Times New Roman" w:hAnsi="Times New Roman"/>
          <w:b/>
          <w:i/>
          <w:sz w:val="24"/>
          <w:szCs w:val="24"/>
          <w:vertAlign w:val="subscript"/>
        </w:rPr>
        <w:t>гидравл.</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эффективный</w:t>
      </w:r>
      <w:r w:rsidRPr="002C253C">
        <w:rPr>
          <w:rFonts w:ascii="Times New Roman" w:hAnsi="Times New Roman"/>
          <w:b/>
          <w:i/>
          <w:sz w:val="24"/>
          <w:szCs w:val="24"/>
        </w:rPr>
        <w:t xml:space="preserve">), </w:t>
      </w:r>
      <w:r w:rsidRPr="002C253C">
        <w:rPr>
          <w:rFonts w:ascii="Times New Roman" w:hAnsi="Times New Roman"/>
          <w:sz w:val="24"/>
          <w:szCs w:val="24"/>
        </w:rPr>
        <w:t>то:</w:t>
      </w:r>
      <w:r w:rsidRPr="002C253C">
        <w:rPr>
          <w:rFonts w:ascii="Times New Roman" w:hAnsi="Times New Roman"/>
          <w:b/>
          <w:i/>
          <w:sz w:val="24"/>
          <w:szCs w:val="24"/>
        </w:rPr>
        <w:t xml:space="preserve">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d</w:t>
      </w:r>
      <w:r w:rsidRPr="002C253C">
        <w:rPr>
          <w:rFonts w:ascii="Times New Roman" w:hAnsi="Times New Roman"/>
          <w:b/>
          <w:i/>
          <w:sz w:val="24"/>
          <w:szCs w:val="24"/>
        </w:rPr>
        <w:t xml:space="preserve"> = 4 </w:t>
      </w:r>
      <w:r w:rsidRPr="002C253C">
        <w:rPr>
          <w:rFonts w:ascii="Times New Roman" w:hAnsi="Times New Roman"/>
          <w:b/>
          <w:i/>
          <w:sz w:val="24"/>
          <w:szCs w:val="24"/>
          <w:lang w:val="en-US"/>
        </w:rPr>
        <w:t>Re</w:t>
      </w:r>
      <w:r w:rsidRPr="002C253C">
        <w:rPr>
          <w:rFonts w:ascii="Times New Roman" w:hAnsi="Times New Roman"/>
          <w:b/>
          <w:i/>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Границы существования режимов движения жидкости определяются двумя критическими значениями числа Рейнольдса: </w:t>
      </w:r>
      <w:r w:rsidRPr="002C253C">
        <w:rPr>
          <w:rFonts w:ascii="Times New Roman" w:hAnsi="Times New Roman"/>
          <w:b/>
          <w:i/>
          <w:sz w:val="24"/>
          <w:szCs w:val="24"/>
        </w:rPr>
        <w:t xml:space="preserve">нижним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Kp</w:t>
      </w:r>
      <w:r w:rsidRPr="002C253C">
        <w:rPr>
          <w:rFonts w:ascii="Times New Roman" w:hAnsi="Times New Roman"/>
          <w:b/>
          <w:i/>
          <w:sz w:val="24"/>
          <w:szCs w:val="24"/>
          <w:vertAlign w:val="superscript"/>
        </w:rPr>
        <w:t>н</w:t>
      </w:r>
      <w:r w:rsidRPr="002C253C">
        <w:rPr>
          <w:rFonts w:ascii="Times New Roman" w:hAnsi="Times New Roman"/>
          <w:sz w:val="24"/>
          <w:szCs w:val="24"/>
        </w:rPr>
        <w:t xml:space="preserve"> и </w:t>
      </w:r>
      <w:r w:rsidRPr="002C253C">
        <w:rPr>
          <w:rFonts w:ascii="Times New Roman" w:hAnsi="Times New Roman"/>
          <w:b/>
          <w:i/>
          <w:sz w:val="24"/>
          <w:szCs w:val="24"/>
        </w:rPr>
        <w:t>верхним</w:t>
      </w:r>
      <w:r w:rsidRPr="002C253C">
        <w:rPr>
          <w:rFonts w:ascii="Times New Roman" w:hAnsi="Times New Roman"/>
          <w:sz w:val="24"/>
          <w:szCs w:val="24"/>
        </w:rPr>
        <w:t xml:space="preserve">    </w:t>
      </w:r>
      <w:r w:rsidRPr="002C253C">
        <w:rPr>
          <w:rFonts w:ascii="Times New Roman" w:hAnsi="Times New Roman"/>
          <w:b/>
          <w:i/>
          <w:sz w:val="24"/>
          <w:szCs w:val="24"/>
          <w:lang w:val="en-US"/>
        </w:rPr>
        <w:t>Re</w:t>
      </w:r>
      <w:r w:rsidRPr="002C253C">
        <w:rPr>
          <w:rFonts w:ascii="Times New Roman" w:hAnsi="Times New Roman"/>
          <w:b/>
          <w:i/>
          <w:sz w:val="24"/>
          <w:szCs w:val="24"/>
          <w:vertAlign w:val="subscript"/>
        </w:rPr>
        <w:t>Кр</w:t>
      </w:r>
      <w:r w:rsidRPr="002C253C">
        <w:rPr>
          <w:rFonts w:ascii="Times New Roman" w:hAnsi="Times New Roman"/>
          <w:b/>
          <w:i/>
          <w:sz w:val="24"/>
          <w:szCs w:val="24"/>
          <w:vertAlign w:val="superscript"/>
        </w:rPr>
        <w:t>в</w:t>
      </w:r>
      <w:r w:rsidRPr="002C253C">
        <w:rPr>
          <w:rFonts w:ascii="Times New Roman" w:hAnsi="Times New Roman"/>
          <w:b/>
          <w:i/>
          <w:sz w:val="24"/>
          <w:szCs w:val="24"/>
        </w:rPr>
        <w:t>.</w:t>
      </w:r>
      <w:r w:rsidRPr="002C253C">
        <w:rPr>
          <w:rFonts w:ascii="Times New Roman" w:hAnsi="Times New Roman"/>
          <w:sz w:val="24"/>
          <w:szCs w:val="24"/>
        </w:rPr>
        <w:t xml:space="preserve"> При </w:t>
      </w:r>
      <w:r w:rsidRPr="002C253C">
        <w:rPr>
          <w:rFonts w:ascii="Times New Roman" w:hAnsi="Times New Roman"/>
          <w:b/>
          <w:i/>
          <w:sz w:val="24"/>
          <w:szCs w:val="24"/>
          <w:lang w:val="en-US"/>
        </w:rPr>
        <w:t>Re</w:t>
      </w:r>
      <w:r w:rsidRPr="002C253C">
        <w:rPr>
          <w:rFonts w:ascii="Times New Roman" w:hAnsi="Times New Roman"/>
          <w:b/>
          <w:i/>
          <w:sz w:val="24"/>
          <w:szCs w:val="24"/>
        </w:rPr>
        <w:t xml:space="preserve"> &lt;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Kp</w:t>
      </w:r>
      <w:r w:rsidRPr="002C253C">
        <w:rPr>
          <w:rFonts w:ascii="Times New Roman" w:hAnsi="Times New Roman"/>
          <w:b/>
          <w:i/>
          <w:sz w:val="24"/>
          <w:szCs w:val="24"/>
          <w:vertAlign w:val="superscript"/>
        </w:rPr>
        <w:t>н</w:t>
      </w:r>
      <w:r w:rsidRPr="002C253C">
        <w:rPr>
          <w:rFonts w:ascii="Times New Roman" w:hAnsi="Times New Roman"/>
          <w:sz w:val="24"/>
          <w:szCs w:val="24"/>
        </w:rPr>
        <w:t xml:space="preserve"> наблюдается устойчивый ламинарный режим течения жидкости, при </w:t>
      </w:r>
      <w:r w:rsidRPr="002C253C">
        <w:rPr>
          <w:rFonts w:ascii="Times New Roman" w:hAnsi="Times New Roman"/>
          <w:b/>
          <w:i/>
          <w:sz w:val="24"/>
          <w:szCs w:val="24"/>
          <w:lang w:val="en-US"/>
        </w:rPr>
        <w:t>Re</w:t>
      </w:r>
      <w:r w:rsidRPr="002C253C">
        <w:rPr>
          <w:rFonts w:ascii="Times New Roman" w:hAnsi="Times New Roman"/>
          <w:b/>
          <w:i/>
          <w:sz w:val="24"/>
          <w:szCs w:val="24"/>
        </w:rPr>
        <w:t xml:space="preserve"> &gt; </w:t>
      </w:r>
      <w:r w:rsidRPr="002C253C">
        <w:rPr>
          <w:rFonts w:ascii="Times New Roman" w:hAnsi="Times New Roman"/>
          <w:b/>
          <w:i/>
          <w:sz w:val="24"/>
          <w:szCs w:val="24"/>
          <w:lang w:val="en-US"/>
        </w:rPr>
        <w:t>Re</w:t>
      </w:r>
      <w:r w:rsidRPr="002C253C">
        <w:rPr>
          <w:rFonts w:ascii="Times New Roman" w:hAnsi="Times New Roman"/>
          <w:b/>
          <w:i/>
          <w:sz w:val="24"/>
          <w:szCs w:val="24"/>
          <w:vertAlign w:val="subscript"/>
        </w:rPr>
        <w:t>Кр</w:t>
      </w:r>
      <w:r w:rsidRPr="002C253C">
        <w:rPr>
          <w:rFonts w:ascii="Times New Roman" w:hAnsi="Times New Roman"/>
          <w:b/>
          <w:i/>
          <w:sz w:val="24"/>
          <w:szCs w:val="24"/>
          <w:vertAlign w:val="superscript"/>
        </w:rPr>
        <w:t>в</w:t>
      </w:r>
      <w:r w:rsidRPr="002C253C">
        <w:rPr>
          <w:rFonts w:ascii="Times New Roman" w:hAnsi="Times New Roman"/>
          <w:b/>
          <w:i/>
          <w:sz w:val="24"/>
          <w:szCs w:val="24"/>
        </w:rPr>
        <w:t xml:space="preserve"> </w:t>
      </w:r>
      <w:r w:rsidRPr="002C253C">
        <w:rPr>
          <w:rFonts w:ascii="Times New Roman" w:hAnsi="Times New Roman"/>
          <w:sz w:val="24"/>
          <w:szCs w:val="24"/>
        </w:rPr>
        <w:t>- устойчивый турбулентный режим. В интервале чисел Рейнольдса</w:t>
      </w:r>
      <w:r w:rsidRPr="002C253C">
        <w:rPr>
          <w:rFonts w:ascii="Times New Roman" w:hAnsi="Times New Roman"/>
          <w:b/>
          <w:i/>
          <w:sz w:val="24"/>
          <w:szCs w:val="24"/>
        </w:rPr>
        <w:t xml:space="preserve"> </w:t>
      </w:r>
      <w:r w:rsidRPr="002C253C">
        <w:rPr>
          <w:rFonts w:ascii="Times New Roman" w:hAnsi="Times New Roman"/>
          <w:b/>
          <w:i/>
          <w:sz w:val="24"/>
          <w:szCs w:val="24"/>
          <w:lang w:val="en-US"/>
        </w:rPr>
        <w:t>Re</w:t>
      </w:r>
      <w:r w:rsidRPr="002C253C">
        <w:rPr>
          <w:rFonts w:ascii="Times New Roman" w:hAnsi="Times New Roman"/>
          <w:b/>
          <w:i/>
          <w:sz w:val="24"/>
          <w:szCs w:val="24"/>
          <w:vertAlign w:val="superscript"/>
        </w:rPr>
        <w:t>в</w:t>
      </w:r>
      <w:r w:rsidRPr="002C253C">
        <w:rPr>
          <w:rFonts w:ascii="Times New Roman" w:hAnsi="Times New Roman"/>
          <w:b/>
          <w:i/>
          <w:sz w:val="24"/>
          <w:szCs w:val="24"/>
          <w:vertAlign w:val="subscript"/>
        </w:rPr>
        <w:t>Кр</w:t>
      </w:r>
      <w:r w:rsidRPr="002C253C">
        <w:rPr>
          <w:rFonts w:ascii="Times New Roman" w:hAnsi="Times New Roman"/>
          <w:b/>
          <w:i/>
          <w:sz w:val="24"/>
          <w:szCs w:val="24"/>
        </w:rPr>
        <w:t xml:space="preserve"> &gt; </w:t>
      </w:r>
      <w:r w:rsidRPr="002C253C">
        <w:rPr>
          <w:rFonts w:ascii="Times New Roman" w:hAnsi="Times New Roman"/>
          <w:b/>
          <w:i/>
          <w:sz w:val="24"/>
          <w:szCs w:val="24"/>
          <w:lang w:val="en-US"/>
        </w:rPr>
        <w:t>Re</w:t>
      </w:r>
      <w:r w:rsidRPr="002C253C">
        <w:rPr>
          <w:rFonts w:ascii="Times New Roman" w:hAnsi="Times New Roman"/>
          <w:b/>
          <w:i/>
          <w:sz w:val="24"/>
          <w:szCs w:val="24"/>
        </w:rPr>
        <w:t xml:space="preserve"> &gt;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Kp</w:t>
      </w:r>
      <w:r w:rsidRPr="002C253C">
        <w:rPr>
          <w:rFonts w:ascii="Times New Roman" w:hAnsi="Times New Roman"/>
          <w:b/>
          <w:i/>
          <w:sz w:val="24"/>
          <w:szCs w:val="24"/>
          <w:vertAlign w:val="superscript"/>
        </w:rPr>
        <w:t>н</w:t>
      </w:r>
      <w:r w:rsidRPr="002C253C">
        <w:rPr>
          <w:rFonts w:ascii="Times New Roman" w:hAnsi="Times New Roman"/>
          <w:b/>
          <w:i/>
          <w:sz w:val="24"/>
          <w:szCs w:val="24"/>
        </w:rPr>
        <w:t xml:space="preserve"> </w:t>
      </w:r>
      <w:r w:rsidRPr="002C253C">
        <w:rPr>
          <w:rFonts w:ascii="Times New Roman" w:hAnsi="Times New Roman"/>
          <w:sz w:val="24"/>
          <w:szCs w:val="24"/>
        </w:rPr>
        <w:t xml:space="preserve"> режим течения жидкости неустойчивый:  ламинарный режим легко переходит в турбулентный.</w:t>
      </w:r>
    </w:p>
    <w:p w:rsidR="002C253C" w:rsidRPr="002C253C" w:rsidRDefault="002C253C" w:rsidP="002C253C">
      <w:pPr>
        <w:widowControl w:val="0"/>
        <w:shd w:val="clear" w:color="auto" w:fill="FFFFFF"/>
        <w:autoSpaceDE w:val="0"/>
        <w:autoSpaceDN w:val="0"/>
        <w:adjustRightInd w:val="0"/>
        <w:spacing w:after="0" w:line="240" w:lineRule="auto"/>
        <w:ind w:right="11" w:firstLine="540"/>
        <w:jc w:val="both"/>
        <w:rPr>
          <w:rFonts w:ascii="Times New Roman" w:hAnsi="Times New Roman"/>
          <w:sz w:val="24"/>
          <w:szCs w:val="24"/>
        </w:rPr>
      </w:pPr>
      <w:r w:rsidRPr="002C253C">
        <w:rPr>
          <w:rFonts w:ascii="Times New Roman" w:hAnsi="Times New Roman"/>
          <w:sz w:val="24"/>
          <w:szCs w:val="24"/>
        </w:rPr>
        <w:t xml:space="preserve">В настоящее время принимают нижнее критическое число Рейнольдса равным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Kp</w:t>
      </w:r>
      <w:r w:rsidRPr="002C253C">
        <w:rPr>
          <w:rFonts w:ascii="Times New Roman" w:hAnsi="Times New Roman"/>
          <w:b/>
          <w:i/>
          <w:sz w:val="24"/>
          <w:szCs w:val="24"/>
          <w:vertAlign w:val="superscript"/>
        </w:rPr>
        <w:t>н</w:t>
      </w:r>
      <w:r w:rsidRPr="002C253C">
        <w:rPr>
          <w:rFonts w:ascii="Times New Roman" w:hAnsi="Times New Roman"/>
          <w:b/>
          <w:i/>
          <w:sz w:val="24"/>
          <w:szCs w:val="24"/>
        </w:rPr>
        <w:t xml:space="preserve"> </w:t>
      </w:r>
      <w:r w:rsidRPr="002C253C">
        <w:rPr>
          <w:rFonts w:ascii="Times New Roman" w:hAnsi="Times New Roman"/>
          <w:sz w:val="24"/>
          <w:szCs w:val="24"/>
        </w:rPr>
        <w:t xml:space="preserve">— 250 ... 500; для цилиндрических труб </w:t>
      </w:r>
      <w:r w:rsidRPr="002C253C">
        <w:rPr>
          <w:rFonts w:ascii="Times New Roman" w:hAnsi="Times New Roman"/>
          <w:b/>
          <w:i/>
          <w:sz w:val="24"/>
          <w:szCs w:val="24"/>
          <w:lang w:val="en-US"/>
        </w:rPr>
        <w:t>R</w:t>
      </w:r>
      <w:r w:rsidRPr="002C253C">
        <w:rPr>
          <w:rFonts w:ascii="Times New Roman" w:hAnsi="Times New Roman"/>
          <w:b/>
          <w:i/>
          <w:sz w:val="24"/>
          <w:szCs w:val="24"/>
        </w:rPr>
        <w:t>е</w:t>
      </w:r>
      <w:r w:rsidRPr="002C253C">
        <w:rPr>
          <w:rFonts w:ascii="Times New Roman" w:hAnsi="Times New Roman"/>
          <w:b/>
          <w:i/>
          <w:sz w:val="24"/>
          <w:szCs w:val="24"/>
          <w:vertAlign w:val="subscript"/>
          <w:lang w:val="en-US"/>
        </w:rPr>
        <w:t>d</w:t>
      </w:r>
      <w:r w:rsidRPr="002C253C">
        <w:rPr>
          <w:rFonts w:ascii="Times New Roman" w:hAnsi="Times New Roman"/>
          <w:b/>
          <w:i/>
          <w:sz w:val="24"/>
          <w:szCs w:val="24"/>
        </w:rPr>
        <w:t xml:space="preserve"> </w:t>
      </w:r>
      <w:r w:rsidRPr="002C253C">
        <w:rPr>
          <w:rFonts w:ascii="Times New Roman" w:hAnsi="Times New Roman"/>
          <w:b/>
          <w:i/>
          <w:sz w:val="24"/>
          <w:szCs w:val="24"/>
          <w:vertAlign w:val="subscript"/>
        </w:rPr>
        <w:t>Кр</w:t>
      </w:r>
      <w:r w:rsidRPr="002C253C">
        <w:rPr>
          <w:rFonts w:ascii="Times New Roman" w:hAnsi="Times New Roman"/>
          <w:b/>
          <w:i/>
          <w:sz w:val="24"/>
          <w:szCs w:val="24"/>
          <w:vertAlign w:val="superscript"/>
        </w:rPr>
        <w:t>н</w:t>
      </w:r>
      <w:r w:rsidRPr="002C253C">
        <w:rPr>
          <w:rFonts w:ascii="Times New Roman" w:hAnsi="Times New Roman"/>
          <w:b/>
          <w:i/>
          <w:sz w:val="24"/>
          <w:szCs w:val="24"/>
        </w:rPr>
        <w:t xml:space="preserve"> </w:t>
      </w:r>
      <w:r w:rsidRPr="002C253C">
        <w:rPr>
          <w:rFonts w:ascii="Times New Roman" w:hAnsi="Times New Roman"/>
          <w:sz w:val="24"/>
          <w:szCs w:val="24"/>
        </w:rPr>
        <w:t xml:space="preserve">= 1000...2000. При проведении гидравлических расчетов очень часто принимают </w:t>
      </w:r>
      <w:r w:rsidRPr="002C253C">
        <w:rPr>
          <w:rFonts w:ascii="Times New Roman" w:hAnsi="Times New Roman"/>
          <w:b/>
          <w:i/>
          <w:sz w:val="24"/>
          <w:szCs w:val="24"/>
          <w:lang w:val="en-US"/>
        </w:rPr>
        <w:t>Re</w:t>
      </w:r>
      <w:r w:rsidRPr="002C253C">
        <w:rPr>
          <w:rFonts w:ascii="Times New Roman" w:hAnsi="Times New Roman"/>
          <w:b/>
          <w:i/>
          <w:sz w:val="24"/>
          <w:szCs w:val="24"/>
          <w:vertAlign w:val="subscript"/>
        </w:rPr>
        <w:t>Кр</w:t>
      </w:r>
      <w:r w:rsidRPr="002C253C">
        <w:rPr>
          <w:rFonts w:ascii="Times New Roman" w:hAnsi="Times New Roman"/>
          <w:b/>
          <w:i/>
          <w:sz w:val="24"/>
          <w:szCs w:val="24"/>
          <w:vertAlign w:val="superscript"/>
        </w:rPr>
        <w:t>В</w:t>
      </w:r>
      <w:r w:rsidRPr="002C253C">
        <w:rPr>
          <w:rFonts w:ascii="Times New Roman" w:hAnsi="Times New Roman"/>
          <w:b/>
          <w:i/>
          <w:sz w:val="24"/>
          <w:szCs w:val="24"/>
        </w:rPr>
        <w:t xml:space="preserve"> </w:t>
      </w:r>
      <w:r w:rsidRPr="002C253C">
        <w:rPr>
          <w:rFonts w:ascii="Times New Roman" w:hAnsi="Times New Roman"/>
          <w:sz w:val="24"/>
          <w:szCs w:val="24"/>
        </w:rPr>
        <w:t xml:space="preserve">= 575 и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dK</w:t>
      </w:r>
      <w:r w:rsidRPr="002C253C">
        <w:rPr>
          <w:rFonts w:ascii="Times New Roman" w:hAnsi="Times New Roman"/>
          <w:b/>
          <w:i/>
          <w:sz w:val="24"/>
          <w:szCs w:val="24"/>
          <w:vertAlign w:val="subscript"/>
        </w:rPr>
        <w:t>р</w:t>
      </w:r>
      <w:r w:rsidRPr="002C253C">
        <w:rPr>
          <w:rFonts w:ascii="Times New Roman" w:hAnsi="Times New Roman"/>
          <w:b/>
          <w:i/>
          <w:sz w:val="24"/>
          <w:szCs w:val="24"/>
          <w:vertAlign w:val="superscript"/>
        </w:rPr>
        <w:t>В</w:t>
      </w:r>
      <w:r w:rsidRPr="002C253C">
        <w:rPr>
          <w:rFonts w:ascii="Times New Roman" w:hAnsi="Times New Roman"/>
          <w:b/>
          <w:i/>
          <w:sz w:val="24"/>
          <w:szCs w:val="24"/>
        </w:rPr>
        <w:t xml:space="preserve"> </w:t>
      </w:r>
      <w:r w:rsidRPr="002C253C">
        <w:rPr>
          <w:rFonts w:ascii="Times New Roman" w:hAnsi="Times New Roman"/>
          <w:sz w:val="24"/>
          <w:szCs w:val="24"/>
        </w:rPr>
        <w:t>= 2300.</w:t>
      </w:r>
    </w:p>
    <w:p w:rsidR="002C253C" w:rsidRPr="002C253C" w:rsidRDefault="002C253C" w:rsidP="002C253C">
      <w:pPr>
        <w:widowControl w:val="0"/>
        <w:shd w:val="clear" w:color="auto" w:fill="FFFFFF"/>
        <w:autoSpaceDE w:val="0"/>
        <w:autoSpaceDN w:val="0"/>
        <w:adjustRightInd w:val="0"/>
        <w:spacing w:after="0" w:line="240" w:lineRule="auto"/>
        <w:ind w:right="18" w:firstLine="540"/>
        <w:jc w:val="both"/>
        <w:rPr>
          <w:rFonts w:ascii="Times New Roman" w:hAnsi="Times New Roman"/>
          <w:sz w:val="24"/>
          <w:szCs w:val="24"/>
        </w:rPr>
      </w:pPr>
      <w:r w:rsidRPr="002C253C">
        <w:rPr>
          <w:rFonts w:ascii="Times New Roman" w:hAnsi="Times New Roman"/>
          <w:sz w:val="24"/>
          <w:szCs w:val="24"/>
        </w:rPr>
        <w:t>На практике чаще наблюдается турбулентный режим течения жидкости, например, при движении воды в трубах из-за ее сравнительно малой вязкости и большой скорости течения. При движении вязких жидкостей (нефти, масла и др.), а также при движении жидкостей с малой вязкостью, но с небольшой скоростью, наблюдается ламинарный режим течения.</w: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1799" style="position:absolute;left:0;text-align:left;z-index:249980928" from="405pt,.25pt" to="405pt,18.25pt">
            <v:stroke endarrow="block"/>
          </v:line>
        </w:pic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1800" style="position:absolute;left:0;text-align:left;flip:y;z-index:249981952" from="405pt,13.95pt" to="405pt,31.95pt">
            <v:stroke endarrow="block"/>
          </v:line>
        </w:pict>
      </w:r>
      <w:r>
        <w:rPr>
          <w:rFonts w:ascii="Times New Roman" w:hAnsi="Times New Roman"/>
          <w:noProof/>
          <w:sz w:val="24"/>
          <w:szCs w:val="24"/>
        </w:rPr>
        <w:pict>
          <v:line id="_x0000_s1794" style="position:absolute;left:0;text-align:left;z-index:249975808" from="333pt,13.95pt" to="423pt,13.95pt" strokeweight="1.5pt">
            <v:stroke dashstyle="1 1" endcap="round"/>
          </v:line>
        </w:pict>
      </w:r>
      <w:r>
        <w:rPr>
          <w:rFonts w:ascii="Times New Roman" w:hAnsi="Times New Roman"/>
          <w:noProof/>
          <w:sz w:val="24"/>
          <w:szCs w:val="24"/>
        </w:rPr>
        <w:pict>
          <v:line id="_x0000_s1700" style="position:absolute;left:0;text-align:left;z-index:249879552" from="90pt,13.95pt" to="90pt,94.95pt"/>
        </w:pict>
      </w:r>
      <w:r>
        <w:rPr>
          <w:rFonts w:ascii="Times New Roman" w:hAnsi="Times New Roman"/>
          <w:noProof/>
          <w:sz w:val="24"/>
          <w:szCs w:val="24"/>
        </w:rPr>
        <w:pict>
          <v:line id="_x0000_s1693" style="position:absolute;left:0;text-align:left;z-index:249872384" from="297pt,13.95pt" to="333pt,13.95pt">
            <v:stroke endarrow="block"/>
          </v:line>
        </w:pict>
      </w:r>
      <w:r>
        <w:rPr>
          <w:rFonts w:ascii="Times New Roman" w:hAnsi="Times New Roman"/>
          <w:noProof/>
          <w:sz w:val="24"/>
          <w:szCs w:val="24"/>
        </w:rPr>
        <w:pict>
          <v:line id="_x0000_s1686" style="position:absolute;left:0;text-align:left;z-index:249865216" from="63pt,13.95pt" to="90pt,13.95pt">
            <v:stroke endarrow="block"/>
          </v:line>
        </w:pict>
      </w:r>
      <w:r>
        <w:rPr>
          <w:rFonts w:ascii="Times New Roman" w:hAnsi="Times New Roman"/>
          <w:noProof/>
          <w:sz w:val="24"/>
          <w:szCs w:val="24"/>
        </w:rPr>
        <w:pict>
          <v:line id="_x0000_s1685" style="position:absolute;left:0;text-align:left;z-index:249864192" from="297pt,4.95pt" to="297pt,76.95pt"/>
        </w:pict>
      </w:r>
      <w:r>
        <w:rPr>
          <w:rFonts w:ascii="Times New Roman" w:hAnsi="Times New Roman"/>
          <w:noProof/>
          <w:sz w:val="24"/>
          <w:szCs w:val="24"/>
        </w:rPr>
        <w:pict>
          <v:line id="_x0000_s1684" style="position:absolute;left:0;text-align:left;z-index:249863168" from="63pt,4.95pt" to="63pt,76.95pt"/>
        </w:pict>
      </w:r>
      <w:r>
        <w:rPr>
          <w:rFonts w:ascii="Times New Roman" w:hAnsi="Times New Roman"/>
          <w:noProof/>
          <w:sz w:val="24"/>
          <w:szCs w:val="24"/>
        </w:rPr>
        <w:pict>
          <v:line id="_x0000_s1682" style="position:absolute;left:0;text-align:left;z-index:249861120" from="279pt,4.95pt" to="423pt,4.95pt" strokeweight="2.25pt"/>
        </w:pict>
      </w:r>
      <w:r>
        <w:rPr>
          <w:rFonts w:ascii="Times New Roman" w:hAnsi="Times New Roman"/>
          <w:noProof/>
          <w:sz w:val="24"/>
          <w:szCs w:val="24"/>
        </w:rPr>
        <w:pict>
          <v:line id="_x0000_s1679" style="position:absolute;left:0;text-align:left;z-index:249858048" from="36pt,4.95pt" to="207pt,4.95pt" strokeweight="2.25pt"/>
        </w:pic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sz w:val="24"/>
          <w:szCs w:val="24"/>
          <w:lang w:val="en-US"/>
        </w:rPr>
      </w:pPr>
      <w:r>
        <w:rPr>
          <w:rFonts w:ascii="Times New Roman" w:hAnsi="Times New Roman"/>
          <w:noProof/>
          <w:sz w:val="24"/>
          <w:szCs w:val="24"/>
        </w:rPr>
        <w:pict>
          <v:line id="_x0000_s1694" style="position:absolute;left:0;text-align:left;z-index:249873408" from="297pt,6.85pt" to="5in,6.85pt">
            <v:stroke endarrow="block"/>
          </v:line>
        </w:pict>
      </w:r>
      <w:r>
        <w:rPr>
          <w:rFonts w:ascii="Times New Roman" w:hAnsi="Times New Roman"/>
          <w:noProof/>
          <w:sz w:val="24"/>
          <w:szCs w:val="24"/>
        </w:rPr>
        <w:pict>
          <v:line id="_x0000_s1689" style="position:absolute;left:0;text-align:left;z-index:249868288" from="63pt,6.85pt" to="108pt,6.85pt">
            <v:stroke endarrow="block"/>
          </v:line>
        </w:pict>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t xml:space="preserve">      </w:t>
      </w:r>
      <w:r w:rsidR="002C253C" w:rsidRPr="002C253C">
        <w:rPr>
          <w:rFonts w:ascii="Times New Roman" w:hAnsi="Times New Roman"/>
          <w:sz w:val="24"/>
          <w:szCs w:val="24"/>
          <w:lang w:val="en-US"/>
        </w:rPr>
        <w:t>1</w: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sz w:val="24"/>
          <w:szCs w:val="24"/>
          <w:vertAlign w:val="subscript"/>
          <w:lang w:val="en-US"/>
        </w:rPr>
      </w:pPr>
      <w:r w:rsidRPr="00097F32">
        <w:rPr>
          <w:rFonts w:ascii="Times New Roman" w:hAnsi="Times New Roman"/>
          <w:noProof/>
          <w:sz w:val="24"/>
          <w:szCs w:val="24"/>
        </w:rPr>
        <w:pict>
          <v:line id="_x0000_s1801" style="position:absolute;left:0;text-align:left;z-index:249982976" from="405pt,-.25pt" to="423pt,-.25pt"/>
        </w:pict>
      </w:r>
      <w:r w:rsidRPr="00097F32">
        <w:rPr>
          <w:rFonts w:ascii="Times New Roman" w:hAnsi="Times New Roman"/>
          <w:noProof/>
          <w:sz w:val="24"/>
          <w:szCs w:val="24"/>
        </w:rPr>
        <w:pict>
          <v:line id="_x0000_s1797" style="position:absolute;left:0;text-align:left;z-index:249978880" from="279pt,8.75pt" to="306pt,8.75pt">
            <v:stroke dashstyle="longDashDot"/>
          </v:line>
        </w:pict>
      </w:r>
      <w:r w:rsidRPr="00097F32">
        <w:rPr>
          <w:rFonts w:ascii="Times New Roman" w:hAnsi="Times New Roman"/>
          <w:noProof/>
          <w:sz w:val="24"/>
          <w:szCs w:val="24"/>
        </w:rPr>
        <w:pict>
          <v:line id="_x0000_s1798" style="position:absolute;left:0;text-align:left;z-index:249979904" from="396pt,8.75pt" to="423pt,8.75pt">
            <v:stroke dashstyle="longDashDot"/>
          </v:line>
        </w:pict>
      </w:r>
      <w:r w:rsidRPr="00097F32">
        <w:rPr>
          <w:rFonts w:ascii="Times New Roman" w:hAnsi="Times New Roman"/>
          <w:noProof/>
          <w:sz w:val="24"/>
          <w:szCs w:val="24"/>
        </w:rPr>
        <w:pict>
          <v:line id="_x0000_s1680" style="position:absolute;left:0;text-align:left;z-index:249859072" from="27pt,8.75pt" to="198pt,8.75pt">
            <v:stroke dashstyle="longDashDot"/>
          </v:line>
        </w:pict>
      </w:r>
      <w:r w:rsidRPr="00097F32">
        <w:rPr>
          <w:rFonts w:ascii="Times New Roman" w:hAnsi="Times New Roman"/>
          <w:noProof/>
          <w:sz w:val="24"/>
          <w:szCs w:val="24"/>
        </w:rPr>
        <w:pict>
          <v:line id="_x0000_s1796" style="position:absolute;left:0;text-align:left;z-index:249977856" from="297pt,8.75pt" to="315pt,8.75pt"/>
        </w:pict>
      </w:r>
      <w:r w:rsidRPr="00097F32">
        <w:rPr>
          <w:rFonts w:ascii="Times New Roman" w:hAnsi="Times New Roman"/>
          <w:noProof/>
          <w:sz w:val="24"/>
          <w:szCs w:val="24"/>
        </w:rPr>
        <w:pict>
          <v:line id="_x0000_s1696" style="position:absolute;left:0;text-align:left;z-index:249875456" from="333pt,8.75pt" to="5in,8.75pt">
            <v:stroke endarrow="block"/>
          </v:line>
        </w:pict>
      </w:r>
      <w:r w:rsidRPr="00097F32">
        <w:rPr>
          <w:rFonts w:ascii="Times New Roman" w:hAnsi="Times New Roman"/>
          <w:noProof/>
          <w:sz w:val="24"/>
          <w:szCs w:val="24"/>
        </w:rPr>
        <w:pict>
          <v:line id="_x0000_s1704" style="position:absolute;left:0;text-align:left;z-index:249883648" from="351pt,-.25pt" to="351pt,62.75pt"/>
        </w:pict>
      </w:r>
      <w:r w:rsidRPr="00097F32">
        <w:rPr>
          <w:rFonts w:ascii="Times New Roman" w:hAnsi="Times New Roman"/>
          <w:noProof/>
          <w:sz w:val="24"/>
          <w:szCs w:val="24"/>
        </w:rPr>
        <w:pict>
          <v:line id="_x0000_s1692" style="position:absolute;left:0;text-align:left;z-index:249871360" from="63pt,8.75pt" to="126pt,8.75pt">
            <v:stroke endarrow="block"/>
          </v:line>
        </w:pict>
      </w:r>
      <w:r w:rsidRPr="00097F32">
        <w:rPr>
          <w:rFonts w:ascii="Times New Roman" w:hAnsi="Times New Roman"/>
          <w:noProof/>
          <w:sz w:val="24"/>
          <w:szCs w:val="24"/>
        </w:rPr>
        <w:pict>
          <v:line id="_x0000_s1695" style="position:absolute;left:0;text-align:left;z-index:249874432" from="297pt,-.25pt" to="5in,-.25pt">
            <v:stroke endarrow="block"/>
          </v:line>
        </w:pict>
      </w:r>
      <w:r w:rsidRPr="00097F32">
        <w:rPr>
          <w:rFonts w:ascii="Times New Roman" w:hAnsi="Times New Roman"/>
          <w:noProof/>
          <w:sz w:val="24"/>
          <w:szCs w:val="24"/>
        </w:rPr>
        <w:pict>
          <v:line id="_x0000_s1690" style="position:absolute;left:0;text-align:left;z-index:249869312" from="63pt,-.25pt" to="117pt,-.25pt">
            <v:stroke endarrow="block"/>
          </v:line>
        </w:pic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 xml:space="preserve">              W</w:t>
      </w:r>
      <w:r w:rsidR="002C253C" w:rsidRPr="002C253C">
        <w:rPr>
          <w:rFonts w:ascii="Times New Roman" w:hAnsi="Times New Roman"/>
          <w:sz w:val="24"/>
          <w:szCs w:val="24"/>
          <w:vertAlign w:val="subscript"/>
          <w:lang w:val="en-US"/>
        </w:rPr>
        <w:t>max</w: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2</w:t>
      </w:r>
      <w:r w:rsidR="002C253C" w:rsidRPr="002C253C">
        <w:rPr>
          <w:rFonts w:ascii="Times New Roman" w:hAnsi="Times New Roman"/>
          <w:sz w:val="24"/>
          <w:szCs w:val="24"/>
          <w:lang w:val="en-US"/>
        </w:rPr>
        <w:tab/>
        <w:t xml:space="preserve">   W</w:t>
      </w:r>
      <w:r w:rsidR="002C253C" w:rsidRPr="002C253C">
        <w:rPr>
          <w:rFonts w:ascii="Times New Roman" w:hAnsi="Times New Roman"/>
          <w:sz w:val="24"/>
          <w:szCs w:val="24"/>
          <w:vertAlign w:val="subscript"/>
          <w:lang w:val="en-US"/>
        </w:rPr>
        <w:t>max</w: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sz w:val="24"/>
          <w:szCs w:val="24"/>
          <w:lang w:val="en-US"/>
        </w:rPr>
      </w:pPr>
      <w:r>
        <w:rPr>
          <w:rFonts w:ascii="Times New Roman" w:hAnsi="Times New Roman"/>
          <w:noProof/>
          <w:sz w:val="24"/>
          <w:szCs w:val="24"/>
        </w:rPr>
        <w:pict>
          <v:line id="_x0000_s1698" style="position:absolute;left:0;text-align:left;z-index:249877504" from="297pt,10.65pt" to="5in,10.65pt">
            <v:stroke endarrow="block"/>
          </v:line>
        </w:pict>
      </w:r>
      <w:r>
        <w:rPr>
          <w:rFonts w:ascii="Times New Roman" w:hAnsi="Times New Roman"/>
          <w:noProof/>
          <w:sz w:val="24"/>
          <w:szCs w:val="24"/>
        </w:rPr>
        <w:pict>
          <v:line id="_x0000_s1697" style="position:absolute;left:0;text-align:left;z-index:249876480" from="297pt,1.65pt" to="5in,1.65pt">
            <v:stroke endarrow="block"/>
          </v:line>
        </w:pict>
      </w:r>
      <w:r>
        <w:rPr>
          <w:rFonts w:ascii="Times New Roman" w:hAnsi="Times New Roman"/>
          <w:noProof/>
          <w:sz w:val="24"/>
          <w:szCs w:val="24"/>
        </w:rPr>
        <w:pict>
          <v:line id="_x0000_s1691" style="position:absolute;left:0;text-align:left;z-index:249870336" from="63pt,1.65pt" to="117pt,1.65pt">
            <v:stroke endarrow="block"/>
          </v:line>
        </w:pict>
      </w:r>
      <w:r>
        <w:rPr>
          <w:rFonts w:ascii="Times New Roman" w:hAnsi="Times New Roman"/>
          <w:noProof/>
          <w:sz w:val="24"/>
          <w:szCs w:val="24"/>
        </w:rPr>
        <w:pict>
          <v:line id="_x0000_s1688" style="position:absolute;left:0;text-align:left;z-index:249867264" from="63pt,10.65pt" to="108pt,10.65pt">
            <v:stroke endarrow="block"/>
          </v:line>
        </w:pic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sz w:val="24"/>
          <w:szCs w:val="24"/>
          <w:lang w:val="en-US"/>
        </w:rPr>
      </w:pPr>
      <w:r>
        <w:rPr>
          <w:rFonts w:ascii="Times New Roman" w:hAnsi="Times New Roman"/>
          <w:noProof/>
          <w:sz w:val="24"/>
          <w:szCs w:val="24"/>
        </w:rPr>
        <w:pict>
          <v:line id="_x0000_s1795" style="position:absolute;left:0;text-align:left;z-index:249976832" from="333pt,3.55pt" to="423pt,3.55pt" strokeweight="1.5pt">
            <v:stroke dashstyle="1 1" endcap="round"/>
          </v:line>
        </w:pict>
      </w:r>
      <w:r>
        <w:rPr>
          <w:rFonts w:ascii="Times New Roman" w:hAnsi="Times New Roman"/>
          <w:noProof/>
          <w:sz w:val="24"/>
          <w:szCs w:val="24"/>
        </w:rPr>
        <w:pict>
          <v:line id="_x0000_s1701" style="position:absolute;left:0;text-align:left;z-index:249880576" from="63pt,12.55pt" to="63pt,30.55pt"/>
        </w:pict>
      </w:r>
      <w:r>
        <w:rPr>
          <w:rFonts w:ascii="Times New Roman" w:hAnsi="Times New Roman"/>
          <w:noProof/>
          <w:sz w:val="24"/>
          <w:szCs w:val="24"/>
        </w:rPr>
        <w:pict>
          <v:line id="_x0000_s1703" style="position:absolute;left:0;text-align:left;z-index:249882624" from="297pt,12.55pt" to="297pt,30.55pt"/>
        </w:pict>
      </w:r>
      <w:r>
        <w:rPr>
          <w:rFonts w:ascii="Times New Roman" w:hAnsi="Times New Roman"/>
          <w:noProof/>
          <w:sz w:val="24"/>
          <w:szCs w:val="24"/>
        </w:rPr>
        <w:pict>
          <v:line id="_x0000_s1699" style="position:absolute;left:0;text-align:left;z-index:249878528" from="297pt,3.55pt" to="333pt,3.55pt">
            <v:stroke endarrow="block"/>
          </v:line>
        </w:pict>
      </w:r>
      <w:r>
        <w:rPr>
          <w:rFonts w:ascii="Times New Roman" w:hAnsi="Times New Roman"/>
          <w:noProof/>
          <w:sz w:val="24"/>
          <w:szCs w:val="24"/>
        </w:rPr>
        <w:pict>
          <v:line id="_x0000_s1687" style="position:absolute;left:0;text-align:left;z-index:249866240" from="63pt,3.55pt" to="90pt,3.55pt">
            <v:stroke endarrow="block"/>
          </v:line>
        </w:pict>
      </w:r>
      <w:r>
        <w:rPr>
          <w:rFonts w:ascii="Times New Roman" w:hAnsi="Times New Roman"/>
          <w:noProof/>
          <w:sz w:val="24"/>
          <w:szCs w:val="24"/>
        </w:rPr>
        <w:pict>
          <v:line id="_x0000_s1683" style="position:absolute;left:0;text-align:left;z-index:249862144" from="279pt,12.55pt" to="423pt,12.55pt" strokeweight="2.25pt"/>
        </w:pict>
      </w:r>
      <w:r>
        <w:rPr>
          <w:rFonts w:ascii="Times New Roman" w:hAnsi="Times New Roman"/>
          <w:noProof/>
          <w:sz w:val="24"/>
          <w:szCs w:val="24"/>
        </w:rPr>
        <w:pict>
          <v:line id="_x0000_s1681" style="position:absolute;left:0;text-align:left;z-index:249860096" from="36pt,12.55pt" to="207pt,12.55pt" strokeweight="2.25pt"/>
        </w:pic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sz w:val="24"/>
          <w:szCs w:val="24"/>
          <w:lang w:val="en-US"/>
        </w:rPr>
      </w:pPr>
      <w:r>
        <w:rPr>
          <w:rFonts w:ascii="Times New Roman" w:hAnsi="Times New Roman"/>
          <w:noProof/>
          <w:sz w:val="24"/>
          <w:szCs w:val="24"/>
        </w:rPr>
        <w:pict>
          <v:line id="_x0000_s1702" style="position:absolute;left:0;text-align:left;z-index:249881600" from="63pt,14.45pt" to="90pt,14.45pt">
            <v:stroke startarrow="block" endarrow="block"/>
          </v:line>
        </w:pict>
      </w:r>
      <w:r>
        <w:rPr>
          <w:rFonts w:ascii="Times New Roman" w:hAnsi="Times New Roman"/>
          <w:noProof/>
          <w:sz w:val="24"/>
          <w:szCs w:val="24"/>
        </w:rPr>
        <w:pict>
          <v:line id="_x0000_s1705" style="position:absolute;left:0;text-align:left;z-index:249884672" from="297pt,14.45pt" to="351pt,14.45pt">
            <v:stroke startarrow="block" endarrow="block"/>
          </v:line>
        </w:pict>
      </w:r>
      <w:r w:rsidR="002C253C" w:rsidRPr="002C253C">
        <w:rPr>
          <w:rFonts w:ascii="Times New Roman" w:hAnsi="Times New Roman"/>
          <w:sz w:val="24"/>
          <w:szCs w:val="24"/>
          <w:lang w:val="en-US"/>
        </w:rPr>
        <w:t xml:space="preserve">                    W</w: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W</w:t>
      </w:r>
    </w:p>
    <w:p w:rsidR="002C253C" w:rsidRPr="002C253C" w:rsidRDefault="002C253C" w:rsidP="002C253C">
      <w:pPr>
        <w:widowControl w:val="0"/>
        <w:shd w:val="clear" w:color="auto" w:fill="FFFFFF"/>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lang w:val="en-US"/>
        </w:rPr>
        <w:tab/>
      </w:r>
      <w:r w:rsidRPr="002C253C">
        <w:rPr>
          <w:rFonts w:ascii="Times New Roman" w:hAnsi="Times New Roman"/>
          <w:sz w:val="24"/>
          <w:szCs w:val="24"/>
          <w:lang w:val="en-US"/>
        </w:rPr>
        <w:tab/>
        <w:t xml:space="preserve">    </w:t>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rPr>
        <w:t>а</w:t>
      </w:r>
      <w:r w:rsidRPr="002C253C">
        <w:rPr>
          <w:rFonts w:ascii="Times New Roman" w:hAnsi="Times New Roman"/>
          <w:sz w:val="24"/>
          <w:szCs w:val="24"/>
          <w:lang w:val="en-US"/>
        </w:rPr>
        <w:t>).</w:t>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rPr>
        <w:t>б).</w:t>
      </w:r>
    </w:p>
    <w:p w:rsidR="002C253C" w:rsidRPr="002C253C" w:rsidRDefault="002C253C" w:rsidP="002C253C">
      <w:pPr>
        <w:pStyle w:val="21"/>
        <w:ind w:firstLine="540"/>
        <w:rPr>
          <w:color w:val="auto"/>
          <w:sz w:val="24"/>
          <w:szCs w:val="24"/>
        </w:rPr>
      </w:pPr>
      <w:r w:rsidRPr="002C253C">
        <w:rPr>
          <w:color w:val="auto"/>
          <w:sz w:val="24"/>
          <w:szCs w:val="24"/>
        </w:rPr>
        <w:t>Рис.23. Распределение скоростей по живому сечению при движении потока жидкости. а). – ламинарном;  б). – турбулентном;</w:t>
      </w:r>
      <w:r w:rsidRPr="002C253C">
        <w:rPr>
          <w:color w:val="auto"/>
          <w:sz w:val="24"/>
          <w:szCs w:val="24"/>
        </w:rPr>
        <w:tab/>
        <w:t>1-участок ламинарного движения; 2- турбулентное ядро.</w:t>
      </w:r>
    </w:p>
    <w:p w:rsidR="002C253C" w:rsidRPr="002C253C" w:rsidRDefault="002C253C" w:rsidP="002C253C">
      <w:pPr>
        <w:widowControl w:val="0"/>
        <w:shd w:val="clear" w:color="auto" w:fill="FFFFFF"/>
        <w:autoSpaceDE w:val="0"/>
        <w:autoSpaceDN w:val="0"/>
        <w:adjustRightInd w:val="0"/>
        <w:spacing w:after="0" w:line="240" w:lineRule="auto"/>
        <w:ind w:left="11" w:right="18" w:firstLine="900"/>
        <w:jc w:val="both"/>
        <w:rPr>
          <w:rFonts w:ascii="Times New Roman" w:hAnsi="Times New Roman"/>
          <w:sz w:val="24"/>
          <w:szCs w:val="24"/>
        </w:rPr>
      </w:pPr>
    </w:p>
    <w:p w:rsidR="002C253C" w:rsidRPr="002C253C" w:rsidRDefault="002C253C" w:rsidP="002C253C">
      <w:pPr>
        <w:widowControl w:val="0"/>
        <w:shd w:val="clear" w:color="auto" w:fill="FFFFFF"/>
        <w:autoSpaceDE w:val="0"/>
        <w:autoSpaceDN w:val="0"/>
        <w:adjustRightInd w:val="0"/>
        <w:spacing w:after="0" w:line="240" w:lineRule="auto"/>
        <w:ind w:left="4" w:firstLine="536"/>
        <w:jc w:val="both"/>
        <w:rPr>
          <w:rFonts w:ascii="Times New Roman" w:hAnsi="Times New Roman"/>
          <w:sz w:val="24"/>
          <w:szCs w:val="24"/>
        </w:rPr>
      </w:pPr>
      <w:r w:rsidRPr="002C253C">
        <w:rPr>
          <w:rFonts w:ascii="Times New Roman" w:hAnsi="Times New Roman"/>
          <w:b/>
          <w:i/>
          <w:sz w:val="24"/>
          <w:szCs w:val="24"/>
        </w:rPr>
        <w:t>Уравнение Бернулли для жидкости при установившемся движении.</w:t>
      </w:r>
      <w:r w:rsidRPr="002C253C">
        <w:rPr>
          <w:rFonts w:ascii="Times New Roman" w:hAnsi="Times New Roman"/>
          <w:sz w:val="24"/>
          <w:szCs w:val="24"/>
        </w:rPr>
        <w:t xml:space="preserve"> </w:t>
      </w:r>
    </w:p>
    <w:p w:rsidR="002C253C" w:rsidRPr="002C253C" w:rsidRDefault="002C253C" w:rsidP="002C253C">
      <w:pPr>
        <w:widowControl w:val="0"/>
        <w:shd w:val="clear" w:color="auto" w:fill="FFFFFF"/>
        <w:autoSpaceDE w:val="0"/>
        <w:autoSpaceDN w:val="0"/>
        <w:adjustRightInd w:val="0"/>
        <w:spacing w:after="0" w:line="240" w:lineRule="auto"/>
        <w:ind w:left="4" w:firstLine="536"/>
        <w:jc w:val="both"/>
        <w:rPr>
          <w:rFonts w:ascii="Times New Roman" w:hAnsi="Times New Roman"/>
          <w:sz w:val="24"/>
          <w:szCs w:val="24"/>
        </w:rPr>
      </w:pPr>
      <w:r w:rsidRPr="002C253C">
        <w:rPr>
          <w:rFonts w:ascii="Times New Roman" w:hAnsi="Times New Roman"/>
          <w:sz w:val="24"/>
          <w:szCs w:val="24"/>
        </w:rPr>
        <w:t xml:space="preserve">Уравнение Бернулли является основным уравнением гидродинамики, оно устанавливает связь между давлением и скоростью в потоке жидкости. </w:t>
      </w:r>
    </w:p>
    <w:p w:rsidR="002C253C" w:rsidRPr="002C253C" w:rsidRDefault="002C253C" w:rsidP="002C253C">
      <w:pPr>
        <w:widowControl w:val="0"/>
        <w:shd w:val="clear" w:color="auto" w:fill="FFFFFF"/>
        <w:autoSpaceDE w:val="0"/>
        <w:autoSpaceDN w:val="0"/>
        <w:adjustRightInd w:val="0"/>
        <w:spacing w:after="0" w:line="240" w:lineRule="auto"/>
        <w:ind w:left="4" w:firstLine="536"/>
        <w:jc w:val="both"/>
        <w:rPr>
          <w:rFonts w:ascii="Times New Roman" w:hAnsi="Times New Roman"/>
          <w:sz w:val="24"/>
          <w:szCs w:val="24"/>
        </w:rPr>
      </w:pPr>
      <w:r w:rsidRPr="002C253C">
        <w:rPr>
          <w:rFonts w:ascii="Times New Roman" w:hAnsi="Times New Roman"/>
          <w:sz w:val="24"/>
          <w:szCs w:val="24"/>
        </w:rPr>
        <w:t xml:space="preserve">Рассмотрим уравнение Бернулли для элементарной струйки идеальной жидкости, Представим, что участок такой струйки заключен между двумя плоскими нормальными к оси струйки сечениями 1-1 и 2-2 (рис.24). Площадь поперечного сечения 1-1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1,</w:t>
      </w:r>
      <w:r w:rsidRPr="002C253C">
        <w:rPr>
          <w:rFonts w:ascii="Times New Roman" w:hAnsi="Times New Roman"/>
          <w:sz w:val="24"/>
          <w:szCs w:val="24"/>
        </w:rPr>
        <w:t xml:space="preserve"> скорость жидкости в этом сечении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1</w:t>
      </w:r>
      <w:r w:rsidRPr="002C253C">
        <w:rPr>
          <w:rFonts w:ascii="Times New Roman" w:hAnsi="Times New Roman"/>
          <w:sz w:val="24"/>
          <w:szCs w:val="24"/>
        </w:rPr>
        <w:t xml:space="preserve">  и давление </w:t>
      </w:r>
      <w:r w:rsidRPr="002C253C">
        <w:rPr>
          <w:rFonts w:ascii="Times New Roman" w:hAnsi="Times New Roman"/>
          <w:b/>
          <w:i/>
          <w:sz w:val="24"/>
          <w:szCs w:val="24"/>
        </w:rPr>
        <w:t>р</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sz w:val="24"/>
          <w:szCs w:val="24"/>
        </w:rPr>
        <w:t xml:space="preserve">в сечении 2-2 соответственно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р</w:t>
      </w:r>
      <w:r w:rsidRPr="002C253C">
        <w:rPr>
          <w:rFonts w:ascii="Times New Roman" w:hAnsi="Times New Roman"/>
          <w:b/>
          <w:i/>
          <w:sz w:val="24"/>
          <w:szCs w:val="24"/>
          <w:vertAlign w:val="subscript"/>
        </w:rPr>
        <w:t>2</w:t>
      </w:r>
      <w:r w:rsidRPr="002C253C">
        <w:rPr>
          <w:rFonts w:ascii="Times New Roman" w:hAnsi="Times New Roman"/>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left="4" w:right="11" w:firstLine="536"/>
        <w:jc w:val="both"/>
        <w:rPr>
          <w:rFonts w:ascii="Times New Roman" w:hAnsi="Times New Roman"/>
          <w:b/>
          <w:i/>
          <w:sz w:val="24"/>
          <w:szCs w:val="24"/>
        </w:rPr>
      </w:pPr>
      <w:r w:rsidRPr="002C253C">
        <w:rPr>
          <w:rFonts w:ascii="Times New Roman" w:hAnsi="Times New Roman"/>
          <w:sz w:val="24"/>
          <w:szCs w:val="24"/>
        </w:rPr>
        <w:t xml:space="preserve">Для вывода уравнения Бернулли допустим, что за малый промежуток времени </w:t>
      </w:r>
      <w:r w:rsidRPr="002C253C">
        <w:rPr>
          <w:rFonts w:ascii="Times New Roman" w:hAnsi="Times New Roman"/>
          <w:b/>
          <w:i/>
          <w:sz w:val="24"/>
          <w:szCs w:val="24"/>
        </w:rPr>
        <w:t>∆τ</w:t>
      </w:r>
      <w:r w:rsidRPr="002C253C">
        <w:rPr>
          <w:rFonts w:ascii="Times New Roman" w:hAnsi="Times New Roman"/>
          <w:sz w:val="24"/>
          <w:szCs w:val="24"/>
        </w:rPr>
        <w:t xml:space="preserve"> объем жидкости, заключенный между сечениями 1-1 и 2-2, переме</w:t>
      </w:r>
      <w:r w:rsidRPr="002C253C">
        <w:rPr>
          <w:rFonts w:ascii="Times New Roman" w:hAnsi="Times New Roman"/>
          <w:sz w:val="24"/>
          <w:szCs w:val="24"/>
        </w:rPr>
        <w:softHyphen/>
        <w:t xml:space="preserve">стится из положения АВ в положение А' В'. При этом сечение 1-1 переместится на малое расстояние </w:t>
      </w:r>
      <w:r w:rsidRPr="002C253C">
        <w:rPr>
          <w:rFonts w:ascii="Times New Roman" w:hAnsi="Times New Roman"/>
          <w:b/>
          <w:i/>
          <w:sz w:val="24"/>
          <w:szCs w:val="24"/>
        </w:rPr>
        <w:t xml:space="preserve"> Δ</w:t>
      </w:r>
      <w:r w:rsidRPr="002C253C">
        <w:rPr>
          <w:rFonts w:ascii="Times New Roman" w:hAnsi="Times New Roman"/>
          <w:b/>
          <w:i/>
          <w:sz w:val="24"/>
          <w:szCs w:val="24"/>
          <w:lang w:val="en-US"/>
        </w:rPr>
        <w:t>l</w:t>
      </w:r>
      <w:r w:rsidRPr="002C253C">
        <w:rPr>
          <w:rFonts w:ascii="Times New Roman" w:hAnsi="Times New Roman"/>
          <w:b/>
          <w:i/>
          <w:sz w:val="24"/>
          <w:szCs w:val="24"/>
          <w:vertAlign w:val="subscript"/>
        </w:rPr>
        <w:t xml:space="preserve"> 1</w:t>
      </w:r>
      <w:r w:rsidRPr="002C253C">
        <w:rPr>
          <w:rFonts w:ascii="Times New Roman" w:hAnsi="Times New Roman"/>
          <w:b/>
          <w:i/>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rPr>
        <w:t xml:space="preserve"> </w:t>
      </w:r>
      <w:r w:rsidRPr="002C253C">
        <w:rPr>
          <w:rFonts w:ascii="Times New Roman" w:hAnsi="Times New Roman"/>
          <w:b/>
          <w:i/>
          <w:sz w:val="24"/>
          <w:szCs w:val="24"/>
          <w:vertAlign w:val="subscript"/>
        </w:rPr>
        <w:t>1</w:t>
      </w:r>
      <w:r w:rsidRPr="002C253C">
        <w:rPr>
          <w:rFonts w:ascii="Times New Roman" w:hAnsi="Times New Roman"/>
          <w:b/>
          <w:i/>
          <w:sz w:val="24"/>
          <w:szCs w:val="24"/>
        </w:rPr>
        <w:t>Δτ</w:t>
      </w:r>
      <w:r w:rsidRPr="002C253C">
        <w:rPr>
          <w:rFonts w:ascii="Times New Roman" w:hAnsi="Times New Roman"/>
          <w:sz w:val="24"/>
          <w:szCs w:val="24"/>
        </w:rPr>
        <w:t>, сечение 2-2 -на</w:t>
      </w:r>
      <w:r w:rsidRPr="002C253C">
        <w:rPr>
          <w:rFonts w:ascii="Times New Roman" w:hAnsi="Times New Roman"/>
          <w:b/>
          <w:i/>
          <w:sz w:val="24"/>
          <w:szCs w:val="24"/>
        </w:rPr>
        <w:t xml:space="preserve"> Δ</w:t>
      </w:r>
      <w:r w:rsidRPr="002C253C">
        <w:rPr>
          <w:rFonts w:ascii="Times New Roman" w:hAnsi="Times New Roman"/>
          <w:b/>
          <w:i/>
          <w:sz w:val="24"/>
          <w:szCs w:val="24"/>
          <w:lang w:val="en-US"/>
        </w:rPr>
        <w:t>l</w:t>
      </w:r>
      <w:r w:rsidRPr="002C253C">
        <w:rPr>
          <w:rFonts w:ascii="Times New Roman" w:hAnsi="Times New Roman"/>
          <w:sz w:val="24"/>
          <w:szCs w:val="24"/>
        </w:rPr>
        <w:t xml:space="preserve"> </w:t>
      </w:r>
      <w:r w:rsidRPr="002C253C">
        <w:rPr>
          <w:rFonts w:ascii="Times New Roman" w:hAnsi="Times New Roman"/>
          <w:b/>
          <w:i/>
          <w:sz w:val="24"/>
          <w:szCs w:val="24"/>
          <w:vertAlign w:val="subscript"/>
        </w:rPr>
        <w:t xml:space="preserve">2 </w:t>
      </w:r>
      <w:r w:rsidRPr="002C253C">
        <w:rPr>
          <w:rFonts w:ascii="Times New Roman" w:hAnsi="Times New Roman"/>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Δτ.</w:t>
      </w:r>
    </w:p>
    <w:p w:rsidR="002C253C" w:rsidRPr="002C253C" w:rsidRDefault="002C253C" w:rsidP="002C253C">
      <w:pPr>
        <w:widowControl w:val="0"/>
        <w:shd w:val="clear" w:color="auto" w:fill="FFFFFF"/>
        <w:autoSpaceDE w:val="0"/>
        <w:autoSpaceDN w:val="0"/>
        <w:adjustRightInd w:val="0"/>
        <w:spacing w:after="0" w:line="240" w:lineRule="auto"/>
        <w:ind w:left="4" w:right="4" w:firstLine="536"/>
        <w:jc w:val="both"/>
        <w:rPr>
          <w:rFonts w:ascii="Times New Roman" w:hAnsi="Times New Roman"/>
          <w:b/>
          <w:i/>
          <w:sz w:val="24"/>
          <w:szCs w:val="24"/>
        </w:rPr>
      </w:pPr>
      <w:r w:rsidRPr="002C253C">
        <w:rPr>
          <w:rFonts w:ascii="Times New Roman" w:hAnsi="Times New Roman"/>
          <w:i/>
          <w:sz w:val="24"/>
          <w:szCs w:val="24"/>
        </w:rPr>
        <w:t>При установившемся движении жидкости справедлив закон неразрывности струи:</w:t>
      </w:r>
      <w:r w:rsidRPr="002C253C">
        <w:rPr>
          <w:rFonts w:ascii="Times New Roman" w:hAnsi="Times New Roman"/>
          <w:b/>
          <w:i/>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 xml:space="preserve">1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2</w:t>
      </w:r>
      <w:r w:rsidRPr="002C253C">
        <w:rPr>
          <w:rFonts w:ascii="Times New Roman" w:hAnsi="Times New Roman"/>
          <w:b/>
          <w:i/>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left="4" w:right="4" w:firstLine="536"/>
        <w:jc w:val="both"/>
        <w:rPr>
          <w:rFonts w:ascii="Times New Roman" w:hAnsi="Times New Roman"/>
          <w:sz w:val="24"/>
          <w:szCs w:val="24"/>
        </w:rPr>
      </w:pPr>
      <w:r w:rsidRPr="002C253C">
        <w:rPr>
          <w:rFonts w:ascii="Times New Roman" w:hAnsi="Times New Roman"/>
          <w:sz w:val="24"/>
          <w:szCs w:val="24"/>
        </w:rPr>
        <w:t xml:space="preserve">Умножив обе части этого уравнения на </w:t>
      </w:r>
      <w:r w:rsidRPr="002C253C">
        <w:rPr>
          <w:rFonts w:ascii="Times New Roman" w:hAnsi="Times New Roman"/>
          <w:b/>
          <w:i/>
          <w:sz w:val="24"/>
          <w:szCs w:val="24"/>
        </w:rPr>
        <w:t>Δτ</w:t>
      </w:r>
      <w:r w:rsidRPr="002C253C">
        <w:rPr>
          <w:rFonts w:ascii="Times New Roman" w:hAnsi="Times New Roman"/>
          <w:sz w:val="24"/>
          <w:szCs w:val="24"/>
        </w:rPr>
        <w:t xml:space="preserve">, получим:  </w:t>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 xml:space="preserve">1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Δτ =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.Δτ  </w:t>
      </w:r>
      <w:r w:rsidRPr="002C253C">
        <w:rPr>
          <w:rFonts w:ascii="Times New Roman" w:hAnsi="Times New Roman"/>
          <w:sz w:val="24"/>
          <w:szCs w:val="24"/>
        </w:rPr>
        <w:t xml:space="preserve">     </w:t>
      </w:r>
      <w:r w:rsidRPr="002C253C">
        <w:rPr>
          <w:rFonts w:ascii="Times New Roman" w:hAnsi="Times New Roman"/>
          <w:sz w:val="24"/>
          <w:szCs w:val="24"/>
        </w:rPr>
        <w:tab/>
        <w:t xml:space="preserve">            (44)</w:t>
      </w:r>
    </w:p>
    <w:p w:rsidR="002C253C" w:rsidRPr="002C253C" w:rsidRDefault="002C253C" w:rsidP="002C253C">
      <w:pPr>
        <w:widowControl w:val="0"/>
        <w:shd w:val="clear" w:color="auto" w:fill="FFFFFF"/>
        <w:autoSpaceDE w:val="0"/>
        <w:autoSpaceDN w:val="0"/>
        <w:adjustRightInd w:val="0"/>
        <w:spacing w:after="0" w:line="240" w:lineRule="auto"/>
        <w:ind w:left="4" w:firstLine="536"/>
        <w:jc w:val="both"/>
        <w:rPr>
          <w:rFonts w:ascii="Times New Roman" w:hAnsi="Times New Roman"/>
          <w:b/>
          <w:i/>
          <w:sz w:val="24"/>
          <w:szCs w:val="24"/>
        </w:rPr>
      </w:pPr>
      <w:r w:rsidRPr="002C253C">
        <w:rPr>
          <w:rFonts w:ascii="Times New Roman" w:hAnsi="Times New Roman"/>
          <w:sz w:val="24"/>
          <w:szCs w:val="24"/>
        </w:rPr>
        <w:t>Но</w:t>
      </w:r>
      <w:r w:rsidRPr="002C253C">
        <w:rPr>
          <w:rFonts w:ascii="Times New Roman" w:hAnsi="Times New Roman"/>
          <w:b/>
          <w:i/>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 xml:space="preserve">1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Δτ = </w:t>
      </w:r>
      <w:r w:rsidRPr="002C253C">
        <w:rPr>
          <w:rFonts w:ascii="Times New Roman" w:hAnsi="Times New Roman"/>
          <w:b/>
          <w:i/>
          <w:sz w:val="24"/>
          <w:szCs w:val="24"/>
          <w:lang w:val="en-US"/>
        </w:rPr>
        <w:t>ΔV</w:t>
      </w:r>
      <w:r w:rsidRPr="002C253C">
        <w:rPr>
          <w:rFonts w:ascii="Times New Roman" w:hAnsi="Times New Roman"/>
          <w:b/>
          <w:i/>
          <w:sz w:val="24"/>
          <w:szCs w:val="24"/>
          <w:vertAlign w:val="subscript"/>
        </w:rPr>
        <w:t>1</w:t>
      </w:r>
      <w:r w:rsidRPr="002C253C">
        <w:rPr>
          <w:rFonts w:ascii="Times New Roman" w:hAnsi="Times New Roman"/>
          <w:sz w:val="24"/>
          <w:szCs w:val="24"/>
        </w:rPr>
        <w:t xml:space="preserve"> и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 xml:space="preserve">2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Δτ </w:t>
      </w:r>
      <w:r w:rsidRPr="002C253C">
        <w:rPr>
          <w:rFonts w:ascii="Times New Roman" w:hAnsi="Times New Roman"/>
          <w:sz w:val="24"/>
          <w:szCs w:val="24"/>
        </w:rPr>
        <w:t>=</w:t>
      </w:r>
      <w:r w:rsidRPr="002C253C">
        <w:rPr>
          <w:rFonts w:ascii="Times New Roman" w:hAnsi="Times New Roman"/>
          <w:b/>
          <w:i/>
          <w:sz w:val="24"/>
          <w:szCs w:val="24"/>
        </w:rPr>
        <w:t>Δ</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sz w:val="24"/>
          <w:szCs w:val="24"/>
        </w:rPr>
        <w:t xml:space="preserve"> тогда согласно (55) </w:t>
      </w:r>
      <w:r w:rsidRPr="002C253C">
        <w:rPr>
          <w:rFonts w:ascii="Times New Roman" w:hAnsi="Times New Roman"/>
          <w:b/>
          <w:i/>
          <w:sz w:val="24"/>
          <w:szCs w:val="24"/>
          <w:lang w:val="en-US"/>
        </w:rPr>
        <w:t>ΔV</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US"/>
        </w:rPr>
        <w:t>ΔV</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b/>
          <w:i/>
          <w:sz w:val="24"/>
          <w:szCs w:val="24"/>
          <w:lang w:val="en-US"/>
        </w:rPr>
        <w:t>ΔV</w:t>
      </w:r>
    </w:p>
    <w:p w:rsidR="002C253C" w:rsidRPr="002C253C" w:rsidRDefault="002C253C" w:rsidP="002C253C">
      <w:pPr>
        <w:widowControl w:val="0"/>
        <w:shd w:val="clear" w:color="auto" w:fill="FFFFFF"/>
        <w:autoSpaceDE w:val="0"/>
        <w:autoSpaceDN w:val="0"/>
        <w:adjustRightInd w:val="0"/>
        <w:spacing w:after="0" w:line="240" w:lineRule="auto"/>
        <w:ind w:left="4" w:firstLine="536"/>
        <w:jc w:val="both"/>
        <w:rPr>
          <w:rFonts w:ascii="Times New Roman" w:hAnsi="Times New Roman"/>
          <w:b/>
          <w:i/>
          <w:sz w:val="24"/>
          <w:szCs w:val="24"/>
        </w:rPr>
      </w:pPr>
      <w:r w:rsidRPr="002C253C">
        <w:rPr>
          <w:rFonts w:ascii="Times New Roman" w:hAnsi="Times New Roman"/>
          <w:sz w:val="24"/>
          <w:szCs w:val="24"/>
        </w:rPr>
        <w:t xml:space="preserve">Масса элементарного объёма </w:t>
      </w:r>
      <w:r w:rsidRPr="002C253C">
        <w:rPr>
          <w:rFonts w:ascii="Times New Roman" w:hAnsi="Times New Roman"/>
          <w:b/>
          <w:i/>
          <w:sz w:val="24"/>
          <w:szCs w:val="24"/>
          <w:lang w:val="en-US"/>
        </w:rPr>
        <w:t>ΔV</w:t>
      </w:r>
      <w:r w:rsidRPr="002C253C">
        <w:rPr>
          <w:rFonts w:ascii="Times New Roman" w:hAnsi="Times New Roman"/>
          <w:b/>
          <w:i/>
          <w:sz w:val="24"/>
          <w:szCs w:val="24"/>
          <w:vertAlign w:val="subscript"/>
        </w:rPr>
        <w:t xml:space="preserve"> </w:t>
      </w:r>
      <w:r w:rsidRPr="002C253C">
        <w:rPr>
          <w:rFonts w:ascii="Times New Roman" w:hAnsi="Times New Roman"/>
          <w:sz w:val="24"/>
          <w:szCs w:val="24"/>
        </w:rPr>
        <w:t xml:space="preserve">жидкости плотностью </w:t>
      </w:r>
      <w:r w:rsidRPr="002C253C">
        <w:rPr>
          <w:rFonts w:ascii="Times New Roman" w:hAnsi="Times New Roman"/>
          <w:b/>
          <w:i/>
          <w:sz w:val="24"/>
          <w:szCs w:val="24"/>
        </w:rPr>
        <w:t>ρ</w:t>
      </w:r>
      <w:r w:rsidRPr="002C253C">
        <w:rPr>
          <w:rFonts w:ascii="Times New Roman" w:hAnsi="Times New Roman"/>
          <w:sz w:val="24"/>
          <w:szCs w:val="24"/>
        </w:rPr>
        <w:t xml:space="preserve"> равна </w:t>
      </w:r>
      <w:r w:rsidRPr="002C253C">
        <w:rPr>
          <w:rFonts w:ascii="Times New Roman" w:hAnsi="Times New Roman"/>
          <w:b/>
          <w:i/>
          <w:sz w:val="24"/>
          <w:szCs w:val="24"/>
          <w:lang w:val="en-US"/>
        </w:rPr>
        <w:t>Δm</w:t>
      </w:r>
      <w:r w:rsidRPr="002C253C">
        <w:rPr>
          <w:rFonts w:ascii="Times New Roman" w:hAnsi="Times New Roman"/>
          <w:b/>
          <w:i/>
          <w:sz w:val="24"/>
          <w:szCs w:val="24"/>
        </w:rPr>
        <w:t xml:space="preserve"> = ρ </w:t>
      </w:r>
      <w:r w:rsidRPr="002C253C">
        <w:rPr>
          <w:rFonts w:ascii="Times New Roman" w:hAnsi="Times New Roman"/>
          <w:b/>
          <w:i/>
          <w:sz w:val="24"/>
          <w:szCs w:val="24"/>
          <w:lang w:val="en-US"/>
        </w:rPr>
        <w:t>ΔV</w:t>
      </w:r>
      <w:r w:rsidRPr="002C253C">
        <w:rPr>
          <w:rFonts w:ascii="Times New Roman" w:hAnsi="Times New Roman"/>
          <w:b/>
          <w:i/>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left="4" w:firstLine="536"/>
        <w:jc w:val="both"/>
        <w:rPr>
          <w:rFonts w:ascii="Times New Roman" w:hAnsi="Times New Roman"/>
          <w:smallCaps/>
          <w:sz w:val="24"/>
          <w:szCs w:val="24"/>
        </w:rPr>
      </w:pPr>
      <w:r w:rsidRPr="002C253C">
        <w:rPr>
          <w:rFonts w:ascii="Times New Roman" w:hAnsi="Times New Roman"/>
          <w:b/>
          <w:i/>
          <w:sz w:val="24"/>
          <w:szCs w:val="24"/>
          <w:lang w:val="en-US"/>
        </w:rPr>
        <w:t>I</w:t>
      </w:r>
      <w:r w:rsidRPr="002C253C">
        <w:rPr>
          <w:rFonts w:ascii="Times New Roman" w:hAnsi="Times New Roman"/>
          <w:b/>
          <w:i/>
          <w:sz w:val="24"/>
          <w:szCs w:val="24"/>
        </w:rPr>
        <w:t xml:space="preserve">. </w:t>
      </w:r>
      <w:r w:rsidRPr="002C253C">
        <w:rPr>
          <w:rFonts w:ascii="Times New Roman" w:hAnsi="Times New Roman"/>
          <w:sz w:val="24"/>
          <w:szCs w:val="24"/>
        </w:rPr>
        <w:t xml:space="preserve">Найдем изменение кинетической энергии выбранного объема </w:t>
      </w:r>
      <w:r w:rsidRPr="002C253C">
        <w:rPr>
          <w:rFonts w:ascii="Times New Roman" w:hAnsi="Times New Roman"/>
          <w:b/>
          <w:i/>
          <w:sz w:val="24"/>
          <w:szCs w:val="24"/>
          <w:lang w:val="en-US"/>
        </w:rPr>
        <w:t>ΔV</w:t>
      </w:r>
      <w:r w:rsidRPr="002C253C">
        <w:rPr>
          <w:rFonts w:ascii="Times New Roman" w:hAnsi="Times New Roman"/>
          <w:sz w:val="24"/>
          <w:szCs w:val="24"/>
        </w:rPr>
        <w:t xml:space="preserve"> при его перемещении из положения</w:t>
      </w:r>
      <w:r w:rsidRPr="002C253C">
        <w:rPr>
          <w:rFonts w:ascii="Times New Roman" w:hAnsi="Times New Roman"/>
          <w:b/>
          <w:i/>
          <w:sz w:val="24"/>
          <w:szCs w:val="24"/>
        </w:rPr>
        <w:t xml:space="preserve"> </w:t>
      </w:r>
      <w:r w:rsidRPr="002C253C">
        <w:rPr>
          <w:rFonts w:ascii="Times New Roman" w:hAnsi="Times New Roman"/>
          <w:sz w:val="24"/>
          <w:szCs w:val="24"/>
        </w:rPr>
        <w:t xml:space="preserve">АВ в положение А'В' и работу сил, приложенных к этому объему на указанном перемещении. Изменение кинетической энергии   </w:t>
      </w:r>
      <w:r w:rsidRPr="002C253C">
        <w:rPr>
          <w:rFonts w:ascii="Times New Roman" w:hAnsi="Times New Roman"/>
          <w:b/>
          <w:i/>
          <w:sz w:val="24"/>
          <w:szCs w:val="24"/>
        </w:rPr>
        <w:t>ΔЭ</w:t>
      </w:r>
      <w:r w:rsidRPr="002C253C">
        <w:rPr>
          <w:rFonts w:ascii="Times New Roman" w:hAnsi="Times New Roman"/>
          <w:b/>
          <w:i/>
          <w:sz w:val="24"/>
          <w:szCs w:val="24"/>
          <w:vertAlign w:val="subscript"/>
        </w:rPr>
        <w:t>К</w:t>
      </w:r>
      <w:r w:rsidRPr="002C253C">
        <w:rPr>
          <w:rFonts w:ascii="Times New Roman" w:hAnsi="Times New Roman"/>
          <w:b/>
          <w:i/>
          <w:sz w:val="24"/>
          <w:szCs w:val="24"/>
        </w:rPr>
        <w:t xml:space="preserve"> = Э</w:t>
      </w:r>
      <w:r w:rsidRPr="002C253C">
        <w:rPr>
          <w:rFonts w:ascii="Times New Roman" w:hAnsi="Times New Roman"/>
          <w:b/>
          <w:i/>
          <w:sz w:val="24"/>
          <w:szCs w:val="24"/>
          <w:vertAlign w:val="subscript"/>
        </w:rPr>
        <w:t>К А'В’</w:t>
      </w:r>
      <w:r w:rsidRPr="002C253C">
        <w:rPr>
          <w:rFonts w:ascii="Times New Roman" w:hAnsi="Times New Roman"/>
          <w:b/>
          <w:i/>
          <w:sz w:val="24"/>
          <w:szCs w:val="24"/>
        </w:rPr>
        <w:t>—</w:t>
      </w:r>
      <w:r w:rsidRPr="002C253C">
        <w:rPr>
          <w:rFonts w:ascii="Times New Roman" w:hAnsi="Times New Roman"/>
          <w:b/>
          <w:i/>
          <w:smallCaps/>
          <w:sz w:val="24"/>
          <w:szCs w:val="24"/>
        </w:rPr>
        <w:t>э</w:t>
      </w:r>
      <w:r w:rsidRPr="002C253C">
        <w:rPr>
          <w:rFonts w:ascii="Times New Roman" w:hAnsi="Times New Roman"/>
          <w:b/>
          <w:i/>
          <w:smallCaps/>
          <w:sz w:val="24"/>
          <w:szCs w:val="24"/>
          <w:vertAlign w:val="subscript"/>
        </w:rPr>
        <w:t>к АВ</w:t>
      </w:r>
      <w:r w:rsidRPr="002C253C">
        <w:rPr>
          <w:rFonts w:ascii="Times New Roman" w:hAnsi="Times New Roman"/>
          <w:smallCaps/>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left="4" w:firstLine="536"/>
        <w:jc w:val="both"/>
        <w:rPr>
          <w:rFonts w:ascii="Times New Roman" w:hAnsi="Times New Roman"/>
          <w:sz w:val="24"/>
          <w:szCs w:val="24"/>
        </w:rPr>
      </w:pPr>
      <w:r w:rsidRPr="002C253C">
        <w:rPr>
          <w:rFonts w:ascii="Times New Roman" w:hAnsi="Times New Roman"/>
          <w:smallCaps/>
          <w:sz w:val="24"/>
          <w:szCs w:val="24"/>
        </w:rPr>
        <w:t xml:space="preserve"> </w:t>
      </w:r>
      <w:r w:rsidRPr="002C253C">
        <w:rPr>
          <w:rFonts w:ascii="Times New Roman" w:hAnsi="Times New Roman"/>
          <w:sz w:val="24"/>
          <w:szCs w:val="24"/>
        </w:rPr>
        <w:t xml:space="preserve">Где: </w:t>
      </w:r>
      <w:r w:rsidRPr="002C253C">
        <w:rPr>
          <w:rFonts w:ascii="Times New Roman" w:hAnsi="Times New Roman"/>
          <w:b/>
          <w:i/>
          <w:sz w:val="24"/>
          <w:szCs w:val="24"/>
        </w:rPr>
        <w:t>Э</w:t>
      </w:r>
      <w:r w:rsidRPr="002C253C">
        <w:rPr>
          <w:rFonts w:ascii="Times New Roman" w:hAnsi="Times New Roman"/>
          <w:b/>
          <w:i/>
          <w:sz w:val="24"/>
          <w:szCs w:val="24"/>
          <w:vertAlign w:val="subscript"/>
        </w:rPr>
        <w:t>К А'В’</w:t>
      </w:r>
      <w:r w:rsidRPr="002C253C">
        <w:rPr>
          <w:rFonts w:ascii="Times New Roman" w:hAnsi="Times New Roman"/>
          <w:sz w:val="24"/>
          <w:szCs w:val="24"/>
        </w:rPr>
        <w:t xml:space="preserve"> — кинетическая энергия объема между сечениями А'-А' и В'-В';  </w:t>
      </w:r>
      <w:r w:rsidRPr="002C253C">
        <w:rPr>
          <w:rFonts w:ascii="Times New Roman" w:hAnsi="Times New Roman"/>
          <w:b/>
          <w:i/>
          <w:sz w:val="24"/>
          <w:szCs w:val="24"/>
        </w:rPr>
        <w:t>Э</w:t>
      </w:r>
      <w:r w:rsidRPr="002C253C">
        <w:rPr>
          <w:rFonts w:ascii="Times New Roman" w:hAnsi="Times New Roman"/>
          <w:b/>
          <w:i/>
          <w:sz w:val="24"/>
          <w:szCs w:val="24"/>
          <w:vertAlign w:val="subscript"/>
        </w:rPr>
        <w:t>К АВ</w:t>
      </w:r>
      <w:r w:rsidRPr="002C253C">
        <w:rPr>
          <w:rFonts w:ascii="Times New Roman" w:hAnsi="Times New Roman"/>
          <w:sz w:val="24"/>
          <w:szCs w:val="24"/>
        </w:rPr>
        <w:t xml:space="preserve"> — кинетическая энергия объема между сечениями А-А и В-В:</w:t>
      </w:r>
    </w:p>
    <w:p w:rsidR="002C253C" w:rsidRPr="002C253C" w:rsidRDefault="002C253C" w:rsidP="002C253C">
      <w:pPr>
        <w:widowControl w:val="0"/>
        <w:shd w:val="clear" w:color="auto" w:fill="FFFFFF"/>
        <w:autoSpaceDE w:val="0"/>
        <w:autoSpaceDN w:val="0"/>
        <w:adjustRightInd w:val="0"/>
        <w:spacing w:after="0" w:line="240" w:lineRule="auto"/>
        <w:ind w:left="4" w:firstLine="536"/>
        <w:jc w:val="both"/>
        <w:rPr>
          <w:rFonts w:ascii="Times New Roman" w:hAnsi="Times New Roman"/>
          <w:b/>
          <w:i/>
          <w:sz w:val="24"/>
          <w:szCs w:val="24"/>
          <w:vertAlign w:val="subscript"/>
        </w:rPr>
      </w:pPr>
      <w:r w:rsidRPr="002C253C">
        <w:rPr>
          <w:rFonts w:ascii="Times New Roman" w:hAnsi="Times New Roman"/>
          <w:sz w:val="24"/>
          <w:szCs w:val="24"/>
        </w:rPr>
        <w:t xml:space="preserve"> </w:t>
      </w:r>
      <w:r w:rsidRPr="002C253C">
        <w:rPr>
          <w:rFonts w:ascii="Times New Roman" w:hAnsi="Times New Roman"/>
          <w:b/>
          <w:i/>
          <w:smallCaps/>
          <w:sz w:val="24"/>
          <w:szCs w:val="24"/>
        </w:rPr>
        <w:t>э</w:t>
      </w:r>
      <w:r w:rsidRPr="002C253C">
        <w:rPr>
          <w:rFonts w:ascii="Times New Roman" w:hAnsi="Times New Roman"/>
          <w:b/>
          <w:i/>
          <w:smallCaps/>
          <w:sz w:val="24"/>
          <w:szCs w:val="24"/>
          <w:vertAlign w:val="subscript"/>
        </w:rPr>
        <w:t>к  А’В’</w:t>
      </w:r>
      <w:r w:rsidRPr="002C253C">
        <w:rPr>
          <w:rFonts w:ascii="Times New Roman" w:hAnsi="Times New Roman"/>
          <w:b/>
          <w:i/>
          <w:smallCaps/>
          <w:sz w:val="24"/>
          <w:szCs w:val="24"/>
        </w:rPr>
        <w:t xml:space="preserve"> </w:t>
      </w:r>
      <w:r w:rsidRPr="002C253C">
        <w:rPr>
          <w:rFonts w:ascii="Times New Roman" w:hAnsi="Times New Roman"/>
          <w:b/>
          <w:i/>
          <w:sz w:val="24"/>
          <w:szCs w:val="24"/>
        </w:rPr>
        <w:t xml:space="preserve">= </w:t>
      </w:r>
      <w:r w:rsidRPr="002C253C">
        <w:rPr>
          <w:rFonts w:ascii="Times New Roman" w:hAnsi="Times New Roman"/>
          <w:b/>
          <w:i/>
          <w:smallCaps/>
          <w:sz w:val="24"/>
          <w:szCs w:val="24"/>
        </w:rPr>
        <w:t>э</w:t>
      </w:r>
      <w:r w:rsidRPr="002C253C">
        <w:rPr>
          <w:rFonts w:ascii="Times New Roman" w:hAnsi="Times New Roman"/>
          <w:b/>
          <w:i/>
          <w:smallCaps/>
          <w:sz w:val="24"/>
          <w:szCs w:val="24"/>
          <w:vertAlign w:val="subscript"/>
        </w:rPr>
        <w:t>к А’В</w:t>
      </w:r>
      <w:r w:rsidRPr="002C253C">
        <w:rPr>
          <w:rFonts w:ascii="Times New Roman" w:hAnsi="Times New Roman"/>
          <w:b/>
          <w:i/>
          <w:smallCaps/>
          <w:sz w:val="24"/>
          <w:szCs w:val="24"/>
        </w:rPr>
        <w:t xml:space="preserve"> </w:t>
      </w:r>
      <w:r w:rsidRPr="002C253C">
        <w:rPr>
          <w:rFonts w:ascii="Times New Roman" w:hAnsi="Times New Roman"/>
          <w:b/>
          <w:i/>
          <w:sz w:val="24"/>
          <w:szCs w:val="24"/>
        </w:rPr>
        <w:t>+ Э</w:t>
      </w:r>
      <w:r w:rsidRPr="002C253C">
        <w:rPr>
          <w:rFonts w:ascii="Times New Roman" w:hAnsi="Times New Roman"/>
          <w:b/>
          <w:i/>
          <w:sz w:val="24"/>
          <w:szCs w:val="24"/>
          <w:vertAlign w:val="subscript"/>
        </w:rPr>
        <w:t xml:space="preserve">к ВВ’ </w:t>
      </w:r>
      <w:r w:rsidRPr="002C253C">
        <w:rPr>
          <w:rFonts w:ascii="Times New Roman" w:hAnsi="Times New Roman"/>
          <w:b/>
          <w:i/>
          <w:sz w:val="24"/>
          <w:szCs w:val="24"/>
        </w:rPr>
        <w:t xml:space="preserve">; </w:t>
      </w:r>
      <w:r w:rsidRPr="002C253C">
        <w:rPr>
          <w:rFonts w:ascii="Times New Roman" w:hAnsi="Times New Roman"/>
          <w:b/>
          <w:i/>
          <w:smallCaps/>
          <w:sz w:val="24"/>
          <w:szCs w:val="24"/>
        </w:rPr>
        <w:t>э</w:t>
      </w:r>
      <w:r w:rsidRPr="002C253C">
        <w:rPr>
          <w:rFonts w:ascii="Times New Roman" w:hAnsi="Times New Roman"/>
          <w:b/>
          <w:i/>
          <w:smallCaps/>
          <w:sz w:val="24"/>
          <w:szCs w:val="24"/>
          <w:vertAlign w:val="subscript"/>
        </w:rPr>
        <w:t>кАВ</w:t>
      </w:r>
      <w:r w:rsidRPr="002C253C">
        <w:rPr>
          <w:rFonts w:ascii="Times New Roman" w:hAnsi="Times New Roman"/>
          <w:b/>
          <w:i/>
          <w:smallCaps/>
          <w:sz w:val="24"/>
          <w:szCs w:val="24"/>
        </w:rPr>
        <w:t xml:space="preserve"> </w:t>
      </w:r>
      <w:r w:rsidRPr="002C253C">
        <w:rPr>
          <w:rFonts w:ascii="Times New Roman" w:hAnsi="Times New Roman"/>
          <w:b/>
          <w:i/>
          <w:sz w:val="24"/>
          <w:szCs w:val="24"/>
        </w:rPr>
        <w:t>= Э</w:t>
      </w:r>
      <w:r w:rsidRPr="002C253C">
        <w:rPr>
          <w:rFonts w:ascii="Times New Roman" w:hAnsi="Times New Roman"/>
          <w:b/>
          <w:i/>
          <w:sz w:val="24"/>
          <w:szCs w:val="24"/>
          <w:vertAlign w:val="subscript"/>
        </w:rPr>
        <w:t xml:space="preserve">кАА’ </w:t>
      </w:r>
      <w:r w:rsidRPr="002C253C">
        <w:rPr>
          <w:rFonts w:ascii="Times New Roman" w:hAnsi="Times New Roman"/>
          <w:b/>
          <w:i/>
          <w:sz w:val="24"/>
          <w:szCs w:val="24"/>
        </w:rPr>
        <w:t>+ Э</w:t>
      </w:r>
      <w:r w:rsidRPr="002C253C">
        <w:rPr>
          <w:rFonts w:ascii="Times New Roman" w:hAnsi="Times New Roman"/>
          <w:b/>
          <w:i/>
          <w:sz w:val="24"/>
          <w:szCs w:val="24"/>
          <w:vertAlign w:val="subscript"/>
        </w:rPr>
        <w:t xml:space="preserve">к А’В.  </w:t>
      </w:r>
    </w:p>
    <w:p w:rsidR="002C253C" w:rsidRPr="002C253C" w:rsidRDefault="002C253C" w:rsidP="002C253C">
      <w:pPr>
        <w:widowControl w:val="0"/>
        <w:shd w:val="clear" w:color="auto" w:fill="FFFFFF"/>
        <w:autoSpaceDE w:val="0"/>
        <w:autoSpaceDN w:val="0"/>
        <w:adjustRightInd w:val="0"/>
        <w:spacing w:after="0" w:line="240" w:lineRule="auto"/>
        <w:ind w:left="4" w:firstLine="536"/>
        <w:jc w:val="both"/>
        <w:rPr>
          <w:rFonts w:ascii="Times New Roman" w:hAnsi="Times New Roman"/>
          <w:sz w:val="24"/>
          <w:szCs w:val="24"/>
        </w:rPr>
      </w:pPr>
      <w:r w:rsidRPr="002C253C">
        <w:rPr>
          <w:rFonts w:ascii="Times New Roman" w:hAnsi="Times New Roman"/>
          <w:sz w:val="24"/>
          <w:szCs w:val="24"/>
        </w:rPr>
        <w:t xml:space="preserve">Тогда </w:t>
      </w:r>
      <w:r w:rsidRPr="002C253C">
        <w:rPr>
          <w:rFonts w:ascii="Times New Roman" w:hAnsi="Times New Roman"/>
          <w:b/>
          <w:i/>
          <w:sz w:val="24"/>
          <w:szCs w:val="24"/>
        </w:rPr>
        <w:t>ΔЭ</w:t>
      </w:r>
      <w:r w:rsidRPr="002C253C">
        <w:rPr>
          <w:rFonts w:ascii="Times New Roman" w:hAnsi="Times New Roman"/>
          <w:b/>
          <w:i/>
          <w:sz w:val="24"/>
          <w:szCs w:val="24"/>
          <w:vertAlign w:val="subscript"/>
        </w:rPr>
        <w:t>К</w:t>
      </w:r>
      <w:r w:rsidRPr="002C253C">
        <w:rPr>
          <w:rFonts w:ascii="Times New Roman" w:hAnsi="Times New Roman"/>
          <w:b/>
          <w:i/>
          <w:sz w:val="24"/>
          <w:szCs w:val="24"/>
        </w:rPr>
        <w:t xml:space="preserve"> = Э</w:t>
      </w:r>
      <w:r w:rsidRPr="002C253C">
        <w:rPr>
          <w:rFonts w:ascii="Times New Roman" w:hAnsi="Times New Roman"/>
          <w:b/>
          <w:i/>
          <w:sz w:val="24"/>
          <w:szCs w:val="24"/>
          <w:vertAlign w:val="subscript"/>
        </w:rPr>
        <w:t>К А'В’</w:t>
      </w:r>
      <w:r w:rsidRPr="002C253C">
        <w:rPr>
          <w:rFonts w:ascii="Times New Roman" w:hAnsi="Times New Roman"/>
          <w:b/>
          <w:i/>
          <w:sz w:val="24"/>
          <w:szCs w:val="24"/>
        </w:rPr>
        <w:t>—</w:t>
      </w:r>
      <w:r w:rsidRPr="002C253C">
        <w:rPr>
          <w:rFonts w:ascii="Times New Roman" w:hAnsi="Times New Roman"/>
          <w:b/>
          <w:i/>
          <w:smallCaps/>
          <w:sz w:val="24"/>
          <w:szCs w:val="24"/>
        </w:rPr>
        <w:t>э</w:t>
      </w:r>
      <w:r w:rsidRPr="002C253C">
        <w:rPr>
          <w:rFonts w:ascii="Times New Roman" w:hAnsi="Times New Roman"/>
          <w:b/>
          <w:i/>
          <w:smallCaps/>
          <w:sz w:val="24"/>
          <w:szCs w:val="24"/>
          <w:vertAlign w:val="subscript"/>
        </w:rPr>
        <w:t>к АВ</w:t>
      </w:r>
      <w:r w:rsidRPr="002C253C">
        <w:rPr>
          <w:rFonts w:ascii="Times New Roman" w:hAnsi="Times New Roman"/>
          <w:smallCaps/>
          <w:sz w:val="24"/>
          <w:szCs w:val="24"/>
        </w:rPr>
        <w:t xml:space="preserve"> = </w:t>
      </w:r>
      <w:r w:rsidRPr="002C253C">
        <w:rPr>
          <w:rFonts w:ascii="Times New Roman" w:hAnsi="Times New Roman"/>
          <w:b/>
          <w:i/>
          <w:smallCaps/>
          <w:sz w:val="24"/>
          <w:szCs w:val="24"/>
        </w:rPr>
        <w:t>э</w:t>
      </w:r>
      <w:r w:rsidRPr="002C253C">
        <w:rPr>
          <w:rFonts w:ascii="Times New Roman" w:hAnsi="Times New Roman"/>
          <w:b/>
          <w:i/>
          <w:smallCaps/>
          <w:sz w:val="24"/>
          <w:szCs w:val="24"/>
          <w:vertAlign w:val="subscript"/>
        </w:rPr>
        <w:t>к А’В</w:t>
      </w:r>
      <w:r w:rsidRPr="002C253C">
        <w:rPr>
          <w:rFonts w:ascii="Times New Roman" w:hAnsi="Times New Roman"/>
          <w:b/>
          <w:i/>
          <w:smallCaps/>
          <w:sz w:val="24"/>
          <w:szCs w:val="24"/>
        </w:rPr>
        <w:t xml:space="preserve"> </w:t>
      </w:r>
      <w:r w:rsidRPr="002C253C">
        <w:rPr>
          <w:rFonts w:ascii="Times New Roman" w:hAnsi="Times New Roman"/>
          <w:b/>
          <w:i/>
          <w:sz w:val="24"/>
          <w:szCs w:val="24"/>
        </w:rPr>
        <w:t>+ Э</w:t>
      </w:r>
      <w:r w:rsidRPr="002C253C">
        <w:rPr>
          <w:rFonts w:ascii="Times New Roman" w:hAnsi="Times New Roman"/>
          <w:b/>
          <w:i/>
          <w:sz w:val="24"/>
          <w:szCs w:val="24"/>
          <w:vertAlign w:val="subscript"/>
        </w:rPr>
        <w:t xml:space="preserve">к ВВ’  </w:t>
      </w:r>
      <w:r w:rsidRPr="002C253C">
        <w:rPr>
          <w:rFonts w:ascii="Times New Roman" w:hAnsi="Times New Roman"/>
          <w:b/>
          <w:i/>
          <w:sz w:val="24"/>
          <w:szCs w:val="24"/>
        </w:rPr>
        <w:t>-( Э</w:t>
      </w:r>
      <w:r w:rsidRPr="002C253C">
        <w:rPr>
          <w:rFonts w:ascii="Times New Roman" w:hAnsi="Times New Roman"/>
          <w:b/>
          <w:i/>
          <w:sz w:val="24"/>
          <w:szCs w:val="24"/>
          <w:vertAlign w:val="subscript"/>
        </w:rPr>
        <w:t xml:space="preserve">кАА’ </w:t>
      </w:r>
      <w:r w:rsidRPr="002C253C">
        <w:rPr>
          <w:rFonts w:ascii="Times New Roman" w:hAnsi="Times New Roman"/>
          <w:b/>
          <w:i/>
          <w:sz w:val="24"/>
          <w:szCs w:val="24"/>
        </w:rPr>
        <w:t>+ Э</w:t>
      </w:r>
      <w:r w:rsidRPr="002C253C">
        <w:rPr>
          <w:rFonts w:ascii="Times New Roman" w:hAnsi="Times New Roman"/>
          <w:b/>
          <w:i/>
          <w:sz w:val="24"/>
          <w:szCs w:val="24"/>
          <w:vertAlign w:val="subscript"/>
        </w:rPr>
        <w:t xml:space="preserve">к А’В.  </w:t>
      </w:r>
      <w:r w:rsidRPr="002C253C">
        <w:rPr>
          <w:rFonts w:ascii="Times New Roman" w:hAnsi="Times New Roman"/>
          <w:b/>
          <w:i/>
          <w:sz w:val="24"/>
          <w:szCs w:val="24"/>
        </w:rPr>
        <w:t>) = Э</w:t>
      </w:r>
      <w:r w:rsidRPr="002C253C">
        <w:rPr>
          <w:rFonts w:ascii="Times New Roman" w:hAnsi="Times New Roman"/>
          <w:b/>
          <w:i/>
          <w:sz w:val="24"/>
          <w:szCs w:val="24"/>
          <w:vertAlign w:val="subscript"/>
        </w:rPr>
        <w:t xml:space="preserve">кВВ’ </w:t>
      </w:r>
      <w:r w:rsidRPr="002C253C">
        <w:rPr>
          <w:rFonts w:ascii="Times New Roman" w:hAnsi="Times New Roman"/>
          <w:b/>
          <w:i/>
          <w:sz w:val="24"/>
          <w:szCs w:val="24"/>
        </w:rPr>
        <w:t>- Э</w:t>
      </w:r>
      <w:r w:rsidRPr="002C253C">
        <w:rPr>
          <w:rFonts w:ascii="Times New Roman" w:hAnsi="Times New Roman"/>
          <w:b/>
          <w:i/>
          <w:sz w:val="24"/>
          <w:szCs w:val="24"/>
          <w:vertAlign w:val="subscript"/>
        </w:rPr>
        <w:t xml:space="preserve">к АА’.  </w:t>
      </w:r>
    </w:p>
    <w:p w:rsidR="002C253C" w:rsidRPr="002C253C" w:rsidRDefault="002C253C" w:rsidP="002C253C">
      <w:pPr>
        <w:widowControl w:val="0"/>
        <w:shd w:val="clear" w:color="auto" w:fill="FFFFFF"/>
        <w:autoSpaceDE w:val="0"/>
        <w:autoSpaceDN w:val="0"/>
        <w:adjustRightInd w:val="0"/>
        <w:spacing w:after="0" w:line="240" w:lineRule="auto"/>
        <w:ind w:left="4" w:firstLine="536"/>
        <w:jc w:val="both"/>
        <w:rPr>
          <w:rFonts w:ascii="Times New Roman" w:hAnsi="Times New Roman"/>
          <w:sz w:val="24"/>
          <w:szCs w:val="24"/>
        </w:rPr>
      </w:pPr>
      <w:r w:rsidRPr="002C253C">
        <w:rPr>
          <w:rFonts w:ascii="Times New Roman" w:hAnsi="Times New Roman"/>
          <w:sz w:val="24"/>
          <w:szCs w:val="24"/>
        </w:rPr>
        <w:t xml:space="preserve">т. е,  </w:t>
      </w:r>
      <w:r w:rsidRPr="002C253C">
        <w:rPr>
          <w:rFonts w:ascii="Times New Roman" w:hAnsi="Times New Roman"/>
          <w:b/>
          <w:i/>
          <w:sz w:val="24"/>
          <w:szCs w:val="24"/>
        </w:rPr>
        <w:t>ΔЭ</w:t>
      </w:r>
      <w:r w:rsidRPr="002C253C">
        <w:rPr>
          <w:rFonts w:ascii="Times New Roman" w:hAnsi="Times New Roman"/>
          <w:b/>
          <w:i/>
          <w:sz w:val="24"/>
          <w:szCs w:val="24"/>
          <w:vertAlign w:val="subscript"/>
        </w:rPr>
        <w:t xml:space="preserve">К  </w:t>
      </w:r>
      <w:r w:rsidRPr="002C253C">
        <w:rPr>
          <w:rFonts w:ascii="Times New Roman" w:hAnsi="Times New Roman"/>
          <w:b/>
          <w:i/>
          <w:sz w:val="24"/>
          <w:szCs w:val="24"/>
        </w:rPr>
        <w:t>=</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Δ</w:t>
      </w:r>
      <w:r w:rsidRPr="002C253C">
        <w:rPr>
          <w:rFonts w:ascii="Times New Roman" w:hAnsi="Times New Roman"/>
          <w:b/>
          <w:i/>
          <w:sz w:val="24"/>
          <w:szCs w:val="24"/>
          <w:lang w:val="en-US"/>
        </w:rPr>
        <w:t>mW</w:t>
      </w:r>
      <w:r w:rsidRPr="002C253C">
        <w:rPr>
          <w:rFonts w:ascii="Times New Roman" w:hAnsi="Times New Roman"/>
          <w:b/>
          <w:i/>
          <w:sz w:val="24"/>
          <w:szCs w:val="24"/>
          <w:vertAlign w:val="superscript"/>
        </w:rPr>
        <w:t>2</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/2 - Δ</w:t>
      </w:r>
      <w:r w:rsidRPr="002C253C">
        <w:rPr>
          <w:rFonts w:ascii="Times New Roman" w:hAnsi="Times New Roman"/>
          <w:b/>
          <w:i/>
          <w:sz w:val="24"/>
          <w:szCs w:val="24"/>
          <w:lang w:val="en-US"/>
        </w:rPr>
        <w:t>mW</w:t>
      </w:r>
      <w:r w:rsidRPr="002C253C">
        <w:rPr>
          <w:rFonts w:ascii="Times New Roman" w:hAnsi="Times New Roman"/>
          <w:b/>
          <w:i/>
          <w:sz w:val="24"/>
          <w:szCs w:val="24"/>
          <w:vertAlign w:val="superscript"/>
        </w:rPr>
        <w:t>2</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/2 = ρΔ</w:t>
      </w:r>
      <w:r w:rsidRPr="002C253C">
        <w:rPr>
          <w:rFonts w:ascii="Times New Roman" w:hAnsi="Times New Roman"/>
          <w:b/>
          <w:i/>
          <w:sz w:val="24"/>
          <w:szCs w:val="24"/>
          <w:lang w:val="en-US"/>
        </w:rPr>
        <w:t>V</w:t>
      </w:r>
      <w:r w:rsidRPr="002C253C">
        <w:rPr>
          <w:rFonts w:ascii="Times New Roman" w:hAnsi="Times New Roman"/>
          <w:b/>
          <w:i/>
          <w:sz w:val="24"/>
          <w:szCs w:val="24"/>
        </w:rPr>
        <w:t>(</w:t>
      </w:r>
      <w:r w:rsidRPr="002C253C">
        <w:rPr>
          <w:rFonts w:ascii="Times New Roman" w:hAnsi="Times New Roman"/>
          <w:b/>
          <w:i/>
          <w:sz w:val="24"/>
          <w:szCs w:val="24"/>
          <w:lang w:val="en-US"/>
        </w:rPr>
        <w:t>W</w:t>
      </w:r>
      <w:r w:rsidRPr="002C253C">
        <w:rPr>
          <w:rFonts w:ascii="Times New Roman" w:hAnsi="Times New Roman"/>
          <w:b/>
          <w:i/>
          <w:sz w:val="24"/>
          <w:szCs w:val="24"/>
          <w:vertAlign w:val="superscript"/>
        </w:rPr>
        <w:t>2</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GB"/>
        </w:rPr>
        <w:t>W</w:t>
      </w:r>
      <w:r w:rsidRPr="002C253C">
        <w:rPr>
          <w:rFonts w:ascii="Times New Roman" w:hAnsi="Times New Roman"/>
          <w:b/>
          <w:i/>
          <w:sz w:val="24"/>
          <w:szCs w:val="24"/>
          <w:vertAlign w:val="superscript"/>
        </w:rPr>
        <w:t>2</w:t>
      </w:r>
      <w:r w:rsidRPr="002C253C">
        <w:rPr>
          <w:rFonts w:ascii="Times New Roman" w:hAnsi="Times New Roman"/>
          <w:b/>
          <w:i/>
          <w:sz w:val="24"/>
          <w:szCs w:val="24"/>
          <w:vertAlign w:val="subscript"/>
        </w:rPr>
        <w:t>1</w:t>
      </w:r>
      <w:r w:rsidRPr="002C253C">
        <w:rPr>
          <w:rFonts w:ascii="Times New Roman" w:hAnsi="Times New Roman"/>
          <w:b/>
          <w:i/>
          <w:sz w:val="24"/>
          <w:szCs w:val="24"/>
        </w:rPr>
        <w:t>)/2</w:t>
      </w:r>
    </w:p>
    <w:p w:rsidR="002C253C" w:rsidRPr="002C253C" w:rsidRDefault="002C253C" w:rsidP="002C253C">
      <w:pPr>
        <w:widowControl w:val="0"/>
        <w:shd w:val="clear" w:color="auto" w:fill="FFFFFF"/>
        <w:autoSpaceDE w:val="0"/>
        <w:autoSpaceDN w:val="0"/>
        <w:adjustRightInd w:val="0"/>
        <w:spacing w:after="0" w:line="240" w:lineRule="auto"/>
        <w:ind w:left="4" w:right="18" w:firstLine="536"/>
        <w:jc w:val="both"/>
        <w:rPr>
          <w:rFonts w:ascii="Times New Roman" w:hAnsi="Times New Roman"/>
          <w:sz w:val="24"/>
          <w:szCs w:val="24"/>
        </w:rPr>
      </w:pPr>
      <w:r w:rsidRPr="002C253C">
        <w:rPr>
          <w:rFonts w:ascii="Times New Roman" w:hAnsi="Times New Roman"/>
          <w:b/>
          <w:i/>
          <w:sz w:val="24"/>
          <w:szCs w:val="24"/>
          <w:lang w:val="en-US"/>
        </w:rPr>
        <w:t>II</w:t>
      </w:r>
      <w:r w:rsidRPr="002C253C">
        <w:rPr>
          <w:rFonts w:ascii="Times New Roman" w:hAnsi="Times New Roman"/>
          <w:b/>
          <w:i/>
          <w:sz w:val="24"/>
          <w:szCs w:val="24"/>
        </w:rPr>
        <w:t xml:space="preserve">. </w:t>
      </w:r>
      <w:r w:rsidRPr="002C253C">
        <w:rPr>
          <w:rFonts w:ascii="Times New Roman" w:hAnsi="Times New Roman"/>
          <w:sz w:val="24"/>
          <w:szCs w:val="24"/>
        </w:rPr>
        <w:t xml:space="preserve">Определим теперь </w:t>
      </w:r>
      <w:r w:rsidRPr="002C253C">
        <w:rPr>
          <w:rFonts w:ascii="Times New Roman" w:hAnsi="Times New Roman"/>
          <w:b/>
          <w:i/>
          <w:sz w:val="24"/>
          <w:szCs w:val="24"/>
        </w:rPr>
        <w:t>работу сил, действующих на выбранный объем при его перемещении из положения АВ в положение А'В'</w:t>
      </w:r>
      <w:r w:rsidRPr="002C253C">
        <w:rPr>
          <w:rFonts w:ascii="Times New Roman" w:hAnsi="Times New Roman"/>
          <w:sz w:val="24"/>
          <w:szCs w:val="24"/>
        </w:rPr>
        <w:t>. Под действием на выбранный объем сил тяжести объем А А' переместится в положение ВВ' (объем А'В остается на месте). Пользуясь такой условной схемой, можно записать выражение для работы сил тяжести:</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rPr>
        <w:t>А</w:t>
      </w:r>
      <w:r w:rsidRPr="002C253C">
        <w:rPr>
          <w:rFonts w:ascii="Times New Roman" w:hAnsi="Times New Roman"/>
          <w:b/>
          <w:i/>
          <w:sz w:val="24"/>
          <w:szCs w:val="24"/>
          <w:vertAlign w:val="subscript"/>
        </w:rPr>
        <w:t xml:space="preserve">1 </w:t>
      </w:r>
      <w:r w:rsidRPr="002C253C">
        <w:rPr>
          <w:rFonts w:ascii="Times New Roman" w:hAnsi="Times New Roman"/>
          <w:sz w:val="24"/>
          <w:szCs w:val="24"/>
        </w:rPr>
        <w:t xml:space="preserve">= </w:t>
      </w:r>
      <w:r w:rsidRPr="002C253C">
        <w:rPr>
          <w:rFonts w:ascii="Times New Roman" w:hAnsi="Times New Roman"/>
          <w:b/>
          <w:i/>
          <w:sz w:val="24"/>
          <w:szCs w:val="24"/>
        </w:rPr>
        <w:t>Δ</w:t>
      </w:r>
      <w:r w:rsidRPr="002C253C">
        <w:rPr>
          <w:rFonts w:ascii="Times New Roman" w:hAnsi="Times New Roman"/>
          <w:b/>
          <w:i/>
          <w:sz w:val="24"/>
          <w:szCs w:val="24"/>
          <w:lang w:val="en-US"/>
        </w:rPr>
        <w:t>mg</w:t>
      </w:r>
      <w:r w:rsidRPr="002C253C">
        <w:rPr>
          <w:rFonts w:ascii="Times New Roman" w:hAnsi="Times New Roman"/>
          <w:b/>
          <w:i/>
          <w:sz w:val="24"/>
          <w:szCs w:val="24"/>
        </w:rPr>
        <w:t>(</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2</w:t>
      </w:r>
      <w:r w:rsidRPr="002C253C">
        <w:rPr>
          <w:rFonts w:ascii="Times New Roman" w:hAnsi="Times New Roman"/>
          <w:b/>
          <w:i/>
          <w:sz w:val="24"/>
          <w:szCs w:val="24"/>
        </w:rPr>
        <w:t>) =  ρ</w:t>
      </w:r>
      <w:r w:rsidRPr="002C253C">
        <w:rPr>
          <w:rFonts w:ascii="Times New Roman" w:hAnsi="Times New Roman"/>
          <w:b/>
          <w:i/>
          <w:sz w:val="24"/>
          <w:szCs w:val="24"/>
          <w:lang w:val="en-US"/>
        </w:rPr>
        <w:t>g</w:t>
      </w:r>
      <w:r w:rsidRPr="002C253C">
        <w:rPr>
          <w:rFonts w:ascii="Times New Roman" w:hAnsi="Times New Roman"/>
          <w:b/>
          <w:i/>
          <w:sz w:val="24"/>
          <w:szCs w:val="24"/>
        </w:rPr>
        <w:t>Δ</w:t>
      </w:r>
      <w:r w:rsidRPr="002C253C">
        <w:rPr>
          <w:rFonts w:ascii="Times New Roman" w:hAnsi="Times New Roman"/>
          <w:b/>
          <w:i/>
          <w:sz w:val="24"/>
          <w:szCs w:val="24"/>
          <w:lang w:val="en-US"/>
        </w:rPr>
        <w:t>V</w:t>
      </w:r>
      <w:r w:rsidRPr="002C253C">
        <w:rPr>
          <w:rFonts w:ascii="Times New Roman" w:hAnsi="Times New Roman"/>
          <w:b/>
          <w:i/>
          <w:sz w:val="24"/>
          <w:szCs w:val="24"/>
        </w:rPr>
        <w:t>(</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2</w:t>
      </w:r>
      <w:r w:rsidRPr="002C253C">
        <w:rPr>
          <w:rFonts w:ascii="Times New Roman" w:hAnsi="Times New Roman"/>
          <w:b/>
          <w:i/>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(45) </w:t>
      </w:r>
    </w:p>
    <w:p w:rsidR="002C253C" w:rsidRPr="002C253C" w:rsidRDefault="002C253C" w:rsidP="002C253C">
      <w:pPr>
        <w:widowControl w:val="0"/>
        <w:shd w:val="clear" w:color="auto" w:fill="FFFFFF"/>
        <w:autoSpaceDE w:val="0"/>
        <w:autoSpaceDN w:val="0"/>
        <w:adjustRightInd w:val="0"/>
        <w:spacing w:after="0" w:line="240" w:lineRule="auto"/>
        <w:ind w:left="4" w:right="7" w:firstLine="536"/>
        <w:jc w:val="both"/>
        <w:rPr>
          <w:rFonts w:ascii="Times New Roman" w:hAnsi="Times New Roman"/>
          <w:sz w:val="24"/>
          <w:szCs w:val="24"/>
        </w:rPr>
      </w:pPr>
      <w:r w:rsidRPr="002C253C">
        <w:rPr>
          <w:rFonts w:ascii="Times New Roman" w:hAnsi="Times New Roman"/>
          <w:b/>
          <w:i/>
          <w:sz w:val="24"/>
          <w:szCs w:val="24"/>
          <w:lang w:val="en-US"/>
        </w:rPr>
        <w:t>III</w:t>
      </w:r>
      <w:r w:rsidRPr="002C253C">
        <w:rPr>
          <w:rFonts w:ascii="Times New Roman" w:hAnsi="Times New Roman"/>
          <w:b/>
          <w:i/>
          <w:sz w:val="24"/>
          <w:szCs w:val="24"/>
        </w:rPr>
        <w:t>.</w:t>
      </w:r>
      <w:r w:rsidRPr="002C253C">
        <w:rPr>
          <w:rFonts w:ascii="Times New Roman" w:hAnsi="Times New Roman"/>
          <w:sz w:val="24"/>
          <w:szCs w:val="24"/>
        </w:rPr>
        <w:t>Определим работу сил гидродинамического давления. В сечении 1—1 силы, действующие со стороны окружающей жидкости, способствуют, а в сечении   2—2   препятствуют   перемещению струйки жидкости, поэтому работа равнодействующей этих сил:</w:t>
      </w:r>
    </w:p>
    <w:p w:rsidR="002C253C" w:rsidRPr="002C253C" w:rsidRDefault="002C253C" w:rsidP="002C253C">
      <w:pPr>
        <w:widowControl w:val="0"/>
        <w:shd w:val="clear" w:color="auto" w:fill="FFFFFF"/>
        <w:autoSpaceDE w:val="0"/>
        <w:autoSpaceDN w:val="0"/>
        <w:adjustRightInd w:val="0"/>
        <w:spacing w:after="0" w:line="240" w:lineRule="auto"/>
        <w:ind w:left="4" w:firstLine="536"/>
        <w:jc w:val="right"/>
        <w:rPr>
          <w:rFonts w:ascii="Times New Roman" w:hAnsi="Times New Roman"/>
          <w:sz w:val="24"/>
          <w:szCs w:val="24"/>
          <w:lang w:val="en-US"/>
        </w:rPr>
      </w:pPr>
      <w:r w:rsidRPr="002C253C">
        <w:rPr>
          <w:rFonts w:ascii="Times New Roman" w:hAnsi="Times New Roman"/>
          <w:b/>
          <w:i/>
          <w:sz w:val="24"/>
          <w:szCs w:val="24"/>
        </w:rPr>
        <w:t>А</w:t>
      </w:r>
      <w:r w:rsidRPr="002C253C">
        <w:rPr>
          <w:rFonts w:ascii="Times New Roman" w:hAnsi="Times New Roman"/>
          <w:b/>
          <w:i/>
          <w:sz w:val="24"/>
          <w:szCs w:val="24"/>
          <w:vertAlign w:val="subscript"/>
          <w:lang w:val="en-US"/>
        </w:rPr>
        <w:t>2</w:t>
      </w:r>
      <w:r w:rsidRPr="002C253C">
        <w:rPr>
          <w:rFonts w:ascii="Times New Roman" w:hAnsi="Times New Roman"/>
          <w:b/>
          <w:i/>
          <w:sz w:val="24"/>
          <w:szCs w:val="24"/>
          <w:lang w:val="en-US"/>
        </w:rPr>
        <w:t xml:space="preserve"> = p</w:t>
      </w:r>
      <w:r w:rsidRPr="002C253C">
        <w:rPr>
          <w:rFonts w:ascii="Times New Roman" w:hAnsi="Times New Roman"/>
          <w:b/>
          <w:i/>
          <w:sz w:val="24"/>
          <w:szCs w:val="24"/>
          <w:vertAlign w:val="subscript"/>
          <w:lang w:val="en-US"/>
        </w:rPr>
        <w:t xml:space="preserve">1 </w:t>
      </w:r>
      <w:r w:rsidRPr="002C253C">
        <w:rPr>
          <w:rFonts w:ascii="Times New Roman" w:hAnsi="Times New Roman"/>
          <w:b/>
          <w:i/>
          <w:sz w:val="24"/>
          <w:szCs w:val="24"/>
          <w:lang w:val="en-US"/>
        </w:rPr>
        <w:t>S</w:t>
      </w:r>
      <w:r w:rsidRPr="002C253C">
        <w:rPr>
          <w:rFonts w:ascii="Times New Roman" w:hAnsi="Times New Roman"/>
          <w:b/>
          <w:i/>
          <w:sz w:val="24"/>
          <w:szCs w:val="24"/>
          <w:vertAlign w:val="subscript"/>
          <w:lang w:val="en-US"/>
        </w:rPr>
        <w:t xml:space="preserve">1 </w:t>
      </w:r>
      <w:r w:rsidRPr="002C253C">
        <w:rPr>
          <w:rFonts w:ascii="Times New Roman" w:hAnsi="Times New Roman"/>
          <w:b/>
          <w:i/>
          <w:sz w:val="24"/>
          <w:szCs w:val="24"/>
          <w:lang w:val="en-US"/>
        </w:rPr>
        <w:t>Δl</w:t>
      </w:r>
      <w:r w:rsidRPr="002C253C">
        <w:rPr>
          <w:rFonts w:ascii="Times New Roman" w:hAnsi="Times New Roman"/>
          <w:b/>
          <w:i/>
          <w:sz w:val="24"/>
          <w:szCs w:val="24"/>
          <w:vertAlign w:val="subscript"/>
          <w:lang w:val="en-US"/>
        </w:rPr>
        <w:t xml:space="preserve">1 </w:t>
      </w:r>
      <w:r w:rsidRPr="002C253C">
        <w:rPr>
          <w:rFonts w:ascii="Times New Roman" w:hAnsi="Times New Roman"/>
          <w:b/>
          <w:i/>
          <w:sz w:val="24"/>
          <w:szCs w:val="24"/>
          <w:lang w:val="en-US"/>
        </w:rPr>
        <w:t>– p</w:t>
      </w:r>
      <w:r w:rsidRPr="002C253C">
        <w:rPr>
          <w:rFonts w:ascii="Times New Roman" w:hAnsi="Times New Roman"/>
          <w:b/>
          <w:i/>
          <w:sz w:val="24"/>
          <w:szCs w:val="24"/>
          <w:vertAlign w:val="subscript"/>
          <w:lang w:val="en-US"/>
        </w:rPr>
        <w:t xml:space="preserve">2 </w:t>
      </w:r>
      <w:r w:rsidRPr="002C253C">
        <w:rPr>
          <w:rFonts w:ascii="Times New Roman" w:hAnsi="Times New Roman"/>
          <w:b/>
          <w:i/>
          <w:sz w:val="24"/>
          <w:szCs w:val="24"/>
          <w:lang w:val="en-US"/>
        </w:rPr>
        <w:t>S</w:t>
      </w:r>
      <w:r w:rsidRPr="002C253C">
        <w:rPr>
          <w:rFonts w:ascii="Times New Roman" w:hAnsi="Times New Roman"/>
          <w:b/>
          <w:i/>
          <w:sz w:val="24"/>
          <w:szCs w:val="24"/>
          <w:vertAlign w:val="subscript"/>
          <w:lang w:val="en-US"/>
        </w:rPr>
        <w:t xml:space="preserve">2 </w:t>
      </w:r>
      <w:r w:rsidRPr="002C253C">
        <w:rPr>
          <w:rFonts w:ascii="Times New Roman" w:hAnsi="Times New Roman"/>
          <w:b/>
          <w:i/>
          <w:sz w:val="24"/>
          <w:szCs w:val="24"/>
          <w:lang w:val="en-US"/>
        </w:rPr>
        <w:t>Δl</w:t>
      </w:r>
      <w:r w:rsidRPr="002C253C">
        <w:rPr>
          <w:rFonts w:ascii="Times New Roman" w:hAnsi="Times New Roman"/>
          <w:b/>
          <w:i/>
          <w:sz w:val="24"/>
          <w:szCs w:val="24"/>
          <w:vertAlign w:val="subscript"/>
          <w:lang w:val="en-US"/>
        </w:rPr>
        <w:t xml:space="preserve">2 </w:t>
      </w:r>
      <w:r w:rsidRPr="002C253C">
        <w:rPr>
          <w:rFonts w:ascii="Times New Roman" w:hAnsi="Times New Roman"/>
          <w:b/>
          <w:i/>
          <w:sz w:val="24"/>
          <w:szCs w:val="24"/>
          <w:lang w:val="en-US"/>
        </w:rPr>
        <w:t>= (p</w:t>
      </w:r>
      <w:r w:rsidRPr="002C253C">
        <w:rPr>
          <w:rFonts w:ascii="Times New Roman" w:hAnsi="Times New Roman"/>
          <w:b/>
          <w:i/>
          <w:sz w:val="24"/>
          <w:szCs w:val="24"/>
          <w:vertAlign w:val="subscript"/>
          <w:lang w:val="en-US"/>
        </w:rPr>
        <w:t>1</w:t>
      </w:r>
      <w:r w:rsidRPr="002C253C">
        <w:rPr>
          <w:rFonts w:ascii="Times New Roman" w:hAnsi="Times New Roman"/>
          <w:b/>
          <w:i/>
          <w:sz w:val="24"/>
          <w:szCs w:val="24"/>
          <w:lang w:val="en-US"/>
        </w:rPr>
        <w:t>-p</w:t>
      </w:r>
      <w:r w:rsidRPr="002C253C">
        <w:rPr>
          <w:rFonts w:ascii="Times New Roman" w:hAnsi="Times New Roman"/>
          <w:b/>
          <w:i/>
          <w:sz w:val="24"/>
          <w:szCs w:val="24"/>
          <w:vertAlign w:val="subscript"/>
          <w:lang w:val="en-US"/>
        </w:rPr>
        <w:t>2</w:t>
      </w:r>
      <w:r w:rsidRPr="002C253C">
        <w:rPr>
          <w:rFonts w:ascii="Times New Roman" w:hAnsi="Times New Roman"/>
          <w:b/>
          <w:i/>
          <w:sz w:val="24"/>
          <w:szCs w:val="24"/>
          <w:lang w:val="en-US"/>
        </w:rPr>
        <w:t>)ΔV</w:t>
      </w:r>
      <w:r w:rsidRPr="002C253C">
        <w:rPr>
          <w:rFonts w:ascii="Times New Roman" w:hAnsi="Times New Roman"/>
          <w:b/>
          <w:i/>
          <w:sz w:val="24"/>
          <w:szCs w:val="24"/>
          <w:lang w:val="en-US"/>
        </w:rPr>
        <w:tab/>
        <w:t xml:space="preserve"> </w:t>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sz w:val="24"/>
          <w:szCs w:val="24"/>
          <w:lang w:val="en-US"/>
        </w:rPr>
        <w:t>(46)</w:t>
      </w:r>
    </w:p>
    <w:p w:rsidR="002C253C" w:rsidRPr="002C253C" w:rsidRDefault="002C253C" w:rsidP="002C253C">
      <w:pPr>
        <w:widowControl w:val="0"/>
        <w:shd w:val="clear" w:color="auto" w:fill="FFFFFF"/>
        <w:autoSpaceDE w:val="0"/>
        <w:autoSpaceDN w:val="0"/>
        <w:adjustRightInd w:val="0"/>
        <w:spacing w:after="0" w:line="240" w:lineRule="auto"/>
        <w:ind w:left="4" w:firstLine="536"/>
        <w:jc w:val="both"/>
        <w:rPr>
          <w:rFonts w:ascii="Times New Roman" w:hAnsi="Times New Roman"/>
          <w:sz w:val="24"/>
          <w:szCs w:val="24"/>
        </w:rPr>
      </w:pPr>
      <w:r w:rsidRPr="002C253C">
        <w:rPr>
          <w:rFonts w:ascii="Times New Roman" w:hAnsi="Times New Roman"/>
          <w:sz w:val="24"/>
          <w:szCs w:val="24"/>
        </w:rPr>
        <w:t>На основании теоремы о том, что изменение кинетической энергии массы жидкости на некотором перемещении равно сумме работ на том же перемещении всех сил, приложенных к этой массе, приравняем изменение кинетической энергии выбранного объема жидкости сумме работ действующих на него сил. Тогда</w:t>
      </w:r>
    </w:p>
    <w:p w:rsidR="002C253C" w:rsidRPr="002C253C" w:rsidRDefault="002C253C" w:rsidP="002C253C">
      <w:pPr>
        <w:widowControl w:val="0"/>
        <w:shd w:val="clear" w:color="auto" w:fill="FFFFFF"/>
        <w:tabs>
          <w:tab w:val="left" w:pos="6019"/>
        </w:tabs>
        <w:autoSpaceDE w:val="0"/>
        <w:autoSpaceDN w:val="0"/>
        <w:adjustRightInd w:val="0"/>
        <w:spacing w:after="0" w:line="240" w:lineRule="auto"/>
        <w:ind w:left="4" w:right="43" w:firstLine="536"/>
        <w:jc w:val="right"/>
        <w:rPr>
          <w:rFonts w:ascii="Times New Roman" w:hAnsi="Times New Roman"/>
          <w:sz w:val="24"/>
          <w:szCs w:val="24"/>
        </w:rPr>
      </w:pPr>
      <w:r w:rsidRPr="002C253C">
        <w:rPr>
          <w:rFonts w:ascii="Times New Roman" w:hAnsi="Times New Roman"/>
          <w:b/>
          <w:i/>
          <w:sz w:val="24"/>
          <w:szCs w:val="24"/>
        </w:rPr>
        <w:t>ρΔ</w:t>
      </w:r>
      <w:r w:rsidRPr="002C253C">
        <w:rPr>
          <w:rFonts w:ascii="Times New Roman" w:hAnsi="Times New Roman"/>
          <w:b/>
          <w:i/>
          <w:sz w:val="24"/>
          <w:szCs w:val="24"/>
          <w:lang w:val="en-US"/>
        </w:rPr>
        <w:t>V</w:t>
      </w:r>
      <w:r w:rsidRPr="002C253C">
        <w:rPr>
          <w:rFonts w:ascii="Times New Roman" w:hAnsi="Times New Roman"/>
          <w:b/>
          <w:i/>
          <w:sz w:val="24"/>
          <w:szCs w:val="24"/>
        </w:rPr>
        <w:t>(</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2</w:t>
      </w:r>
      <w:r w:rsidRPr="002C253C">
        <w:rPr>
          <w:rFonts w:ascii="Times New Roman" w:hAnsi="Times New Roman"/>
          <w:b/>
          <w:i/>
          <w:sz w:val="24"/>
          <w:szCs w:val="24"/>
        </w:rPr>
        <w:t>-</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2</w:t>
      </w:r>
      <w:r w:rsidRPr="002C253C">
        <w:rPr>
          <w:rFonts w:ascii="Times New Roman" w:hAnsi="Times New Roman"/>
          <w:b/>
          <w:i/>
          <w:sz w:val="24"/>
          <w:szCs w:val="24"/>
        </w:rPr>
        <w:t>)/2 = ρ</w:t>
      </w:r>
      <w:r w:rsidRPr="002C253C">
        <w:rPr>
          <w:rFonts w:ascii="Times New Roman" w:hAnsi="Times New Roman"/>
          <w:b/>
          <w:i/>
          <w:sz w:val="24"/>
          <w:szCs w:val="24"/>
          <w:lang w:val="en-US"/>
        </w:rPr>
        <w:t>g</w:t>
      </w:r>
      <w:r w:rsidRPr="002C253C">
        <w:rPr>
          <w:rFonts w:ascii="Times New Roman" w:hAnsi="Times New Roman"/>
          <w:b/>
          <w:i/>
          <w:sz w:val="24"/>
          <w:szCs w:val="24"/>
        </w:rPr>
        <w:t>Δ</w:t>
      </w:r>
      <w:r w:rsidRPr="002C253C">
        <w:rPr>
          <w:rFonts w:ascii="Times New Roman" w:hAnsi="Times New Roman"/>
          <w:b/>
          <w:i/>
          <w:sz w:val="24"/>
          <w:szCs w:val="24"/>
          <w:lang w:val="en-US"/>
        </w:rPr>
        <w:t>V</w:t>
      </w:r>
      <w:r w:rsidRPr="002C253C">
        <w:rPr>
          <w:rFonts w:ascii="Times New Roman" w:hAnsi="Times New Roman"/>
          <w:b/>
          <w:i/>
          <w:sz w:val="24"/>
          <w:szCs w:val="24"/>
        </w:rPr>
        <w:t xml:space="preserve">(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2</w:t>
      </w:r>
      <w:r w:rsidRPr="002C253C">
        <w:rPr>
          <w:rFonts w:ascii="Times New Roman" w:hAnsi="Times New Roman"/>
          <w:b/>
          <w:i/>
          <w:sz w:val="24"/>
          <w:szCs w:val="24"/>
        </w:rPr>
        <w:t>) + Δ</w:t>
      </w:r>
      <w:r w:rsidRPr="002C253C">
        <w:rPr>
          <w:rFonts w:ascii="Times New Roman" w:hAnsi="Times New Roman"/>
          <w:b/>
          <w:i/>
          <w:sz w:val="24"/>
          <w:szCs w:val="24"/>
          <w:lang w:val="en-US"/>
        </w:rPr>
        <w:t>V</w:t>
      </w:r>
      <w:r w:rsidRPr="002C253C">
        <w:rPr>
          <w:rFonts w:ascii="Times New Roman" w:hAnsi="Times New Roman"/>
          <w:b/>
          <w:i/>
          <w:sz w:val="24"/>
          <w:szCs w:val="24"/>
        </w:rPr>
        <w:t>(</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2</w:t>
      </w:r>
      <w:r w:rsidRPr="002C253C">
        <w:rPr>
          <w:rFonts w:ascii="Times New Roman" w:hAnsi="Times New Roman"/>
          <w:b/>
          <w:i/>
          <w:sz w:val="24"/>
          <w:szCs w:val="24"/>
        </w:rPr>
        <w:t>)</w:t>
      </w:r>
      <w:r w:rsidRPr="002C253C">
        <w:rPr>
          <w:rFonts w:ascii="Times New Roman" w:hAnsi="Times New Roman"/>
          <w:b/>
          <w:i/>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(47)</w:t>
      </w:r>
    </w:p>
    <w:p w:rsidR="002C253C" w:rsidRPr="002C253C" w:rsidRDefault="002C253C" w:rsidP="002C253C">
      <w:pPr>
        <w:spacing w:after="0" w:line="240" w:lineRule="auto"/>
        <w:ind w:left="4" w:firstLine="536"/>
        <w:rPr>
          <w:rFonts w:ascii="Times New Roman" w:hAnsi="Times New Roman"/>
          <w:b/>
          <w:i/>
          <w:sz w:val="24"/>
          <w:szCs w:val="24"/>
        </w:rPr>
      </w:pPr>
      <w:r w:rsidRPr="002C253C">
        <w:rPr>
          <w:rFonts w:ascii="Times New Roman" w:hAnsi="Times New Roman"/>
          <w:sz w:val="24"/>
          <w:szCs w:val="24"/>
        </w:rPr>
        <w:t xml:space="preserve">Разделив обе части уравнения (58) на </w:t>
      </w:r>
      <w:r w:rsidRPr="002C253C">
        <w:rPr>
          <w:rFonts w:ascii="Times New Roman" w:hAnsi="Times New Roman"/>
          <w:b/>
          <w:i/>
          <w:sz w:val="24"/>
          <w:szCs w:val="24"/>
          <w:lang w:val="en-US"/>
        </w:rPr>
        <w:t>ρg</w:t>
      </w:r>
      <w:r w:rsidRPr="002C253C">
        <w:rPr>
          <w:rFonts w:ascii="Times New Roman" w:hAnsi="Times New Roman"/>
          <w:b/>
          <w:i/>
          <w:sz w:val="24"/>
          <w:szCs w:val="24"/>
        </w:rPr>
        <w:t>Δ</w:t>
      </w:r>
      <w:r w:rsidRPr="002C253C">
        <w:rPr>
          <w:rFonts w:ascii="Times New Roman" w:hAnsi="Times New Roman"/>
          <w:b/>
          <w:i/>
          <w:sz w:val="24"/>
          <w:szCs w:val="24"/>
          <w:lang w:val="en-US"/>
        </w:rPr>
        <w:t>V</w:t>
      </w:r>
      <w:r w:rsidRPr="002C253C">
        <w:rPr>
          <w:rFonts w:ascii="Times New Roman" w:hAnsi="Times New Roman"/>
          <w:sz w:val="24"/>
          <w:szCs w:val="24"/>
        </w:rPr>
        <w:t>, получим</w:t>
      </w:r>
      <w:r w:rsidRPr="002C253C">
        <w:rPr>
          <w:rFonts w:ascii="Times New Roman" w:hAnsi="Times New Roman"/>
          <w:sz w:val="24"/>
          <w:szCs w:val="24"/>
        </w:rPr>
        <w:br/>
        <w:t xml:space="preserve">                                  </w:t>
      </w:r>
      <w:r w:rsidRPr="002C253C">
        <w:rPr>
          <w:rFonts w:ascii="Times New Roman" w:hAnsi="Times New Roman"/>
          <w:b/>
          <w:i/>
          <w:sz w:val="24"/>
          <w:szCs w:val="24"/>
        </w:rPr>
        <w:t>(</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2</w:t>
      </w:r>
      <w:r w:rsidRPr="002C253C">
        <w:rPr>
          <w:rFonts w:ascii="Times New Roman" w:hAnsi="Times New Roman"/>
          <w:b/>
          <w:i/>
          <w:sz w:val="24"/>
          <w:szCs w:val="24"/>
        </w:rPr>
        <w:t>-</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2</w:t>
      </w:r>
      <w:r w:rsidRPr="002C253C">
        <w:rPr>
          <w:rFonts w:ascii="Times New Roman" w:hAnsi="Times New Roman"/>
          <w:b/>
          <w:i/>
          <w:sz w:val="24"/>
          <w:szCs w:val="24"/>
        </w:rPr>
        <w:t>) / 2</w:t>
      </w:r>
      <w:r w:rsidRPr="002C253C">
        <w:rPr>
          <w:rFonts w:ascii="Times New Roman" w:hAnsi="Times New Roman"/>
          <w:b/>
          <w:i/>
          <w:sz w:val="24"/>
          <w:szCs w:val="24"/>
          <w:lang w:val="en-US"/>
        </w:rPr>
        <w:t>g</w:t>
      </w:r>
      <w:r w:rsidRPr="002C253C">
        <w:rPr>
          <w:rFonts w:ascii="Times New Roman" w:hAnsi="Times New Roman"/>
          <w:b/>
          <w:i/>
          <w:sz w:val="24"/>
          <w:szCs w:val="24"/>
        </w:rPr>
        <w:t xml:space="preserve">  =  (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2</w:t>
      </w:r>
      <w:r w:rsidRPr="002C253C">
        <w:rPr>
          <w:rFonts w:ascii="Times New Roman" w:hAnsi="Times New Roman"/>
          <w:b/>
          <w:i/>
          <w:sz w:val="24"/>
          <w:szCs w:val="24"/>
        </w:rPr>
        <w:t>)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2</w:t>
      </w:r>
      <w:r w:rsidRPr="002C253C">
        <w:rPr>
          <w:rFonts w:ascii="Times New Roman" w:hAnsi="Times New Roman"/>
          <w:b/>
          <w:i/>
          <w:sz w:val="24"/>
          <w:szCs w:val="24"/>
        </w:rPr>
        <w:t>) / ρ</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p>
    <w:p w:rsidR="002C253C" w:rsidRPr="002C253C" w:rsidRDefault="002C253C" w:rsidP="002C253C">
      <w:pPr>
        <w:spacing w:after="0" w:line="240" w:lineRule="auto"/>
        <w:ind w:left="4" w:firstLine="536"/>
        <w:rPr>
          <w:rFonts w:ascii="Times New Roman" w:hAnsi="Times New Roman"/>
          <w:sz w:val="24"/>
          <w:szCs w:val="24"/>
        </w:rPr>
      </w:pPr>
      <w:r w:rsidRPr="002C253C">
        <w:rPr>
          <w:rFonts w:ascii="Times New Roman" w:hAnsi="Times New Roman"/>
          <w:sz w:val="24"/>
          <w:szCs w:val="24"/>
        </w:rPr>
        <w:t xml:space="preserve">или после некоторого преобразования: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 xml:space="preserve">2 </w:t>
      </w:r>
      <w:r w:rsidRPr="002C253C">
        <w:rPr>
          <w:rFonts w:ascii="Times New Roman" w:hAnsi="Times New Roman"/>
          <w:b/>
          <w:i/>
          <w:sz w:val="24"/>
          <w:szCs w:val="24"/>
        </w:rPr>
        <w:t>/2</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rPr>
        <w:t>/</w:t>
      </w:r>
      <w:r w:rsidRPr="002C253C">
        <w:rPr>
          <w:rFonts w:ascii="Times New Roman" w:hAnsi="Times New Roman"/>
          <w:b/>
          <w:i/>
          <w:sz w:val="24"/>
          <w:szCs w:val="24"/>
          <w:lang w:val="en-US"/>
        </w:rPr>
        <w:t>ρg</w:t>
      </w:r>
      <w:r w:rsidRPr="002C253C">
        <w:rPr>
          <w:rFonts w:ascii="Times New Roman" w:hAnsi="Times New Roman"/>
          <w:b/>
          <w:i/>
          <w:sz w:val="24"/>
          <w:szCs w:val="24"/>
        </w:rPr>
        <w:t xml:space="preserve">+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1</w:t>
      </w:r>
      <w:r w:rsidRPr="002C253C">
        <w:rPr>
          <w:rFonts w:ascii="Times New Roman" w:hAnsi="Times New Roman"/>
          <w:b/>
          <w:i/>
          <w:sz w:val="24"/>
          <w:szCs w:val="24"/>
        </w:rPr>
        <w:t>=</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 xml:space="preserve">2 </w:t>
      </w:r>
      <w:r w:rsidRPr="002C253C">
        <w:rPr>
          <w:rFonts w:ascii="Times New Roman" w:hAnsi="Times New Roman"/>
          <w:b/>
          <w:i/>
          <w:sz w:val="24"/>
          <w:szCs w:val="24"/>
        </w:rPr>
        <w:t>/2</w:t>
      </w:r>
      <w:r w:rsidRPr="002C253C">
        <w:rPr>
          <w:rFonts w:ascii="Times New Roman" w:hAnsi="Times New Roman"/>
          <w:b/>
          <w:i/>
          <w:sz w:val="24"/>
          <w:szCs w:val="24"/>
          <w:lang w:val="en-US"/>
        </w:rPr>
        <w:t>g</w:t>
      </w:r>
      <w:r w:rsidRPr="002C253C">
        <w:rPr>
          <w:rFonts w:ascii="Times New Roman" w:hAnsi="Times New Roman"/>
          <w:b/>
          <w:i/>
          <w:sz w:val="24"/>
          <w:szCs w:val="24"/>
        </w:rPr>
        <w:t>+</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2</w:t>
      </w:r>
      <w:r w:rsidRPr="002C253C">
        <w:rPr>
          <w:rFonts w:ascii="Times New Roman" w:hAnsi="Times New Roman"/>
          <w:b/>
          <w:i/>
          <w:sz w:val="24"/>
          <w:szCs w:val="24"/>
        </w:rPr>
        <w:t>/</w:t>
      </w:r>
      <w:r w:rsidRPr="002C253C">
        <w:rPr>
          <w:rFonts w:ascii="Times New Roman" w:hAnsi="Times New Roman"/>
          <w:b/>
          <w:i/>
          <w:sz w:val="24"/>
          <w:szCs w:val="24"/>
          <w:lang w:val="en-US"/>
        </w:rPr>
        <w:t>ρg</w:t>
      </w:r>
      <w:r w:rsidRPr="002C253C">
        <w:rPr>
          <w:rFonts w:ascii="Times New Roman" w:hAnsi="Times New Roman"/>
          <w:b/>
          <w:i/>
          <w:sz w:val="24"/>
          <w:szCs w:val="24"/>
        </w:rPr>
        <w:t xml:space="preserve"> +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 xml:space="preserve">2                </w:t>
      </w:r>
      <w:r w:rsidRPr="002C253C">
        <w:rPr>
          <w:rFonts w:ascii="Times New Roman" w:hAnsi="Times New Roman"/>
          <w:sz w:val="24"/>
          <w:szCs w:val="24"/>
        </w:rPr>
        <w:t>(48)</w:t>
      </w:r>
    </w:p>
    <w:p w:rsidR="002C253C" w:rsidRPr="002C253C" w:rsidRDefault="002C253C" w:rsidP="002C253C">
      <w:pPr>
        <w:spacing w:after="0" w:line="240" w:lineRule="auto"/>
        <w:ind w:left="4" w:firstLine="536"/>
        <w:rPr>
          <w:rFonts w:ascii="Times New Roman" w:hAnsi="Times New Roman"/>
          <w:sz w:val="24"/>
          <w:szCs w:val="24"/>
        </w:rPr>
      </w:pPr>
      <w:r w:rsidRPr="002C253C">
        <w:rPr>
          <w:rFonts w:ascii="Times New Roman" w:hAnsi="Times New Roman"/>
          <w:sz w:val="24"/>
          <w:szCs w:val="24"/>
        </w:rPr>
        <w:t>Так как уравнение (48) выведено для произвольных сечений струйки, то оно справедливо для любого сечения струйки, и его можно записать в общем виде:</w:t>
      </w:r>
      <w:r w:rsidRPr="002C253C">
        <w:rPr>
          <w:rFonts w:ascii="Times New Roman" w:hAnsi="Times New Roman"/>
          <w:sz w:val="24"/>
          <w:szCs w:val="24"/>
        </w:rPr>
        <w:tab/>
        <w:t xml:space="preserve"> </w:t>
      </w:r>
    </w:p>
    <w:p w:rsidR="002C253C" w:rsidRPr="002C253C" w:rsidRDefault="002C253C" w:rsidP="002C253C">
      <w:pPr>
        <w:spacing w:after="0" w:line="240" w:lineRule="auto"/>
        <w:ind w:left="2836" w:firstLine="704"/>
        <w:jc w:val="both"/>
        <w:rPr>
          <w:rFonts w:ascii="Times New Roman" w:hAnsi="Times New Roman"/>
          <w:sz w:val="24"/>
          <w:szCs w:val="24"/>
          <w:lang w:val="en-US"/>
        </w:rPr>
      </w:pPr>
      <w:r w:rsidRPr="002C253C">
        <w:rPr>
          <w:rFonts w:ascii="Times New Roman" w:hAnsi="Times New Roman"/>
          <w:b/>
          <w:i/>
          <w:sz w:val="24"/>
          <w:szCs w:val="24"/>
          <w:lang w:val="en-US"/>
        </w:rPr>
        <w:t>W</w:t>
      </w:r>
      <w:r w:rsidRPr="002C253C">
        <w:rPr>
          <w:rFonts w:ascii="Times New Roman" w:hAnsi="Times New Roman"/>
          <w:b/>
          <w:i/>
          <w:sz w:val="24"/>
          <w:szCs w:val="24"/>
          <w:vertAlign w:val="superscript"/>
          <w:lang w:val="en-US"/>
        </w:rPr>
        <w:t xml:space="preserve">2 </w:t>
      </w:r>
      <w:r w:rsidRPr="002C253C">
        <w:rPr>
          <w:rFonts w:ascii="Times New Roman" w:hAnsi="Times New Roman"/>
          <w:b/>
          <w:i/>
          <w:sz w:val="24"/>
          <w:szCs w:val="24"/>
          <w:lang w:val="en-US"/>
        </w:rPr>
        <w:t>/2g +p/ρg + z</w:t>
      </w:r>
      <w:r w:rsidRPr="002C253C">
        <w:rPr>
          <w:rFonts w:ascii="Times New Roman" w:hAnsi="Times New Roman"/>
          <w:b/>
          <w:i/>
          <w:sz w:val="24"/>
          <w:szCs w:val="24"/>
          <w:vertAlign w:val="subscript"/>
          <w:lang w:val="en-US"/>
        </w:rPr>
        <w:t xml:space="preserve"> </w:t>
      </w:r>
      <w:r w:rsidRPr="002C253C">
        <w:rPr>
          <w:rFonts w:ascii="Times New Roman" w:hAnsi="Times New Roman"/>
          <w:b/>
          <w:i/>
          <w:sz w:val="24"/>
          <w:szCs w:val="24"/>
          <w:lang w:val="en-US"/>
        </w:rPr>
        <w:t xml:space="preserve">= const.     </w:t>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t xml:space="preserve">           </w:t>
      </w:r>
      <w:r w:rsidRPr="002C253C">
        <w:rPr>
          <w:rFonts w:ascii="Times New Roman" w:hAnsi="Times New Roman"/>
          <w:b/>
          <w:i/>
          <w:sz w:val="24"/>
          <w:szCs w:val="24"/>
          <w:lang w:val="en-US"/>
        </w:rPr>
        <w:tab/>
        <w:t xml:space="preserve">            </w:t>
      </w:r>
      <w:r w:rsidRPr="002C253C">
        <w:rPr>
          <w:rFonts w:ascii="Times New Roman" w:hAnsi="Times New Roman"/>
          <w:sz w:val="24"/>
          <w:szCs w:val="24"/>
          <w:lang w:val="en-US"/>
        </w:rPr>
        <w:t>(49)</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lang w:val="en-US"/>
        </w:rPr>
      </w:pPr>
      <w:r>
        <w:rPr>
          <w:rFonts w:ascii="Times New Roman" w:hAnsi="Times New Roman"/>
          <w:b/>
          <w:i/>
          <w:noProof/>
          <w:sz w:val="24"/>
          <w:szCs w:val="24"/>
        </w:rPr>
        <w:pict>
          <v:line id="_x0000_s3204" style="position:absolute;left:0;text-align:left;z-index:250371072" from="135pt,15.35pt" to="135pt,42.35pt"/>
        </w:pict>
      </w:r>
      <w:r>
        <w:rPr>
          <w:rFonts w:ascii="Times New Roman" w:hAnsi="Times New Roman"/>
          <w:b/>
          <w:i/>
          <w:noProof/>
          <w:sz w:val="24"/>
          <w:szCs w:val="24"/>
        </w:rPr>
        <w:pict>
          <v:line id="_x0000_s1820" style="position:absolute;left:0;text-align:left;z-index:250002432" from="135pt,7.6pt" to="135pt,25.6pt">
            <v:stroke endarrow="block"/>
          </v:line>
        </w:pict>
      </w:r>
      <w:r>
        <w:rPr>
          <w:rFonts w:ascii="Times New Roman" w:hAnsi="Times New Roman"/>
          <w:b/>
          <w:i/>
          <w:noProof/>
          <w:sz w:val="24"/>
          <w:szCs w:val="24"/>
        </w:rPr>
        <w:pict>
          <v:line id="_x0000_s1818" style="position:absolute;left:0;text-align:left;z-index:250000384" from="324pt,7.6pt" to="324pt,25.6pt">
            <v:stroke endarrow="block"/>
          </v:line>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w:t>
      </w:r>
      <w:r w:rsidR="002C253C" w:rsidRPr="002C253C">
        <w:rPr>
          <w:rFonts w:ascii="Times New Roman" w:hAnsi="Times New Roman"/>
          <w:b/>
          <w:i/>
          <w:sz w:val="24"/>
          <w:szCs w:val="24"/>
        </w:rPr>
        <w:t>М</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N</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lang w:val="en-US"/>
        </w:rPr>
      </w:pPr>
      <w:r>
        <w:rPr>
          <w:rFonts w:ascii="Times New Roman" w:hAnsi="Times New Roman"/>
          <w:b/>
          <w:i/>
          <w:noProof/>
          <w:sz w:val="24"/>
          <w:szCs w:val="24"/>
        </w:rPr>
        <w:pict>
          <v:line id="_x0000_s1808" style="position:absolute;left:0;text-align:left;z-index:249990144" from="297pt,9.5pt" to="297pt,198.5pt" strokeweight="1.5pt">
            <v:stroke dashstyle="1 1" endcap="round"/>
          </v:line>
        </w:pict>
      </w:r>
      <w:r>
        <w:rPr>
          <w:rFonts w:ascii="Times New Roman" w:hAnsi="Times New Roman"/>
          <w:b/>
          <w:i/>
          <w:noProof/>
          <w:sz w:val="24"/>
          <w:szCs w:val="24"/>
        </w:rPr>
        <w:pict>
          <v:line id="_x0000_s1807" style="position:absolute;left:0;text-align:left;z-index:249989120" from="153pt,9.5pt" to="153pt,198.5pt" strokeweight="1.5pt">
            <v:stroke dashstyle="1 1" endcap="round"/>
          </v:line>
        </w:pict>
      </w:r>
      <w:r>
        <w:rPr>
          <w:rFonts w:ascii="Times New Roman" w:hAnsi="Times New Roman"/>
          <w:b/>
          <w:i/>
          <w:noProof/>
          <w:sz w:val="24"/>
          <w:szCs w:val="24"/>
        </w:rPr>
        <w:pict>
          <v:line id="_x0000_s1806" style="position:absolute;left:0;text-align:left;z-index:249988096" from="90pt,9.5pt" to="90pt,198.5pt">
            <v:stroke startarrow="block" endarrow="block"/>
          </v:line>
        </w:pict>
      </w:r>
      <w:r>
        <w:rPr>
          <w:rFonts w:ascii="Times New Roman" w:hAnsi="Times New Roman"/>
          <w:b/>
          <w:i/>
          <w:noProof/>
          <w:sz w:val="24"/>
          <w:szCs w:val="24"/>
        </w:rPr>
        <w:pict>
          <v:line id="_x0000_s1805" style="position:absolute;left:0;text-align:left;z-index:249987072" from="369pt,9.5pt" to="369pt,198.5pt">
            <v:stroke startarrow="block" endarrow="block"/>
          </v:line>
        </w:pict>
      </w:r>
      <w:r>
        <w:rPr>
          <w:rFonts w:ascii="Times New Roman" w:hAnsi="Times New Roman"/>
          <w:b/>
          <w:i/>
          <w:noProof/>
          <w:sz w:val="24"/>
          <w:szCs w:val="24"/>
        </w:rPr>
        <w:pict>
          <v:line id="_x0000_s1804" style="position:absolute;left:0;text-align:left;z-index:249986048" from="369pt,9.5pt" to="369pt,198.5pt"/>
        </w:pict>
      </w:r>
      <w:r>
        <w:rPr>
          <w:rFonts w:ascii="Times New Roman" w:hAnsi="Times New Roman"/>
          <w:b/>
          <w:i/>
          <w:noProof/>
          <w:sz w:val="24"/>
          <w:szCs w:val="24"/>
        </w:rPr>
        <w:pict>
          <v:line id="_x0000_s1802" style="position:absolute;left:0;text-align:left;z-index:249984000" from="1in,9.5pt" to="396pt,9.5pt" strokeweight="2.25pt"/>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w:t>
      </w:r>
    </w:p>
    <w:p w:rsidR="002C253C" w:rsidRPr="002C253C" w:rsidRDefault="002C253C"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lang w:val="en-US"/>
        </w:rPr>
      </w:pP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t>K   W</w:t>
      </w:r>
      <w:r w:rsidRPr="002C253C">
        <w:rPr>
          <w:rFonts w:ascii="Times New Roman" w:hAnsi="Times New Roman"/>
          <w:b/>
          <w:i/>
          <w:sz w:val="24"/>
          <w:szCs w:val="24"/>
          <w:vertAlign w:val="superscript"/>
          <w:lang w:val="en-US"/>
        </w:rPr>
        <w:t>2</w:t>
      </w:r>
      <w:r w:rsidRPr="002C253C">
        <w:rPr>
          <w:rFonts w:ascii="Times New Roman" w:hAnsi="Times New Roman"/>
          <w:b/>
          <w:i/>
          <w:sz w:val="24"/>
          <w:szCs w:val="24"/>
          <w:vertAlign w:val="subscript"/>
          <w:lang w:val="en-US"/>
        </w:rPr>
        <w:t xml:space="preserve">2 </w:t>
      </w:r>
      <w:r w:rsidRPr="002C253C">
        <w:rPr>
          <w:rFonts w:ascii="Times New Roman" w:hAnsi="Times New Roman"/>
          <w:b/>
          <w:i/>
          <w:sz w:val="24"/>
          <w:szCs w:val="24"/>
          <w:lang w:val="en-US"/>
        </w:rPr>
        <w:t>/ 2g</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lang w:val="en-US"/>
        </w:rPr>
      </w:pPr>
      <w:r>
        <w:rPr>
          <w:rFonts w:ascii="Times New Roman" w:hAnsi="Times New Roman"/>
          <w:b/>
          <w:i/>
          <w:noProof/>
          <w:sz w:val="24"/>
          <w:szCs w:val="24"/>
        </w:rPr>
        <w:pict>
          <v:line id="_x0000_s3205" style="position:absolute;left:0;text-align:left;flip:y;z-index:250372096" from="135pt,12.05pt" to="135pt,30.05pt"/>
        </w:pict>
      </w:r>
      <w:r>
        <w:rPr>
          <w:rFonts w:ascii="Times New Roman" w:hAnsi="Times New Roman"/>
          <w:b/>
          <w:i/>
          <w:noProof/>
          <w:sz w:val="24"/>
          <w:szCs w:val="24"/>
        </w:rPr>
        <w:pict>
          <v:shape id="_x0000_s1819" type="#_x0000_t19" style="position:absolute;left:0;text-align:left;margin-left:153pt;margin-top:4.3pt;width:2in;height:27pt;rotation:-180;flip:y;z-index:250001408" strokeweight="2.25pt"/>
        </w:pict>
      </w:r>
      <w:r>
        <w:rPr>
          <w:rFonts w:ascii="Times New Roman" w:hAnsi="Times New Roman"/>
          <w:b/>
          <w:i/>
          <w:noProof/>
          <w:sz w:val="24"/>
          <w:szCs w:val="24"/>
        </w:rPr>
        <w:pict>
          <v:line id="_x0000_s1815" style="position:absolute;left:0;text-align:left;flip:y;z-index:249997312" from="324pt,4.3pt" to="324pt,58.3pt">
            <v:stroke endarrow="block"/>
          </v:line>
        </w:pict>
      </w:r>
      <w:r>
        <w:rPr>
          <w:rFonts w:ascii="Times New Roman" w:hAnsi="Times New Roman"/>
          <w:b/>
          <w:i/>
          <w:noProof/>
          <w:sz w:val="24"/>
          <w:szCs w:val="24"/>
        </w:rPr>
        <w:pict>
          <v:line id="_x0000_s1810" style="position:absolute;left:0;text-align:left;z-index:249992192" from="297pt,4.3pt" to="333pt,4.3pt"/>
        </w:pict>
      </w:r>
      <w:r w:rsidR="002C253C" w:rsidRPr="002C253C">
        <w:rPr>
          <w:rFonts w:ascii="Times New Roman" w:hAnsi="Times New Roman"/>
          <w:b/>
          <w:i/>
          <w:sz w:val="24"/>
          <w:szCs w:val="24"/>
          <w:lang w:val="en-US"/>
        </w:rPr>
        <w:tab/>
        <w:t xml:space="preserve">          W</w:t>
      </w:r>
      <w:r w:rsidR="002C253C" w:rsidRPr="002C253C">
        <w:rPr>
          <w:rFonts w:ascii="Times New Roman" w:hAnsi="Times New Roman"/>
          <w:b/>
          <w:i/>
          <w:sz w:val="24"/>
          <w:szCs w:val="24"/>
          <w:vertAlign w:val="superscript"/>
          <w:lang w:val="en-US"/>
        </w:rPr>
        <w:t>2</w:t>
      </w:r>
      <w:r w:rsidR="002C253C" w:rsidRPr="002C253C">
        <w:rPr>
          <w:rFonts w:ascii="Times New Roman" w:hAnsi="Times New Roman"/>
          <w:b/>
          <w:i/>
          <w:sz w:val="24"/>
          <w:szCs w:val="24"/>
          <w:vertAlign w:val="subscript"/>
          <w:lang w:val="en-US"/>
        </w:rPr>
        <w:t xml:space="preserve">1 </w:t>
      </w:r>
      <w:r w:rsidR="002C253C" w:rsidRPr="002C253C">
        <w:rPr>
          <w:rFonts w:ascii="Times New Roman" w:hAnsi="Times New Roman"/>
          <w:b/>
          <w:i/>
          <w:sz w:val="24"/>
          <w:szCs w:val="24"/>
          <w:lang w:val="en-US"/>
        </w:rPr>
        <w:t>/ 2g</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lang w:val="en-US"/>
        </w:rPr>
      </w:pPr>
      <w:r>
        <w:rPr>
          <w:rFonts w:ascii="Times New Roman" w:hAnsi="Times New Roman"/>
          <w:b/>
          <w:i/>
          <w:noProof/>
          <w:sz w:val="24"/>
          <w:szCs w:val="24"/>
        </w:rPr>
        <w:pict>
          <v:line id="_x0000_s1814" style="position:absolute;left:0;text-align:left;flip:y;z-index:249996288" from="135pt,15.2pt" to="135pt,51.2pt">
            <v:stroke startarrow="block" endarrow="block"/>
          </v:line>
        </w:pict>
      </w:r>
      <w:r>
        <w:rPr>
          <w:rFonts w:ascii="Times New Roman" w:hAnsi="Times New Roman"/>
          <w:b/>
          <w:i/>
          <w:noProof/>
          <w:sz w:val="24"/>
          <w:szCs w:val="24"/>
        </w:rPr>
        <w:pict>
          <v:line id="_x0000_s1809" style="position:absolute;left:0;text-align:left;flip:x;z-index:249991168" from="117pt,15.2pt" to="153pt,15.2pt"/>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K</w:t>
      </w:r>
    </w:p>
    <w:p w:rsidR="002C253C" w:rsidRPr="002C253C" w:rsidRDefault="002C253C"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lang w:val="en-US"/>
        </w:rPr>
      </w:pP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vertAlign w:val="subscript"/>
          <w:lang w:val="en-US"/>
        </w:rPr>
      </w:pPr>
      <w:r w:rsidRPr="00097F32">
        <w:rPr>
          <w:rFonts w:ascii="Times New Roman" w:hAnsi="Times New Roman"/>
          <w:b/>
          <w:i/>
          <w:noProof/>
          <w:sz w:val="24"/>
          <w:szCs w:val="24"/>
        </w:rPr>
        <w:pict>
          <v:shape id="_x0000_s1822" type="#_x0000_t19" style="position:absolute;left:0;text-align:left;margin-left:153pt;margin-top:10.05pt;width:146.1pt;height:57.25pt;rotation:180;z-index:250004480" coordsize="21912,21600" adj="-5952472,,312" path="wr-21288,,21912,43200,,2,21912,21600nfewr-21288,,21912,43200,,2,21912,21600l312,21600nsxe" strokeweight="2.25pt">
            <v:path o:connectlocs="0,2;21912,21600;312,21600"/>
          </v:shape>
        </w:pict>
      </w:r>
      <w:r w:rsidRPr="00097F32">
        <w:rPr>
          <w:rFonts w:ascii="Times New Roman" w:hAnsi="Times New Roman"/>
          <w:b/>
          <w:i/>
          <w:noProof/>
          <w:sz w:val="24"/>
          <w:szCs w:val="24"/>
        </w:rPr>
        <w:pict>
          <v:line id="_x0000_s1859" style="position:absolute;left:0;text-align:left;flip:y;z-index:250042368" from="4in,8.75pt" to="4in,28pt" strokeweight="2.25pt"/>
        </w:pict>
      </w:r>
      <w:r w:rsidRPr="00097F32">
        <w:rPr>
          <w:rFonts w:ascii="Times New Roman" w:hAnsi="Times New Roman"/>
          <w:b/>
          <w:i/>
          <w:noProof/>
          <w:sz w:val="24"/>
          <w:szCs w:val="24"/>
        </w:rPr>
        <w:pict>
          <v:line id="_x0000_s1864" style="position:absolute;left:0;text-align:left;z-index:250047488" from="180pt,10pt" to="207pt,19pt">
            <v:stroke startarrow="block" endarrow="block"/>
          </v:line>
        </w:pict>
      </w:r>
      <w:r w:rsidRPr="00097F32">
        <w:rPr>
          <w:rFonts w:ascii="Times New Roman" w:hAnsi="Times New Roman"/>
          <w:b/>
          <w:i/>
          <w:noProof/>
          <w:sz w:val="24"/>
          <w:szCs w:val="24"/>
        </w:rPr>
        <w:pict>
          <v:line id="_x0000_s1863" style="position:absolute;left:0;text-align:left;flip:y;z-index:250046464" from="261pt,10pt" to="270pt,28pt" strokeweight="2.25pt"/>
        </w:pict>
      </w:r>
      <w:r w:rsidRPr="00097F32">
        <w:rPr>
          <w:rFonts w:ascii="Times New Roman" w:hAnsi="Times New Roman"/>
          <w:b/>
          <w:i/>
          <w:noProof/>
          <w:sz w:val="24"/>
          <w:szCs w:val="24"/>
        </w:rPr>
        <w:pict>
          <v:line id="_x0000_s1857" style="position:absolute;left:0;text-align:left;flip:y;z-index:250040320" from="207pt,1pt" to="3in,19pt" strokeweight="2.25pt"/>
        </w:pict>
      </w:r>
      <w:r w:rsidRPr="00097F32">
        <w:rPr>
          <w:rFonts w:ascii="Times New Roman" w:hAnsi="Times New Roman"/>
          <w:b/>
          <w:i/>
          <w:noProof/>
          <w:sz w:val="24"/>
          <w:szCs w:val="24"/>
        </w:rPr>
        <w:pict>
          <v:line id="_x0000_s1854" style="position:absolute;left:0;text-align:left;flip:y;z-index:250037248" from="180pt,1pt" to="189pt,10pt" strokeweight="2.25pt"/>
        </w:pict>
      </w:r>
      <w:r w:rsidRPr="00097F32">
        <w:rPr>
          <w:rFonts w:ascii="Times New Roman" w:hAnsi="Times New Roman"/>
          <w:b/>
          <w:i/>
          <w:noProof/>
          <w:sz w:val="24"/>
          <w:szCs w:val="24"/>
        </w:rPr>
        <w:pict>
          <v:line id="_x0000_s1852" style="position:absolute;left:0;text-align:left;flip:x;z-index:250035200" from="126pt,10pt" to="180pt,55pt"/>
        </w:pict>
      </w:r>
      <w:r w:rsidR="002C253C" w:rsidRPr="002C253C">
        <w:rPr>
          <w:rFonts w:ascii="Times New Roman" w:hAnsi="Times New Roman"/>
          <w:b/>
          <w:i/>
          <w:sz w:val="24"/>
          <w:szCs w:val="24"/>
          <w:lang w:val="en-US"/>
        </w:rPr>
        <w:t xml:space="preserve">   H</w:t>
      </w:r>
      <w:r w:rsidR="002C253C" w:rsidRPr="002C253C">
        <w:rPr>
          <w:rFonts w:ascii="Times New Roman" w:hAnsi="Times New Roman"/>
          <w:b/>
          <w:i/>
          <w:sz w:val="24"/>
          <w:szCs w:val="24"/>
          <w:vertAlign w:val="subscript"/>
          <w:lang w:val="en-US"/>
        </w:rPr>
        <w:t>e1</w:t>
      </w:r>
      <w:r w:rsidR="002C253C" w:rsidRPr="002C253C">
        <w:rPr>
          <w:rFonts w:ascii="Times New Roman" w:hAnsi="Times New Roman"/>
          <w:b/>
          <w:i/>
          <w:sz w:val="24"/>
          <w:szCs w:val="24"/>
          <w:lang w:val="en-US"/>
        </w:rPr>
        <w:t xml:space="preserve">      p</w:t>
      </w:r>
      <w:r w:rsidR="002C253C" w:rsidRPr="002C253C">
        <w:rPr>
          <w:rFonts w:ascii="Times New Roman" w:hAnsi="Times New Roman"/>
          <w:b/>
          <w:i/>
          <w:sz w:val="24"/>
          <w:szCs w:val="24"/>
          <w:vertAlign w:val="subscript"/>
          <w:lang w:val="en-US"/>
        </w:rPr>
        <w:t>1</w:t>
      </w:r>
      <w:r w:rsidR="002C253C" w:rsidRPr="002C253C">
        <w:rPr>
          <w:rFonts w:ascii="Times New Roman" w:hAnsi="Times New Roman"/>
          <w:b/>
          <w:i/>
          <w:sz w:val="24"/>
          <w:szCs w:val="24"/>
          <w:lang w:val="en-US"/>
        </w:rPr>
        <w:t>/ρg</w:t>
      </w:r>
      <w:r w:rsidR="002C253C" w:rsidRPr="002C253C">
        <w:rPr>
          <w:rFonts w:ascii="Times New Roman" w:hAnsi="Times New Roman"/>
          <w:b/>
          <w:i/>
          <w:sz w:val="24"/>
          <w:szCs w:val="24"/>
          <w:lang w:val="en-US"/>
        </w:rPr>
        <w:tab/>
        <w:t xml:space="preserve">        1</w:t>
      </w:r>
      <w:r w:rsidR="002C253C" w:rsidRPr="002C253C">
        <w:rPr>
          <w:rFonts w:ascii="Times New Roman" w:hAnsi="Times New Roman"/>
          <w:b/>
          <w:i/>
          <w:sz w:val="24"/>
          <w:szCs w:val="24"/>
          <w:lang w:val="en-US"/>
        </w:rPr>
        <w:tab/>
        <w:t xml:space="preserve">   </w:t>
      </w:r>
      <w:r w:rsidR="002C253C" w:rsidRPr="002C253C">
        <w:rPr>
          <w:rFonts w:ascii="Times New Roman" w:hAnsi="Times New Roman"/>
          <w:b/>
          <w:i/>
          <w:sz w:val="24"/>
          <w:szCs w:val="24"/>
        </w:rPr>
        <w:t>Δ</w:t>
      </w:r>
      <w:r w:rsidR="002C253C" w:rsidRPr="002C253C">
        <w:rPr>
          <w:rFonts w:ascii="Times New Roman" w:hAnsi="Times New Roman"/>
          <w:b/>
          <w:i/>
          <w:sz w:val="24"/>
          <w:szCs w:val="24"/>
          <w:lang w:val="en-US"/>
        </w:rPr>
        <w:t>l</w:t>
      </w:r>
      <w:r w:rsidR="002C253C" w:rsidRPr="002C253C">
        <w:rPr>
          <w:rFonts w:ascii="Times New Roman" w:hAnsi="Times New Roman"/>
          <w:b/>
          <w:i/>
          <w:sz w:val="24"/>
          <w:szCs w:val="24"/>
          <w:vertAlign w:val="subscript"/>
          <w:lang w:val="en-US"/>
        </w:rPr>
        <w:t>1</w:t>
      </w:r>
      <w:r w:rsidR="002C253C" w:rsidRPr="002C253C">
        <w:rPr>
          <w:rFonts w:ascii="Times New Roman" w:hAnsi="Times New Roman"/>
          <w:b/>
          <w:i/>
          <w:sz w:val="24"/>
          <w:szCs w:val="24"/>
          <w:lang w:val="en-US"/>
        </w:rPr>
        <w:tab/>
        <w:t>1′</w:t>
      </w:r>
      <w:r w:rsidR="002C253C" w:rsidRPr="002C253C">
        <w:rPr>
          <w:rFonts w:ascii="Times New Roman" w:hAnsi="Times New Roman"/>
          <w:b/>
          <w:i/>
          <w:sz w:val="24"/>
          <w:szCs w:val="24"/>
          <w:lang w:val="en-US"/>
        </w:rPr>
        <w:tab/>
        <w:t xml:space="preserve">    2    2′</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H</w:t>
      </w:r>
      <w:r w:rsidR="002C253C" w:rsidRPr="002C253C">
        <w:rPr>
          <w:rFonts w:ascii="Times New Roman" w:hAnsi="Times New Roman"/>
          <w:b/>
          <w:i/>
          <w:sz w:val="24"/>
          <w:szCs w:val="24"/>
          <w:vertAlign w:val="superscript"/>
          <w:lang w:val="en-US"/>
        </w:rPr>
        <w:t>1</w:t>
      </w:r>
      <w:r w:rsidR="002C253C" w:rsidRPr="002C253C">
        <w:rPr>
          <w:rFonts w:ascii="Times New Roman" w:hAnsi="Times New Roman"/>
          <w:b/>
          <w:i/>
          <w:sz w:val="24"/>
          <w:szCs w:val="24"/>
          <w:vertAlign w:val="subscript"/>
          <w:lang w:val="en-US"/>
        </w:rPr>
        <w:t>e2</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rPr>
      </w:pPr>
      <w:r>
        <w:rPr>
          <w:rFonts w:ascii="Times New Roman" w:hAnsi="Times New Roman"/>
          <w:b/>
          <w:i/>
          <w:noProof/>
          <w:sz w:val="24"/>
          <w:szCs w:val="24"/>
        </w:rPr>
        <w:pict>
          <v:line id="_x0000_s1861" style="position:absolute;left:0;text-align:left;flip:x;z-index:250044416" from="225pt,11.9pt" to="261pt,110.9pt"/>
        </w:pict>
      </w:r>
      <w:r>
        <w:rPr>
          <w:rFonts w:ascii="Times New Roman" w:hAnsi="Times New Roman"/>
          <w:b/>
          <w:i/>
          <w:noProof/>
          <w:sz w:val="24"/>
          <w:szCs w:val="24"/>
        </w:rPr>
        <w:pict>
          <v:line id="_x0000_s1858" style="position:absolute;left:0;text-align:left;z-index:250041344" from="4in,11.9pt" to="306pt,110.9pt"/>
        </w:pict>
      </w:r>
      <w:r>
        <w:rPr>
          <w:rFonts w:ascii="Times New Roman" w:hAnsi="Times New Roman"/>
          <w:b/>
          <w:i/>
          <w:noProof/>
          <w:sz w:val="24"/>
          <w:szCs w:val="24"/>
        </w:rPr>
        <w:pict>
          <v:line id="_x0000_s1855" style="position:absolute;left:0;text-align:left;flip:x;z-index:250038272" from="171pt,2.9pt" to="207pt,65.9pt"/>
        </w:pict>
      </w:r>
      <w:r>
        <w:rPr>
          <w:rFonts w:ascii="Times New Roman" w:hAnsi="Times New Roman"/>
          <w:b/>
          <w:i/>
          <w:noProof/>
          <w:sz w:val="24"/>
          <w:szCs w:val="24"/>
        </w:rPr>
        <w:pict>
          <v:shape id="_x0000_s1821" type="#_x0000_t19" style="position:absolute;left:0;text-align:left;margin-left:153pt;margin-top:2.9pt;width:2in;height:63pt;rotation:180;z-index:250003456" strokeweight="1.5pt">
            <v:stroke dashstyle="longDashDot"/>
          </v:shape>
        </w:pict>
      </w:r>
      <w:r>
        <w:rPr>
          <w:rFonts w:ascii="Times New Roman" w:hAnsi="Times New Roman"/>
          <w:b/>
          <w:i/>
          <w:noProof/>
          <w:sz w:val="24"/>
          <w:szCs w:val="24"/>
        </w:rPr>
        <w:pict>
          <v:line id="_x0000_s1813" style="position:absolute;left:0;text-align:left;z-index:249995264" from="135pt,2.9pt" to="135pt,101.9pt">
            <v:stroke startarrow="block" endarrow="block"/>
          </v:line>
        </w:pict>
      </w:r>
      <w:r>
        <w:rPr>
          <w:rFonts w:ascii="Times New Roman" w:hAnsi="Times New Roman"/>
          <w:b/>
          <w:i/>
          <w:noProof/>
          <w:sz w:val="24"/>
          <w:szCs w:val="24"/>
        </w:rPr>
        <w:pict>
          <v:line id="_x0000_s1811" style="position:absolute;left:0;text-align:left;flip:x;z-index:249993216" from="117pt,2.9pt" to="153pt,2.9pt"/>
        </w:pict>
      </w:r>
      <w:r w:rsidR="002C253C" w:rsidRPr="00F7073C">
        <w:rPr>
          <w:rFonts w:ascii="Times New Roman" w:hAnsi="Times New Roman"/>
          <w:b/>
          <w:i/>
          <w:sz w:val="24"/>
          <w:szCs w:val="24"/>
        </w:rPr>
        <w:tab/>
      </w:r>
      <w:r w:rsidR="002C253C" w:rsidRPr="00F7073C">
        <w:rPr>
          <w:rFonts w:ascii="Times New Roman" w:hAnsi="Times New Roman"/>
          <w:b/>
          <w:i/>
          <w:sz w:val="24"/>
          <w:szCs w:val="24"/>
        </w:rPr>
        <w:tab/>
      </w:r>
      <w:r w:rsidR="002C253C" w:rsidRPr="00F7073C">
        <w:rPr>
          <w:rFonts w:ascii="Times New Roman" w:hAnsi="Times New Roman"/>
          <w:b/>
          <w:i/>
          <w:sz w:val="24"/>
          <w:szCs w:val="24"/>
        </w:rPr>
        <w:tab/>
        <w:t xml:space="preserve">       </w:t>
      </w:r>
      <w:r w:rsidR="002C253C" w:rsidRPr="002C253C">
        <w:rPr>
          <w:rFonts w:ascii="Times New Roman" w:hAnsi="Times New Roman"/>
          <w:b/>
          <w:i/>
          <w:sz w:val="24"/>
          <w:szCs w:val="24"/>
        </w:rPr>
        <w:t>А</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w:t>
      </w:r>
      <w:r w:rsidR="002C253C" w:rsidRPr="002C253C">
        <w:rPr>
          <w:rFonts w:ascii="Times New Roman" w:hAnsi="Times New Roman"/>
          <w:b/>
          <w:i/>
          <w:sz w:val="24"/>
          <w:szCs w:val="24"/>
          <w:lang w:val="en-US"/>
        </w:rPr>
        <w:t>Δl</w:t>
      </w:r>
      <w:r w:rsidR="002C253C" w:rsidRPr="002C253C">
        <w:rPr>
          <w:rFonts w:ascii="Times New Roman" w:hAnsi="Times New Roman"/>
          <w:b/>
          <w:i/>
          <w:sz w:val="24"/>
          <w:szCs w:val="24"/>
          <w:vertAlign w:val="subscript"/>
        </w:rPr>
        <w:t>2</w:t>
      </w:r>
      <w:r w:rsidR="002C253C" w:rsidRPr="002C253C">
        <w:rPr>
          <w:rFonts w:ascii="Times New Roman" w:hAnsi="Times New Roman"/>
          <w:b/>
          <w:i/>
          <w:sz w:val="24"/>
          <w:szCs w:val="24"/>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 xml:space="preserve">2 </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ρg</w:t>
      </w:r>
      <w:r w:rsidR="002C253C" w:rsidRPr="002C253C">
        <w:rPr>
          <w:rFonts w:ascii="Times New Roman" w:hAnsi="Times New Roman"/>
          <w:b/>
          <w:i/>
          <w:sz w:val="24"/>
          <w:szCs w:val="24"/>
        </w:rPr>
        <w:tab/>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rPr>
      </w:pPr>
      <w:r>
        <w:rPr>
          <w:rFonts w:ascii="Times New Roman" w:hAnsi="Times New Roman"/>
          <w:b/>
          <w:i/>
          <w:noProof/>
          <w:sz w:val="24"/>
          <w:szCs w:val="24"/>
        </w:rPr>
        <w:pict>
          <v:shape id="_x0000_s1823" type="#_x0000_t19" style="position:absolute;left:0;text-align:left;margin-left:152.95pt;margin-top:4.9pt;width:147.05pt;height:66.2pt;rotation:180;z-index:250005504" coordsize="22054,21600" adj="-5977232,,454" path="wr-21146,,22054,43200,,5,22054,21600nfewr-21146,,22054,43200,,5,22054,21600l454,21600nsxe" strokeweight="2.25pt">
            <v:path o:connectlocs="0,5;22054,21600;454,21600"/>
          </v:shape>
        </w:pict>
      </w:r>
      <w:r>
        <w:rPr>
          <w:rFonts w:ascii="Times New Roman" w:hAnsi="Times New Roman"/>
          <w:b/>
          <w:i/>
          <w:noProof/>
          <w:sz w:val="24"/>
          <w:szCs w:val="24"/>
        </w:rPr>
        <w:pict>
          <v:line id="_x0000_s1865" style="position:absolute;left:0;text-align:left;z-index:250048512" from="261pt,4.8pt" to="4in,4.8pt">
            <v:stroke startarrow="block" endarrow="block"/>
          </v:line>
        </w:pict>
      </w:r>
      <w:r>
        <w:rPr>
          <w:rFonts w:ascii="Times New Roman" w:hAnsi="Times New Roman"/>
          <w:b/>
          <w:i/>
          <w:noProof/>
          <w:sz w:val="24"/>
          <w:szCs w:val="24"/>
        </w:rPr>
        <w:pict>
          <v:line id="_x0000_s1853" style="position:absolute;left:0;text-align:left;flip:x;z-index:250036224" from="126pt,13.8pt" to="135pt,22.8pt" strokeweight="2.25pt"/>
        </w:pict>
      </w:r>
      <w:r>
        <w:rPr>
          <w:rFonts w:ascii="Times New Roman" w:hAnsi="Times New Roman"/>
          <w:b/>
          <w:i/>
          <w:noProof/>
          <w:sz w:val="24"/>
          <w:szCs w:val="24"/>
        </w:rPr>
        <w:pict>
          <v:line id="_x0000_s1816" style="position:absolute;left:0;text-align:left;z-index:249998336" from="324pt,4.8pt" to="324pt,49.8pt">
            <v:stroke endarrow="block"/>
          </v:line>
        </w:pict>
      </w:r>
      <w:r w:rsidR="002C253C" w:rsidRPr="002C253C">
        <w:rPr>
          <w:rFonts w:ascii="Times New Roman" w:hAnsi="Times New Roman"/>
          <w:b/>
          <w:i/>
          <w:sz w:val="24"/>
          <w:szCs w:val="24"/>
        </w:rPr>
        <w:t xml:space="preserve">                           А              А′          В            В′</w:t>
      </w:r>
    </w:p>
    <w:p w:rsidR="002C253C" w:rsidRPr="002C253C" w:rsidRDefault="002C253C"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rPr>
      </w:pPr>
      <w:r w:rsidRPr="002C253C">
        <w:rPr>
          <w:rFonts w:ascii="Times New Roman" w:hAnsi="Times New Roman"/>
          <w:b/>
          <w:i/>
          <w:sz w:val="24"/>
          <w:szCs w:val="24"/>
        </w:rPr>
        <w:t xml:space="preserve">                     1</w:t>
      </w:r>
    </w:p>
    <w:p w:rsidR="002C253C" w:rsidRPr="002C253C" w:rsidRDefault="002C253C"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vertAlign w:val="subscript"/>
        </w:rPr>
      </w:pP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1</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rPr>
      </w:pPr>
      <w:r>
        <w:rPr>
          <w:rFonts w:ascii="Times New Roman" w:hAnsi="Times New Roman"/>
          <w:b/>
          <w:i/>
          <w:noProof/>
          <w:sz w:val="24"/>
          <w:szCs w:val="24"/>
        </w:rPr>
        <w:pict>
          <v:line id="_x0000_s1856" style="position:absolute;left:0;text-align:left;flip:x;z-index:250039296" from="162pt,1.5pt" to="171pt,19.5pt" strokeweight="2.25pt"/>
        </w:pict>
      </w:r>
      <w:r>
        <w:rPr>
          <w:rFonts w:ascii="Times New Roman" w:hAnsi="Times New Roman"/>
          <w:b/>
          <w:i/>
          <w:noProof/>
          <w:sz w:val="24"/>
          <w:szCs w:val="24"/>
        </w:rPr>
        <w:pict>
          <v:line id="_x0000_s1817" style="position:absolute;left:0;text-align:left;z-index:249999360" from="324pt,1.5pt" to="324pt,37.5pt">
            <v:stroke startarrow="block" endarrow="block"/>
          </v:line>
        </w:pict>
      </w:r>
      <w:r>
        <w:rPr>
          <w:rFonts w:ascii="Times New Roman" w:hAnsi="Times New Roman"/>
          <w:b/>
          <w:i/>
          <w:noProof/>
          <w:sz w:val="24"/>
          <w:szCs w:val="24"/>
        </w:rPr>
        <w:pict>
          <v:line id="_x0000_s1812" style="position:absolute;left:0;text-align:left;z-index:249994240" from="297pt,1.5pt" to="333pt,1.5pt"/>
        </w:pic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1′</w:t>
      </w:r>
      <w:r w:rsidR="002C253C" w:rsidRPr="002C253C">
        <w:rPr>
          <w:rFonts w:ascii="Times New Roman" w:hAnsi="Times New Roman"/>
          <w:b/>
          <w:i/>
          <w:sz w:val="24"/>
          <w:szCs w:val="24"/>
        </w:rPr>
        <w:tab/>
        <w:t>А′</w:t>
      </w:r>
    </w:p>
    <w:p w:rsidR="002C253C" w:rsidRPr="002C253C" w:rsidRDefault="002C253C"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vertAlign w:val="subscript"/>
        </w:rPr>
      </w:pP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В </w:t>
      </w:r>
      <w:r w:rsidRPr="002C253C">
        <w:rPr>
          <w:rFonts w:ascii="Times New Roman" w:hAnsi="Times New Roman"/>
          <w:b/>
          <w:i/>
          <w:sz w:val="24"/>
          <w:szCs w:val="24"/>
        </w:rPr>
        <w:tab/>
      </w:r>
      <w:r w:rsidRPr="002C253C">
        <w:rPr>
          <w:rFonts w:ascii="Times New Roman" w:hAnsi="Times New Roman"/>
          <w:b/>
          <w:i/>
          <w:sz w:val="24"/>
          <w:szCs w:val="24"/>
        </w:rPr>
        <w:tab/>
        <w:t xml:space="preserve">     В′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2</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rPr>
      </w:pPr>
      <w:r>
        <w:rPr>
          <w:rFonts w:ascii="Times New Roman" w:hAnsi="Times New Roman"/>
          <w:b/>
          <w:i/>
          <w:noProof/>
          <w:sz w:val="24"/>
          <w:szCs w:val="24"/>
        </w:rPr>
        <w:pict>
          <v:line id="_x0000_s1803" style="position:absolute;left:0;text-align:left;flip:y;z-index:249985024" from="1in,5.3pt" to="396pt,8.6pt" strokeweight="2.25pt"/>
        </w:pict>
      </w:r>
      <w:r>
        <w:rPr>
          <w:rFonts w:ascii="Times New Roman" w:hAnsi="Times New Roman"/>
          <w:b/>
          <w:i/>
          <w:noProof/>
          <w:sz w:val="24"/>
          <w:szCs w:val="24"/>
        </w:rPr>
        <w:pict>
          <v:line id="_x0000_s1862" style="position:absolute;left:0;text-align:left;flip:x;z-index:250045440" from="3in,14.3pt" to="225pt,32.3pt" strokeweight="2.25pt"/>
        </w:pict>
      </w:r>
      <w:r>
        <w:rPr>
          <w:rFonts w:ascii="Times New Roman" w:hAnsi="Times New Roman"/>
          <w:b/>
          <w:i/>
          <w:noProof/>
          <w:sz w:val="24"/>
          <w:szCs w:val="24"/>
        </w:rPr>
        <w:pict>
          <v:line id="_x0000_s1860" style="position:absolute;left:0;text-align:left;z-index:250043392" from="306pt,14.3pt" to="306pt,23.3pt" strokeweight="2.25pt"/>
        </w:pic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O</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w:t>
      </w:r>
      <w:r w:rsidR="002C253C" w:rsidRPr="002C253C">
        <w:rPr>
          <w:rFonts w:ascii="Times New Roman" w:hAnsi="Times New Roman"/>
          <w:b/>
          <w:i/>
          <w:sz w:val="24"/>
          <w:szCs w:val="24"/>
          <w:lang w:val="en-US"/>
        </w:rPr>
        <w:t>O</w:t>
      </w:r>
    </w:p>
    <w:p w:rsidR="002C253C" w:rsidRPr="002C253C" w:rsidRDefault="002C253C"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rPr>
      </w:pP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2                       2′    </w:t>
      </w:r>
    </w:p>
    <w:p w:rsidR="002C253C" w:rsidRPr="002C253C" w:rsidRDefault="002C253C"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sz w:val="24"/>
          <w:szCs w:val="24"/>
        </w:rPr>
      </w:pPr>
      <w:r w:rsidRPr="002C253C">
        <w:rPr>
          <w:rFonts w:ascii="Times New Roman" w:hAnsi="Times New Roman"/>
          <w:sz w:val="24"/>
          <w:szCs w:val="24"/>
        </w:rPr>
        <w:t>Рис.24. К выводу уравнения Бернулли и его геометрической интерпретации.</w:t>
      </w:r>
    </w:p>
    <w:p w:rsidR="002C253C" w:rsidRPr="002C253C" w:rsidRDefault="002C253C" w:rsidP="002C253C">
      <w:pPr>
        <w:widowControl w:val="0"/>
        <w:shd w:val="clear" w:color="auto" w:fill="FFFFFF"/>
        <w:autoSpaceDE w:val="0"/>
        <w:autoSpaceDN w:val="0"/>
        <w:adjustRightInd w:val="0"/>
        <w:spacing w:after="0" w:line="240" w:lineRule="auto"/>
        <w:ind w:left="29" w:right="18" w:firstLine="511"/>
        <w:jc w:val="both"/>
        <w:rPr>
          <w:rFonts w:ascii="Times New Roman" w:hAnsi="Times New Roman"/>
          <w:i/>
          <w:sz w:val="24"/>
          <w:szCs w:val="24"/>
        </w:rPr>
      </w:pPr>
      <w:r w:rsidRPr="002C253C">
        <w:rPr>
          <w:rFonts w:ascii="Times New Roman" w:hAnsi="Times New Roman"/>
          <w:b/>
          <w:i/>
          <w:sz w:val="24"/>
          <w:szCs w:val="24"/>
        </w:rPr>
        <w:t>Уравнение Бернулли</w:t>
      </w:r>
      <w:r w:rsidRPr="002C253C">
        <w:rPr>
          <w:rFonts w:ascii="Times New Roman" w:hAnsi="Times New Roman"/>
          <w:i/>
          <w:sz w:val="24"/>
          <w:szCs w:val="24"/>
        </w:rPr>
        <w:t xml:space="preserve"> (49) представляет собой запись закона сохранения механической энергии, отнесенной к единице веса</w:t>
      </w:r>
      <w:r w:rsidRPr="002C253C">
        <w:rPr>
          <w:rFonts w:ascii="Times New Roman" w:hAnsi="Times New Roman"/>
          <w:b/>
          <w:i/>
          <w:sz w:val="24"/>
          <w:szCs w:val="24"/>
        </w:rPr>
        <w:t xml:space="preserve"> </w:t>
      </w:r>
      <w:r w:rsidRPr="002C253C">
        <w:rPr>
          <w:rFonts w:ascii="Times New Roman" w:hAnsi="Times New Roman"/>
          <w:b/>
          <w:i/>
          <w:sz w:val="24"/>
          <w:szCs w:val="24"/>
          <w:lang w:val="en-US"/>
        </w:rPr>
        <w:t>G</w:t>
      </w:r>
      <w:r w:rsidRPr="002C253C">
        <w:rPr>
          <w:rFonts w:ascii="Times New Roman" w:hAnsi="Times New Roman"/>
          <w:b/>
          <w:i/>
          <w:sz w:val="24"/>
          <w:szCs w:val="24"/>
        </w:rPr>
        <w:t xml:space="preserve"> = ρ</w:t>
      </w:r>
      <w:r w:rsidRPr="002C253C">
        <w:rPr>
          <w:rFonts w:ascii="Times New Roman" w:hAnsi="Times New Roman"/>
          <w:b/>
          <w:i/>
          <w:sz w:val="24"/>
          <w:szCs w:val="24"/>
          <w:lang w:val="en-US"/>
        </w:rPr>
        <w:t>gΔV</w:t>
      </w:r>
      <w:r w:rsidRPr="002C253C">
        <w:rPr>
          <w:rFonts w:ascii="Times New Roman" w:hAnsi="Times New Roman"/>
          <w:i/>
          <w:sz w:val="24"/>
          <w:szCs w:val="24"/>
        </w:rPr>
        <w:t xml:space="preserve"> перемещающейся идеальной жидкости при установившемся движении. </w:t>
      </w:r>
    </w:p>
    <w:p w:rsidR="002C253C" w:rsidRPr="002C253C" w:rsidRDefault="002C253C" w:rsidP="002C253C">
      <w:pPr>
        <w:widowControl w:val="0"/>
        <w:shd w:val="clear" w:color="auto" w:fill="FFFFFF"/>
        <w:autoSpaceDE w:val="0"/>
        <w:autoSpaceDN w:val="0"/>
        <w:adjustRightInd w:val="0"/>
        <w:spacing w:after="0" w:line="240" w:lineRule="auto"/>
        <w:ind w:firstLine="511"/>
        <w:jc w:val="both"/>
        <w:rPr>
          <w:rFonts w:ascii="Times New Roman" w:hAnsi="Times New Roman"/>
          <w:b/>
          <w:i/>
          <w:sz w:val="24"/>
          <w:szCs w:val="24"/>
        </w:rPr>
      </w:pPr>
      <w:r w:rsidRPr="002C253C">
        <w:rPr>
          <w:rFonts w:ascii="Times New Roman" w:hAnsi="Times New Roman"/>
          <w:sz w:val="24"/>
          <w:szCs w:val="24"/>
        </w:rPr>
        <w:t xml:space="preserve">Содержание уравнения Бернулли для элементарной струйки при установившемся движении можно сформулировать так: </w:t>
      </w:r>
      <w:r w:rsidRPr="002C253C">
        <w:rPr>
          <w:rFonts w:ascii="Times New Roman" w:hAnsi="Times New Roman"/>
          <w:b/>
          <w:i/>
          <w:sz w:val="24"/>
          <w:szCs w:val="24"/>
        </w:rPr>
        <w:t>удельная механическая энергия при установившемся движении элементарной струйки идеальной жидкости, представляющая собой сумму удельной потенциальной энергии положения, удельной энергии сил гидродинамического давления и удельной кинетической энергии, есть величина постоянная.</w:t>
      </w:r>
    </w:p>
    <w:p w:rsidR="002C253C" w:rsidRPr="002C253C" w:rsidRDefault="002C253C" w:rsidP="002C253C">
      <w:pPr>
        <w:widowControl w:val="0"/>
        <w:shd w:val="clear" w:color="auto" w:fill="FFFFFF"/>
        <w:autoSpaceDE w:val="0"/>
        <w:autoSpaceDN w:val="0"/>
        <w:adjustRightInd w:val="0"/>
        <w:spacing w:after="0" w:line="240" w:lineRule="auto"/>
        <w:ind w:left="22" w:right="54" w:firstLine="511"/>
        <w:jc w:val="both"/>
        <w:rPr>
          <w:rFonts w:ascii="Times New Roman" w:hAnsi="Times New Roman"/>
          <w:sz w:val="24"/>
          <w:szCs w:val="24"/>
        </w:rPr>
      </w:pPr>
      <w:r w:rsidRPr="002C253C">
        <w:rPr>
          <w:rFonts w:ascii="Times New Roman" w:hAnsi="Times New Roman"/>
          <w:sz w:val="24"/>
          <w:szCs w:val="24"/>
        </w:rPr>
        <w:t>Все члены уравнения Бернулли (49) измеряются в линейных единицах.</w:t>
      </w:r>
    </w:p>
    <w:p w:rsidR="002C253C" w:rsidRPr="002C253C" w:rsidRDefault="002C253C" w:rsidP="002C253C">
      <w:pPr>
        <w:widowControl w:val="0"/>
        <w:shd w:val="clear" w:color="auto" w:fill="FFFFFF"/>
        <w:autoSpaceDE w:val="0"/>
        <w:autoSpaceDN w:val="0"/>
        <w:adjustRightInd w:val="0"/>
        <w:spacing w:after="0" w:line="240" w:lineRule="auto"/>
        <w:ind w:left="14" w:right="32" w:firstLine="511"/>
        <w:jc w:val="both"/>
        <w:rPr>
          <w:rFonts w:ascii="Times New Roman" w:hAnsi="Times New Roman"/>
          <w:b/>
          <w:i/>
          <w:sz w:val="24"/>
          <w:szCs w:val="24"/>
        </w:rPr>
      </w:pPr>
      <w:r w:rsidRPr="002C253C">
        <w:rPr>
          <w:rFonts w:ascii="Times New Roman" w:hAnsi="Times New Roman"/>
          <w:sz w:val="24"/>
          <w:szCs w:val="24"/>
        </w:rPr>
        <w:t xml:space="preserve">В гидравлике широко применяют термин </w:t>
      </w:r>
      <w:r w:rsidRPr="002C253C">
        <w:rPr>
          <w:rFonts w:ascii="Times New Roman" w:hAnsi="Times New Roman"/>
          <w:b/>
          <w:i/>
          <w:sz w:val="24"/>
          <w:szCs w:val="24"/>
        </w:rPr>
        <w:t>напор, под которым понимают энергию жидкости, отнесенную к единице ее веса.</w:t>
      </w:r>
    </w:p>
    <w:p w:rsidR="002C253C" w:rsidRPr="002C253C" w:rsidRDefault="002C253C" w:rsidP="002C253C">
      <w:pPr>
        <w:widowControl w:val="0"/>
        <w:shd w:val="clear" w:color="auto" w:fill="FFFFFF"/>
        <w:autoSpaceDE w:val="0"/>
        <w:autoSpaceDN w:val="0"/>
        <w:adjustRightInd w:val="0"/>
        <w:spacing w:after="0" w:line="240" w:lineRule="auto"/>
        <w:ind w:right="32" w:firstLine="511"/>
        <w:jc w:val="both"/>
        <w:rPr>
          <w:rFonts w:ascii="Times New Roman" w:hAnsi="Times New Roman"/>
          <w:i/>
          <w:sz w:val="24"/>
          <w:szCs w:val="24"/>
        </w:rPr>
      </w:pPr>
      <w:r w:rsidRPr="002C253C">
        <w:rPr>
          <w:rFonts w:ascii="Times New Roman" w:hAnsi="Times New Roman"/>
          <w:i/>
          <w:sz w:val="24"/>
          <w:szCs w:val="24"/>
        </w:rPr>
        <w:t xml:space="preserve"> Величину </w:t>
      </w:r>
      <w:r w:rsidRPr="002C253C">
        <w:rPr>
          <w:rFonts w:ascii="Times New Roman" w:hAnsi="Times New Roman"/>
          <w:b/>
          <w:i/>
          <w:sz w:val="24"/>
          <w:szCs w:val="24"/>
          <w:lang w:val="en-US"/>
        </w:rPr>
        <w:t>W</w:t>
      </w:r>
      <w:r w:rsidRPr="002C253C">
        <w:rPr>
          <w:rFonts w:ascii="Times New Roman" w:hAnsi="Times New Roman"/>
          <w:b/>
          <w:i/>
          <w:sz w:val="24"/>
          <w:szCs w:val="24"/>
          <w:vertAlign w:val="superscript"/>
        </w:rPr>
        <w:t>2</w:t>
      </w:r>
      <w:r w:rsidRPr="002C253C">
        <w:rPr>
          <w:rFonts w:ascii="Times New Roman" w:hAnsi="Times New Roman"/>
          <w:b/>
          <w:i/>
          <w:sz w:val="24"/>
          <w:szCs w:val="24"/>
        </w:rPr>
        <w:t>/2</w:t>
      </w:r>
      <w:r w:rsidRPr="002C253C">
        <w:rPr>
          <w:rFonts w:ascii="Times New Roman" w:hAnsi="Times New Roman"/>
          <w:b/>
          <w:i/>
          <w:sz w:val="24"/>
          <w:szCs w:val="24"/>
          <w:lang w:val="en-US"/>
        </w:rPr>
        <w:t>g</w:t>
      </w:r>
      <w:r w:rsidRPr="002C253C">
        <w:rPr>
          <w:rFonts w:ascii="Times New Roman" w:hAnsi="Times New Roman"/>
          <w:b/>
          <w:i/>
          <w:sz w:val="24"/>
          <w:szCs w:val="24"/>
        </w:rPr>
        <w:t xml:space="preserve"> называют скоростным (кинетическим) напором,</w:t>
      </w:r>
      <w:r w:rsidRPr="002C253C">
        <w:rPr>
          <w:rFonts w:ascii="Times New Roman" w:hAnsi="Times New Roman"/>
          <w:i/>
          <w:sz w:val="24"/>
          <w:szCs w:val="24"/>
        </w:rPr>
        <w:t xml:space="preserve"> показывающим, на какую высоту может подняться движущаяся жидкость за счет ее кинетической энергии.</w:t>
      </w:r>
    </w:p>
    <w:p w:rsidR="002C253C" w:rsidRPr="002C253C" w:rsidRDefault="002C253C" w:rsidP="002C253C">
      <w:pPr>
        <w:widowControl w:val="0"/>
        <w:shd w:val="clear" w:color="auto" w:fill="FFFFFF"/>
        <w:autoSpaceDE w:val="0"/>
        <w:autoSpaceDN w:val="0"/>
        <w:adjustRightInd w:val="0"/>
        <w:spacing w:after="0" w:line="240" w:lineRule="auto"/>
        <w:ind w:left="14" w:right="32" w:firstLine="511"/>
        <w:jc w:val="both"/>
        <w:rPr>
          <w:rFonts w:ascii="Times New Roman" w:hAnsi="Times New Roman"/>
          <w:i/>
          <w:sz w:val="24"/>
          <w:szCs w:val="24"/>
        </w:rPr>
      </w:pPr>
      <w:r w:rsidRPr="002C253C">
        <w:rPr>
          <w:rFonts w:ascii="Times New Roman" w:hAnsi="Times New Roman"/>
          <w:i/>
          <w:sz w:val="24"/>
          <w:szCs w:val="24"/>
        </w:rPr>
        <w:t xml:space="preserve"> Величину </w:t>
      </w:r>
      <w:r w:rsidRPr="002C253C">
        <w:rPr>
          <w:rFonts w:ascii="Times New Roman" w:hAnsi="Times New Roman"/>
          <w:b/>
          <w:i/>
          <w:sz w:val="24"/>
          <w:szCs w:val="24"/>
          <w:lang w:val="en-US"/>
        </w:rPr>
        <w:t>h</w:t>
      </w:r>
      <w:r w:rsidRPr="002C253C">
        <w:rPr>
          <w:rFonts w:ascii="Times New Roman" w:hAnsi="Times New Roman"/>
          <w:b/>
          <w:i/>
          <w:sz w:val="24"/>
          <w:szCs w:val="24"/>
          <w:vertAlign w:val="subscript"/>
        </w:rPr>
        <w:t>п</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rPr>
        <w:t xml:space="preserve"> / ρ</w:t>
      </w:r>
      <w:r w:rsidRPr="002C253C">
        <w:rPr>
          <w:rFonts w:ascii="Times New Roman" w:hAnsi="Times New Roman"/>
          <w:b/>
          <w:i/>
          <w:sz w:val="24"/>
          <w:szCs w:val="24"/>
          <w:lang w:val="en-US"/>
        </w:rPr>
        <w:t>g</w:t>
      </w:r>
      <w:r w:rsidRPr="002C253C">
        <w:rPr>
          <w:rFonts w:ascii="Times New Roman" w:hAnsi="Times New Roman"/>
          <w:b/>
          <w:i/>
          <w:sz w:val="24"/>
          <w:szCs w:val="24"/>
        </w:rPr>
        <w:t xml:space="preserve"> называют пьезометрическим напором,</w:t>
      </w:r>
      <w:r w:rsidRPr="002C253C">
        <w:rPr>
          <w:rFonts w:ascii="Times New Roman" w:hAnsi="Times New Roman"/>
          <w:i/>
          <w:sz w:val="24"/>
          <w:szCs w:val="24"/>
        </w:rPr>
        <w:t xml:space="preserve"> показывающим, на какую высоту поднимается жидкость в пьезометре под действием оказываемого на нее давления. </w:t>
      </w:r>
    </w:p>
    <w:p w:rsidR="002C253C" w:rsidRPr="002C253C" w:rsidRDefault="002C253C" w:rsidP="002C253C">
      <w:pPr>
        <w:widowControl w:val="0"/>
        <w:shd w:val="clear" w:color="auto" w:fill="FFFFFF"/>
        <w:autoSpaceDE w:val="0"/>
        <w:autoSpaceDN w:val="0"/>
        <w:adjustRightInd w:val="0"/>
        <w:spacing w:after="0" w:line="240" w:lineRule="auto"/>
        <w:ind w:left="14" w:right="32" w:firstLine="511"/>
        <w:jc w:val="both"/>
        <w:rPr>
          <w:rFonts w:ascii="Times New Roman" w:hAnsi="Times New Roman"/>
          <w:i/>
          <w:sz w:val="24"/>
          <w:szCs w:val="24"/>
        </w:rPr>
      </w:pPr>
      <w:r w:rsidRPr="002C253C">
        <w:rPr>
          <w:rFonts w:ascii="Times New Roman" w:hAnsi="Times New Roman"/>
          <w:i/>
          <w:sz w:val="24"/>
          <w:szCs w:val="24"/>
        </w:rPr>
        <w:t>Величину</w:t>
      </w:r>
      <w:r w:rsidRPr="002C253C">
        <w:rPr>
          <w:rFonts w:ascii="Times New Roman" w:hAnsi="Times New Roman"/>
          <w:b/>
          <w:i/>
          <w:sz w:val="24"/>
          <w:szCs w:val="24"/>
        </w:rPr>
        <w:t xml:space="preserve"> </w:t>
      </w:r>
      <w:r w:rsidRPr="002C253C">
        <w:rPr>
          <w:rFonts w:ascii="Times New Roman" w:hAnsi="Times New Roman"/>
          <w:b/>
          <w:i/>
          <w:sz w:val="24"/>
          <w:szCs w:val="24"/>
          <w:lang w:val="en-US"/>
        </w:rPr>
        <w:t>z</w:t>
      </w:r>
      <w:r w:rsidRPr="002C253C">
        <w:rPr>
          <w:rFonts w:ascii="Times New Roman" w:hAnsi="Times New Roman"/>
          <w:b/>
          <w:i/>
          <w:sz w:val="24"/>
          <w:szCs w:val="24"/>
        </w:rPr>
        <w:t xml:space="preserve"> называют геометрическим напором,</w:t>
      </w:r>
      <w:r w:rsidRPr="002C253C">
        <w:rPr>
          <w:rFonts w:ascii="Times New Roman" w:hAnsi="Times New Roman"/>
          <w:i/>
          <w:sz w:val="24"/>
          <w:szCs w:val="24"/>
        </w:rPr>
        <w:t xml:space="preserve"> характеризующим положение центра тяжести соответствующего сечения движущейся струйки жидкости над условно выбранной плоскостью сравнения</w:t>
      </w:r>
    </w:p>
    <w:p w:rsidR="002C253C" w:rsidRPr="002C253C" w:rsidRDefault="002C253C" w:rsidP="002C253C">
      <w:pPr>
        <w:widowControl w:val="0"/>
        <w:shd w:val="clear" w:color="auto" w:fill="FFFFFF"/>
        <w:autoSpaceDE w:val="0"/>
        <w:autoSpaceDN w:val="0"/>
        <w:adjustRightInd w:val="0"/>
        <w:spacing w:after="0" w:line="240" w:lineRule="auto"/>
        <w:ind w:left="14" w:right="32" w:firstLine="511"/>
        <w:jc w:val="both"/>
        <w:rPr>
          <w:rFonts w:ascii="Times New Roman" w:hAnsi="Times New Roman"/>
          <w:i/>
          <w:sz w:val="24"/>
          <w:szCs w:val="24"/>
        </w:rPr>
      </w:pPr>
      <w:r w:rsidRPr="002C253C">
        <w:rPr>
          <w:rFonts w:ascii="Times New Roman" w:hAnsi="Times New Roman"/>
          <w:sz w:val="24"/>
          <w:szCs w:val="24"/>
        </w:rPr>
        <w:t xml:space="preserve"> </w:t>
      </w:r>
      <w:r w:rsidRPr="002C253C">
        <w:rPr>
          <w:rFonts w:ascii="Times New Roman" w:hAnsi="Times New Roman"/>
          <w:i/>
          <w:sz w:val="24"/>
          <w:szCs w:val="24"/>
        </w:rPr>
        <w:t xml:space="preserve">Сумму </w:t>
      </w:r>
      <w:r w:rsidRPr="002C253C">
        <w:rPr>
          <w:rFonts w:ascii="Times New Roman" w:hAnsi="Times New Roman"/>
          <w:b/>
          <w:i/>
          <w:sz w:val="24"/>
          <w:szCs w:val="24"/>
          <w:lang w:val="en-US"/>
        </w:rPr>
        <w:t>z</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rPr>
        <w:t xml:space="preserve"> / ρ</w:t>
      </w:r>
      <w:r w:rsidRPr="002C253C">
        <w:rPr>
          <w:rFonts w:ascii="Times New Roman" w:hAnsi="Times New Roman"/>
          <w:b/>
          <w:i/>
          <w:sz w:val="24"/>
          <w:szCs w:val="24"/>
          <w:lang w:val="en-US"/>
        </w:rPr>
        <w:t>g</w:t>
      </w:r>
      <w:r w:rsidRPr="002C253C">
        <w:rPr>
          <w:rFonts w:ascii="Times New Roman" w:hAnsi="Times New Roman"/>
          <w:i/>
          <w:sz w:val="24"/>
          <w:szCs w:val="24"/>
        </w:rPr>
        <w:t xml:space="preserve"> называют </w:t>
      </w:r>
      <w:r w:rsidRPr="002C253C">
        <w:rPr>
          <w:rFonts w:ascii="Times New Roman" w:hAnsi="Times New Roman"/>
          <w:b/>
          <w:i/>
          <w:sz w:val="24"/>
          <w:szCs w:val="24"/>
        </w:rPr>
        <w:t>потенциальным напором</w:t>
      </w:r>
      <w:r w:rsidRPr="002C253C">
        <w:rPr>
          <w:rFonts w:ascii="Times New Roman" w:hAnsi="Times New Roman"/>
          <w:i/>
          <w:sz w:val="24"/>
          <w:szCs w:val="24"/>
        </w:rPr>
        <w:t xml:space="preserve"> </w:t>
      </w:r>
      <w:r w:rsidRPr="002C253C">
        <w:rPr>
          <w:rFonts w:ascii="Times New Roman" w:hAnsi="Times New Roman"/>
          <w:b/>
          <w:i/>
          <w:sz w:val="24"/>
          <w:szCs w:val="24"/>
        </w:rPr>
        <w:t>Н</w:t>
      </w:r>
      <w:r w:rsidRPr="002C253C">
        <w:rPr>
          <w:rFonts w:ascii="Times New Roman" w:hAnsi="Times New Roman"/>
          <w:b/>
          <w:i/>
          <w:sz w:val="24"/>
          <w:szCs w:val="24"/>
          <w:vertAlign w:val="subscript"/>
        </w:rPr>
        <w:t>А</w:t>
      </w:r>
      <w:r w:rsidRPr="002C253C">
        <w:rPr>
          <w:rFonts w:ascii="Times New Roman" w:hAnsi="Times New Roman"/>
          <w:i/>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left="14" w:right="32" w:firstLine="511"/>
        <w:jc w:val="both"/>
        <w:rPr>
          <w:rFonts w:ascii="Times New Roman" w:hAnsi="Times New Roman"/>
          <w:i/>
          <w:sz w:val="24"/>
          <w:szCs w:val="24"/>
        </w:rPr>
      </w:pPr>
      <w:r w:rsidRPr="002C253C">
        <w:rPr>
          <w:rFonts w:ascii="Times New Roman" w:hAnsi="Times New Roman"/>
          <w:sz w:val="24"/>
          <w:szCs w:val="24"/>
        </w:rPr>
        <w:t xml:space="preserve"> </w:t>
      </w:r>
      <w:r w:rsidRPr="002C253C">
        <w:rPr>
          <w:rFonts w:ascii="Times New Roman" w:hAnsi="Times New Roman"/>
          <w:i/>
          <w:sz w:val="24"/>
          <w:szCs w:val="24"/>
        </w:rPr>
        <w:t>Сумму потенциального и скоростного   напоров</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vertAlign w:val="superscript"/>
        </w:rPr>
        <w:t xml:space="preserve">2 </w:t>
      </w:r>
      <w:r w:rsidRPr="002C253C">
        <w:rPr>
          <w:rFonts w:ascii="Times New Roman" w:hAnsi="Times New Roman"/>
          <w:b/>
          <w:i/>
          <w:sz w:val="24"/>
          <w:szCs w:val="24"/>
        </w:rPr>
        <w:t>/ 2</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p</w:t>
      </w:r>
      <w:r w:rsidRPr="002C253C">
        <w:rPr>
          <w:rFonts w:ascii="Times New Roman" w:hAnsi="Times New Roman"/>
          <w:b/>
          <w:i/>
          <w:sz w:val="24"/>
          <w:szCs w:val="24"/>
        </w:rPr>
        <w:t xml:space="preserve"> / </w:t>
      </w:r>
      <w:r w:rsidRPr="002C253C">
        <w:rPr>
          <w:rFonts w:ascii="Times New Roman" w:hAnsi="Times New Roman"/>
          <w:b/>
          <w:i/>
          <w:sz w:val="24"/>
          <w:szCs w:val="24"/>
          <w:lang w:val="en-US"/>
        </w:rPr>
        <w:t>ρg</w:t>
      </w:r>
      <w:r w:rsidRPr="002C253C">
        <w:rPr>
          <w:rFonts w:ascii="Times New Roman" w:hAnsi="Times New Roman"/>
          <w:b/>
          <w:i/>
          <w:sz w:val="24"/>
          <w:szCs w:val="24"/>
        </w:rPr>
        <w:t xml:space="preserve"> + </w:t>
      </w:r>
      <w:r w:rsidRPr="002C253C">
        <w:rPr>
          <w:rFonts w:ascii="Times New Roman" w:hAnsi="Times New Roman"/>
          <w:b/>
          <w:i/>
          <w:sz w:val="24"/>
          <w:szCs w:val="24"/>
          <w:lang w:val="en-US"/>
        </w:rPr>
        <w:t>z</w:t>
      </w:r>
      <w:r w:rsidRPr="002C253C">
        <w:rPr>
          <w:rFonts w:ascii="Times New Roman" w:hAnsi="Times New Roman"/>
          <w:b/>
          <w:i/>
          <w:sz w:val="24"/>
          <w:szCs w:val="24"/>
        </w:rPr>
        <w:t xml:space="preserve"> )</w:t>
      </w:r>
      <w:r w:rsidRPr="002C253C">
        <w:rPr>
          <w:rFonts w:ascii="Times New Roman" w:hAnsi="Times New Roman"/>
          <w:i/>
          <w:sz w:val="24"/>
          <w:szCs w:val="24"/>
        </w:rPr>
        <w:t xml:space="preserve"> называют   </w:t>
      </w:r>
      <w:r w:rsidRPr="002C253C">
        <w:rPr>
          <w:rFonts w:ascii="Times New Roman" w:hAnsi="Times New Roman"/>
          <w:b/>
          <w:i/>
          <w:sz w:val="24"/>
          <w:szCs w:val="24"/>
        </w:rPr>
        <w:t>полным   напором</w:t>
      </w:r>
      <w:r w:rsidRPr="002C253C">
        <w:rPr>
          <w:rFonts w:ascii="Times New Roman" w:hAnsi="Times New Roman"/>
          <w:i/>
          <w:sz w:val="24"/>
          <w:szCs w:val="24"/>
        </w:rPr>
        <w:t xml:space="preserve">   </w:t>
      </w:r>
      <w:r w:rsidRPr="002C253C">
        <w:rPr>
          <w:rFonts w:ascii="Times New Roman" w:hAnsi="Times New Roman"/>
          <w:b/>
          <w:i/>
          <w:sz w:val="24"/>
          <w:szCs w:val="24"/>
        </w:rPr>
        <w:t>Н'</w:t>
      </w:r>
      <w:r w:rsidRPr="002C253C">
        <w:rPr>
          <w:rFonts w:ascii="Times New Roman" w:hAnsi="Times New Roman"/>
          <w:b/>
          <w:i/>
          <w:sz w:val="24"/>
          <w:szCs w:val="24"/>
          <w:vertAlign w:val="subscript"/>
        </w:rPr>
        <w:t>е</w:t>
      </w:r>
      <w:r w:rsidRPr="002C253C">
        <w:rPr>
          <w:rFonts w:ascii="Times New Roman" w:hAnsi="Times New Roman"/>
          <w:i/>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left="14" w:right="40" w:firstLine="511"/>
        <w:jc w:val="both"/>
        <w:rPr>
          <w:rFonts w:ascii="Times New Roman" w:hAnsi="Times New Roman"/>
          <w:sz w:val="24"/>
          <w:szCs w:val="24"/>
        </w:rPr>
      </w:pPr>
      <w:r w:rsidRPr="002C253C">
        <w:rPr>
          <w:rFonts w:ascii="Times New Roman" w:hAnsi="Times New Roman"/>
          <w:sz w:val="24"/>
          <w:szCs w:val="24"/>
        </w:rPr>
        <w:t xml:space="preserve">Напор также измеряют в линейных единицах, что позволяет дать геометрическую интерпретацию уравнению Бернулли и его составляющим. Выбрав произвольную плоскость сравнения О - О (см. рис. 24), отложим по вертикали значения геометрического, пьезо-метрического и скоростного напоров для соответствующих сечений струйки. По оси струйки пройдет линия, каждая точка которой отстоит от плоскости О-О на расстояние </w:t>
      </w:r>
      <w:r w:rsidRPr="002C253C">
        <w:rPr>
          <w:rFonts w:ascii="Times New Roman" w:hAnsi="Times New Roman"/>
          <w:b/>
          <w:sz w:val="24"/>
          <w:szCs w:val="24"/>
          <w:lang w:val="en-US"/>
        </w:rPr>
        <w:t>z</w:t>
      </w:r>
      <w:r w:rsidRPr="002C253C">
        <w:rPr>
          <w:rFonts w:ascii="Times New Roman" w:hAnsi="Times New Roman"/>
          <w:sz w:val="24"/>
          <w:szCs w:val="24"/>
        </w:rPr>
        <w:t xml:space="preserve">, характеризующее геометрический напор в соответствующем сечении струйки.  </w:t>
      </w:r>
      <w:r w:rsidRPr="002C253C">
        <w:rPr>
          <w:rFonts w:ascii="Times New Roman" w:hAnsi="Times New Roman"/>
          <w:b/>
          <w:i/>
          <w:sz w:val="24"/>
          <w:szCs w:val="24"/>
        </w:rPr>
        <w:t>Линию К-К</w:t>
      </w:r>
      <w:r w:rsidRPr="002C253C">
        <w:rPr>
          <w:rFonts w:ascii="Times New Roman" w:hAnsi="Times New Roman"/>
          <w:sz w:val="24"/>
          <w:szCs w:val="24"/>
        </w:rPr>
        <w:t>, каждая точка которой характеризует пьезометрический напор для соответствующего сечения струйки,</w:t>
      </w:r>
      <w:r w:rsidRPr="002C253C">
        <w:rPr>
          <w:rFonts w:ascii="Times New Roman" w:hAnsi="Times New Roman"/>
          <w:b/>
          <w:i/>
          <w:sz w:val="24"/>
          <w:szCs w:val="24"/>
        </w:rPr>
        <w:t xml:space="preserve"> называют пьезометрической</w:t>
      </w:r>
      <w:r w:rsidRPr="002C253C">
        <w:rPr>
          <w:rFonts w:ascii="Times New Roman" w:hAnsi="Times New Roman"/>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left="4" w:right="47" w:firstLine="511"/>
        <w:jc w:val="both"/>
        <w:rPr>
          <w:rFonts w:ascii="Times New Roman" w:hAnsi="Times New Roman"/>
          <w:sz w:val="24"/>
          <w:szCs w:val="24"/>
        </w:rPr>
      </w:pPr>
      <w:r w:rsidRPr="002C253C">
        <w:rPr>
          <w:rFonts w:ascii="Times New Roman" w:hAnsi="Times New Roman"/>
          <w:b/>
          <w:i/>
          <w:sz w:val="24"/>
          <w:szCs w:val="24"/>
        </w:rPr>
        <w:t xml:space="preserve">Напорная линия </w:t>
      </w:r>
      <w:r w:rsidRPr="002C253C">
        <w:rPr>
          <w:rFonts w:ascii="Times New Roman" w:hAnsi="Times New Roman"/>
          <w:b/>
          <w:i/>
          <w:sz w:val="24"/>
          <w:szCs w:val="24"/>
          <w:lang w:val="en-US"/>
        </w:rPr>
        <w:t>MN</w:t>
      </w:r>
      <w:r w:rsidRPr="002C253C">
        <w:rPr>
          <w:rFonts w:ascii="Times New Roman" w:hAnsi="Times New Roman"/>
          <w:sz w:val="24"/>
          <w:szCs w:val="24"/>
        </w:rPr>
        <w:t xml:space="preserve">, </w:t>
      </w:r>
      <w:r w:rsidRPr="002C253C">
        <w:rPr>
          <w:rFonts w:ascii="Times New Roman" w:hAnsi="Times New Roman"/>
          <w:i/>
          <w:sz w:val="24"/>
          <w:szCs w:val="24"/>
        </w:rPr>
        <w:t>каждая точка которой соответствует полному напору Н'</w:t>
      </w:r>
      <w:r w:rsidRPr="002C253C">
        <w:rPr>
          <w:rFonts w:ascii="Times New Roman" w:hAnsi="Times New Roman"/>
          <w:i/>
          <w:sz w:val="24"/>
          <w:szCs w:val="24"/>
          <w:vertAlign w:val="subscript"/>
        </w:rPr>
        <w:t>е</w:t>
      </w:r>
      <w:r w:rsidRPr="002C253C">
        <w:rPr>
          <w:rFonts w:ascii="Times New Roman" w:hAnsi="Times New Roman"/>
          <w:i/>
          <w:sz w:val="24"/>
          <w:szCs w:val="24"/>
        </w:rPr>
        <w:t xml:space="preserve"> в соответствующем сечении струйки идеальной жидкости.</w:t>
      </w:r>
      <w:r w:rsidRPr="002C253C">
        <w:rPr>
          <w:rFonts w:ascii="Times New Roman" w:hAnsi="Times New Roman"/>
          <w:sz w:val="24"/>
          <w:szCs w:val="24"/>
        </w:rPr>
        <w:t xml:space="preserve"> Линия </w:t>
      </w:r>
      <w:r w:rsidRPr="002C253C">
        <w:rPr>
          <w:rFonts w:ascii="Times New Roman" w:hAnsi="Times New Roman"/>
          <w:sz w:val="24"/>
          <w:szCs w:val="24"/>
          <w:lang w:val="en-US"/>
        </w:rPr>
        <w:t>MN</w:t>
      </w:r>
      <w:r w:rsidRPr="002C253C">
        <w:rPr>
          <w:rFonts w:ascii="Times New Roman" w:hAnsi="Times New Roman"/>
          <w:sz w:val="24"/>
          <w:szCs w:val="24"/>
        </w:rPr>
        <w:t xml:space="preserve"> параллельна плоскости сравнения, что свидетельствует о том, что при движении идеальной жидкости полный напор одинаков для любого сечения струйки.</w:t>
      </w:r>
    </w:p>
    <w:p w:rsidR="002C253C" w:rsidRPr="002C253C" w:rsidRDefault="002C253C" w:rsidP="002C253C">
      <w:pPr>
        <w:widowControl w:val="0"/>
        <w:shd w:val="clear" w:color="auto" w:fill="FFFFFF"/>
        <w:tabs>
          <w:tab w:val="left" w:pos="6242"/>
        </w:tabs>
        <w:autoSpaceDE w:val="0"/>
        <w:autoSpaceDN w:val="0"/>
        <w:adjustRightInd w:val="0"/>
        <w:spacing w:after="0" w:line="240" w:lineRule="auto"/>
        <w:ind w:right="40" w:firstLine="511"/>
        <w:jc w:val="both"/>
        <w:rPr>
          <w:rFonts w:ascii="Times New Roman" w:hAnsi="Times New Roman"/>
          <w:sz w:val="24"/>
          <w:szCs w:val="24"/>
        </w:rPr>
      </w:pPr>
      <w:r w:rsidRPr="002C253C">
        <w:rPr>
          <w:rFonts w:ascii="Times New Roman" w:hAnsi="Times New Roman"/>
          <w:sz w:val="24"/>
          <w:szCs w:val="24"/>
        </w:rPr>
        <w:t xml:space="preserve">При движении реальной жидкости, вследствие ее вязкости, действуют гидравлические сопротивления, на преодоление которых затрачивается энергия. Эта энергия превращается в теплоту и рассеивается в дальнейшем движущейся жидкостью. </w:t>
      </w:r>
      <w:r w:rsidRPr="002C253C">
        <w:rPr>
          <w:rFonts w:ascii="Times New Roman" w:hAnsi="Times New Roman"/>
          <w:sz w:val="24"/>
          <w:szCs w:val="24"/>
        </w:rPr>
        <w:br/>
        <w:t xml:space="preserve">Уравнение Бернулли для струйки  </w:t>
      </w:r>
      <w:r w:rsidRPr="002C253C">
        <w:rPr>
          <w:rFonts w:ascii="Times New Roman" w:hAnsi="Times New Roman"/>
          <w:i/>
          <w:sz w:val="24"/>
          <w:szCs w:val="24"/>
        </w:rPr>
        <w:t>реальной жидкости</w:t>
      </w:r>
      <w:r w:rsidRPr="002C253C">
        <w:rPr>
          <w:rFonts w:ascii="Times New Roman" w:hAnsi="Times New Roman"/>
          <w:sz w:val="24"/>
          <w:szCs w:val="24"/>
        </w:rPr>
        <w:t xml:space="preserve"> имеет вид:</w:t>
      </w:r>
    </w:p>
    <w:p w:rsidR="002C253C" w:rsidRPr="002C253C" w:rsidRDefault="002C253C" w:rsidP="002C253C">
      <w:pPr>
        <w:widowControl w:val="0"/>
        <w:shd w:val="clear" w:color="auto" w:fill="FFFFFF"/>
        <w:tabs>
          <w:tab w:val="left" w:pos="6242"/>
        </w:tabs>
        <w:autoSpaceDE w:val="0"/>
        <w:autoSpaceDN w:val="0"/>
        <w:adjustRightInd w:val="0"/>
        <w:spacing w:after="0" w:line="240" w:lineRule="auto"/>
        <w:ind w:right="40" w:firstLine="511"/>
        <w:jc w:val="right"/>
        <w:rPr>
          <w:rFonts w:ascii="Times New Roman" w:hAnsi="Times New Roman"/>
          <w:sz w:val="24"/>
          <w:szCs w:val="24"/>
        </w:rPr>
      </w:pPr>
      <w:r w:rsidRPr="002C253C">
        <w:rPr>
          <w:rFonts w:ascii="Times New Roman" w:hAnsi="Times New Roman"/>
          <w:b/>
          <w:i/>
          <w:sz w:val="24"/>
          <w:szCs w:val="24"/>
          <w:lang w:val="en-US"/>
        </w:rPr>
        <w:t>W</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 xml:space="preserve">2 </w:t>
      </w:r>
      <w:r w:rsidRPr="002C253C">
        <w:rPr>
          <w:rFonts w:ascii="Times New Roman" w:hAnsi="Times New Roman"/>
          <w:b/>
          <w:i/>
          <w:sz w:val="24"/>
          <w:szCs w:val="24"/>
        </w:rPr>
        <w:t>/ 2</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US"/>
        </w:rPr>
        <w:t>ρg</w:t>
      </w:r>
      <w:r w:rsidRPr="002C253C">
        <w:rPr>
          <w:rFonts w:ascii="Times New Roman" w:hAnsi="Times New Roman"/>
          <w:b/>
          <w:i/>
          <w:sz w:val="24"/>
          <w:szCs w:val="24"/>
        </w:rPr>
        <w:t xml:space="preserve"> +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 xml:space="preserve">2 </w:t>
      </w:r>
      <w:r w:rsidRPr="002C253C">
        <w:rPr>
          <w:rFonts w:ascii="Times New Roman" w:hAnsi="Times New Roman"/>
          <w:b/>
          <w:i/>
          <w:sz w:val="24"/>
          <w:szCs w:val="24"/>
        </w:rPr>
        <w:t>/ 2</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US"/>
        </w:rPr>
        <w:t>ρg</w:t>
      </w:r>
      <w:r w:rsidRPr="002C253C">
        <w:rPr>
          <w:rFonts w:ascii="Times New Roman" w:hAnsi="Times New Roman"/>
          <w:b/>
          <w:i/>
          <w:sz w:val="24"/>
          <w:szCs w:val="24"/>
        </w:rPr>
        <w:t xml:space="preserve"> +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w:t>
      </w:r>
      <w:r w:rsidRPr="002C253C">
        <w:rPr>
          <w:rFonts w:ascii="Times New Roman" w:hAnsi="Times New Roman"/>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f</w:t>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sz w:val="24"/>
          <w:szCs w:val="24"/>
        </w:rPr>
        <w:t>(50)</w:t>
      </w:r>
    </w:p>
    <w:p w:rsidR="002C253C" w:rsidRPr="002C253C" w:rsidRDefault="002C253C" w:rsidP="002C253C">
      <w:pPr>
        <w:widowControl w:val="0"/>
        <w:shd w:val="clear" w:color="auto" w:fill="FFFFFF"/>
        <w:tabs>
          <w:tab w:val="left" w:pos="6242"/>
        </w:tabs>
        <w:autoSpaceDE w:val="0"/>
        <w:autoSpaceDN w:val="0"/>
        <w:adjustRightInd w:val="0"/>
        <w:spacing w:after="0" w:line="240" w:lineRule="auto"/>
        <w:ind w:right="40" w:firstLine="511"/>
        <w:jc w:val="both"/>
        <w:rPr>
          <w:rFonts w:ascii="Times New Roman" w:hAnsi="Times New Roman"/>
          <w:sz w:val="24"/>
          <w:szCs w:val="24"/>
        </w:rPr>
      </w:pPr>
      <w:r w:rsidRPr="002C253C">
        <w:rPr>
          <w:rFonts w:ascii="Times New Roman" w:hAnsi="Times New Roman"/>
          <w:b/>
          <w:i/>
          <w:sz w:val="24"/>
          <w:szCs w:val="24"/>
          <w:vertAlign w:val="subscript"/>
        </w:rPr>
        <w:t xml:space="preserve">  </w:t>
      </w:r>
      <w:r w:rsidRPr="002C253C">
        <w:rPr>
          <w:rFonts w:ascii="Times New Roman" w:hAnsi="Times New Roman"/>
          <w:sz w:val="24"/>
          <w:szCs w:val="24"/>
        </w:rPr>
        <w:t xml:space="preserve">где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f</w:t>
      </w:r>
      <w:r w:rsidRPr="002C253C">
        <w:rPr>
          <w:rFonts w:ascii="Times New Roman" w:hAnsi="Times New Roman"/>
          <w:sz w:val="24"/>
          <w:szCs w:val="24"/>
        </w:rPr>
        <w:t xml:space="preserve"> — потери напора на участке длиной </w:t>
      </w:r>
      <w:r w:rsidRPr="002C253C">
        <w:rPr>
          <w:rFonts w:ascii="Times New Roman" w:hAnsi="Times New Roman"/>
          <w:b/>
          <w:i/>
          <w:sz w:val="24"/>
          <w:szCs w:val="24"/>
          <w:lang w:val="en-US"/>
        </w:rPr>
        <w:t>L</w:t>
      </w:r>
      <w:r w:rsidRPr="002C253C">
        <w:rPr>
          <w:rFonts w:ascii="Times New Roman" w:hAnsi="Times New Roman"/>
          <w:sz w:val="24"/>
          <w:szCs w:val="24"/>
        </w:rPr>
        <w:t xml:space="preserve"> вдоль оси струйки между двумя сечениями.</w:t>
      </w:r>
    </w:p>
    <w:p w:rsidR="002C253C" w:rsidRPr="002C253C" w:rsidRDefault="002C253C" w:rsidP="002C253C">
      <w:pPr>
        <w:widowControl w:val="0"/>
        <w:shd w:val="clear" w:color="auto" w:fill="FFFFFF"/>
        <w:autoSpaceDE w:val="0"/>
        <w:autoSpaceDN w:val="0"/>
        <w:adjustRightInd w:val="0"/>
        <w:spacing w:after="0" w:line="240" w:lineRule="auto"/>
        <w:ind w:firstLine="900"/>
        <w:jc w:val="both"/>
        <w:rPr>
          <w:rFonts w:ascii="Times New Roman" w:hAnsi="Times New Roman"/>
          <w:sz w:val="24"/>
          <w:szCs w:val="24"/>
        </w:rPr>
      </w:pPr>
      <w:r w:rsidRPr="002C253C">
        <w:rPr>
          <w:rFonts w:ascii="Times New Roman" w:hAnsi="Times New Roman"/>
          <w:sz w:val="24"/>
          <w:szCs w:val="24"/>
        </w:rPr>
        <w:t xml:space="preserve">В соответствии с выражением (50) графическое изображение уравнения Бернулли для струйки реальной жидкости (рис. 25) отличается от аналогичного графика для идеальной жидкости. Поскольку для реальной жидкости полный напор вдоль струйки не постоянен, а убывает по направлению течения жидкости, то его изменение по длине струйки изображается не горизонтальной линией, а некоторой кривой </w:t>
      </w:r>
      <w:r w:rsidRPr="002C253C">
        <w:rPr>
          <w:rFonts w:ascii="Times New Roman" w:hAnsi="Times New Roman"/>
          <w:b/>
          <w:i/>
          <w:sz w:val="24"/>
          <w:szCs w:val="24"/>
        </w:rPr>
        <w:t>М</w:t>
      </w:r>
      <w:r w:rsidRPr="002C253C">
        <w:rPr>
          <w:rFonts w:ascii="Times New Roman" w:hAnsi="Times New Roman"/>
          <w:b/>
          <w:i/>
          <w:sz w:val="24"/>
          <w:szCs w:val="24"/>
          <w:lang w:val="en-US"/>
        </w:rPr>
        <w:t>F</w:t>
      </w:r>
      <w:r w:rsidRPr="002C253C">
        <w:rPr>
          <w:rFonts w:ascii="Times New Roman" w:hAnsi="Times New Roman"/>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b/>
          <w:i/>
          <w:iCs/>
          <w:sz w:val="24"/>
          <w:szCs w:val="24"/>
        </w:rPr>
      </w:pPr>
      <w:r w:rsidRPr="002C253C">
        <w:rPr>
          <w:rFonts w:ascii="Times New Roman" w:hAnsi="Times New Roman"/>
          <w:i/>
          <w:iCs/>
          <w:sz w:val="24"/>
          <w:szCs w:val="24"/>
        </w:rPr>
        <w:t xml:space="preserve">Падение  напора  на единице длины элементарной струйки, измеренной вдоль оси струйки, называют </w:t>
      </w:r>
      <w:r w:rsidRPr="002C253C">
        <w:rPr>
          <w:rFonts w:ascii="Times New Roman" w:hAnsi="Times New Roman"/>
          <w:b/>
          <w:bCs/>
          <w:i/>
          <w:iCs/>
          <w:sz w:val="24"/>
          <w:szCs w:val="24"/>
        </w:rPr>
        <w:t>гидравлическим   уклоном</w:t>
      </w:r>
      <w:r w:rsidRPr="002C253C">
        <w:rPr>
          <w:rFonts w:ascii="Times New Roman" w:hAnsi="Times New Roman"/>
          <w:i/>
          <w:iCs/>
          <w:sz w:val="24"/>
          <w:szCs w:val="24"/>
        </w:rPr>
        <w:t xml:space="preserve"> </w:t>
      </w:r>
      <w:r w:rsidRPr="002C253C">
        <w:rPr>
          <w:rFonts w:ascii="Times New Roman" w:hAnsi="Times New Roman"/>
          <w:b/>
          <w:i/>
          <w:iCs/>
          <w:sz w:val="24"/>
          <w:szCs w:val="24"/>
          <w:lang w:val="en-US"/>
        </w:rPr>
        <w:t>I</w:t>
      </w:r>
      <w:r w:rsidRPr="002C253C">
        <w:rPr>
          <w:rFonts w:ascii="Times New Roman" w:hAnsi="Times New Roman"/>
          <w:b/>
          <w:i/>
          <w:iCs/>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firstLine="540"/>
        <w:jc w:val="right"/>
        <w:rPr>
          <w:rFonts w:ascii="Times New Roman" w:hAnsi="Times New Roman"/>
          <w:sz w:val="24"/>
          <w:szCs w:val="24"/>
          <w:lang w:val="en-US"/>
        </w:rPr>
      </w:pPr>
      <w:r w:rsidRPr="002C253C">
        <w:rPr>
          <w:rFonts w:ascii="Times New Roman" w:hAnsi="Times New Roman"/>
          <w:b/>
          <w:i/>
          <w:sz w:val="24"/>
          <w:szCs w:val="24"/>
          <w:lang w:val="en-US"/>
        </w:rPr>
        <w:t>i = -  dH</w:t>
      </w:r>
      <w:r w:rsidRPr="002C253C">
        <w:rPr>
          <w:rFonts w:ascii="Times New Roman" w:hAnsi="Times New Roman"/>
          <w:b/>
          <w:i/>
          <w:sz w:val="24"/>
          <w:szCs w:val="24"/>
          <w:vertAlign w:val="subscript"/>
          <w:lang w:val="en-US"/>
        </w:rPr>
        <w:t xml:space="preserve">e  </w:t>
      </w:r>
      <w:r w:rsidRPr="002C253C">
        <w:rPr>
          <w:rFonts w:ascii="Times New Roman" w:hAnsi="Times New Roman"/>
          <w:b/>
          <w:i/>
          <w:sz w:val="24"/>
          <w:szCs w:val="24"/>
          <w:lang w:val="en-US"/>
        </w:rPr>
        <w:t>/ dL = - dh</w:t>
      </w:r>
      <w:r w:rsidRPr="002C253C">
        <w:rPr>
          <w:rFonts w:ascii="Times New Roman" w:hAnsi="Times New Roman"/>
          <w:b/>
          <w:i/>
          <w:sz w:val="24"/>
          <w:szCs w:val="24"/>
          <w:vertAlign w:val="subscript"/>
          <w:lang w:val="en-US"/>
        </w:rPr>
        <w:t xml:space="preserve">f  </w:t>
      </w:r>
      <w:r w:rsidRPr="002C253C">
        <w:rPr>
          <w:rFonts w:ascii="Times New Roman" w:hAnsi="Times New Roman"/>
          <w:b/>
          <w:i/>
          <w:sz w:val="24"/>
          <w:szCs w:val="24"/>
          <w:lang w:val="en-US"/>
        </w:rPr>
        <w:t>/ dL</w:t>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sz w:val="24"/>
          <w:szCs w:val="24"/>
          <w:lang w:val="en-US"/>
        </w:rPr>
        <w:t>(51)</w:t>
      </w:r>
    </w:p>
    <w:p w:rsidR="002C253C" w:rsidRPr="002C253C" w:rsidRDefault="002C253C" w:rsidP="002C253C">
      <w:pPr>
        <w:widowControl w:val="0"/>
        <w:shd w:val="clear" w:color="auto" w:fill="FFFFFF"/>
        <w:autoSpaceDE w:val="0"/>
        <w:autoSpaceDN w:val="0"/>
        <w:adjustRightInd w:val="0"/>
        <w:spacing w:after="0" w:line="240" w:lineRule="auto"/>
        <w:ind w:right="7" w:firstLine="540"/>
        <w:jc w:val="both"/>
        <w:rPr>
          <w:rFonts w:ascii="Times New Roman" w:hAnsi="Times New Roman"/>
          <w:sz w:val="24"/>
          <w:szCs w:val="24"/>
        </w:rPr>
      </w:pPr>
      <w:r w:rsidRPr="002C253C">
        <w:rPr>
          <w:rFonts w:ascii="Times New Roman" w:hAnsi="Times New Roman"/>
          <w:sz w:val="24"/>
          <w:szCs w:val="24"/>
        </w:rPr>
        <w:t xml:space="preserve">Для практического использования уравнения Бернулли необходимо распространить его на поток реальной жидкости: </w:t>
      </w:r>
      <w:r w:rsidRPr="002C253C">
        <w:rPr>
          <w:rFonts w:ascii="Times New Roman" w:hAnsi="Times New Roman"/>
          <w:sz w:val="24"/>
          <w:szCs w:val="24"/>
        </w:rPr>
        <w:tab/>
      </w:r>
      <w:r w:rsidRPr="002C253C">
        <w:rPr>
          <w:rFonts w:ascii="Times New Roman" w:hAnsi="Times New Roman"/>
          <w:b/>
          <w:i/>
          <w:sz w:val="24"/>
          <w:szCs w:val="24"/>
          <w:lang w:val="en-US"/>
        </w:rPr>
        <w:t>a</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 xml:space="preserve">2 </w:t>
      </w:r>
      <w:r w:rsidRPr="002C253C">
        <w:rPr>
          <w:rFonts w:ascii="Times New Roman" w:hAnsi="Times New Roman"/>
          <w:b/>
          <w:i/>
          <w:sz w:val="24"/>
          <w:szCs w:val="24"/>
        </w:rPr>
        <w:t>/ 2</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US"/>
        </w:rPr>
        <w:t>ρg</w:t>
      </w:r>
      <w:r w:rsidRPr="002C253C">
        <w:rPr>
          <w:rFonts w:ascii="Times New Roman" w:hAnsi="Times New Roman"/>
          <w:b/>
          <w:i/>
          <w:sz w:val="24"/>
          <w:szCs w:val="24"/>
        </w:rPr>
        <w:t xml:space="preserve"> +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US"/>
        </w:rPr>
        <w:t>a</w:t>
      </w:r>
      <w:r w:rsidRPr="002C253C">
        <w:rPr>
          <w:rFonts w:ascii="Times New Roman" w:hAnsi="Times New Roman"/>
          <w:b/>
          <w:i/>
          <w:sz w:val="24"/>
          <w:szCs w:val="24"/>
          <w:vertAlign w:val="subscript"/>
        </w:rPr>
        <w:t xml:space="preserve">2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 xml:space="preserve">2 </w:t>
      </w:r>
      <w:r w:rsidRPr="002C253C">
        <w:rPr>
          <w:rFonts w:ascii="Times New Roman" w:hAnsi="Times New Roman"/>
          <w:b/>
          <w:i/>
          <w:sz w:val="24"/>
          <w:szCs w:val="24"/>
        </w:rPr>
        <w:t>/ 2</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US"/>
        </w:rPr>
        <w:t>ρg</w:t>
      </w:r>
      <w:r w:rsidRPr="002C253C">
        <w:rPr>
          <w:rFonts w:ascii="Times New Roman" w:hAnsi="Times New Roman"/>
          <w:b/>
          <w:i/>
          <w:sz w:val="24"/>
          <w:szCs w:val="24"/>
        </w:rPr>
        <w:t xml:space="preserve"> +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w:t>
      </w:r>
      <w:r w:rsidRPr="002C253C">
        <w:rPr>
          <w:rFonts w:ascii="Times New Roman" w:hAnsi="Times New Roman"/>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f</w:t>
      </w:r>
      <w:r w:rsidRPr="002C253C">
        <w:rPr>
          <w:rFonts w:ascii="Times New Roman" w:hAnsi="Times New Roman"/>
          <w:b/>
          <w:i/>
          <w:sz w:val="24"/>
          <w:szCs w:val="24"/>
          <w:vertAlign w:val="subscript"/>
        </w:rPr>
        <w:t xml:space="preserve"> </w:t>
      </w:r>
      <w:r w:rsidRPr="002C253C">
        <w:rPr>
          <w:rFonts w:ascii="Times New Roman" w:hAnsi="Times New Roman"/>
          <w:b/>
          <w:i/>
          <w:sz w:val="24"/>
          <w:szCs w:val="24"/>
          <w:vertAlign w:val="subscript"/>
        </w:rPr>
        <w:tab/>
      </w:r>
      <w:r w:rsidRPr="002C253C">
        <w:rPr>
          <w:rFonts w:ascii="Times New Roman" w:hAnsi="Times New Roman"/>
          <w:sz w:val="24"/>
          <w:szCs w:val="24"/>
        </w:rPr>
        <w:t xml:space="preserve">(52) </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lang w:val="en-US"/>
        </w:rPr>
      </w:pPr>
      <w:r>
        <w:rPr>
          <w:rFonts w:ascii="Times New Roman" w:hAnsi="Times New Roman"/>
          <w:b/>
          <w:i/>
          <w:noProof/>
          <w:sz w:val="24"/>
          <w:szCs w:val="24"/>
        </w:rPr>
        <w:pict>
          <v:line id="_x0000_s6684" style="position:absolute;left:0;text-align:left;z-index:253934592" from="324pt,38.15pt" to="324pt,56.15pt">
            <v:stroke endarrow="block"/>
          </v:line>
        </w:pict>
      </w:r>
      <w:r w:rsidR="002C253C" w:rsidRPr="002C253C">
        <w:rPr>
          <w:rFonts w:ascii="Times New Roman" w:hAnsi="Times New Roman"/>
          <w:sz w:val="24"/>
          <w:szCs w:val="24"/>
        </w:rPr>
        <w:t xml:space="preserve">где </w:t>
      </w:r>
      <w:r w:rsidR="002C253C" w:rsidRPr="002C253C">
        <w:rPr>
          <w:rFonts w:ascii="Times New Roman" w:hAnsi="Times New Roman"/>
          <w:b/>
          <w:i/>
          <w:sz w:val="24"/>
          <w:szCs w:val="24"/>
        </w:rPr>
        <w:t>а</w:t>
      </w:r>
      <w:r w:rsidR="002C253C" w:rsidRPr="002C253C">
        <w:rPr>
          <w:rFonts w:ascii="Times New Roman" w:hAnsi="Times New Roman"/>
          <w:b/>
          <w:i/>
          <w:sz w:val="24"/>
          <w:szCs w:val="24"/>
          <w:vertAlign w:val="subscript"/>
        </w:rPr>
        <w:t xml:space="preserve">1 </w:t>
      </w:r>
      <w:r w:rsidR="002C253C" w:rsidRPr="002C253C">
        <w:rPr>
          <w:rFonts w:ascii="Times New Roman" w:hAnsi="Times New Roman"/>
          <w:b/>
          <w:i/>
          <w:sz w:val="24"/>
          <w:szCs w:val="24"/>
        </w:rPr>
        <w:t>, а</w:t>
      </w:r>
      <w:r w:rsidR="002C253C" w:rsidRPr="002C253C">
        <w:rPr>
          <w:rFonts w:ascii="Times New Roman" w:hAnsi="Times New Roman"/>
          <w:b/>
          <w:i/>
          <w:sz w:val="24"/>
          <w:szCs w:val="24"/>
          <w:vertAlign w:val="subscript"/>
        </w:rPr>
        <w:t>2</w:t>
      </w:r>
      <w:r w:rsidR="002C253C" w:rsidRPr="002C253C">
        <w:rPr>
          <w:rFonts w:ascii="Times New Roman" w:hAnsi="Times New Roman"/>
          <w:sz w:val="24"/>
          <w:szCs w:val="24"/>
        </w:rPr>
        <w:t xml:space="preserve"> - коэффициенты Кориолиса, учитывающие различие скоростей в разных точках сечения потока реальной жидкости </w:t>
      </w:r>
      <w:r w:rsidR="002C253C" w:rsidRPr="002C253C">
        <w:rPr>
          <w:rFonts w:ascii="Times New Roman" w:hAnsi="Times New Roman"/>
          <w:smallCaps/>
          <w:sz w:val="24"/>
          <w:szCs w:val="24"/>
        </w:rPr>
        <w:t>(</w:t>
      </w:r>
      <w:r w:rsidR="002C253C" w:rsidRPr="002C253C">
        <w:rPr>
          <w:rFonts w:ascii="Times New Roman" w:hAnsi="Times New Roman"/>
          <w:b/>
          <w:i/>
          <w:smallCaps/>
          <w:sz w:val="24"/>
          <w:szCs w:val="24"/>
          <w:lang w:val="en-US"/>
        </w:rPr>
        <w:t>W</w:t>
      </w:r>
      <w:r w:rsidR="002C253C" w:rsidRPr="002C253C">
        <w:rPr>
          <w:rFonts w:ascii="Times New Roman" w:hAnsi="Times New Roman"/>
          <w:b/>
          <w:i/>
          <w:smallCaps/>
          <w:sz w:val="24"/>
          <w:szCs w:val="24"/>
          <w:vertAlign w:val="subscript"/>
        </w:rPr>
        <w:t>1</w:t>
      </w:r>
      <w:r w:rsidR="002C253C" w:rsidRPr="002C253C">
        <w:rPr>
          <w:rFonts w:ascii="Times New Roman" w:hAnsi="Times New Roman"/>
          <w:smallCaps/>
          <w:sz w:val="24"/>
          <w:szCs w:val="24"/>
        </w:rPr>
        <w:t xml:space="preserve"> </w:t>
      </w:r>
      <w:r w:rsidR="002C253C" w:rsidRPr="002C253C">
        <w:rPr>
          <w:rFonts w:ascii="Times New Roman" w:hAnsi="Times New Roman"/>
          <w:sz w:val="24"/>
          <w:szCs w:val="24"/>
        </w:rPr>
        <w:t xml:space="preserve">и </w:t>
      </w:r>
      <w:r w:rsidR="002C253C" w:rsidRPr="002C253C">
        <w:rPr>
          <w:rFonts w:ascii="Times New Roman" w:hAnsi="Times New Roman"/>
          <w:b/>
          <w:i/>
          <w:sz w:val="24"/>
          <w:szCs w:val="24"/>
          <w:lang w:val="en-US"/>
        </w:rPr>
        <w:t>W</w:t>
      </w:r>
      <w:r w:rsidR="002C253C" w:rsidRPr="002C253C">
        <w:rPr>
          <w:rFonts w:ascii="Times New Roman" w:hAnsi="Times New Roman"/>
          <w:b/>
          <w:i/>
          <w:sz w:val="24"/>
          <w:szCs w:val="24"/>
          <w:vertAlign w:val="subscript"/>
        </w:rPr>
        <w:t>2</w:t>
      </w:r>
      <w:r w:rsidR="002C253C" w:rsidRPr="002C253C">
        <w:rPr>
          <w:rFonts w:ascii="Times New Roman" w:hAnsi="Times New Roman"/>
          <w:sz w:val="24"/>
          <w:szCs w:val="24"/>
        </w:rPr>
        <w:t xml:space="preserve"> — средние скорости жидкости в соответствующих сечениях). На практике </w:t>
      </w:r>
      <w:r w:rsidR="002C253C" w:rsidRPr="002C253C">
        <w:rPr>
          <w:rFonts w:ascii="Times New Roman" w:hAnsi="Times New Roman"/>
          <w:b/>
          <w:i/>
          <w:sz w:val="24"/>
          <w:szCs w:val="24"/>
        </w:rPr>
        <w:t>а</w:t>
      </w:r>
      <w:r w:rsidR="002C253C" w:rsidRPr="002C253C">
        <w:rPr>
          <w:rFonts w:ascii="Times New Roman" w:hAnsi="Times New Roman"/>
          <w:b/>
          <w:i/>
          <w:sz w:val="24"/>
          <w:szCs w:val="24"/>
          <w:vertAlign w:val="subscript"/>
        </w:rPr>
        <w:t>1</w:t>
      </w:r>
      <w:r w:rsidR="002C253C" w:rsidRPr="002C253C">
        <w:rPr>
          <w:rFonts w:ascii="Times New Roman" w:hAnsi="Times New Roman"/>
          <w:b/>
          <w:i/>
          <w:sz w:val="24"/>
          <w:szCs w:val="24"/>
        </w:rPr>
        <w:t xml:space="preserve"> = а</w:t>
      </w:r>
      <w:r w:rsidR="002C253C" w:rsidRPr="002C253C">
        <w:rPr>
          <w:rFonts w:ascii="Times New Roman" w:hAnsi="Times New Roman"/>
          <w:b/>
          <w:i/>
          <w:sz w:val="24"/>
          <w:szCs w:val="24"/>
          <w:vertAlign w:val="subscript"/>
        </w:rPr>
        <w:t>2</w:t>
      </w:r>
      <w:r w:rsidR="002C253C" w:rsidRPr="002C253C">
        <w:rPr>
          <w:rFonts w:ascii="Times New Roman" w:hAnsi="Times New Roman"/>
          <w:b/>
          <w:i/>
          <w:sz w:val="24"/>
          <w:szCs w:val="24"/>
        </w:rPr>
        <w:t xml:space="preserve"> = а</w:t>
      </w:r>
      <w:r w:rsidR="002C253C" w:rsidRPr="002C253C">
        <w:rPr>
          <w:rFonts w:ascii="Times New Roman" w:hAnsi="Times New Roman"/>
          <w:sz w:val="24"/>
          <w:szCs w:val="24"/>
        </w:rPr>
        <w:t xml:space="preserve">; для ламинарного режима течения жидкости в круглых трубах </w:t>
      </w:r>
      <w:r w:rsidR="002C253C" w:rsidRPr="002C253C">
        <w:rPr>
          <w:rFonts w:ascii="Times New Roman" w:hAnsi="Times New Roman"/>
          <w:b/>
          <w:i/>
          <w:sz w:val="24"/>
          <w:szCs w:val="24"/>
        </w:rPr>
        <w:t>а = 2,</w:t>
      </w:r>
      <w:r w:rsidR="002C253C" w:rsidRPr="002C253C">
        <w:rPr>
          <w:rFonts w:ascii="Times New Roman" w:hAnsi="Times New Roman"/>
          <w:sz w:val="24"/>
          <w:szCs w:val="24"/>
        </w:rPr>
        <w:t xml:space="preserve">0; для турбулентного режима </w:t>
      </w:r>
      <w:r w:rsidR="002C253C" w:rsidRPr="002C253C">
        <w:rPr>
          <w:rFonts w:ascii="Times New Roman" w:hAnsi="Times New Roman"/>
          <w:b/>
          <w:i/>
          <w:sz w:val="24"/>
          <w:szCs w:val="24"/>
        </w:rPr>
        <w:t xml:space="preserve">а = 1,04... </w:t>
      </w:r>
      <w:r w:rsidR="002C253C" w:rsidRPr="002C253C">
        <w:rPr>
          <w:rFonts w:ascii="Times New Roman" w:hAnsi="Times New Roman"/>
          <w:b/>
          <w:i/>
          <w:sz w:val="24"/>
          <w:szCs w:val="24"/>
          <w:lang w:val="en-US"/>
        </w:rPr>
        <w:t>1,1.</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lang w:val="en-US"/>
        </w:rPr>
      </w:pPr>
      <w:r>
        <w:rPr>
          <w:rFonts w:ascii="Times New Roman" w:hAnsi="Times New Roman"/>
          <w:b/>
          <w:i/>
          <w:noProof/>
          <w:sz w:val="24"/>
          <w:szCs w:val="24"/>
        </w:rPr>
        <w:pict>
          <v:line id="_x0000_s1851" style="position:absolute;left:0;text-align:left;flip:y;z-index:250034176" from="135pt,8.1pt" to="135pt,46.15pt">
            <v:stroke endarrow="block"/>
          </v:line>
        </w:pict>
      </w:r>
      <w:r>
        <w:rPr>
          <w:rFonts w:ascii="Times New Roman" w:hAnsi="Times New Roman"/>
          <w:b/>
          <w:i/>
          <w:noProof/>
          <w:sz w:val="24"/>
          <w:szCs w:val="24"/>
        </w:rPr>
        <w:pict>
          <v:line id="_x0000_s1847" style="position:absolute;left:0;text-align:left;flip:y;z-index:250030080" from="324pt,28.15pt" to="324pt,37.15pt">
            <v:stroke endarrow="block"/>
          </v:line>
        </w:pict>
      </w:r>
      <w:r>
        <w:rPr>
          <w:rFonts w:ascii="Times New Roman" w:hAnsi="Times New Roman"/>
          <w:b/>
          <w:i/>
          <w:noProof/>
          <w:sz w:val="24"/>
          <w:szCs w:val="24"/>
        </w:rPr>
        <w:pict>
          <v:line id="_x0000_s1846" style="position:absolute;left:0;text-align:left;z-index:250029056" from="297pt,28.15pt" to="333pt,28.15pt"/>
        </w:pict>
      </w:r>
      <w:r>
        <w:rPr>
          <w:rFonts w:ascii="Times New Roman" w:hAnsi="Times New Roman"/>
          <w:b/>
          <w:i/>
          <w:noProof/>
          <w:sz w:val="24"/>
          <w:szCs w:val="24"/>
        </w:rPr>
        <w:pict>
          <v:line id="_x0000_s1828" style="position:absolute;left:0;text-align:left;z-index:250010624" from="90pt,9.5pt" to="90pt,217.15pt">
            <v:stroke startarrow="block" endarrow="block"/>
          </v:line>
        </w:pict>
      </w:r>
      <w:r>
        <w:rPr>
          <w:rFonts w:ascii="Times New Roman" w:hAnsi="Times New Roman"/>
          <w:b/>
          <w:i/>
          <w:noProof/>
          <w:sz w:val="24"/>
          <w:szCs w:val="24"/>
        </w:rPr>
        <w:pict>
          <v:line id="_x0000_s1827" style="position:absolute;left:0;text-align:left;z-index:250009600" from="369pt,9.5pt" to="369pt,217.15pt">
            <v:stroke startarrow="block" endarrow="block"/>
          </v:line>
        </w:pict>
      </w:r>
      <w:r w:rsidR="002C253C" w:rsidRPr="002C253C">
        <w:rPr>
          <w:rFonts w:ascii="Times New Roman" w:hAnsi="Times New Roman"/>
          <w:b/>
          <w:i/>
          <w:sz w:val="24"/>
          <w:szCs w:val="24"/>
          <w:lang w:val="en-US"/>
        </w:rPr>
        <w:t xml:space="preserve">   M</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N</w:t>
      </w:r>
      <w:r w:rsidR="002C253C" w:rsidRPr="002C253C">
        <w:rPr>
          <w:rFonts w:ascii="Times New Roman" w:hAnsi="Times New Roman"/>
          <w:b/>
          <w:i/>
          <w:noProof/>
          <w:sz w:val="24"/>
          <w:szCs w:val="24"/>
          <w:lang w:val="en-US"/>
        </w:rPr>
        <w:t xml:space="preserve"> </w:t>
      </w:r>
      <w:r>
        <w:rPr>
          <w:rFonts w:ascii="Times New Roman" w:hAnsi="Times New Roman"/>
          <w:b/>
          <w:i/>
          <w:noProof/>
          <w:sz w:val="24"/>
          <w:szCs w:val="24"/>
        </w:rPr>
        <w:pict>
          <v:line id="_x0000_s1878" style="position:absolute;left:0;text-align:left;z-index:250061824;mso-position-horizontal-relative:text;mso-position-vertical-relative:text" from="180pt,12.35pt" to="180pt,21.35pt"/>
        </w:pict>
      </w:r>
      <w:r>
        <w:rPr>
          <w:rFonts w:ascii="Times New Roman" w:hAnsi="Times New Roman"/>
          <w:b/>
          <w:i/>
          <w:noProof/>
          <w:sz w:val="24"/>
          <w:szCs w:val="24"/>
        </w:rPr>
        <w:pict>
          <v:line id="_x0000_s1877" style="position:absolute;left:0;text-align:left;z-index:250060800;mso-position-horizontal-relative:text;mso-position-vertical-relative:text" from="189pt,12.35pt" to="189pt,21.35pt"/>
        </w:pict>
      </w:r>
      <w:r>
        <w:rPr>
          <w:rFonts w:ascii="Times New Roman" w:hAnsi="Times New Roman"/>
          <w:b/>
          <w:i/>
          <w:noProof/>
          <w:sz w:val="24"/>
          <w:szCs w:val="24"/>
        </w:rPr>
        <w:pict>
          <v:line id="_x0000_s1876" style="position:absolute;left:0;text-align:left;z-index:250059776;mso-position-horizontal-relative:text;mso-position-vertical-relative:text" from="198pt,12.35pt" to="198pt,21.35pt"/>
        </w:pict>
      </w:r>
      <w:r>
        <w:rPr>
          <w:rFonts w:ascii="Times New Roman" w:hAnsi="Times New Roman"/>
          <w:b/>
          <w:i/>
          <w:noProof/>
          <w:sz w:val="24"/>
          <w:szCs w:val="24"/>
        </w:rPr>
        <w:pict>
          <v:line id="_x0000_s1875" style="position:absolute;left:0;text-align:left;z-index:250058752;mso-position-horizontal-relative:text;mso-position-vertical-relative:text" from="207pt,12.35pt" to="207pt,21.35pt"/>
        </w:pict>
      </w:r>
      <w:r>
        <w:rPr>
          <w:rFonts w:ascii="Times New Roman" w:hAnsi="Times New Roman"/>
          <w:b/>
          <w:i/>
          <w:noProof/>
          <w:sz w:val="24"/>
          <w:szCs w:val="24"/>
        </w:rPr>
        <w:pict>
          <v:line id="_x0000_s1874" style="position:absolute;left:0;text-align:left;z-index:250057728;mso-position-horizontal-relative:text;mso-position-vertical-relative:text" from="3in,12.35pt" to="3in,21.35pt"/>
        </w:pict>
      </w:r>
      <w:r>
        <w:rPr>
          <w:rFonts w:ascii="Times New Roman" w:hAnsi="Times New Roman"/>
          <w:b/>
          <w:i/>
          <w:noProof/>
          <w:sz w:val="24"/>
          <w:szCs w:val="24"/>
        </w:rPr>
        <w:pict>
          <v:line id="_x0000_s1873" style="position:absolute;left:0;text-align:left;z-index:250056704;mso-position-horizontal-relative:text;mso-position-vertical-relative:text" from="225pt,12.35pt" to="225pt,21.35pt"/>
        </w:pict>
      </w:r>
      <w:r>
        <w:rPr>
          <w:rFonts w:ascii="Times New Roman" w:hAnsi="Times New Roman"/>
          <w:b/>
          <w:i/>
          <w:noProof/>
          <w:sz w:val="24"/>
          <w:szCs w:val="24"/>
        </w:rPr>
        <w:pict>
          <v:line id="_x0000_s1872" style="position:absolute;left:0;text-align:left;z-index:250055680;mso-position-horizontal-relative:text;mso-position-vertical-relative:text" from="234pt,12.35pt" to="234pt,21.35pt"/>
        </w:pict>
      </w:r>
      <w:r>
        <w:rPr>
          <w:rFonts w:ascii="Times New Roman" w:hAnsi="Times New Roman"/>
          <w:b/>
          <w:i/>
          <w:noProof/>
          <w:sz w:val="24"/>
          <w:szCs w:val="24"/>
        </w:rPr>
        <w:pict>
          <v:line id="_x0000_s1871" style="position:absolute;left:0;text-align:left;z-index:250054656;mso-position-horizontal-relative:text;mso-position-vertical-relative:text" from="243pt,12.35pt" to="243pt,21.35pt"/>
        </w:pict>
      </w:r>
      <w:r>
        <w:rPr>
          <w:rFonts w:ascii="Times New Roman" w:hAnsi="Times New Roman"/>
          <w:b/>
          <w:i/>
          <w:noProof/>
          <w:sz w:val="24"/>
          <w:szCs w:val="24"/>
        </w:rPr>
        <w:pict>
          <v:line id="_x0000_s1870" style="position:absolute;left:0;text-align:left;z-index:250053632;mso-position-horizontal-relative:text;mso-position-vertical-relative:text" from="252pt,12.35pt" to="252pt,21.35pt"/>
        </w:pict>
      </w:r>
      <w:r>
        <w:rPr>
          <w:rFonts w:ascii="Times New Roman" w:hAnsi="Times New Roman"/>
          <w:b/>
          <w:i/>
          <w:noProof/>
          <w:sz w:val="24"/>
          <w:szCs w:val="24"/>
        </w:rPr>
        <w:pict>
          <v:line id="_x0000_s1869" style="position:absolute;left:0;text-align:left;z-index:250052608;mso-position-horizontal-relative:text;mso-position-vertical-relative:text" from="261pt,12.35pt" to="261pt,21.35pt"/>
        </w:pict>
      </w:r>
      <w:r>
        <w:rPr>
          <w:rFonts w:ascii="Times New Roman" w:hAnsi="Times New Roman"/>
          <w:b/>
          <w:i/>
          <w:noProof/>
          <w:sz w:val="24"/>
          <w:szCs w:val="24"/>
        </w:rPr>
        <w:pict>
          <v:line id="_x0000_s1868" style="position:absolute;left:0;text-align:left;z-index:250051584;mso-position-horizontal-relative:text;mso-position-vertical-relative:text" from="270pt,12.35pt" to="270pt,21.35pt"/>
        </w:pict>
      </w:r>
      <w:r>
        <w:rPr>
          <w:rFonts w:ascii="Times New Roman" w:hAnsi="Times New Roman"/>
          <w:b/>
          <w:i/>
          <w:noProof/>
          <w:sz w:val="24"/>
          <w:szCs w:val="24"/>
        </w:rPr>
        <w:pict>
          <v:line id="_x0000_s1867" style="position:absolute;left:0;text-align:left;z-index:250050560;mso-position-horizontal-relative:text;mso-position-vertical-relative:text" from="279pt,12.35pt" to="279pt,21.35pt"/>
        </w:pict>
      </w:r>
      <w:r>
        <w:rPr>
          <w:rFonts w:ascii="Times New Roman" w:hAnsi="Times New Roman"/>
          <w:b/>
          <w:i/>
          <w:noProof/>
          <w:sz w:val="24"/>
          <w:szCs w:val="24"/>
        </w:rPr>
        <w:pict>
          <v:line id="_x0000_s1866" style="position:absolute;left:0;text-align:left;z-index:250049536;mso-position-horizontal-relative:text;mso-position-vertical-relative:text" from="4in,12.35pt" to="4in,21.35pt"/>
        </w:pict>
      </w:r>
      <w:r>
        <w:rPr>
          <w:rFonts w:ascii="Times New Roman" w:hAnsi="Times New Roman"/>
          <w:b/>
          <w:i/>
          <w:noProof/>
          <w:sz w:val="24"/>
          <w:szCs w:val="24"/>
        </w:rPr>
        <w:pict>
          <v:line id="_x0000_s1850" style="position:absolute;left:0;text-align:left;z-index:250033152;mso-position-horizontal-relative:text;mso-position-vertical-relative:text" from="135pt,7.65pt" to="135pt,25.65pt"/>
        </w:pict>
      </w:r>
      <w:r>
        <w:rPr>
          <w:rFonts w:ascii="Times New Roman" w:hAnsi="Times New Roman"/>
          <w:b/>
          <w:i/>
          <w:noProof/>
          <w:sz w:val="24"/>
          <w:szCs w:val="24"/>
        </w:rPr>
        <w:pict>
          <v:line id="_x0000_s1849" style="position:absolute;left:0;text-align:left;z-index:250032128;mso-position-horizontal-relative:text;mso-position-vertical-relative:text" from="324pt,7.65pt" to="324pt,25.65pt"/>
        </w:pict>
      </w:r>
      <w:r>
        <w:rPr>
          <w:rFonts w:ascii="Times New Roman" w:hAnsi="Times New Roman"/>
          <w:b/>
          <w:i/>
          <w:noProof/>
          <w:sz w:val="24"/>
          <w:szCs w:val="24"/>
        </w:rPr>
        <w:pict>
          <v:shape id="_x0000_s1845" type="#_x0000_t19" style="position:absolute;left:0;text-align:left;margin-left:153pt;margin-top:7.65pt;width:2in;height:18pt;rotation:180;z-index:250028032;mso-position-horizontal-relative:text;mso-position-vertical-relative:text" strokeweight="2.25pt"/>
        </w:pict>
      </w:r>
      <w:r>
        <w:rPr>
          <w:rFonts w:ascii="Times New Roman" w:hAnsi="Times New Roman"/>
          <w:b/>
          <w:i/>
          <w:noProof/>
          <w:sz w:val="24"/>
          <w:szCs w:val="24"/>
        </w:rPr>
        <w:pict>
          <v:line id="_x0000_s1830" style="position:absolute;left:0;text-align:left;z-index:250012672;mso-position-horizontal-relative:text;mso-position-vertical-relative:text" from="297pt,9.5pt" to="297pt,198.5pt" strokeweight="1.5pt">
            <v:stroke dashstyle="1 1" endcap="round"/>
          </v:line>
        </w:pict>
      </w:r>
      <w:r>
        <w:rPr>
          <w:rFonts w:ascii="Times New Roman" w:hAnsi="Times New Roman"/>
          <w:b/>
          <w:i/>
          <w:noProof/>
          <w:sz w:val="24"/>
          <w:szCs w:val="24"/>
        </w:rPr>
        <w:pict>
          <v:line id="_x0000_s1829" style="position:absolute;left:0;text-align:left;z-index:250011648;mso-position-horizontal-relative:text;mso-position-vertical-relative:text" from="153pt,9.5pt" to="153pt,198.5pt" strokeweight="1.5pt">
            <v:stroke dashstyle="1 1" endcap="round"/>
          </v:line>
        </w:pict>
      </w:r>
      <w:r>
        <w:rPr>
          <w:rFonts w:ascii="Times New Roman" w:hAnsi="Times New Roman"/>
          <w:b/>
          <w:i/>
          <w:noProof/>
          <w:sz w:val="24"/>
          <w:szCs w:val="24"/>
        </w:rPr>
        <w:pict>
          <v:line id="_x0000_s1826" style="position:absolute;left:0;text-align:left;z-index:250008576;mso-position-horizontal-relative:text;mso-position-vertical-relative:text" from="369pt,9.5pt" to="369pt,198.5pt"/>
        </w:pict>
      </w:r>
      <w:r>
        <w:rPr>
          <w:rFonts w:ascii="Times New Roman" w:hAnsi="Times New Roman"/>
          <w:b/>
          <w:i/>
          <w:noProof/>
          <w:sz w:val="24"/>
          <w:szCs w:val="24"/>
        </w:rPr>
        <w:pict>
          <v:line id="_x0000_s1824" style="position:absolute;left:0;text-align:left;z-index:250006528;mso-position-horizontal-relative:text;mso-position-vertical-relative:text" from="1in,9.5pt" to="396pt,9.5pt" strokeweight="2.25pt"/>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w:t>
      </w:r>
      <w:r w:rsidR="002C253C" w:rsidRPr="002C253C">
        <w:rPr>
          <w:rFonts w:ascii="Times New Roman" w:hAnsi="Times New Roman"/>
          <w:b/>
          <w:i/>
          <w:sz w:val="24"/>
          <w:szCs w:val="24"/>
          <w:lang w:val="en-US"/>
        </w:rPr>
        <w:tab/>
        <w:t xml:space="preserve">    F      h</w:t>
      </w:r>
      <w:r w:rsidR="002C253C" w:rsidRPr="002C253C">
        <w:rPr>
          <w:rFonts w:ascii="Times New Roman" w:hAnsi="Times New Roman"/>
          <w:b/>
          <w:i/>
          <w:sz w:val="24"/>
          <w:szCs w:val="24"/>
          <w:vertAlign w:val="subscript"/>
          <w:lang w:val="en-US"/>
        </w:rPr>
        <w:t>f</w:t>
      </w:r>
    </w:p>
    <w:p w:rsidR="002C253C" w:rsidRPr="002C253C" w:rsidRDefault="002C253C"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vertAlign w:val="subscript"/>
          <w:lang w:val="en-US"/>
        </w:rPr>
      </w:pP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t xml:space="preserve">            </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lang w:val="en-US"/>
        </w:rPr>
      </w:pPr>
      <w:r>
        <w:rPr>
          <w:rFonts w:ascii="Times New Roman" w:hAnsi="Times New Roman"/>
          <w:b/>
          <w:i/>
          <w:noProof/>
          <w:sz w:val="24"/>
          <w:szCs w:val="24"/>
        </w:rPr>
        <w:pict>
          <v:line id="_x0000_s1848" style="position:absolute;left:0;text-align:left;z-index:250031104" from="324pt,11.45pt" to="324pt,20.45pt">
            <v:stroke endarrow="block"/>
          </v:line>
        </w:pict>
      </w:r>
      <w:r w:rsidR="002C253C" w:rsidRPr="002C253C">
        <w:rPr>
          <w:rFonts w:ascii="Times New Roman" w:hAnsi="Times New Roman"/>
          <w:b/>
          <w:i/>
          <w:sz w:val="24"/>
          <w:szCs w:val="24"/>
          <w:lang w:val="en-US"/>
        </w:rPr>
        <w:tab/>
        <w:t xml:space="preserve">          W</w:t>
      </w:r>
      <w:r w:rsidR="002C253C" w:rsidRPr="002C253C">
        <w:rPr>
          <w:rFonts w:ascii="Times New Roman" w:hAnsi="Times New Roman"/>
          <w:b/>
          <w:i/>
          <w:sz w:val="24"/>
          <w:szCs w:val="24"/>
          <w:vertAlign w:val="superscript"/>
          <w:lang w:val="en-US"/>
        </w:rPr>
        <w:t>2</w:t>
      </w:r>
      <w:r w:rsidR="002C253C" w:rsidRPr="002C253C">
        <w:rPr>
          <w:rFonts w:ascii="Times New Roman" w:hAnsi="Times New Roman"/>
          <w:b/>
          <w:i/>
          <w:sz w:val="24"/>
          <w:szCs w:val="24"/>
          <w:vertAlign w:val="subscript"/>
          <w:lang w:val="en-US"/>
        </w:rPr>
        <w:t xml:space="preserve">1 </w:t>
      </w:r>
      <w:r w:rsidR="002C253C" w:rsidRPr="002C253C">
        <w:rPr>
          <w:rFonts w:ascii="Times New Roman" w:hAnsi="Times New Roman"/>
          <w:b/>
          <w:i/>
          <w:sz w:val="24"/>
          <w:szCs w:val="24"/>
          <w:lang w:val="en-US"/>
        </w:rPr>
        <w:t>/ 2g</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rPr>
        <w:t>К</w:t>
      </w:r>
      <w:r w:rsidR="002C253C" w:rsidRPr="002C253C">
        <w:rPr>
          <w:rFonts w:ascii="Times New Roman" w:hAnsi="Times New Roman"/>
          <w:b/>
          <w:i/>
          <w:sz w:val="24"/>
          <w:szCs w:val="24"/>
          <w:lang w:val="en-US"/>
        </w:rPr>
        <w:t xml:space="preserve">    W</w:t>
      </w:r>
      <w:r w:rsidR="002C253C" w:rsidRPr="002C253C">
        <w:rPr>
          <w:rFonts w:ascii="Times New Roman" w:hAnsi="Times New Roman"/>
          <w:b/>
          <w:i/>
          <w:sz w:val="24"/>
          <w:szCs w:val="24"/>
          <w:vertAlign w:val="superscript"/>
          <w:lang w:val="en-US"/>
        </w:rPr>
        <w:t>2</w:t>
      </w:r>
      <w:r w:rsidR="002C253C" w:rsidRPr="002C253C">
        <w:rPr>
          <w:rFonts w:ascii="Times New Roman" w:hAnsi="Times New Roman"/>
          <w:b/>
          <w:i/>
          <w:sz w:val="24"/>
          <w:szCs w:val="24"/>
          <w:vertAlign w:val="subscript"/>
          <w:lang w:val="en-US"/>
        </w:rPr>
        <w:t xml:space="preserve">2 </w:t>
      </w:r>
      <w:r w:rsidR="002C253C" w:rsidRPr="002C253C">
        <w:rPr>
          <w:rFonts w:ascii="Times New Roman" w:hAnsi="Times New Roman"/>
          <w:b/>
          <w:i/>
          <w:sz w:val="24"/>
          <w:szCs w:val="24"/>
          <w:lang w:val="en-US"/>
        </w:rPr>
        <w:t>/ 2g</w:t>
      </w:r>
    </w:p>
    <w:p w:rsidR="002C253C" w:rsidRPr="002C253C" w:rsidRDefault="00097F32" w:rsidP="002C253C">
      <w:pPr>
        <w:widowControl w:val="0"/>
        <w:shd w:val="clear" w:color="auto" w:fill="FFFFFF"/>
        <w:tabs>
          <w:tab w:val="left" w:pos="2160"/>
        </w:tabs>
        <w:autoSpaceDE w:val="0"/>
        <w:autoSpaceDN w:val="0"/>
        <w:adjustRightInd w:val="0"/>
        <w:spacing w:after="0" w:line="240" w:lineRule="auto"/>
        <w:ind w:left="7" w:right="11" w:firstLine="900"/>
        <w:jc w:val="both"/>
        <w:rPr>
          <w:rFonts w:ascii="Times New Roman" w:hAnsi="Times New Roman"/>
          <w:b/>
          <w:i/>
          <w:sz w:val="24"/>
          <w:szCs w:val="24"/>
          <w:lang w:val="en-US"/>
        </w:rPr>
      </w:pPr>
      <w:r>
        <w:rPr>
          <w:rFonts w:ascii="Times New Roman" w:hAnsi="Times New Roman"/>
          <w:b/>
          <w:i/>
          <w:noProof/>
          <w:sz w:val="24"/>
          <w:szCs w:val="24"/>
        </w:rPr>
        <w:pict>
          <v:line id="_x0000_s1841" style="position:absolute;left:0;text-align:left;z-index:250023936" from="135pt,4.8pt" to="135pt,31.8pt">
            <v:stroke endarrow="block"/>
          </v:line>
        </w:pict>
      </w:r>
      <w:r>
        <w:rPr>
          <w:rFonts w:ascii="Times New Roman" w:hAnsi="Times New Roman"/>
          <w:b/>
          <w:i/>
          <w:noProof/>
          <w:sz w:val="24"/>
          <w:szCs w:val="24"/>
        </w:rPr>
        <w:pict>
          <v:shape id="_x0000_s1840" type="#_x0000_t19" style="position:absolute;left:0;text-align:left;margin-left:153pt;margin-top:4.35pt;width:145.45pt;height:27pt;rotation:-180;flip:y;z-index:250022912" coordsize="21819,21600" adj="-5936246,,219" path="wr-21381,,21819,43200,,1,21819,21600nfewr-21381,,21819,43200,,1,21819,21600l219,21600nsxe" strokeweight="2.25pt">
            <v:path o:connectlocs="0,1;21819,21600;219,21600"/>
          </v:shape>
        </w:pict>
      </w:r>
      <w:r>
        <w:rPr>
          <w:rFonts w:ascii="Times New Roman" w:hAnsi="Times New Roman"/>
          <w:b/>
          <w:i/>
          <w:noProof/>
          <w:sz w:val="24"/>
          <w:szCs w:val="24"/>
        </w:rPr>
        <w:pict>
          <v:line id="_x0000_s1837" style="position:absolute;left:0;text-align:left;flip:y;z-index:250019840" from="324pt,4.35pt" to="324pt,42.2pt">
            <v:stroke endarrow="block"/>
          </v:line>
        </w:pict>
      </w:r>
      <w:r>
        <w:rPr>
          <w:rFonts w:ascii="Times New Roman" w:hAnsi="Times New Roman"/>
          <w:b/>
          <w:i/>
          <w:noProof/>
          <w:sz w:val="24"/>
          <w:szCs w:val="24"/>
        </w:rPr>
        <w:pict>
          <v:line id="_x0000_s1832" style="position:absolute;left:0;text-align:left;z-index:250014720" from="297pt,4.35pt" to="333pt,4.35pt"/>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K</w:t>
      </w:r>
    </w:p>
    <w:p w:rsidR="002C253C" w:rsidRPr="002C253C" w:rsidRDefault="002C253C" w:rsidP="002C253C">
      <w:pPr>
        <w:widowControl w:val="0"/>
        <w:shd w:val="clear" w:color="auto" w:fill="FFFFFF"/>
        <w:autoSpaceDE w:val="0"/>
        <w:autoSpaceDN w:val="0"/>
        <w:adjustRightInd w:val="0"/>
        <w:spacing w:after="0" w:line="240" w:lineRule="auto"/>
        <w:ind w:left="1936" w:right="11" w:firstLine="900"/>
        <w:jc w:val="both"/>
        <w:rPr>
          <w:rFonts w:ascii="Times New Roman" w:hAnsi="Times New Roman"/>
          <w:b/>
          <w:i/>
          <w:sz w:val="24"/>
          <w:szCs w:val="24"/>
          <w:lang w:val="en-US"/>
        </w:rPr>
      </w:pPr>
      <w:r w:rsidRPr="002C253C">
        <w:rPr>
          <w:rFonts w:ascii="Times New Roman" w:hAnsi="Times New Roman"/>
          <w:b/>
          <w:i/>
          <w:sz w:val="24"/>
          <w:szCs w:val="24"/>
          <w:lang w:val="en-US"/>
        </w:rPr>
        <w:t>K</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vertAlign w:val="subscript"/>
          <w:lang w:val="en-US"/>
        </w:rPr>
      </w:pPr>
      <w:r w:rsidRPr="00097F32">
        <w:rPr>
          <w:rFonts w:ascii="Times New Roman" w:hAnsi="Times New Roman"/>
          <w:b/>
          <w:i/>
          <w:noProof/>
          <w:sz w:val="24"/>
          <w:szCs w:val="24"/>
        </w:rPr>
        <w:pict>
          <v:shape id="_x0000_s1843" type="#_x0000_t19" style="position:absolute;left:0;text-align:left;margin-left:153pt;margin-top:10pt;width:2in;height:54.7pt;rotation:180;z-index:250025984" strokeweight="2.25pt"/>
        </w:pict>
      </w:r>
      <w:r w:rsidRPr="00097F32">
        <w:rPr>
          <w:rFonts w:ascii="Times New Roman" w:hAnsi="Times New Roman"/>
          <w:b/>
          <w:i/>
          <w:noProof/>
          <w:sz w:val="24"/>
          <w:szCs w:val="24"/>
        </w:rPr>
        <w:pict>
          <v:line id="_x0000_s1831" style="position:absolute;left:0;text-align:left;flip:x;z-index:250013696" from="117pt,-.4pt" to="153pt,-.4pt"/>
        </w:pict>
      </w:r>
      <w:r w:rsidRPr="00097F32">
        <w:rPr>
          <w:rFonts w:ascii="Times New Roman" w:hAnsi="Times New Roman"/>
          <w:b/>
          <w:i/>
          <w:noProof/>
          <w:sz w:val="24"/>
          <w:szCs w:val="24"/>
        </w:rPr>
        <w:pict>
          <v:line id="_x0000_s1836" style="position:absolute;left:0;text-align:left;flip:y;z-index:250018816" from="135pt,-.4pt" to="135pt,26.15pt">
            <v:stroke startarrow="block" endarrow="block"/>
          </v:line>
        </w:pict>
      </w:r>
      <w:r w:rsidR="002C253C" w:rsidRPr="002C253C">
        <w:rPr>
          <w:rFonts w:ascii="Times New Roman" w:hAnsi="Times New Roman"/>
          <w:b/>
          <w:i/>
          <w:sz w:val="24"/>
          <w:szCs w:val="24"/>
          <w:lang w:val="en-US"/>
        </w:rPr>
        <w:t xml:space="preserve">   H</w:t>
      </w:r>
      <w:r w:rsidR="002C253C" w:rsidRPr="002C253C">
        <w:rPr>
          <w:rFonts w:ascii="Times New Roman" w:hAnsi="Times New Roman"/>
          <w:b/>
          <w:i/>
          <w:sz w:val="24"/>
          <w:szCs w:val="24"/>
          <w:vertAlign w:val="subscript"/>
          <w:lang w:val="en-US"/>
        </w:rPr>
        <w:t>e1</w:t>
      </w:r>
      <w:r w:rsidR="002C253C" w:rsidRPr="002C253C">
        <w:rPr>
          <w:rFonts w:ascii="Times New Roman" w:hAnsi="Times New Roman"/>
          <w:b/>
          <w:i/>
          <w:sz w:val="24"/>
          <w:szCs w:val="24"/>
          <w:lang w:val="en-US"/>
        </w:rPr>
        <w:t xml:space="preserve">      p</w:t>
      </w:r>
      <w:r w:rsidR="002C253C" w:rsidRPr="002C253C">
        <w:rPr>
          <w:rFonts w:ascii="Times New Roman" w:hAnsi="Times New Roman"/>
          <w:b/>
          <w:i/>
          <w:sz w:val="24"/>
          <w:szCs w:val="24"/>
          <w:vertAlign w:val="subscript"/>
          <w:lang w:val="en-US"/>
        </w:rPr>
        <w:t>1</w:t>
      </w:r>
      <w:r w:rsidR="002C253C" w:rsidRPr="002C253C">
        <w:rPr>
          <w:rFonts w:ascii="Times New Roman" w:hAnsi="Times New Roman"/>
          <w:b/>
          <w:i/>
          <w:sz w:val="24"/>
          <w:szCs w:val="24"/>
          <w:lang w:val="en-US"/>
        </w:rPr>
        <w:t>/ρg</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H</w:t>
      </w:r>
      <w:r w:rsidR="002C253C" w:rsidRPr="002C253C">
        <w:rPr>
          <w:rFonts w:ascii="Times New Roman" w:hAnsi="Times New Roman"/>
          <w:b/>
          <w:i/>
          <w:sz w:val="24"/>
          <w:szCs w:val="24"/>
          <w:vertAlign w:val="superscript"/>
          <w:lang w:val="en-US"/>
        </w:rPr>
        <w:t>1</w:t>
      </w:r>
      <w:r w:rsidR="002C253C" w:rsidRPr="002C253C">
        <w:rPr>
          <w:rFonts w:ascii="Times New Roman" w:hAnsi="Times New Roman"/>
          <w:b/>
          <w:i/>
          <w:sz w:val="24"/>
          <w:szCs w:val="24"/>
          <w:vertAlign w:val="subscript"/>
          <w:lang w:val="en-US"/>
        </w:rPr>
        <w:t>e2</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lang w:val="en-US"/>
        </w:rPr>
      </w:pPr>
      <w:r>
        <w:rPr>
          <w:rFonts w:ascii="Times New Roman" w:hAnsi="Times New Roman"/>
          <w:b/>
          <w:i/>
          <w:noProof/>
          <w:sz w:val="24"/>
          <w:szCs w:val="24"/>
        </w:rPr>
        <w:pict>
          <v:line id="_x0000_s1835" style="position:absolute;left:0;text-align:left;z-index:250017792" from="135pt,10.05pt" to="135pt,104.45pt">
            <v:stroke startarrow="block" endarrow="block"/>
          </v:line>
        </w:pict>
      </w:r>
      <w:r>
        <w:rPr>
          <w:rFonts w:ascii="Times New Roman" w:hAnsi="Times New Roman"/>
          <w:b/>
          <w:i/>
          <w:noProof/>
          <w:sz w:val="24"/>
          <w:szCs w:val="24"/>
        </w:rPr>
        <w:pict>
          <v:line id="_x0000_s1833" style="position:absolute;left:0;text-align:left;flip:x;z-index:250015744" from="117pt,10.05pt" to="153pt,10.05pt"/>
        </w:pict>
      </w:r>
      <w:r>
        <w:rPr>
          <w:rFonts w:ascii="Times New Roman" w:hAnsi="Times New Roman"/>
          <w:b/>
          <w:i/>
          <w:noProof/>
          <w:sz w:val="24"/>
          <w:szCs w:val="24"/>
        </w:rPr>
        <w:pict>
          <v:shape id="_x0000_s1842" type="#_x0000_t19" style="position:absolute;left:0;text-align:left;margin-left:153pt;margin-top:2.9pt;width:2in;height:63pt;rotation:180;z-index:250024960" strokeweight="1.5pt">
            <v:stroke dashstyle="longDashDot"/>
          </v:shape>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P</w:t>
      </w:r>
      <w:r w:rsidR="002C253C" w:rsidRPr="002C253C">
        <w:rPr>
          <w:rFonts w:ascii="Times New Roman" w:hAnsi="Times New Roman"/>
          <w:b/>
          <w:i/>
          <w:sz w:val="24"/>
          <w:szCs w:val="24"/>
          <w:vertAlign w:val="subscript"/>
          <w:lang w:val="en-US"/>
        </w:rPr>
        <w:t xml:space="preserve">2 </w:t>
      </w:r>
      <w:r w:rsidR="002C253C" w:rsidRPr="002C253C">
        <w:rPr>
          <w:rFonts w:ascii="Times New Roman" w:hAnsi="Times New Roman"/>
          <w:b/>
          <w:i/>
          <w:sz w:val="24"/>
          <w:szCs w:val="24"/>
          <w:lang w:val="en-US"/>
        </w:rPr>
        <w:t>/ ρg</w:t>
      </w:r>
      <w:r w:rsidR="002C253C" w:rsidRPr="002C253C">
        <w:rPr>
          <w:rFonts w:ascii="Times New Roman" w:hAnsi="Times New Roman"/>
          <w:b/>
          <w:i/>
          <w:sz w:val="24"/>
          <w:szCs w:val="24"/>
          <w:lang w:val="en-US"/>
        </w:rPr>
        <w:tab/>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lang w:val="en-US"/>
        </w:rPr>
      </w:pPr>
      <w:r>
        <w:rPr>
          <w:rFonts w:ascii="Times New Roman" w:hAnsi="Times New Roman"/>
          <w:b/>
          <w:i/>
          <w:noProof/>
          <w:sz w:val="24"/>
          <w:szCs w:val="24"/>
        </w:rPr>
        <w:pict>
          <v:shape id="_x0000_s1844" type="#_x0000_t19" style="position:absolute;left:0;text-align:left;margin-left:153pt;margin-top:4.8pt;width:2in;height:63.7pt;rotation:180;z-index:250027008" strokeweight="2.25pt"/>
        </w:pict>
      </w:r>
      <w:r>
        <w:rPr>
          <w:rFonts w:ascii="Times New Roman" w:hAnsi="Times New Roman"/>
          <w:b/>
          <w:i/>
          <w:noProof/>
          <w:sz w:val="24"/>
          <w:szCs w:val="24"/>
        </w:rPr>
        <w:pict>
          <v:line id="_x0000_s1838" style="position:absolute;left:0;text-align:left;z-index:250020864" from="324pt,4.8pt" to="324pt,49.8pt">
            <v:stroke endarrow="block"/>
          </v:line>
        </w:pict>
      </w:r>
    </w:p>
    <w:p w:rsidR="002C253C" w:rsidRPr="002C253C" w:rsidRDefault="002C253C"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lang w:val="en-US"/>
        </w:rPr>
      </w:pPr>
    </w:p>
    <w:p w:rsidR="002C253C" w:rsidRPr="002C253C" w:rsidRDefault="002C253C"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vertAlign w:val="subscript"/>
        </w:rPr>
      </w:pPr>
      <w:r w:rsidRPr="002C253C">
        <w:rPr>
          <w:rFonts w:ascii="Times New Roman" w:hAnsi="Times New Roman"/>
          <w:b/>
          <w:i/>
          <w:sz w:val="24"/>
          <w:szCs w:val="24"/>
          <w:lang w:val="en-US"/>
        </w:rPr>
        <w:tab/>
      </w:r>
      <w:r w:rsidRPr="002C253C">
        <w:rPr>
          <w:rFonts w:ascii="Times New Roman" w:hAnsi="Times New Roman"/>
          <w:b/>
          <w:i/>
          <w:sz w:val="24"/>
          <w:szCs w:val="24"/>
          <w:lang w:val="en-US"/>
        </w:rPr>
        <w:tab/>
        <w:t xml:space="preserve">   Z</w:t>
      </w:r>
      <w:r w:rsidRPr="002C253C">
        <w:rPr>
          <w:rFonts w:ascii="Times New Roman" w:hAnsi="Times New Roman"/>
          <w:b/>
          <w:i/>
          <w:sz w:val="24"/>
          <w:szCs w:val="24"/>
          <w:vertAlign w:val="subscript"/>
        </w:rPr>
        <w:t>1</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rPr>
      </w:pPr>
      <w:r>
        <w:rPr>
          <w:rFonts w:ascii="Times New Roman" w:hAnsi="Times New Roman"/>
          <w:b/>
          <w:i/>
          <w:noProof/>
          <w:sz w:val="24"/>
          <w:szCs w:val="24"/>
        </w:rPr>
        <w:pict>
          <v:line id="_x0000_s1839" style="position:absolute;left:0;text-align:left;z-index:250021888" from="324pt,1.5pt" to="324pt,40.05pt">
            <v:stroke startarrow="block" endarrow="block"/>
          </v:line>
        </w:pict>
      </w:r>
      <w:r>
        <w:rPr>
          <w:rFonts w:ascii="Times New Roman" w:hAnsi="Times New Roman"/>
          <w:b/>
          <w:i/>
          <w:noProof/>
          <w:sz w:val="24"/>
          <w:szCs w:val="24"/>
        </w:rPr>
        <w:pict>
          <v:line id="_x0000_s1834" style="position:absolute;left:0;text-align:left;z-index:250016768" from="297pt,1.5pt" to="333pt,1.5pt"/>
        </w:pict>
      </w:r>
    </w:p>
    <w:p w:rsidR="002C253C" w:rsidRPr="002C253C" w:rsidRDefault="002C253C"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vertAlign w:val="subscript"/>
        </w:rPr>
      </w:pP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b/>
          <w:i/>
          <w:sz w:val="24"/>
          <w:szCs w:val="24"/>
          <w:lang w:val="en-US"/>
        </w:rPr>
        <w:t>Z</w:t>
      </w:r>
      <w:r w:rsidRPr="002C253C">
        <w:rPr>
          <w:rFonts w:ascii="Times New Roman" w:hAnsi="Times New Roman"/>
          <w:b/>
          <w:i/>
          <w:sz w:val="24"/>
          <w:szCs w:val="24"/>
          <w:vertAlign w:val="subscript"/>
        </w:rPr>
        <w:t>2</w:t>
      </w:r>
    </w:p>
    <w:p w:rsidR="002C253C" w:rsidRPr="002C253C" w:rsidRDefault="00097F32" w:rsidP="002C253C">
      <w:pPr>
        <w:widowControl w:val="0"/>
        <w:shd w:val="clear" w:color="auto" w:fill="FFFFFF"/>
        <w:autoSpaceDE w:val="0"/>
        <w:autoSpaceDN w:val="0"/>
        <w:adjustRightInd w:val="0"/>
        <w:spacing w:after="0" w:line="240" w:lineRule="auto"/>
        <w:ind w:left="7" w:right="11" w:firstLine="900"/>
        <w:jc w:val="both"/>
        <w:rPr>
          <w:rFonts w:ascii="Times New Roman" w:hAnsi="Times New Roman"/>
          <w:b/>
          <w:i/>
          <w:sz w:val="24"/>
          <w:szCs w:val="24"/>
        </w:rPr>
      </w:pPr>
      <w:r>
        <w:rPr>
          <w:rFonts w:ascii="Times New Roman" w:hAnsi="Times New Roman"/>
          <w:b/>
          <w:i/>
          <w:noProof/>
          <w:sz w:val="24"/>
          <w:szCs w:val="24"/>
        </w:rPr>
        <w:pict>
          <v:line id="_x0000_s1825" style="position:absolute;left:0;text-align:left;z-index:250007552" from="1in,7.85pt" to="396pt,7.85pt" strokeweight="2.25pt"/>
        </w:pic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O</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w:t>
      </w:r>
      <w:r w:rsidR="002C253C" w:rsidRPr="002C253C">
        <w:rPr>
          <w:rFonts w:ascii="Times New Roman" w:hAnsi="Times New Roman"/>
          <w:b/>
          <w:i/>
          <w:sz w:val="24"/>
          <w:szCs w:val="24"/>
          <w:lang w:val="en-US"/>
        </w:rPr>
        <w:t>O</w:t>
      </w:r>
    </w:p>
    <w:p w:rsidR="002C253C" w:rsidRPr="002C253C" w:rsidRDefault="002C253C" w:rsidP="002C253C">
      <w:pPr>
        <w:widowControl w:val="0"/>
        <w:shd w:val="clear" w:color="auto" w:fill="FFFFFF"/>
        <w:autoSpaceDE w:val="0"/>
        <w:autoSpaceDN w:val="0"/>
        <w:adjustRightInd w:val="0"/>
        <w:spacing w:after="0" w:line="240" w:lineRule="auto"/>
        <w:ind w:firstLine="900"/>
        <w:jc w:val="both"/>
        <w:rPr>
          <w:rFonts w:ascii="Times New Roman" w:hAnsi="Times New Roman"/>
          <w:sz w:val="24"/>
          <w:szCs w:val="24"/>
        </w:rPr>
      </w:pPr>
      <w:r w:rsidRPr="002C253C">
        <w:rPr>
          <w:rFonts w:ascii="Times New Roman" w:hAnsi="Times New Roman"/>
          <w:sz w:val="24"/>
          <w:szCs w:val="24"/>
        </w:rPr>
        <w:t>Рис.25. К геометрической интерпретации уравнения Бернулли для реальной жидкости.</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sz w:val="24"/>
          <w:szCs w:val="24"/>
        </w:rPr>
        <w:t>Практическое применение уравнения Бернулли.</w:t>
      </w:r>
      <w:r w:rsidRPr="002C253C">
        <w:rPr>
          <w:rFonts w:ascii="Times New Roman" w:hAnsi="Times New Roman"/>
          <w:sz w:val="24"/>
          <w:szCs w:val="24"/>
        </w:rPr>
        <w:t xml:space="preserve"> Уравнение Бернулли — основное уравнение гидродинамики — применяют для решения многих теоретических и практических задач: при гидравлическом расчете трубопроводов, насосных установок, гидравлических турбин и т. д. Уравнение Бернулли лежит также в основе принципа расчета различных измерительных приборов, в частности приборов для измерения  расхода жидкости.</w:t>
      </w:r>
    </w:p>
    <w:p w:rsidR="002C253C" w:rsidRPr="002C253C" w:rsidRDefault="002C253C" w:rsidP="002C253C">
      <w:pPr>
        <w:widowControl w:val="0"/>
        <w:shd w:val="clear" w:color="auto" w:fill="FFFFFF"/>
        <w:autoSpaceDE w:val="0"/>
        <w:autoSpaceDN w:val="0"/>
        <w:adjustRightInd w:val="0"/>
        <w:spacing w:after="0" w:line="240" w:lineRule="auto"/>
        <w:ind w:left="11" w:firstLine="540"/>
        <w:jc w:val="both"/>
        <w:rPr>
          <w:rFonts w:ascii="Times New Roman" w:hAnsi="Times New Roman"/>
          <w:sz w:val="24"/>
          <w:szCs w:val="24"/>
        </w:rPr>
      </w:pPr>
      <w:r w:rsidRPr="002C253C">
        <w:rPr>
          <w:rFonts w:ascii="Times New Roman" w:hAnsi="Times New Roman"/>
          <w:b/>
          <w:i/>
          <w:sz w:val="24"/>
          <w:szCs w:val="24"/>
        </w:rPr>
        <w:t>Определение расхода жидкости.</w:t>
      </w:r>
      <w:r w:rsidRPr="002C253C">
        <w:rPr>
          <w:rFonts w:ascii="Times New Roman" w:hAnsi="Times New Roman"/>
          <w:sz w:val="24"/>
          <w:szCs w:val="24"/>
        </w:rPr>
        <w:t xml:space="preserve"> Расход жидкости в трубопроводах определяют расходомерами. Рассмотрим принцип действия расходомера Вентури (рис. 26). При прохождении жидкости через сужающийся конический патрубок часть ее потенциальной энергии преобразуется в кинетическую. При движении жидкости через расширяющийся патрубок происходит обратное явление. Разность показаний установленных в сечениях 1—1 и 2—2 пьезометров позволяет определить среднюю скорость жидкости, а следовательно, и ее расход.</w:t>
      </w:r>
    </w:p>
    <w:p w:rsidR="002C253C" w:rsidRPr="002C253C" w:rsidRDefault="002C253C" w:rsidP="002C253C">
      <w:pPr>
        <w:widowControl w:val="0"/>
        <w:shd w:val="clear" w:color="auto" w:fill="FFFFFF"/>
        <w:autoSpaceDE w:val="0"/>
        <w:autoSpaceDN w:val="0"/>
        <w:adjustRightInd w:val="0"/>
        <w:spacing w:after="0" w:line="240" w:lineRule="auto"/>
        <w:ind w:left="14" w:right="25" w:firstLine="540"/>
        <w:jc w:val="both"/>
        <w:rPr>
          <w:rFonts w:ascii="Times New Roman" w:hAnsi="Times New Roman"/>
          <w:sz w:val="24"/>
          <w:szCs w:val="24"/>
        </w:rPr>
      </w:pPr>
      <w:r w:rsidRPr="002C253C">
        <w:rPr>
          <w:rFonts w:ascii="Times New Roman" w:hAnsi="Times New Roman"/>
          <w:sz w:val="24"/>
          <w:szCs w:val="24"/>
        </w:rPr>
        <w:t xml:space="preserve">На основании уравнения Бернулли, полагая для простоты, что </w:t>
      </w:r>
      <w:r w:rsidRPr="002C253C">
        <w:rPr>
          <w:rFonts w:ascii="Times New Roman" w:hAnsi="Times New Roman"/>
          <w:b/>
          <w:i/>
          <w:sz w:val="24"/>
          <w:szCs w:val="24"/>
          <w:lang w:val="en-US"/>
        </w:rPr>
        <w:t>α</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α</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1</w:t>
      </w:r>
      <w:r w:rsidRPr="002C253C">
        <w:rPr>
          <w:rFonts w:ascii="Times New Roman" w:hAnsi="Times New Roman"/>
          <w:sz w:val="24"/>
          <w:szCs w:val="24"/>
        </w:rPr>
        <w:t xml:space="preserve">, запишем следующее равенство для сечений 1—1 и 2—2: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US"/>
        </w:rPr>
        <w:t>ρg</w:t>
      </w:r>
      <w:r w:rsidRPr="002C253C">
        <w:rPr>
          <w:rFonts w:ascii="Times New Roman" w:hAnsi="Times New Roman"/>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US"/>
        </w:rPr>
        <w:t>ρg</w:t>
      </w:r>
      <w:r w:rsidRPr="002C253C">
        <w:rPr>
          <w:rFonts w:ascii="Times New Roman" w:hAnsi="Times New Roman"/>
          <w:b/>
          <w:i/>
          <w:sz w:val="24"/>
          <w:szCs w:val="24"/>
        </w:rPr>
        <w:t xml:space="preserve">  =  (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2</w:t>
      </w:r>
      <w:r w:rsidRPr="002C253C">
        <w:rPr>
          <w:rFonts w:ascii="Times New Roman" w:hAnsi="Times New Roman"/>
          <w:b/>
          <w:i/>
          <w:sz w:val="24"/>
          <w:szCs w:val="24"/>
        </w:rPr>
        <w:t>) / 2</w:t>
      </w:r>
      <w:r w:rsidRPr="002C253C">
        <w:rPr>
          <w:rFonts w:ascii="Times New Roman" w:hAnsi="Times New Roman"/>
          <w:b/>
          <w:i/>
          <w:sz w:val="24"/>
          <w:szCs w:val="24"/>
          <w:lang w:val="en-US"/>
        </w:rPr>
        <w:t>g</w:t>
      </w:r>
      <w:r w:rsidRPr="002C253C">
        <w:rPr>
          <w:rFonts w:ascii="Times New Roman" w:hAnsi="Times New Roman"/>
          <w:sz w:val="24"/>
          <w:szCs w:val="24"/>
        </w:rPr>
        <w:tab/>
        <w:t>(53)</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Обозначим левую часть уравнения (53) через </w:t>
      </w:r>
      <w:r w:rsidRPr="002C253C">
        <w:rPr>
          <w:rFonts w:ascii="Times New Roman" w:hAnsi="Times New Roman"/>
          <w:b/>
          <w:i/>
          <w:sz w:val="24"/>
          <w:szCs w:val="24"/>
          <w:lang w:val="en-US"/>
        </w:rPr>
        <w:t>H</w:t>
      </w:r>
      <w:r w:rsidRPr="002C253C">
        <w:rPr>
          <w:rFonts w:ascii="Times New Roman" w:hAnsi="Times New Roman"/>
          <w:sz w:val="24"/>
          <w:szCs w:val="24"/>
        </w:rPr>
        <w:t xml:space="preserve">, получим:  </w:t>
      </w:r>
      <w:r w:rsidRPr="002C253C">
        <w:rPr>
          <w:rFonts w:ascii="Times New Roman" w:hAnsi="Times New Roman"/>
          <w:b/>
          <w:i/>
          <w:sz w:val="24"/>
          <w:szCs w:val="24"/>
          <w:lang w:val="en-US"/>
        </w:rPr>
        <w:t>H</w:t>
      </w:r>
      <w:r w:rsidRPr="002C253C">
        <w:rPr>
          <w:rFonts w:ascii="Times New Roman" w:hAnsi="Times New Roman"/>
          <w:b/>
          <w:i/>
          <w:sz w:val="24"/>
          <w:szCs w:val="24"/>
        </w:rPr>
        <w:t xml:space="preserve"> </w:t>
      </w:r>
      <w:r w:rsidRPr="002C253C">
        <w:rPr>
          <w:rFonts w:ascii="Times New Roman" w:hAnsi="Times New Roman"/>
          <w:sz w:val="24"/>
          <w:szCs w:val="24"/>
        </w:rPr>
        <w:t>=</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2</w:t>
      </w:r>
      <w:r w:rsidRPr="002C253C">
        <w:rPr>
          <w:rFonts w:ascii="Times New Roman" w:hAnsi="Times New Roman"/>
          <w:b/>
          <w:i/>
          <w:sz w:val="24"/>
          <w:szCs w:val="24"/>
        </w:rPr>
        <w:t>) / 2</w:t>
      </w:r>
      <w:r w:rsidRPr="002C253C">
        <w:rPr>
          <w:rFonts w:ascii="Times New Roman" w:hAnsi="Times New Roman"/>
          <w:b/>
          <w:i/>
          <w:sz w:val="24"/>
          <w:szCs w:val="24"/>
          <w:lang w:val="en-US"/>
        </w:rPr>
        <w:t>g</w:t>
      </w:r>
      <w:r w:rsidRPr="002C253C">
        <w:rPr>
          <w:rFonts w:ascii="Times New Roman" w:hAnsi="Times New Roman"/>
          <w:sz w:val="24"/>
          <w:szCs w:val="24"/>
        </w:rPr>
        <w:t xml:space="preserve">        (54) </w:t>
      </w:r>
    </w:p>
    <w:p w:rsidR="002C253C" w:rsidRPr="002C253C" w:rsidRDefault="002C253C" w:rsidP="002C253C">
      <w:pPr>
        <w:widowControl w:val="0"/>
        <w:shd w:val="clear" w:color="auto" w:fill="FFFFFF"/>
        <w:tabs>
          <w:tab w:val="left" w:pos="5368"/>
        </w:tabs>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sz w:val="24"/>
          <w:szCs w:val="24"/>
        </w:rPr>
        <w:t xml:space="preserve">Пользуясь   уравнением   неразрывности   потока,   запишем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1</w:t>
      </w:r>
      <w:r w:rsidRPr="002C253C">
        <w:rPr>
          <w:rFonts w:ascii="Times New Roman" w:hAnsi="Times New Roman"/>
          <w:sz w:val="24"/>
          <w:szCs w:val="24"/>
        </w:rPr>
        <w:t xml:space="preserve"> и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sz w:val="24"/>
          <w:szCs w:val="24"/>
        </w:rPr>
        <w:t>— соответственно   площади   сечений   1—1   и   2—2.</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Подставляя  выражение  для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sz w:val="24"/>
          <w:szCs w:val="24"/>
        </w:rPr>
        <w:t xml:space="preserve"> в   уравнение  (54),   получим: </w:t>
      </w:r>
    </w:p>
    <w:p w:rsidR="002C253C" w:rsidRPr="002C253C" w:rsidRDefault="002C253C" w:rsidP="002C253C">
      <w:pPr>
        <w:widowControl w:val="0"/>
        <w:shd w:val="clear" w:color="auto" w:fill="FFFFFF"/>
        <w:autoSpaceDE w:val="0"/>
        <w:autoSpaceDN w:val="0"/>
        <w:adjustRightInd w:val="0"/>
        <w:spacing w:after="0" w:line="240" w:lineRule="auto"/>
        <w:ind w:left="708" w:firstLine="708"/>
        <w:jc w:val="both"/>
        <w:rPr>
          <w:rFonts w:ascii="Times New Roman" w:hAnsi="Times New Roman"/>
          <w:b/>
          <w:i/>
          <w:sz w:val="24"/>
          <w:szCs w:val="24"/>
          <w:lang w:val="en-US"/>
        </w:rPr>
      </w:pPr>
      <w:r w:rsidRPr="002C253C">
        <w:rPr>
          <w:rFonts w:ascii="Times New Roman" w:hAnsi="Times New Roman"/>
          <w:b/>
          <w:i/>
          <w:sz w:val="24"/>
          <w:szCs w:val="24"/>
          <w:lang w:val="en-US"/>
        </w:rPr>
        <w:t>H = W</w:t>
      </w:r>
      <w:r w:rsidRPr="002C253C">
        <w:rPr>
          <w:rFonts w:ascii="Times New Roman" w:hAnsi="Times New Roman"/>
          <w:b/>
          <w:i/>
          <w:sz w:val="24"/>
          <w:szCs w:val="24"/>
          <w:vertAlign w:val="subscript"/>
          <w:lang w:val="en-US"/>
        </w:rPr>
        <w:t>1</w:t>
      </w:r>
      <w:r w:rsidRPr="002C253C">
        <w:rPr>
          <w:rFonts w:ascii="Times New Roman" w:hAnsi="Times New Roman"/>
          <w:b/>
          <w:i/>
          <w:sz w:val="24"/>
          <w:szCs w:val="24"/>
          <w:vertAlign w:val="superscript"/>
          <w:lang w:val="en-US"/>
        </w:rPr>
        <w:t xml:space="preserve">2 </w:t>
      </w:r>
      <w:r w:rsidRPr="002C253C">
        <w:rPr>
          <w:rFonts w:ascii="Times New Roman" w:hAnsi="Times New Roman"/>
          <w:b/>
          <w:i/>
          <w:sz w:val="24"/>
          <w:szCs w:val="24"/>
          <w:lang w:val="en-US"/>
        </w:rPr>
        <w:t>(S</w:t>
      </w:r>
      <w:r w:rsidRPr="002C253C">
        <w:rPr>
          <w:rFonts w:ascii="Times New Roman" w:hAnsi="Times New Roman"/>
          <w:b/>
          <w:i/>
          <w:sz w:val="24"/>
          <w:szCs w:val="24"/>
          <w:vertAlign w:val="subscript"/>
          <w:lang w:val="en-US"/>
        </w:rPr>
        <w:t>1</w:t>
      </w:r>
      <w:r w:rsidRPr="002C253C">
        <w:rPr>
          <w:rFonts w:ascii="Times New Roman" w:hAnsi="Times New Roman"/>
          <w:b/>
          <w:i/>
          <w:sz w:val="24"/>
          <w:szCs w:val="24"/>
          <w:vertAlign w:val="superscript"/>
          <w:lang w:val="en-US"/>
        </w:rPr>
        <w:t>2</w:t>
      </w:r>
      <w:r w:rsidRPr="002C253C">
        <w:rPr>
          <w:rFonts w:ascii="Times New Roman" w:hAnsi="Times New Roman"/>
          <w:b/>
          <w:i/>
          <w:sz w:val="24"/>
          <w:szCs w:val="24"/>
          <w:lang w:val="en-US"/>
        </w:rPr>
        <w:t xml:space="preserve"> / S</w:t>
      </w:r>
      <w:r w:rsidRPr="002C253C">
        <w:rPr>
          <w:rFonts w:ascii="Times New Roman" w:hAnsi="Times New Roman"/>
          <w:b/>
          <w:i/>
          <w:sz w:val="24"/>
          <w:szCs w:val="24"/>
          <w:vertAlign w:val="subscript"/>
          <w:lang w:val="en-US"/>
        </w:rPr>
        <w:t>2</w:t>
      </w:r>
      <w:r w:rsidRPr="002C253C">
        <w:rPr>
          <w:rFonts w:ascii="Times New Roman" w:hAnsi="Times New Roman"/>
          <w:b/>
          <w:i/>
          <w:sz w:val="24"/>
          <w:szCs w:val="24"/>
          <w:vertAlign w:val="superscript"/>
          <w:lang w:val="en-US"/>
        </w:rPr>
        <w:t>2</w:t>
      </w:r>
      <w:r w:rsidRPr="002C253C">
        <w:rPr>
          <w:rFonts w:ascii="Times New Roman" w:hAnsi="Times New Roman"/>
          <w:b/>
          <w:i/>
          <w:sz w:val="24"/>
          <w:szCs w:val="24"/>
          <w:lang w:val="en-US"/>
        </w:rPr>
        <w:t>-1)/ 2g,</w:t>
      </w:r>
      <w:r w:rsidRPr="002C253C">
        <w:rPr>
          <w:rFonts w:ascii="Times New Roman" w:hAnsi="Times New Roman"/>
          <w:sz w:val="24"/>
          <w:szCs w:val="24"/>
          <w:lang w:val="en-US"/>
        </w:rPr>
        <w:t xml:space="preserve"> </w:t>
      </w:r>
      <w:r w:rsidRPr="002C253C">
        <w:rPr>
          <w:rFonts w:ascii="Times New Roman" w:hAnsi="Times New Roman"/>
          <w:sz w:val="24"/>
          <w:szCs w:val="24"/>
        </w:rPr>
        <w:t>откуда</w:t>
      </w:r>
      <w:r w:rsidRPr="002C253C">
        <w:rPr>
          <w:rFonts w:ascii="Times New Roman" w:hAnsi="Times New Roman"/>
          <w:sz w:val="24"/>
          <w:szCs w:val="24"/>
          <w:lang w:val="en-US"/>
        </w:rPr>
        <w:t xml:space="preserve">   </w:t>
      </w:r>
      <w:r w:rsidRPr="002C253C">
        <w:rPr>
          <w:rFonts w:ascii="Times New Roman" w:hAnsi="Times New Roman"/>
          <w:b/>
          <w:i/>
          <w:sz w:val="24"/>
          <w:szCs w:val="24"/>
          <w:lang w:val="en-US"/>
        </w:rPr>
        <w:t>W</w:t>
      </w:r>
      <w:r w:rsidRPr="002C253C">
        <w:rPr>
          <w:rFonts w:ascii="Times New Roman" w:hAnsi="Times New Roman"/>
          <w:b/>
          <w:i/>
          <w:sz w:val="24"/>
          <w:szCs w:val="24"/>
          <w:vertAlign w:val="subscript"/>
          <w:lang w:val="en-US"/>
        </w:rPr>
        <w:t>1</w:t>
      </w:r>
      <w:r w:rsidRPr="002C253C">
        <w:rPr>
          <w:rFonts w:ascii="Times New Roman" w:hAnsi="Times New Roman"/>
          <w:b/>
          <w:i/>
          <w:sz w:val="24"/>
          <w:szCs w:val="24"/>
          <w:lang w:val="en-US"/>
        </w:rPr>
        <w:t>= { 2g H S</w:t>
      </w:r>
      <w:r w:rsidRPr="002C253C">
        <w:rPr>
          <w:rFonts w:ascii="Times New Roman" w:hAnsi="Times New Roman"/>
          <w:b/>
          <w:i/>
          <w:sz w:val="24"/>
          <w:szCs w:val="24"/>
          <w:vertAlign w:val="subscript"/>
          <w:lang w:val="en-US"/>
        </w:rPr>
        <w:t>2</w:t>
      </w:r>
      <w:r w:rsidRPr="002C253C">
        <w:rPr>
          <w:rFonts w:ascii="Times New Roman" w:hAnsi="Times New Roman"/>
          <w:b/>
          <w:i/>
          <w:sz w:val="24"/>
          <w:szCs w:val="24"/>
          <w:vertAlign w:val="superscript"/>
          <w:lang w:val="en-US"/>
        </w:rPr>
        <w:t xml:space="preserve">2 </w:t>
      </w:r>
      <w:r w:rsidRPr="002C253C">
        <w:rPr>
          <w:rFonts w:ascii="Times New Roman" w:hAnsi="Times New Roman"/>
          <w:b/>
          <w:i/>
          <w:sz w:val="24"/>
          <w:szCs w:val="24"/>
          <w:lang w:val="en-US"/>
        </w:rPr>
        <w:t xml:space="preserve"> / ( S</w:t>
      </w:r>
      <w:r w:rsidRPr="002C253C">
        <w:rPr>
          <w:rFonts w:ascii="Times New Roman" w:hAnsi="Times New Roman"/>
          <w:b/>
          <w:i/>
          <w:sz w:val="24"/>
          <w:szCs w:val="24"/>
          <w:vertAlign w:val="subscript"/>
          <w:lang w:val="en-US"/>
        </w:rPr>
        <w:t>1</w:t>
      </w:r>
      <w:r w:rsidRPr="002C253C">
        <w:rPr>
          <w:rFonts w:ascii="Times New Roman" w:hAnsi="Times New Roman"/>
          <w:b/>
          <w:i/>
          <w:sz w:val="24"/>
          <w:szCs w:val="24"/>
          <w:vertAlign w:val="superscript"/>
          <w:lang w:val="en-US"/>
        </w:rPr>
        <w:t>2</w:t>
      </w:r>
      <w:r w:rsidRPr="002C253C">
        <w:rPr>
          <w:rFonts w:ascii="Times New Roman" w:hAnsi="Times New Roman"/>
          <w:b/>
          <w:i/>
          <w:sz w:val="24"/>
          <w:szCs w:val="24"/>
          <w:lang w:val="en-US"/>
        </w:rPr>
        <w:t xml:space="preserve"> – S</w:t>
      </w:r>
      <w:r w:rsidRPr="002C253C">
        <w:rPr>
          <w:rFonts w:ascii="Times New Roman" w:hAnsi="Times New Roman"/>
          <w:b/>
          <w:i/>
          <w:sz w:val="24"/>
          <w:szCs w:val="24"/>
          <w:vertAlign w:val="subscript"/>
          <w:lang w:val="en-US"/>
        </w:rPr>
        <w:t>2</w:t>
      </w:r>
      <w:r w:rsidRPr="002C253C">
        <w:rPr>
          <w:rFonts w:ascii="Times New Roman" w:hAnsi="Times New Roman"/>
          <w:b/>
          <w:i/>
          <w:sz w:val="24"/>
          <w:szCs w:val="24"/>
          <w:vertAlign w:val="superscript"/>
          <w:lang w:val="en-US"/>
        </w:rPr>
        <w:t>2</w:t>
      </w:r>
      <w:r w:rsidRPr="002C253C">
        <w:rPr>
          <w:rFonts w:ascii="Times New Roman" w:hAnsi="Times New Roman"/>
          <w:b/>
          <w:i/>
          <w:sz w:val="24"/>
          <w:szCs w:val="24"/>
          <w:lang w:val="en-US"/>
        </w:rPr>
        <w:t>)}</w:t>
      </w:r>
      <w:r w:rsidRPr="002C253C">
        <w:rPr>
          <w:rFonts w:ascii="Times New Roman" w:hAnsi="Times New Roman"/>
          <w:b/>
          <w:i/>
          <w:sz w:val="24"/>
          <w:szCs w:val="24"/>
          <w:vertAlign w:val="superscript"/>
          <w:lang w:val="en-US"/>
        </w:rPr>
        <w:t>1/2</w:t>
      </w:r>
      <w:r w:rsidRPr="002C253C">
        <w:rPr>
          <w:rFonts w:ascii="Times New Roman" w:hAnsi="Times New Roman"/>
          <w:b/>
          <w:i/>
          <w:sz w:val="24"/>
          <w:szCs w:val="24"/>
          <w:lang w:val="en-US"/>
        </w:rPr>
        <w:t xml:space="preserve">  </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или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W</w:t>
      </w:r>
      <w:r w:rsidRPr="002C253C">
        <w:rPr>
          <w:rFonts w:ascii="Times New Roman" w:hAnsi="Times New Roman"/>
          <w:b/>
          <w:i/>
          <w:sz w:val="24"/>
          <w:szCs w:val="24"/>
        </w:rPr>
        <w:t xml:space="preserve"> </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 { 2 </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 xml:space="preserve">4 </w:t>
      </w:r>
      <w:r w:rsidRPr="002C253C">
        <w:rPr>
          <w:rFonts w:ascii="Times New Roman" w:hAnsi="Times New Roman"/>
          <w:b/>
          <w:i/>
          <w:sz w:val="24"/>
          <w:szCs w:val="24"/>
        </w:rPr>
        <w:t xml:space="preserve"> / ( </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4</w:t>
      </w:r>
      <w:r w:rsidRPr="002C253C">
        <w:rPr>
          <w:rFonts w:ascii="Times New Roman" w:hAnsi="Times New Roman"/>
          <w:b/>
          <w:i/>
          <w:sz w:val="24"/>
          <w:szCs w:val="24"/>
        </w:rPr>
        <w:t xml:space="preserve"> – </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4</w:t>
      </w:r>
      <w:r w:rsidRPr="002C253C">
        <w:rPr>
          <w:rFonts w:ascii="Times New Roman" w:hAnsi="Times New Roman"/>
          <w:b/>
          <w:i/>
          <w:sz w:val="24"/>
          <w:szCs w:val="24"/>
        </w:rPr>
        <w:t>) }</w:t>
      </w:r>
      <w:r w:rsidRPr="002C253C">
        <w:rPr>
          <w:rFonts w:ascii="Times New Roman" w:hAnsi="Times New Roman"/>
          <w:b/>
          <w:i/>
          <w:sz w:val="24"/>
          <w:szCs w:val="24"/>
          <w:vertAlign w:val="superscript"/>
        </w:rPr>
        <w:t>1/2</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(55)</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D</w:t>
      </w:r>
      <w:r w:rsidRPr="002C253C">
        <w:rPr>
          <w:rFonts w:ascii="Times New Roman" w:hAnsi="Times New Roman"/>
          <w:sz w:val="24"/>
          <w:szCs w:val="24"/>
        </w:rPr>
        <w:t xml:space="preserve"> и </w:t>
      </w:r>
      <w:r w:rsidRPr="002C253C">
        <w:rPr>
          <w:rFonts w:ascii="Times New Roman" w:hAnsi="Times New Roman"/>
          <w:b/>
          <w:i/>
          <w:sz w:val="24"/>
          <w:szCs w:val="24"/>
          <w:lang w:val="en-US"/>
        </w:rPr>
        <w:t>d</w:t>
      </w:r>
      <w:r w:rsidRPr="002C253C">
        <w:rPr>
          <w:rFonts w:ascii="Times New Roman" w:hAnsi="Times New Roman"/>
          <w:sz w:val="24"/>
          <w:szCs w:val="24"/>
        </w:rPr>
        <w:t xml:space="preserve"> — диаметры сечений 1—1 и 2 — 2.</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Теоретический расход: </w:t>
      </w: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 2 </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 xml:space="preserve">4 </w:t>
      </w:r>
      <w:r w:rsidRPr="002C253C">
        <w:rPr>
          <w:rFonts w:ascii="Times New Roman" w:hAnsi="Times New Roman"/>
          <w:b/>
          <w:i/>
          <w:sz w:val="24"/>
          <w:szCs w:val="24"/>
        </w:rPr>
        <w:t xml:space="preserve"> / ( </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4</w:t>
      </w:r>
      <w:r w:rsidRPr="002C253C">
        <w:rPr>
          <w:rFonts w:ascii="Times New Roman" w:hAnsi="Times New Roman"/>
          <w:b/>
          <w:i/>
          <w:sz w:val="24"/>
          <w:szCs w:val="24"/>
        </w:rPr>
        <w:t xml:space="preserve"> – </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4</w:t>
      </w:r>
      <w:r w:rsidRPr="002C253C">
        <w:rPr>
          <w:rFonts w:ascii="Times New Roman" w:hAnsi="Times New Roman"/>
          <w:b/>
          <w:i/>
          <w:sz w:val="24"/>
          <w:szCs w:val="24"/>
        </w:rPr>
        <w:t>) }</w:t>
      </w:r>
      <w:r w:rsidRPr="002C253C">
        <w:rPr>
          <w:rFonts w:ascii="Times New Roman" w:hAnsi="Times New Roman"/>
          <w:b/>
          <w:i/>
          <w:sz w:val="24"/>
          <w:szCs w:val="24"/>
          <w:vertAlign w:val="superscript"/>
        </w:rPr>
        <w:t>1/2</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(56)</w:t>
      </w:r>
    </w:p>
    <w:p w:rsidR="002C253C" w:rsidRPr="002C253C" w:rsidRDefault="002C253C" w:rsidP="002C253C">
      <w:pPr>
        <w:widowControl w:val="0"/>
        <w:shd w:val="clear" w:color="auto" w:fill="FFFFFF"/>
        <w:tabs>
          <w:tab w:val="left" w:pos="5990"/>
        </w:tabs>
        <w:autoSpaceDE w:val="0"/>
        <w:autoSpaceDN w:val="0"/>
        <w:adjustRightInd w:val="0"/>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 xml:space="preserve">Для практических расчетов формулу (56) упрощают, заменяя все постоянные величины коэффициентом </w:t>
      </w:r>
      <w:r w:rsidRPr="002C253C">
        <w:rPr>
          <w:rFonts w:ascii="Times New Roman" w:hAnsi="Times New Roman"/>
          <w:b/>
          <w:i/>
          <w:sz w:val="24"/>
          <w:szCs w:val="24"/>
        </w:rPr>
        <w:t>β</w:t>
      </w:r>
      <w:r w:rsidRPr="002C253C">
        <w:rPr>
          <w:rFonts w:ascii="Times New Roman" w:hAnsi="Times New Roman"/>
          <w:sz w:val="24"/>
          <w:szCs w:val="24"/>
        </w:rPr>
        <w:t xml:space="preserve"> называемым постоянной расходомера, имеющей для данного прибора вполне определенное значение:         </w:t>
      </w:r>
      <w:r w:rsidRPr="002C253C">
        <w:rPr>
          <w:rFonts w:ascii="Times New Roman" w:hAnsi="Times New Roman"/>
          <w:b/>
          <w:i/>
          <w:sz w:val="24"/>
          <w:szCs w:val="24"/>
          <w:lang w:val="en-US"/>
        </w:rPr>
        <w:t>β</w:t>
      </w:r>
      <w:r w:rsidRPr="002C253C">
        <w:rPr>
          <w:rFonts w:ascii="Times New Roman" w:hAnsi="Times New Roman"/>
          <w:b/>
          <w:i/>
          <w:sz w:val="24"/>
          <w:szCs w:val="24"/>
        </w:rPr>
        <w:t xml:space="preserve"> = </w:t>
      </w:r>
      <w:r w:rsidRPr="002C253C">
        <w:rPr>
          <w:rFonts w:ascii="Times New Roman" w:hAnsi="Times New Roman"/>
          <w:b/>
          <w:i/>
          <w:sz w:val="24"/>
          <w:szCs w:val="24"/>
          <w:lang w:val="en-US"/>
        </w:rPr>
        <w:t>mS</w:t>
      </w:r>
      <w:r w:rsidRPr="002C253C">
        <w:rPr>
          <w:rFonts w:ascii="Times New Roman" w:hAnsi="Times New Roman"/>
          <w:b/>
          <w:i/>
          <w:sz w:val="24"/>
          <w:szCs w:val="24"/>
        </w:rPr>
        <w:t xml:space="preserve">,     </w:t>
      </w:r>
      <w:r w:rsidRPr="002C253C">
        <w:rPr>
          <w:rFonts w:ascii="Times New Roman" w:hAnsi="Times New Roman"/>
          <w:sz w:val="24"/>
          <w:szCs w:val="24"/>
        </w:rPr>
        <w:t xml:space="preserve">где:  </w:t>
      </w:r>
      <w:r w:rsidRPr="002C253C">
        <w:rPr>
          <w:rFonts w:ascii="Times New Roman" w:hAnsi="Times New Roman"/>
          <w:b/>
          <w:i/>
          <w:sz w:val="24"/>
          <w:szCs w:val="24"/>
          <w:lang w:val="en-US"/>
        </w:rPr>
        <w:t>m</w:t>
      </w:r>
      <w:r w:rsidRPr="002C253C">
        <w:rPr>
          <w:rFonts w:ascii="Times New Roman" w:hAnsi="Times New Roman"/>
          <w:b/>
          <w:i/>
          <w:sz w:val="24"/>
          <w:szCs w:val="24"/>
        </w:rPr>
        <w:t xml:space="preserve"> =  (2 </w:t>
      </w:r>
      <w:r w:rsidRPr="002C253C">
        <w:rPr>
          <w:rFonts w:ascii="Times New Roman" w:hAnsi="Times New Roman"/>
          <w:b/>
          <w:i/>
          <w:sz w:val="24"/>
          <w:szCs w:val="24"/>
          <w:lang w:val="en-US"/>
        </w:rPr>
        <w:t>g</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4</w:t>
      </w:r>
      <w:r w:rsidRPr="002C253C">
        <w:rPr>
          <w:rFonts w:ascii="Times New Roman" w:hAnsi="Times New Roman"/>
          <w:b/>
          <w:i/>
          <w:sz w:val="24"/>
          <w:szCs w:val="24"/>
        </w:rPr>
        <w:t xml:space="preserve"> / </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4</w:t>
      </w:r>
      <w:r w:rsidRPr="002C253C">
        <w:rPr>
          <w:rFonts w:ascii="Times New Roman" w:hAnsi="Times New Roman"/>
          <w:b/>
          <w:i/>
          <w:sz w:val="24"/>
          <w:szCs w:val="24"/>
        </w:rPr>
        <w:t xml:space="preserve"> – </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4</w:t>
      </w:r>
      <w:r w:rsidRPr="002C253C">
        <w:rPr>
          <w:rFonts w:ascii="Times New Roman" w:hAnsi="Times New Roman"/>
          <w:b/>
          <w:i/>
          <w:sz w:val="24"/>
          <w:szCs w:val="24"/>
        </w:rPr>
        <w:t>)</w:t>
      </w:r>
      <w:r w:rsidRPr="002C253C">
        <w:rPr>
          <w:rFonts w:ascii="Times New Roman" w:hAnsi="Times New Roman"/>
          <w:b/>
          <w:i/>
          <w:sz w:val="24"/>
          <w:szCs w:val="24"/>
          <w:vertAlign w:val="superscript"/>
        </w:rPr>
        <w:t>1/2</w:t>
      </w:r>
      <w:r w:rsidRPr="002C253C">
        <w:rPr>
          <w:rFonts w:ascii="Times New Roman" w:hAnsi="Times New Roman"/>
          <w:b/>
          <w:i/>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(57)</w:t>
      </w:r>
    </w:p>
    <w:p w:rsidR="002C253C" w:rsidRPr="002C253C" w:rsidRDefault="00097F32" w:rsidP="002C253C">
      <w:pPr>
        <w:widowControl w:val="0"/>
        <w:shd w:val="clear" w:color="auto" w:fill="FFFFFF"/>
        <w:autoSpaceDE w:val="0"/>
        <w:autoSpaceDN w:val="0"/>
        <w:adjustRightInd w:val="0"/>
        <w:spacing w:after="0" w:line="240" w:lineRule="auto"/>
        <w:ind w:firstLine="840"/>
        <w:jc w:val="both"/>
        <w:rPr>
          <w:rFonts w:ascii="Times New Roman" w:hAnsi="Times New Roman"/>
          <w:sz w:val="24"/>
          <w:szCs w:val="24"/>
        </w:rPr>
      </w:pPr>
      <w:r>
        <w:rPr>
          <w:rFonts w:ascii="Times New Roman" w:hAnsi="Times New Roman"/>
          <w:noProof/>
          <w:sz w:val="24"/>
          <w:szCs w:val="24"/>
        </w:rPr>
        <w:pict>
          <v:line id="_x0000_s1792" style="position:absolute;left:0;text-align:left;z-index:249973760" from="342pt,17.35pt" to="351pt,17.35pt" strokeweight="1.5pt"/>
        </w:pict>
      </w:r>
      <w:r>
        <w:rPr>
          <w:rFonts w:ascii="Times New Roman" w:hAnsi="Times New Roman"/>
          <w:noProof/>
          <w:sz w:val="24"/>
          <w:szCs w:val="24"/>
        </w:rPr>
        <w:pict>
          <v:line id="_x0000_s1756" style="position:absolute;left:0;text-align:left;z-index:249936896" from="1in,17.35pt" to="99pt,17.35pt"/>
        </w:pict>
      </w:r>
      <w:r>
        <w:rPr>
          <w:rFonts w:ascii="Times New Roman" w:hAnsi="Times New Roman"/>
          <w:noProof/>
          <w:sz w:val="24"/>
          <w:szCs w:val="24"/>
        </w:rPr>
        <w:pict>
          <v:line id="_x0000_s1774" style="position:absolute;left:0;text-align:left;z-index:249955328" from="324pt,17.35pt" to="324pt,89.35pt">
            <v:stroke startarrow="block" endarrow="block"/>
          </v:line>
        </w:pict>
      </w:r>
      <w:r>
        <w:rPr>
          <w:rFonts w:ascii="Times New Roman" w:hAnsi="Times New Roman"/>
          <w:noProof/>
          <w:sz w:val="24"/>
          <w:szCs w:val="24"/>
        </w:rPr>
        <w:pict>
          <v:line id="_x0000_s1775" style="position:absolute;left:0;text-align:left;z-index:249956352" from="378pt,17.35pt" to="378pt,44.35pt">
            <v:stroke startarrow="block" endarrow="block"/>
          </v:line>
        </w:pict>
      </w:r>
      <w:r>
        <w:rPr>
          <w:rFonts w:ascii="Times New Roman" w:hAnsi="Times New Roman"/>
          <w:noProof/>
          <w:sz w:val="24"/>
          <w:szCs w:val="24"/>
        </w:rPr>
        <w:pict>
          <v:line id="_x0000_s1773" style="position:absolute;left:0;text-align:left;flip:x;z-index:249954304" from="306pt,17.35pt" to="342pt,17.35pt"/>
        </w:pict>
      </w:r>
      <w:r>
        <w:rPr>
          <w:rFonts w:ascii="Times New Roman" w:hAnsi="Times New Roman"/>
          <w:noProof/>
          <w:sz w:val="24"/>
          <w:szCs w:val="24"/>
        </w:rPr>
        <w:pict>
          <v:line id="_x0000_s1771" style="position:absolute;left:0;text-align:left;z-index:249952256" from="342pt,17.35pt" to="378pt,17.35pt"/>
        </w:pict>
      </w:r>
      <w:r>
        <w:rPr>
          <w:rFonts w:ascii="Times New Roman" w:hAnsi="Times New Roman"/>
          <w:noProof/>
          <w:sz w:val="24"/>
          <w:szCs w:val="24"/>
        </w:rPr>
        <w:pict>
          <v:line id="_x0000_s1768" style="position:absolute;left:0;text-align:left;flip:y;z-index:249949184" from="414pt,8.35pt" to="414pt,89.35pt" strokeweight="1.5pt"/>
        </w:pict>
      </w:r>
      <w:r>
        <w:rPr>
          <w:rFonts w:ascii="Times New Roman" w:hAnsi="Times New Roman"/>
          <w:noProof/>
          <w:sz w:val="24"/>
          <w:szCs w:val="24"/>
        </w:rPr>
        <w:pict>
          <v:line id="_x0000_s1767" style="position:absolute;left:0;text-align:left;flip:y;z-index:249948160" from="405pt,8.35pt" to="405pt,89.35pt" strokeweight="1.5pt"/>
        </w:pict>
      </w:r>
      <w:r>
        <w:rPr>
          <w:rFonts w:ascii="Times New Roman" w:hAnsi="Times New Roman"/>
          <w:noProof/>
          <w:sz w:val="24"/>
          <w:szCs w:val="24"/>
        </w:rPr>
        <w:pict>
          <v:line id="_x0000_s1766" style="position:absolute;left:0;text-align:left;flip:y;z-index:249947136" from="351pt,8.35pt" to="351pt,98.35pt" strokeweight="1.5pt"/>
        </w:pict>
      </w:r>
      <w:r>
        <w:rPr>
          <w:rFonts w:ascii="Times New Roman" w:hAnsi="Times New Roman"/>
          <w:noProof/>
          <w:sz w:val="24"/>
          <w:szCs w:val="24"/>
        </w:rPr>
        <w:pict>
          <v:line id="_x0000_s1765" style="position:absolute;left:0;text-align:left;flip:y;z-index:249946112" from="342pt,8.35pt" to="342pt,80.35pt" strokeweight="1.5pt"/>
        </w:pict>
      </w:r>
      <w:r>
        <w:rPr>
          <w:rFonts w:ascii="Times New Roman" w:hAnsi="Times New Roman"/>
          <w:noProof/>
          <w:sz w:val="24"/>
          <w:szCs w:val="24"/>
        </w:rPr>
        <w:pict>
          <v:line id="_x0000_s1758" style="position:absolute;left:0;text-align:left;z-index:249938944" from="99pt,17.35pt" to="99pt,53.35pt">
            <v:stroke startarrow="block" endarrow="block"/>
          </v:line>
        </w:pict>
      </w:r>
      <w:r>
        <w:rPr>
          <w:rFonts w:ascii="Times New Roman" w:hAnsi="Times New Roman"/>
          <w:noProof/>
          <w:sz w:val="24"/>
          <w:szCs w:val="24"/>
        </w:rPr>
        <w:pict>
          <v:line id="_x0000_s1754" style="position:absolute;left:0;text-align:left;z-index:249934848" from="27pt,17.35pt" to="27pt,89.35pt">
            <v:stroke startarrow="block" endarrow="block"/>
          </v:line>
        </w:pict>
      </w:r>
      <w:r>
        <w:rPr>
          <w:rFonts w:ascii="Times New Roman" w:hAnsi="Times New Roman"/>
          <w:noProof/>
          <w:sz w:val="24"/>
          <w:szCs w:val="24"/>
        </w:rPr>
        <w:pict>
          <v:line id="_x0000_s1753" style="position:absolute;left:0;text-align:left;flip:x;z-index:249933824" from="27pt,17.35pt" to="63pt,17.35pt"/>
        </w:pict>
      </w:r>
      <w:r>
        <w:rPr>
          <w:rFonts w:ascii="Times New Roman" w:hAnsi="Times New Roman"/>
          <w:noProof/>
          <w:sz w:val="24"/>
          <w:szCs w:val="24"/>
        </w:rPr>
        <w:pict>
          <v:line id="_x0000_s1725" style="position:absolute;left:0;text-align:left;z-index:249905152" from="63pt,17.35pt" to="1in,17.35pt" strokeweight="1.5pt"/>
        </w:pict>
      </w:r>
      <w:r>
        <w:rPr>
          <w:rFonts w:ascii="Times New Roman" w:hAnsi="Times New Roman"/>
          <w:noProof/>
          <w:sz w:val="24"/>
          <w:szCs w:val="24"/>
        </w:rPr>
        <w:pict>
          <v:line id="_x0000_s1720" style="position:absolute;left:0;text-align:left;flip:y;z-index:249900032" from="2in,8.35pt" to="2in,71.35pt" strokeweight="1.5pt"/>
        </w:pict>
      </w:r>
      <w:r>
        <w:rPr>
          <w:rFonts w:ascii="Times New Roman" w:hAnsi="Times New Roman"/>
          <w:noProof/>
          <w:sz w:val="24"/>
          <w:szCs w:val="24"/>
        </w:rPr>
        <w:pict>
          <v:line id="_x0000_s1719" style="position:absolute;left:0;text-align:left;flip:y;z-index:249899008" from="1in,8.35pt" to="1in,62.35pt" strokeweight="1.5pt"/>
        </w:pict>
      </w:r>
      <w:r>
        <w:rPr>
          <w:rFonts w:ascii="Times New Roman" w:hAnsi="Times New Roman"/>
          <w:noProof/>
          <w:sz w:val="24"/>
          <w:szCs w:val="24"/>
        </w:rPr>
        <w:pict>
          <v:line id="_x0000_s1718" style="position:absolute;left:0;text-align:left;flip:y;z-index:249897984" from="63pt,8.35pt" to="63pt,62.35pt" strokeweight="1.5pt"/>
        </w:pict>
      </w:r>
      <w:r>
        <w:rPr>
          <w:rFonts w:ascii="Times New Roman" w:hAnsi="Times New Roman"/>
          <w:noProof/>
          <w:sz w:val="24"/>
          <w:szCs w:val="24"/>
        </w:rPr>
        <w:pict>
          <v:line id="_x0000_s1717" style="position:absolute;left:0;text-align:left;flip:y;z-index:249896960" from="135pt,8.35pt" to="135pt,71.3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sz w:val="24"/>
          <w:szCs w:val="24"/>
          <w:vertAlign w:val="subscript"/>
        </w:rPr>
      </w:pPr>
      <w:r w:rsidRPr="00097F32">
        <w:rPr>
          <w:rFonts w:ascii="Times New Roman" w:hAnsi="Times New Roman"/>
          <w:noProof/>
          <w:sz w:val="24"/>
          <w:szCs w:val="24"/>
        </w:rPr>
        <w:pict>
          <v:line id="_x0000_s3209" style="position:absolute;left:0;text-align:left;flip:y;z-index:250376192" from="153pt,22.15pt" to="153pt,40.15pt" strokeweight="3pt"/>
        </w:pict>
      </w:r>
      <w:r w:rsidRPr="00097F32">
        <w:rPr>
          <w:rFonts w:ascii="Times New Roman" w:hAnsi="Times New Roman"/>
          <w:noProof/>
          <w:sz w:val="24"/>
          <w:szCs w:val="24"/>
        </w:rPr>
        <w:pict>
          <v:line id="_x0000_s3207" style="position:absolute;left:0;text-align:left;flip:y;z-index:250374144" from="45pt,22.15pt" to="45pt,31.15pt" strokeweight="3pt"/>
        </w:pict>
      </w:r>
      <w:r w:rsidRPr="00097F32">
        <w:rPr>
          <w:rFonts w:ascii="Times New Roman" w:hAnsi="Times New Roman"/>
          <w:noProof/>
          <w:sz w:val="24"/>
          <w:szCs w:val="24"/>
        </w:rPr>
        <w:pict>
          <v:line id="_x0000_s1791" style="position:absolute;left:0;text-align:left;z-index:249972736" from="405pt,21.4pt" to="414pt,21.4pt" strokeweight="1.5pt"/>
        </w:pict>
      </w:r>
      <w:r w:rsidRPr="00097F32">
        <w:rPr>
          <w:rFonts w:ascii="Times New Roman" w:hAnsi="Times New Roman"/>
          <w:noProof/>
          <w:sz w:val="24"/>
          <w:szCs w:val="24"/>
        </w:rPr>
        <w:pict>
          <v:line id="_x0000_s1779" style="position:absolute;left:0;text-align:left;z-index:249960448" from="342pt,21.4pt" to="351pt,21.4pt"/>
        </w:pict>
      </w:r>
      <w:r w:rsidRPr="00097F32">
        <w:rPr>
          <w:rFonts w:ascii="Times New Roman" w:hAnsi="Times New Roman"/>
          <w:noProof/>
          <w:sz w:val="24"/>
          <w:szCs w:val="24"/>
        </w:rPr>
        <w:pict>
          <v:line id="_x0000_s1778" style="position:absolute;left:0;text-align:left;z-index:249959424" from="342pt,12.4pt" to="351pt,12.4pt"/>
        </w:pict>
      </w:r>
      <w:r w:rsidRPr="00097F32">
        <w:rPr>
          <w:rFonts w:ascii="Times New Roman" w:hAnsi="Times New Roman"/>
          <w:noProof/>
          <w:sz w:val="24"/>
          <w:szCs w:val="24"/>
        </w:rPr>
        <w:pict>
          <v:line id="_x0000_s1777" style="position:absolute;left:0;text-align:left;flip:x y;z-index:249958400" from="342pt,3.4pt" to="351pt,3.4pt"/>
        </w:pict>
      </w:r>
      <w:r w:rsidRPr="00097F32">
        <w:rPr>
          <w:rFonts w:ascii="Times New Roman" w:hAnsi="Times New Roman"/>
          <w:noProof/>
          <w:sz w:val="24"/>
          <w:szCs w:val="24"/>
        </w:rPr>
        <w:pict>
          <v:line id="_x0000_s1772" style="position:absolute;left:0;text-align:left;z-index:249953280" from="378pt,21.4pt" to="441pt,21.4pt"/>
        </w:pict>
      </w:r>
      <w:r w:rsidRPr="00097F32">
        <w:rPr>
          <w:rFonts w:ascii="Times New Roman" w:hAnsi="Times New Roman"/>
          <w:noProof/>
          <w:sz w:val="24"/>
          <w:szCs w:val="24"/>
        </w:rPr>
        <w:pict>
          <v:line id="_x0000_s1776" style="position:absolute;left:0;text-align:left;z-index:249957376" from="6in,21.4pt" to="6in,66.4pt">
            <v:stroke startarrow="block" endarrow="block"/>
          </v:line>
        </w:pict>
      </w:r>
      <w:r w:rsidRPr="00097F32">
        <w:rPr>
          <w:rFonts w:ascii="Times New Roman" w:hAnsi="Times New Roman"/>
          <w:noProof/>
          <w:sz w:val="24"/>
          <w:szCs w:val="24"/>
        </w:rPr>
        <w:pict>
          <v:line id="_x0000_s1729" style="position:absolute;left:0;text-align:left;z-index:249909248" from="63pt,21.4pt" to="1in,21.4pt"/>
        </w:pict>
      </w:r>
      <w:r w:rsidRPr="00097F32">
        <w:rPr>
          <w:rFonts w:ascii="Times New Roman" w:hAnsi="Times New Roman"/>
          <w:noProof/>
          <w:sz w:val="24"/>
          <w:szCs w:val="24"/>
        </w:rPr>
        <w:pict>
          <v:line id="_x0000_s1728" style="position:absolute;left:0;text-align:left;z-index:249908224" from="63pt,12.4pt" to="1in,12.4pt"/>
        </w:pict>
      </w:r>
      <w:r w:rsidRPr="00097F32">
        <w:rPr>
          <w:rFonts w:ascii="Times New Roman" w:hAnsi="Times New Roman"/>
          <w:noProof/>
          <w:sz w:val="24"/>
          <w:szCs w:val="24"/>
        </w:rPr>
        <w:pict>
          <v:line id="_x0000_s1727" style="position:absolute;left:0;text-align:left;z-index:249907200" from="63pt,3.4pt" to="1in,3.4pt"/>
        </w:pic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p</w:t>
      </w:r>
      <w:r w:rsidR="002C253C" w:rsidRPr="002C253C">
        <w:rPr>
          <w:rFonts w:ascii="Times New Roman" w:hAnsi="Times New Roman"/>
          <w:sz w:val="24"/>
          <w:szCs w:val="24"/>
          <w:vertAlign w:val="subscript"/>
        </w:rPr>
        <w:t>1</w:t>
      </w:r>
      <w:r w:rsidR="002C253C" w:rsidRPr="002C253C">
        <w:rPr>
          <w:rFonts w:ascii="Times New Roman" w:hAnsi="Times New Roman"/>
          <w:sz w:val="24"/>
          <w:szCs w:val="24"/>
        </w:rPr>
        <w:t>/</w:t>
      </w:r>
      <w:r w:rsidR="002C253C" w:rsidRPr="002C253C">
        <w:rPr>
          <w:rFonts w:ascii="Times New Roman" w:hAnsi="Times New Roman"/>
          <w:sz w:val="24"/>
          <w:szCs w:val="24"/>
          <w:lang w:val="en-US"/>
        </w:rPr>
        <w:t>ρg</w: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H</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2</w:t>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H</w:t>
      </w:r>
      <w:r w:rsidR="002C253C" w:rsidRPr="002C253C">
        <w:rPr>
          <w:rFonts w:ascii="Times New Roman" w:hAnsi="Times New Roman"/>
          <w:sz w:val="24"/>
          <w:szCs w:val="24"/>
          <w:vertAlign w:val="subscript"/>
        </w:rPr>
        <w:t>2</w: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H</w:t>
      </w:r>
      <w:r w:rsidR="002C253C" w:rsidRPr="002C253C">
        <w:rPr>
          <w:rFonts w:ascii="Times New Roman" w:hAnsi="Times New Roman"/>
          <w:sz w:val="24"/>
          <w:szCs w:val="24"/>
          <w:vertAlign w:val="subscript"/>
          <w:lang w:val="en-US"/>
        </w:rPr>
        <w:t>C</w: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sz w:val="24"/>
          <w:szCs w:val="24"/>
          <w:vertAlign w:val="subscript"/>
        </w:rPr>
      </w:pPr>
      <w:r w:rsidRPr="00097F32">
        <w:rPr>
          <w:rFonts w:ascii="Times New Roman" w:hAnsi="Times New Roman"/>
          <w:noProof/>
          <w:sz w:val="24"/>
          <w:szCs w:val="24"/>
        </w:rPr>
        <w:pict>
          <v:line id="_x0000_s3211" style="position:absolute;left:0;text-align:left;flip:y;z-index:250378240" from="153pt,17.2pt" to="153pt,71.2pt" strokeweight="1.5pt">
            <v:stroke dashstyle="1 1"/>
          </v:line>
        </w:pict>
      </w:r>
      <w:r w:rsidRPr="00097F32">
        <w:rPr>
          <w:rFonts w:ascii="Times New Roman" w:hAnsi="Times New Roman"/>
          <w:noProof/>
          <w:sz w:val="24"/>
          <w:szCs w:val="24"/>
        </w:rPr>
        <w:pict>
          <v:line id="_x0000_s3210" style="position:absolute;left:0;text-align:left;z-index:250377216" from="45pt,8.2pt" to="45pt,80.2pt" strokeweight="1.5pt">
            <v:stroke dashstyle="1 1"/>
          </v:line>
        </w:pict>
      </w:r>
      <w:r w:rsidRPr="00097F32">
        <w:rPr>
          <w:rFonts w:ascii="Times New Roman" w:hAnsi="Times New Roman"/>
          <w:noProof/>
          <w:sz w:val="24"/>
          <w:szCs w:val="24"/>
        </w:rPr>
        <w:pict>
          <v:line id="_x0000_s1790" style="position:absolute;left:0;text-align:left;z-index:249971712" from="405pt,7.45pt" to="414pt,7.45pt"/>
        </w:pict>
      </w:r>
      <w:r w:rsidRPr="00097F32">
        <w:rPr>
          <w:rFonts w:ascii="Times New Roman" w:hAnsi="Times New Roman"/>
          <w:noProof/>
          <w:sz w:val="24"/>
          <w:szCs w:val="24"/>
        </w:rPr>
        <w:pict>
          <v:line id="_x0000_s1789" style="position:absolute;left:0;text-align:left;z-index:249970688" from="405pt,16.45pt" to="414pt,16.45pt"/>
        </w:pict>
      </w:r>
      <w:r w:rsidRPr="00097F32">
        <w:rPr>
          <w:rFonts w:ascii="Times New Roman" w:hAnsi="Times New Roman"/>
          <w:noProof/>
          <w:sz w:val="24"/>
          <w:szCs w:val="24"/>
        </w:rPr>
        <w:pict>
          <v:line id="_x0000_s1781" style="position:absolute;left:0;text-align:left;z-index:249962496" from="342pt,16.45pt" to="351pt,16.45pt"/>
        </w:pict>
      </w:r>
      <w:r w:rsidRPr="00097F32">
        <w:rPr>
          <w:rFonts w:ascii="Times New Roman" w:hAnsi="Times New Roman"/>
          <w:noProof/>
          <w:sz w:val="24"/>
          <w:szCs w:val="24"/>
        </w:rPr>
        <w:pict>
          <v:line id="_x0000_s1780" style="position:absolute;left:0;text-align:left;z-index:249961472" from="342pt,7.45pt" to="351pt,7.45pt"/>
        </w:pict>
      </w:r>
      <w:r w:rsidRPr="00097F32">
        <w:rPr>
          <w:rFonts w:ascii="Times New Roman" w:hAnsi="Times New Roman"/>
          <w:noProof/>
          <w:sz w:val="24"/>
          <w:szCs w:val="24"/>
        </w:rPr>
        <w:pict>
          <v:line id="_x0000_s1760" style="position:absolute;left:0;text-align:left;z-index:249940992" from="234pt,7.45pt" to="234pt,43.45pt">
            <v:stroke startarrow="block" endarrow="block"/>
          </v:line>
        </w:pict>
      </w:r>
      <w:r w:rsidRPr="00097F32">
        <w:rPr>
          <w:rFonts w:ascii="Times New Roman" w:hAnsi="Times New Roman"/>
          <w:noProof/>
          <w:sz w:val="24"/>
          <w:szCs w:val="24"/>
        </w:rPr>
        <w:pict>
          <v:line id="_x0000_s1759" style="position:absolute;left:0;text-align:left;z-index:249939968" from="2in,7.45pt" to="243pt,7.45pt"/>
        </w:pict>
      </w:r>
      <w:r w:rsidRPr="00097F32">
        <w:rPr>
          <w:rFonts w:ascii="Times New Roman" w:hAnsi="Times New Roman"/>
          <w:noProof/>
          <w:sz w:val="24"/>
          <w:szCs w:val="24"/>
        </w:rPr>
        <w:pict>
          <v:line id="_x0000_s1757" style="position:absolute;left:0;text-align:left;flip:x;z-index:249937920" from="99pt,7.45pt" to="135pt,7.45pt"/>
        </w:pict>
      </w:r>
      <w:r w:rsidRPr="00097F32">
        <w:rPr>
          <w:rFonts w:ascii="Times New Roman" w:hAnsi="Times New Roman"/>
          <w:noProof/>
          <w:sz w:val="24"/>
          <w:szCs w:val="24"/>
        </w:rPr>
        <w:pict>
          <v:line id="_x0000_s1751" style="position:absolute;left:0;text-align:left;z-index:249931776" from="135pt,16.45pt" to="2in,16.45pt"/>
        </w:pict>
      </w:r>
      <w:r w:rsidRPr="00097F32">
        <w:rPr>
          <w:rFonts w:ascii="Times New Roman" w:hAnsi="Times New Roman"/>
          <w:noProof/>
          <w:sz w:val="24"/>
          <w:szCs w:val="24"/>
        </w:rPr>
        <w:pict>
          <v:line id="_x0000_s1731" style="position:absolute;left:0;text-align:left;z-index:249911296" from="63pt,16.45pt" to="1in,16.45pt"/>
        </w:pict>
      </w:r>
      <w:r w:rsidRPr="00097F32">
        <w:rPr>
          <w:rFonts w:ascii="Times New Roman" w:hAnsi="Times New Roman"/>
          <w:noProof/>
          <w:sz w:val="24"/>
          <w:szCs w:val="24"/>
        </w:rPr>
        <w:pict>
          <v:line id="_x0000_s1730" style="position:absolute;left:0;text-align:left;z-index:249910272" from="63pt,7.45pt" to="1in,7.45pt"/>
        </w:pict>
      </w:r>
      <w:r w:rsidRPr="00097F32">
        <w:rPr>
          <w:rFonts w:ascii="Times New Roman" w:hAnsi="Times New Roman"/>
          <w:noProof/>
          <w:sz w:val="24"/>
          <w:szCs w:val="24"/>
        </w:rPr>
        <w:pict>
          <v:line id="_x0000_s1726" style="position:absolute;left:0;text-align:left;z-index:249906176" from="135pt,7.45pt" to="2in,7.45pt" strokeweight="1.5pt"/>
        </w:pict>
      </w:r>
      <w:r w:rsidRPr="00097F32">
        <w:rPr>
          <w:rFonts w:ascii="Times New Roman" w:hAnsi="Times New Roman"/>
          <w:noProof/>
          <w:sz w:val="24"/>
          <w:szCs w:val="24"/>
        </w:rPr>
        <w:pict>
          <v:line id="_x0000_s1724" style="position:absolute;left:0;text-align:left;flip:x;z-index:249904128" from="45pt,16.45pt" to="63pt,16.45pt" strokeweight="3pt"/>
        </w:pict>
      </w:r>
      <w:r w:rsidRPr="00097F32">
        <w:rPr>
          <w:rFonts w:ascii="Times New Roman" w:hAnsi="Times New Roman"/>
          <w:noProof/>
          <w:sz w:val="24"/>
          <w:szCs w:val="24"/>
        </w:rPr>
        <w:pict>
          <v:line id="_x0000_s1708" style="position:absolute;left:0;text-align:left;z-index:249887744" from="1in,16.45pt" to="99pt,16.45pt" strokeweight="3pt"/>
        </w:pict>
      </w:r>
      <w:r w:rsidRPr="00097F32">
        <w:rPr>
          <w:rFonts w:ascii="Times New Roman" w:hAnsi="Times New Roman"/>
          <w:noProof/>
          <w:sz w:val="24"/>
          <w:szCs w:val="24"/>
        </w:rPr>
        <w:pict>
          <v:line id="_x0000_s1716" style="position:absolute;left:0;text-align:left;z-index:249895936" from="189pt,16.45pt" to="3in,16.45pt" strokeweight="3pt"/>
        </w:pict>
      </w:r>
      <w:r w:rsidRPr="00097F32">
        <w:rPr>
          <w:rFonts w:ascii="Times New Roman" w:hAnsi="Times New Roman"/>
          <w:noProof/>
          <w:sz w:val="24"/>
          <w:szCs w:val="24"/>
        </w:rPr>
        <w:pict>
          <v:line id="_x0000_s1715" style="position:absolute;left:0;text-align:left;flip:y;z-index:249894912" from="162pt,16.45pt" to="189pt,25.45pt" strokeweight="3pt"/>
        </w:pict>
      </w:r>
      <w:r w:rsidRPr="00097F32">
        <w:rPr>
          <w:rFonts w:ascii="Times New Roman" w:hAnsi="Times New Roman"/>
          <w:noProof/>
          <w:sz w:val="24"/>
          <w:szCs w:val="24"/>
        </w:rPr>
        <w:pict>
          <v:line id="_x0000_s1709" style="position:absolute;left:0;text-align:left;z-index:249888768" from="99pt,16.45pt" to="126pt,25.45pt" strokeweight="3pt"/>
        </w:pict>
      </w:r>
      <w:r w:rsidR="002C253C" w:rsidRPr="002C253C">
        <w:rPr>
          <w:rFonts w:ascii="Times New Roman" w:hAnsi="Times New Roman"/>
          <w:sz w:val="24"/>
          <w:szCs w:val="24"/>
        </w:rPr>
        <w:t xml:space="preserve">           1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P</w:t>
      </w:r>
      <w:r w:rsidR="002C253C" w:rsidRPr="002C253C">
        <w:rPr>
          <w:rFonts w:ascii="Times New Roman" w:hAnsi="Times New Roman"/>
          <w:sz w:val="24"/>
          <w:szCs w:val="24"/>
          <w:vertAlign w:val="subscript"/>
        </w:rPr>
        <w:t xml:space="preserve">2 </w:t>
      </w:r>
      <w:r w:rsidR="002C253C" w:rsidRPr="002C253C">
        <w:rPr>
          <w:rFonts w:ascii="Times New Roman" w:hAnsi="Times New Roman"/>
          <w:sz w:val="24"/>
          <w:szCs w:val="24"/>
        </w:rPr>
        <w:t>/</w:t>
      </w:r>
      <w:r w:rsidR="002C253C" w:rsidRPr="002C253C">
        <w:rPr>
          <w:rFonts w:ascii="Times New Roman" w:hAnsi="Times New Roman"/>
          <w:sz w:val="24"/>
          <w:szCs w:val="24"/>
          <w:lang w:val="en-US"/>
        </w:rPr>
        <w:t>ρg</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H</w:t>
      </w:r>
      <w:r w:rsidR="002C253C" w:rsidRPr="002C253C">
        <w:rPr>
          <w:rFonts w:ascii="Times New Roman" w:hAnsi="Times New Roman"/>
          <w:sz w:val="24"/>
          <w:szCs w:val="24"/>
          <w:vertAlign w:val="subscript"/>
        </w:rPr>
        <w:t>1</w:t>
      </w:r>
    </w:p>
    <w:p w:rsidR="002C253C" w:rsidRPr="002C253C" w:rsidRDefault="00097F32" w:rsidP="002C253C">
      <w:pPr>
        <w:widowControl w:val="0"/>
        <w:shd w:val="clear" w:color="auto" w:fill="FFFFFF"/>
        <w:autoSpaceDE w:val="0"/>
        <w:autoSpaceDN w:val="0"/>
        <w:adjustRightInd w:val="0"/>
        <w:spacing w:after="0" w:line="240" w:lineRule="auto"/>
        <w:ind w:firstLine="840"/>
        <w:jc w:val="both"/>
        <w:rPr>
          <w:rFonts w:ascii="Times New Roman" w:hAnsi="Times New Roman"/>
          <w:sz w:val="24"/>
          <w:szCs w:val="24"/>
        </w:rPr>
      </w:pPr>
      <w:r>
        <w:rPr>
          <w:rFonts w:ascii="Times New Roman" w:hAnsi="Times New Roman"/>
          <w:noProof/>
          <w:sz w:val="24"/>
          <w:szCs w:val="24"/>
        </w:rPr>
        <w:pict>
          <v:line id="_x0000_s1785" style="position:absolute;left:0;text-align:left;z-index:249966592" from="297pt,20.5pt" to="315pt,20.5pt" strokeweight="1.5pt">
            <v:stroke endarrow="block"/>
          </v:line>
        </w:pict>
      </w:r>
      <w:r>
        <w:rPr>
          <w:rFonts w:ascii="Times New Roman" w:hAnsi="Times New Roman"/>
          <w:noProof/>
          <w:sz w:val="24"/>
          <w:szCs w:val="24"/>
        </w:rPr>
        <w:pict>
          <v:line id="_x0000_s6604" style="position:absolute;left:0;text-align:left;z-index:253852672" from="297pt,11.5pt" to="315pt,11.5pt" strokeweight="1.5pt">
            <v:stroke endarrow="block"/>
          </v:line>
        </w:pict>
      </w:r>
      <w:r>
        <w:rPr>
          <w:rFonts w:ascii="Times New Roman" w:hAnsi="Times New Roman"/>
          <w:noProof/>
          <w:sz w:val="24"/>
          <w:szCs w:val="24"/>
        </w:rPr>
        <w:pict>
          <v:line id="_x0000_s1788" style="position:absolute;left:0;text-align:left;z-index:249969664" from="405pt,2.5pt" to="414pt,2.5pt"/>
        </w:pict>
      </w:r>
      <w:r>
        <w:rPr>
          <w:rFonts w:ascii="Times New Roman" w:hAnsi="Times New Roman"/>
          <w:noProof/>
          <w:sz w:val="24"/>
          <w:szCs w:val="24"/>
        </w:rPr>
        <w:pict>
          <v:line id="_x0000_s1787" style="position:absolute;left:0;text-align:left;z-index:249968640" from="405pt,11.5pt" to="414pt,11.5pt"/>
        </w:pict>
      </w:r>
      <w:r>
        <w:rPr>
          <w:rFonts w:ascii="Times New Roman" w:hAnsi="Times New Roman"/>
          <w:noProof/>
          <w:sz w:val="24"/>
          <w:szCs w:val="24"/>
        </w:rPr>
        <w:pict>
          <v:line id="_x0000_s1786" style="position:absolute;left:0;text-align:left;z-index:249967616" from="405pt,20.5pt" to="414pt,20.5pt"/>
        </w:pict>
      </w:r>
      <w:r>
        <w:rPr>
          <w:rFonts w:ascii="Times New Roman" w:hAnsi="Times New Roman"/>
          <w:noProof/>
          <w:sz w:val="24"/>
          <w:szCs w:val="24"/>
        </w:rPr>
        <w:pict>
          <v:line id="_x0000_s1784" style="position:absolute;left:0;text-align:left;z-index:249965568" from="333pt,20.5pt" to="351pt,20.5pt"/>
        </w:pict>
      </w:r>
      <w:r>
        <w:rPr>
          <w:rFonts w:ascii="Times New Roman" w:hAnsi="Times New Roman"/>
          <w:noProof/>
          <w:sz w:val="24"/>
          <w:szCs w:val="24"/>
        </w:rPr>
        <w:pict>
          <v:line id="_x0000_s1783" style="position:absolute;left:0;text-align:left;z-index:249964544" from="342pt,11.5pt" to="351pt,11.5pt"/>
        </w:pict>
      </w:r>
      <w:r>
        <w:rPr>
          <w:rFonts w:ascii="Times New Roman" w:hAnsi="Times New Roman"/>
          <w:noProof/>
          <w:sz w:val="24"/>
          <w:szCs w:val="24"/>
        </w:rPr>
        <w:pict>
          <v:line id="_x0000_s1782" style="position:absolute;left:0;text-align:left;z-index:249963520" from="342pt,2.5pt" to="351pt,2.5pt"/>
        </w:pict>
      </w:r>
      <w:r>
        <w:rPr>
          <w:rFonts w:ascii="Times New Roman" w:hAnsi="Times New Roman"/>
          <w:noProof/>
          <w:sz w:val="24"/>
          <w:szCs w:val="24"/>
        </w:rPr>
        <w:pict>
          <v:line id="_x0000_s1722" style="position:absolute;left:0;text-align:left;z-index:249902080" from="126pt,20.5pt" to="162pt,20.5pt" strokeweight="1.5pt">
            <v:stroke endarrow="block"/>
          </v:line>
        </w:pict>
      </w:r>
      <w:r>
        <w:rPr>
          <w:rFonts w:ascii="Times New Roman" w:hAnsi="Times New Roman"/>
          <w:noProof/>
          <w:sz w:val="24"/>
          <w:szCs w:val="24"/>
        </w:rPr>
        <w:pict>
          <v:line id="_x0000_s1770" style="position:absolute;left:0;text-align:left;z-index:249951232" from="414pt,2.5pt" to="450pt,2.5pt" strokeweight="4.5pt"/>
        </w:pict>
      </w:r>
      <w:r>
        <w:rPr>
          <w:rFonts w:ascii="Times New Roman" w:hAnsi="Times New Roman"/>
          <w:noProof/>
          <w:sz w:val="24"/>
          <w:szCs w:val="24"/>
        </w:rPr>
        <w:pict>
          <v:line id="_x0000_s1769" style="position:absolute;left:0;text-align:left;z-index:249950208" from="351pt,2.5pt" to="405pt,2.5pt" strokeweight="3pt"/>
        </w:pict>
      </w:r>
      <w:r>
        <w:rPr>
          <w:rFonts w:ascii="Times New Roman" w:hAnsi="Times New Roman"/>
          <w:noProof/>
          <w:sz w:val="24"/>
          <w:szCs w:val="24"/>
        </w:rPr>
        <w:pict>
          <v:line id="_x0000_s1762" style="position:absolute;left:0;text-align:left;z-index:249943040" from="297pt,2.5pt" to="342pt,2.5pt" strokeweight="3pt"/>
        </w:pict>
      </w:r>
      <w:r>
        <w:rPr>
          <w:rFonts w:ascii="Times New Roman" w:hAnsi="Times New Roman"/>
          <w:noProof/>
          <w:sz w:val="24"/>
          <w:szCs w:val="24"/>
        </w:rPr>
        <w:pict>
          <v:line id="_x0000_s1763" style="position:absolute;left:0;text-align:left;z-index:249944064" from="333pt,11.5pt" to="342pt,11.5pt" strokeweight="1.5pt"/>
        </w:pict>
      </w:r>
      <w:r>
        <w:rPr>
          <w:rFonts w:ascii="Times New Roman" w:hAnsi="Times New Roman"/>
          <w:noProof/>
          <w:sz w:val="24"/>
          <w:szCs w:val="24"/>
        </w:rPr>
        <w:pict>
          <v:line id="_x0000_s1746" style="position:absolute;left:0;text-align:left;z-index:249926656" from="189pt,11.5pt" to="3in,11.5pt"/>
        </w:pict>
      </w:r>
      <w:r>
        <w:rPr>
          <w:rFonts w:ascii="Times New Roman" w:hAnsi="Times New Roman"/>
          <w:noProof/>
          <w:sz w:val="24"/>
          <w:szCs w:val="24"/>
        </w:rPr>
        <w:pict>
          <v:line id="_x0000_s1745" style="position:absolute;left:0;text-align:left;flip:y;z-index:249925632" from="162pt,11.5pt" to="189pt,20.5pt"/>
        </w:pict>
      </w:r>
      <w:r>
        <w:rPr>
          <w:rFonts w:ascii="Times New Roman" w:hAnsi="Times New Roman"/>
          <w:noProof/>
          <w:sz w:val="24"/>
          <w:szCs w:val="24"/>
        </w:rPr>
        <w:pict>
          <v:line id="_x0000_s1755" style="position:absolute;left:0;text-align:left;flip:x;z-index:249935872" from="27pt,20.5pt" to="36pt,20.5pt"/>
        </w:pict>
      </w:r>
      <w:r>
        <w:rPr>
          <w:rFonts w:ascii="Times New Roman" w:hAnsi="Times New Roman"/>
          <w:noProof/>
          <w:sz w:val="24"/>
          <w:szCs w:val="24"/>
        </w:rPr>
        <w:pict>
          <v:line id="_x0000_s1752" style="position:absolute;left:0;text-align:left;z-index:249932800" from="135pt,2.5pt" to="2in,2.5pt"/>
        </w:pict>
      </w:r>
      <w:r>
        <w:rPr>
          <w:rFonts w:ascii="Times New Roman" w:hAnsi="Times New Roman"/>
          <w:noProof/>
          <w:sz w:val="24"/>
          <w:szCs w:val="24"/>
        </w:rPr>
        <w:pict>
          <v:line id="_x0000_s1748" style="position:absolute;left:0;text-align:left;z-index:249928704" from="162pt,20.5pt" to="189pt,29.5pt"/>
        </w:pict>
      </w:r>
      <w:r>
        <w:rPr>
          <w:rFonts w:ascii="Times New Roman" w:hAnsi="Times New Roman"/>
          <w:noProof/>
          <w:sz w:val="24"/>
          <w:szCs w:val="24"/>
        </w:rPr>
        <w:pict>
          <v:line id="_x0000_s1744" style="position:absolute;left:0;text-align:left;z-index:249924608" from="189pt,2.5pt" to="3in,2.5pt"/>
        </w:pict>
      </w:r>
      <w:r>
        <w:rPr>
          <w:rFonts w:ascii="Times New Roman" w:hAnsi="Times New Roman"/>
          <w:noProof/>
          <w:sz w:val="24"/>
          <w:szCs w:val="24"/>
        </w:rPr>
        <w:pict>
          <v:line id="_x0000_s1743" style="position:absolute;left:0;text-align:left;flip:y;z-index:249923584" from="162pt,2.5pt" to="189pt,11.5pt"/>
        </w:pict>
      </w:r>
      <w:r>
        <w:rPr>
          <w:rFonts w:ascii="Times New Roman" w:hAnsi="Times New Roman"/>
          <w:noProof/>
          <w:sz w:val="24"/>
          <w:szCs w:val="24"/>
        </w:rPr>
        <w:pict>
          <v:line id="_x0000_s1742" style="position:absolute;left:0;text-align:left;z-index:249922560" from="126pt,11.5pt" to="162pt,11.5pt"/>
        </w:pict>
      </w:r>
      <w:r>
        <w:rPr>
          <w:rFonts w:ascii="Times New Roman" w:hAnsi="Times New Roman"/>
          <w:noProof/>
          <w:sz w:val="24"/>
          <w:szCs w:val="24"/>
        </w:rPr>
        <w:pict>
          <v:line id="_x0000_s1741" style="position:absolute;left:0;text-align:left;z-index:249921536" from="99pt,2.5pt" to="126pt,11.5pt"/>
        </w:pict>
      </w:r>
      <w:r>
        <w:rPr>
          <w:rFonts w:ascii="Times New Roman" w:hAnsi="Times New Roman"/>
          <w:noProof/>
          <w:sz w:val="24"/>
          <w:szCs w:val="24"/>
        </w:rPr>
        <w:pict>
          <v:line id="_x0000_s1740" style="position:absolute;left:0;text-align:left;z-index:249920512" from="99pt,11.5pt" to="126pt,20.5pt"/>
        </w:pict>
      </w:r>
      <w:r>
        <w:rPr>
          <w:rFonts w:ascii="Times New Roman" w:hAnsi="Times New Roman"/>
          <w:noProof/>
          <w:sz w:val="24"/>
          <w:szCs w:val="24"/>
        </w:rPr>
        <w:pict>
          <v:line id="_x0000_s1737" style="position:absolute;left:0;text-align:left;flip:y;z-index:249917440" from="99pt,20.5pt" to="126pt,29.5pt"/>
        </w:pict>
      </w:r>
      <w:r>
        <w:rPr>
          <w:rFonts w:ascii="Times New Roman" w:hAnsi="Times New Roman"/>
          <w:noProof/>
          <w:sz w:val="24"/>
          <w:szCs w:val="24"/>
        </w:rPr>
        <w:pict>
          <v:line id="_x0000_s1734" style="position:absolute;left:0;text-align:left;z-index:249914368" from="90pt,11.5pt" to="99pt,11.5pt"/>
        </w:pict>
      </w:r>
      <w:r>
        <w:rPr>
          <w:rFonts w:ascii="Times New Roman" w:hAnsi="Times New Roman"/>
          <w:noProof/>
          <w:sz w:val="24"/>
          <w:szCs w:val="24"/>
        </w:rPr>
        <w:pict>
          <v:line id="_x0000_s1733" style="position:absolute;left:0;text-align:left;z-index:249913344" from="45pt,11.5pt" to="1in,11.5pt"/>
        </w:pict>
      </w:r>
      <w:r>
        <w:rPr>
          <w:rFonts w:ascii="Times New Roman" w:hAnsi="Times New Roman"/>
          <w:noProof/>
          <w:sz w:val="24"/>
          <w:szCs w:val="24"/>
        </w:rPr>
        <w:pict>
          <v:line id="_x0000_s1732" style="position:absolute;left:0;text-align:left;z-index:249912320" from="45pt,2.5pt" to="99pt,2.5pt"/>
        </w:pict>
      </w:r>
      <w:r>
        <w:rPr>
          <w:rFonts w:ascii="Times New Roman" w:hAnsi="Times New Roman"/>
          <w:noProof/>
          <w:sz w:val="24"/>
          <w:szCs w:val="24"/>
        </w:rPr>
        <w:pict>
          <v:line id="_x0000_s1723" style="position:absolute;left:0;text-align:left;z-index:249903104" from="126pt,2.5pt" to="135pt,2.5pt" strokeweight="2.25pt"/>
        </w:pict>
      </w:r>
      <w:r>
        <w:rPr>
          <w:rFonts w:ascii="Times New Roman" w:hAnsi="Times New Roman"/>
          <w:noProof/>
          <w:sz w:val="24"/>
          <w:szCs w:val="24"/>
        </w:rPr>
        <w:pict>
          <v:line id="_x0000_s1711" style="position:absolute;left:0;text-align:left;z-index:249890816" from="2in,2.5pt" to="162pt,2.5pt" strokeweight="3pt"/>
        </w:pict>
      </w:r>
      <w:r>
        <w:rPr>
          <w:rFonts w:ascii="Times New Roman" w:hAnsi="Times New Roman"/>
          <w:noProof/>
          <w:sz w:val="24"/>
          <w:szCs w:val="24"/>
        </w:rPr>
        <w:pict>
          <v:line id="_x0000_s1721" style="position:absolute;left:0;text-align:left;z-index:249901056" from="45pt,20.5pt" to="1in,20.5pt" strokeweight="1.5pt">
            <v:stroke endarrow="block"/>
          </v:line>
        </w:pict>
      </w:r>
      <w:r>
        <w:rPr>
          <w:rFonts w:ascii="Times New Roman" w:hAnsi="Times New Roman"/>
          <w:noProof/>
          <w:sz w:val="24"/>
          <w:szCs w:val="24"/>
        </w:rPr>
        <w:pict>
          <v:line id="_x0000_s1706" style="position:absolute;left:0;text-align:left;z-index:249885696" from="36pt,20.5pt" to="459pt,20.5pt">
            <v:stroke dashstyle="longDashDot"/>
          </v:line>
        </w:pic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W</w:t>
      </w:r>
      <w:r w:rsidR="002C253C" w:rsidRPr="002C253C">
        <w:rPr>
          <w:rFonts w:ascii="Times New Roman" w:hAnsi="Times New Roman"/>
          <w:sz w:val="24"/>
          <w:szCs w:val="24"/>
          <w:vertAlign w:val="subscript"/>
        </w:rPr>
        <w:t>1</w:t>
      </w:r>
      <w:r w:rsidR="002C253C" w:rsidRPr="002C253C">
        <w:rPr>
          <w:rFonts w:ascii="Times New Roman" w:hAnsi="Times New Roman"/>
          <w:sz w:val="24"/>
          <w:szCs w:val="24"/>
          <w:vertAlign w:val="subscript"/>
        </w:rPr>
        <w:tab/>
        <w:t xml:space="preserve"> </w: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W</w:t>
      </w:r>
      <w:r w:rsidR="002C253C" w:rsidRPr="002C253C">
        <w:rPr>
          <w:rFonts w:ascii="Times New Roman" w:hAnsi="Times New Roman"/>
          <w:sz w:val="24"/>
          <w:szCs w:val="24"/>
          <w:vertAlign w:val="subscript"/>
        </w:rPr>
        <w:t>2</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widowControl w:val="0"/>
        <w:shd w:val="clear" w:color="auto" w:fill="FFFFFF"/>
        <w:autoSpaceDE w:val="0"/>
        <w:autoSpaceDN w:val="0"/>
        <w:adjustRightInd w:val="0"/>
        <w:spacing w:after="0" w:line="240" w:lineRule="auto"/>
        <w:ind w:firstLine="840"/>
        <w:jc w:val="both"/>
        <w:rPr>
          <w:rFonts w:ascii="Times New Roman" w:hAnsi="Times New Roman"/>
          <w:sz w:val="24"/>
          <w:szCs w:val="24"/>
        </w:rPr>
      </w:pPr>
      <w:r>
        <w:rPr>
          <w:rFonts w:ascii="Times New Roman" w:hAnsi="Times New Roman"/>
          <w:noProof/>
          <w:sz w:val="24"/>
          <w:szCs w:val="24"/>
        </w:rPr>
        <w:pict>
          <v:line id="_x0000_s6605" style="position:absolute;left:0;text-align:left;z-index:253853696" from="297pt,6.55pt" to="315pt,6.55pt" strokeweight="1.5pt">
            <v:stroke endarrow="block"/>
          </v:line>
        </w:pict>
      </w:r>
      <w:r>
        <w:rPr>
          <w:rFonts w:ascii="Times New Roman" w:hAnsi="Times New Roman"/>
          <w:noProof/>
          <w:sz w:val="24"/>
          <w:szCs w:val="24"/>
        </w:rPr>
        <w:pict>
          <v:line id="_x0000_s3212" style="position:absolute;left:0;text-align:left;flip:x y;z-index:250379264" from="153pt,7.3pt" to="180pt,34.3pt"/>
        </w:pict>
      </w:r>
      <w:r>
        <w:rPr>
          <w:rFonts w:ascii="Times New Roman" w:hAnsi="Times New Roman"/>
          <w:noProof/>
          <w:sz w:val="24"/>
          <w:szCs w:val="24"/>
        </w:rPr>
        <w:pict>
          <v:line id="_x0000_s3213" style="position:absolute;left:0;text-align:left;flip:x y;z-index:250380288" from="45pt,7.3pt" to="1in,34.3pt"/>
        </w:pict>
      </w:r>
      <w:r>
        <w:rPr>
          <w:rFonts w:ascii="Times New Roman" w:hAnsi="Times New Roman"/>
          <w:noProof/>
          <w:sz w:val="24"/>
          <w:szCs w:val="24"/>
        </w:rPr>
        <w:pict>
          <v:line id="_x0000_s1764" style="position:absolute;left:0;text-align:left;z-index:249945088" from="333pt,6.55pt" to="351pt,6.55pt" strokeweight="1.5pt"/>
        </w:pict>
      </w:r>
      <w:r>
        <w:rPr>
          <w:rFonts w:ascii="Times New Roman" w:hAnsi="Times New Roman"/>
          <w:noProof/>
          <w:sz w:val="24"/>
          <w:szCs w:val="24"/>
        </w:rPr>
        <w:pict>
          <v:line id="_x0000_s1761" style="position:absolute;left:0;text-align:left;z-index:249942016" from="297pt,15.55pt" to="450pt,15.55pt" strokeweight="3pt"/>
        </w:pict>
      </w:r>
      <w:r>
        <w:rPr>
          <w:rFonts w:ascii="Times New Roman" w:hAnsi="Times New Roman"/>
          <w:noProof/>
          <w:sz w:val="24"/>
          <w:szCs w:val="24"/>
        </w:rPr>
        <w:pict>
          <v:line id="_x0000_s1750" style="position:absolute;left:0;text-align:left;z-index:249930752" from="189pt,15.55pt" to="3in,15.55pt"/>
        </w:pict>
      </w:r>
      <w:r>
        <w:rPr>
          <w:rFonts w:ascii="Times New Roman" w:hAnsi="Times New Roman"/>
          <w:noProof/>
          <w:sz w:val="24"/>
          <w:szCs w:val="24"/>
        </w:rPr>
        <w:pict>
          <v:line id="_x0000_s1749" style="position:absolute;left:0;text-align:left;z-index:249929728" from="189pt,6.55pt" to="3in,6.55pt"/>
        </w:pict>
      </w:r>
      <w:r>
        <w:rPr>
          <w:rFonts w:ascii="Times New Roman" w:hAnsi="Times New Roman"/>
          <w:noProof/>
          <w:sz w:val="24"/>
          <w:szCs w:val="24"/>
        </w:rPr>
        <w:pict>
          <v:line id="_x0000_s1747" style="position:absolute;left:0;text-align:left;z-index:249927680" from="153pt,6.55pt" to="189pt,15.55pt"/>
        </w:pict>
      </w:r>
      <w:r>
        <w:rPr>
          <w:rFonts w:ascii="Times New Roman" w:hAnsi="Times New Roman"/>
          <w:noProof/>
          <w:sz w:val="24"/>
          <w:szCs w:val="24"/>
        </w:rPr>
        <w:pict>
          <v:line id="_x0000_s1739" style="position:absolute;left:0;text-align:left;z-index:249919488" from="126pt,6.55pt" to="153pt,6.55pt"/>
        </w:pict>
      </w:r>
      <w:r>
        <w:rPr>
          <w:rFonts w:ascii="Times New Roman" w:hAnsi="Times New Roman"/>
          <w:noProof/>
          <w:sz w:val="24"/>
          <w:szCs w:val="24"/>
        </w:rPr>
        <w:pict>
          <v:line id="_x0000_s1738" style="position:absolute;left:0;text-align:left;flip:y;z-index:249918464" from="99pt,6.55pt" to="126pt,15.55pt"/>
        </w:pict>
      </w:r>
      <w:r>
        <w:rPr>
          <w:rFonts w:ascii="Times New Roman" w:hAnsi="Times New Roman"/>
          <w:noProof/>
          <w:sz w:val="24"/>
          <w:szCs w:val="24"/>
        </w:rPr>
        <w:pict>
          <v:line id="_x0000_s1736" style="position:absolute;left:0;text-align:left;z-index:249916416" from="45pt,15.55pt" to="99pt,15.55pt"/>
        </w:pict>
      </w:r>
      <w:r>
        <w:rPr>
          <w:rFonts w:ascii="Times New Roman" w:hAnsi="Times New Roman"/>
          <w:noProof/>
          <w:sz w:val="24"/>
          <w:szCs w:val="24"/>
        </w:rPr>
        <w:pict>
          <v:line id="_x0000_s1735" style="position:absolute;left:0;text-align:left;z-index:249915392" from="45pt,6.55pt" to="99pt,6.55pt"/>
        </w:pict>
      </w:r>
      <w:r>
        <w:rPr>
          <w:rFonts w:ascii="Times New Roman" w:hAnsi="Times New Roman"/>
          <w:noProof/>
          <w:sz w:val="24"/>
          <w:szCs w:val="24"/>
        </w:rPr>
        <w:pict>
          <v:line id="_x0000_s1713" style="position:absolute;left:0;text-align:left;z-index:249892864" from="162pt,15.55pt" to="189pt,24.55pt" strokeweight="3pt"/>
        </w:pict>
      </w:r>
      <w:r>
        <w:rPr>
          <w:rFonts w:ascii="Times New Roman" w:hAnsi="Times New Roman"/>
          <w:noProof/>
          <w:sz w:val="24"/>
          <w:szCs w:val="24"/>
        </w:rPr>
        <w:pict>
          <v:line id="_x0000_s1712" style="position:absolute;left:0;text-align:left;z-index:249891840" from="126pt,15.55pt" to="162pt,15.55pt" strokeweight="3pt"/>
        </w:pict>
      </w:r>
      <w:r>
        <w:rPr>
          <w:rFonts w:ascii="Times New Roman" w:hAnsi="Times New Roman"/>
          <w:noProof/>
          <w:sz w:val="24"/>
          <w:szCs w:val="24"/>
        </w:rPr>
        <w:pict>
          <v:line id="_x0000_s1710" style="position:absolute;left:0;text-align:left;flip:y;z-index:249889792" from="99pt,15.55pt" to="126pt,24.55pt" strokeweight="3pt"/>
        </w:pict>
      </w:r>
      <w:r w:rsidR="002C253C" w:rsidRPr="002C253C">
        <w:rPr>
          <w:rFonts w:ascii="Times New Roman" w:hAnsi="Times New Roman"/>
          <w:sz w:val="24"/>
          <w:szCs w:val="24"/>
        </w:rPr>
        <w:tab/>
      </w:r>
    </w:p>
    <w:p w:rsidR="002C253C" w:rsidRPr="002C253C" w:rsidRDefault="00097F32" w:rsidP="002C253C">
      <w:pPr>
        <w:widowControl w:val="0"/>
        <w:shd w:val="clear" w:color="auto" w:fill="FFFFFF"/>
        <w:autoSpaceDE w:val="0"/>
        <w:autoSpaceDN w:val="0"/>
        <w:adjustRightInd w:val="0"/>
        <w:spacing w:after="0" w:line="240" w:lineRule="auto"/>
        <w:ind w:firstLine="720"/>
        <w:jc w:val="both"/>
        <w:rPr>
          <w:rFonts w:ascii="Times New Roman" w:hAnsi="Times New Roman"/>
          <w:sz w:val="24"/>
          <w:szCs w:val="24"/>
          <w:vertAlign w:val="subscript"/>
        </w:rPr>
      </w:pPr>
      <w:r w:rsidRPr="00097F32">
        <w:rPr>
          <w:rFonts w:ascii="Times New Roman" w:hAnsi="Times New Roman"/>
          <w:noProof/>
          <w:sz w:val="24"/>
          <w:szCs w:val="24"/>
        </w:rPr>
        <w:pict>
          <v:line id="_x0000_s3208" style="position:absolute;left:0;text-align:left;flip:y;z-index:250375168" from="153pt,2.35pt" to="153pt,20.35pt" strokeweight="3pt"/>
        </w:pict>
      </w:r>
      <w:r w:rsidRPr="00097F32">
        <w:rPr>
          <w:rFonts w:ascii="Times New Roman" w:hAnsi="Times New Roman"/>
          <w:noProof/>
          <w:sz w:val="24"/>
          <w:szCs w:val="24"/>
        </w:rPr>
        <w:pict>
          <v:line id="_x0000_s3206" style="position:absolute;left:0;text-align:left;flip:y;z-index:250373120" from="45pt,11.35pt" to="45pt,20.35pt" strokeweight="3pt"/>
        </w:pict>
      </w:r>
      <w:r w:rsidRPr="00097F32">
        <w:rPr>
          <w:rFonts w:ascii="Times New Roman" w:hAnsi="Times New Roman"/>
          <w:noProof/>
          <w:sz w:val="24"/>
          <w:szCs w:val="24"/>
        </w:rPr>
        <w:pict>
          <v:line id="_x0000_s1714" style="position:absolute;left:0;text-align:left;z-index:249893888" from="189pt,2.35pt" to="3in,2.35pt" strokeweight="3pt"/>
        </w:pict>
      </w:r>
      <w:r w:rsidRPr="00097F32">
        <w:rPr>
          <w:rFonts w:ascii="Times New Roman" w:hAnsi="Times New Roman"/>
          <w:noProof/>
          <w:sz w:val="24"/>
          <w:szCs w:val="24"/>
        </w:rPr>
        <w:pict>
          <v:line id="_x0000_s1707" style="position:absolute;left:0;text-align:left;z-index:249886720" from="45pt,2.35pt" to="99pt,2.35pt" strokeweight="3pt"/>
        </w:pict>
      </w:r>
      <w:r w:rsidR="002C253C" w:rsidRPr="002C253C">
        <w:rPr>
          <w:rFonts w:ascii="Times New Roman" w:hAnsi="Times New Roman"/>
          <w:sz w:val="24"/>
          <w:szCs w:val="24"/>
        </w:rPr>
        <w:t>1</w:t>
      </w:r>
      <w:r w:rsidR="002C253C" w:rsidRPr="002C253C">
        <w:rPr>
          <w:rFonts w:ascii="Times New Roman" w:hAnsi="Times New Roman"/>
          <w:sz w:val="24"/>
          <w:szCs w:val="24"/>
        </w:rPr>
        <w:tab/>
      </w:r>
      <w:r w:rsidR="002C253C" w:rsidRPr="002C253C">
        <w:rPr>
          <w:rFonts w:ascii="Times New Roman" w:hAnsi="Times New Roman"/>
          <w:b/>
          <w:i/>
          <w:sz w:val="24"/>
          <w:szCs w:val="24"/>
        </w:rPr>
        <w:t>S</w:t>
      </w:r>
      <w:r w:rsidR="002C253C" w:rsidRPr="002C253C">
        <w:rPr>
          <w:rFonts w:ascii="Times New Roman" w:hAnsi="Times New Roman"/>
          <w:b/>
          <w:i/>
          <w:sz w:val="24"/>
          <w:szCs w:val="24"/>
          <w:vertAlign w:val="subscript"/>
        </w:rPr>
        <w:t>1</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2</w:t>
      </w:r>
      <w:r w:rsidR="002C253C" w:rsidRPr="002C253C">
        <w:rPr>
          <w:rFonts w:ascii="Times New Roman" w:hAnsi="Times New Roman"/>
          <w:b/>
          <w:i/>
          <w:sz w:val="24"/>
          <w:szCs w:val="24"/>
        </w:rPr>
        <w:tab/>
      </w:r>
      <w:r w:rsidR="002C253C" w:rsidRPr="002C253C">
        <w:rPr>
          <w:rFonts w:ascii="Times New Roman" w:hAnsi="Times New Roman"/>
          <w:b/>
          <w:i/>
          <w:sz w:val="24"/>
          <w:szCs w:val="24"/>
          <w:lang w:val="en-US"/>
        </w:rPr>
        <w:t>S</w:t>
      </w:r>
      <w:r w:rsidR="002C253C" w:rsidRPr="002C253C">
        <w:rPr>
          <w:rFonts w:ascii="Times New Roman" w:hAnsi="Times New Roman"/>
          <w:b/>
          <w:i/>
          <w:sz w:val="24"/>
          <w:szCs w:val="24"/>
          <w:vertAlign w:val="subscript"/>
        </w:rPr>
        <w:t>2</w:t>
      </w:r>
    </w:p>
    <w:p w:rsidR="002C253C" w:rsidRPr="002C253C" w:rsidRDefault="002C253C" w:rsidP="002C253C">
      <w:pPr>
        <w:widowControl w:val="0"/>
        <w:shd w:val="clear" w:color="auto" w:fill="FFFFFF"/>
        <w:autoSpaceDE w:val="0"/>
        <w:autoSpaceDN w:val="0"/>
        <w:adjustRightInd w:val="0"/>
        <w:spacing w:after="0" w:line="240" w:lineRule="auto"/>
        <w:ind w:firstLine="840"/>
        <w:jc w:val="both"/>
        <w:rPr>
          <w:rFonts w:ascii="Times New Roman" w:hAnsi="Times New Roman"/>
          <w:sz w:val="24"/>
          <w:szCs w:val="24"/>
        </w:rPr>
      </w:pPr>
      <w:r w:rsidRPr="002C253C">
        <w:rPr>
          <w:rFonts w:ascii="Times New Roman" w:hAnsi="Times New Roman"/>
          <w:sz w:val="24"/>
          <w:szCs w:val="24"/>
        </w:rPr>
        <w:t>Рис.26. Расходомер Вентури.</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Рис.27. Трубка Пито.</w:t>
      </w:r>
    </w:p>
    <w:p w:rsidR="002C253C" w:rsidRPr="002C253C" w:rsidRDefault="002C253C" w:rsidP="002C253C">
      <w:pPr>
        <w:widowControl w:val="0"/>
        <w:shd w:val="clear" w:color="auto" w:fill="FFFFFF"/>
        <w:tabs>
          <w:tab w:val="left" w:pos="5987"/>
        </w:tabs>
        <w:autoSpaceDE w:val="0"/>
        <w:autoSpaceDN w:val="0"/>
        <w:adjustRightInd w:val="0"/>
        <w:spacing w:after="0" w:line="240" w:lineRule="auto"/>
        <w:ind w:right="4" w:firstLine="540"/>
        <w:rPr>
          <w:rFonts w:ascii="Times New Roman" w:hAnsi="Times New Roman"/>
          <w:sz w:val="24"/>
          <w:szCs w:val="24"/>
        </w:rPr>
      </w:pPr>
      <w:r w:rsidRPr="002C253C">
        <w:rPr>
          <w:rFonts w:ascii="Times New Roman" w:hAnsi="Times New Roman"/>
          <w:sz w:val="24"/>
          <w:szCs w:val="24"/>
        </w:rPr>
        <w:t xml:space="preserve">Потери напора в расходомере учитывают </w:t>
      </w:r>
      <w:r w:rsidRPr="002C253C">
        <w:rPr>
          <w:rFonts w:ascii="Times New Roman" w:hAnsi="Times New Roman"/>
          <w:i/>
          <w:sz w:val="24"/>
          <w:szCs w:val="24"/>
        </w:rPr>
        <w:t xml:space="preserve">коэффициентом расхода прибора </w:t>
      </w:r>
      <w:r w:rsidRPr="002C253C">
        <w:rPr>
          <w:rFonts w:ascii="Times New Roman" w:hAnsi="Times New Roman"/>
          <w:b/>
          <w:i/>
          <w:sz w:val="24"/>
          <w:szCs w:val="24"/>
        </w:rPr>
        <w:t>φ.</w:t>
      </w:r>
      <w:r w:rsidRPr="002C253C">
        <w:rPr>
          <w:rFonts w:ascii="Times New Roman" w:hAnsi="Times New Roman"/>
          <w:sz w:val="24"/>
          <w:szCs w:val="24"/>
        </w:rPr>
        <w:t xml:space="preserve"> </w:t>
      </w:r>
    </w:p>
    <w:p w:rsidR="002C253C" w:rsidRPr="002C253C" w:rsidRDefault="002C253C" w:rsidP="002C253C">
      <w:pPr>
        <w:widowControl w:val="0"/>
        <w:shd w:val="clear" w:color="auto" w:fill="FFFFFF"/>
        <w:tabs>
          <w:tab w:val="left" w:pos="5987"/>
        </w:tabs>
        <w:autoSpaceDE w:val="0"/>
        <w:autoSpaceDN w:val="0"/>
        <w:adjustRightInd w:val="0"/>
        <w:spacing w:after="0" w:line="240" w:lineRule="auto"/>
        <w:ind w:right="4" w:firstLine="540"/>
        <w:rPr>
          <w:rFonts w:ascii="Times New Roman" w:hAnsi="Times New Roman"/>
          <w:sz w:val="24"/>
          <w:szCs w:val="24"/>
        </w:rPr>
      </w:pPr>
      <w:r w:rsidRPr="002C253C">
        <w:rPr>
          <w:rFonts w:ascii="Times New Roman" w:hAnsi="Times New Roman"/>
          <w:sz w:val="24"/>
          <w:szCs w:val="24"/>
        </w:rPr>
        <w:t xml:space="preserve">Тогда формула  (56) примет вид:  </w:t>
      </w: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β</w:t>
      </w:r>
      <w:r w:rsidRPr="002C253C">
        <w:rPr>
          <w:rFonts w:ascii="Times New Roman" w:hAnsi="Times New Roman"/>
          <w:b/>
          <w:i/>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vertAlign w:val="superscript"/>
        </w:rPr>
        <w:t>1/2</w:t>
      </w:r>
      <w:r w:rsidRPr="002C253C">
        <w:rPr>
          <w:rFonts w:ascii="Times New Roman" w:hAnsi="Times New Roman"/>
          <w:sz w:val="24"/>
          <w:szCs w:val="24"/>
        </w:rPr>
        <w:t xml:space="preserve">                            </w:t>
      </w:r>
      <w:r w:rsidRPr="002C253C">
        <w:rPr>
          <w:rFonts w:ascii="Times New Roman" w:hAnsi="Times New Roman"/>
          <w:sz w:val="24"/>
          <w:szCs w:val="24"/>
        </w:rPr>
        <w:tab/>
        <w:t>(58)</w:t>
      </w:r>
    </w:p>
    <w:p w:rsidR="002C253C" w:rsidRPr="002C253C" w:rsidRDefault="002C253C" w:rsidP="002C253C">
      <w:pPr>
        <w:widowControl w:val="0"/>
        <w:shd w:val="clear" w:color="auto" w:fill="FFFFFF"/>
        <w:autoSpaceDE w:val="0"/>
        <w:autoSpaceDN w:val="0"/>
        <w:adjustRightInd w:val="0"/>
        <w:spacing w:after="0" w:line="240" w:lineRule="auto"/>
        <w:ind w:right="4" w:firstLine="540"/>
        <w:jc w:val="center"/>
        <w:rPr>
          <w:rFonts w:ascii="Times New Roman" w:hAnsi="Times New Roman"/>
          <w:sz w:val="24"/>
          <w:szCs w:val="24"/>
        </w:rPr>
      </w:pPr>
      <w:r w:rsidRPr="002C253C">
        <w:rPr>
          <w:rFonts w:ascii="Times New Roman" w:hAnsi="Times New Roman"/>
          <w:b/>
          <w:i/>
          <w:sz w:val="24"/>
          <w:szCs w:val="24"/>
        </w:rPr>
        <w:t>Движение жидкости и гидравлические сопротивления.</w:t>
      </w:r>
      <w:r w:rsidRPr="002C253C">
        <w:rPr>
          <w:rFonts w:ascii="Times New Roman" w:hAnsi="Times New Roman"/>
          <w:sz w:val="24"/>
          <w:szCs w:val="24"/>
        </w:rPr>
        <w:t xml:space="preserve"> При дви</w:t>
      </w:r>
      <w:r w:rsidRPr="002C253C">
        <w:rPr>
          <w:rFonts w:ascii="Times New Roman" w:hAnsi="Times New Roman"/>
          <w:sz w:val="24"/>
          <w:szCs w:val="24"/>
        </w:rPr>
        <w:softHyphen/>
        <w:t xml:space="preserve">жении жидкости по трубопроводам действуют гидравлические сопротивления, приводящие к потерям напора: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f</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L</w:t>
      </w:r>
      <w:r w:rsidRPr="002C253C">
        <w:rPr>
          <w:rFonts w:ascii="Times New Roman" w:hAnsi="Times New Roman"/>
          <w:b/>
          <w:i/>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M</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L</w:t>
      </w:r>
      <w:r w:rsidRPr="002C253C">
        <w:rPr>
          <w:rFonts w:ascii="Times New Roman" w:hAnsi="Times New Roman"/>
          <w:sz w:val="24"/>
          <w:szCs w:val="24"/>
        </w:rPr>
        <w:t xml:space="preserve"> — потери на трение жидкости по длине трубопровода;</w:t>
      </w:r>
    </w:p>
    <w:p w:rsidR="002C253C" w:rsidRPr="002C253C" w:rsidRDefault="002C253C" w:rsidP="002C253C">
      <w:pPr>
        <w:widowControl w:val="0"/>
        <w:shd w:val="clear" w:color="auto" w:fill="FFFFFF"/>
        <w:autoSpaceDE w:val="0"/>
        <w:autoSpaceDN w:val="0"/>
        <w:adjustRightInd w:val="0"/>
        <w:spacing w:after="0" w:line="240" w:lineRule="auto"/>
        <w:ind w:left="708" w:right="4"/>
        <w:jc w:val="both"/>
        <w:rPr>
          <w:rFonts w:ascii="Times New Roman" w:hAnsi="Times New Roman"/>
          <w:sz w:val="24"/>
          <w:szCs w:val="24"/>
        </w:rPr>
      </w:pPr>
      <w:r w:rsidRPr="002C253C">
        <w:rPr>
          <w:rFonts w:ascii="Times New Roman" w:hAnsi="Times New Roman"/>
          <w:b/>
          <w:i/>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vertAlign w:val="subscript"/>
        </w:rPr>
        <w:t>М</w:t>
      </w:r>
      <w:r w:rsidRPr="002C253C">
        <w:rPr>
          <w:rFonts w:ascii="Times New Roman" w:hAnsi="Times New Roman"/>
          <w:sz w:val="24"/>
          <w:szCs w:val="24"/>
        </w:rPr>
        <w:t xml:space="preserve"> — потери на преодоление местных сопротивлений.</w:t>
      </w:r>
    </w:p>
    <w:p w:rsidR="002C253C" w:rsidRPr="002C253C" w:rsidRDefault="002C253C" w:rsidP="002C253C">
      <w:pPr>
        <w:widowControl w:val="0"/>
        <w:shd w:val="clear" w:color="auto" w:fill="FFFFFF"/>
        <w:autoSpaceDE w:val="0"/>
        <w:autoSpaceDN w:val="0"/>
        <w:adjustRightInd w:val="0"/>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 xml:space="preserve">Потери напора на длине трубопровода при ламинарном режиме течения жидкости в круглоцилиндрическом трубопроводе были исследованы доктором медицины Ж. Пуазейлем, нашедшим следующую зависимость:  </w:t>
      </w:r>
      <w:r w:rsidRPr="002C253C">
        <w:rPr>
          <w:rFonts w:ascii="Times New Roman" w:hAnsi="Times New Roman"/>
          <w:sz w:val="24"/>
          <w:szCs w:val="24"/>
        </w:rPr>
        <w:tab/>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L</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(32ν/</w:t>
      </w:r>
      <w:r w:rsidRPr="002C253C">
        <w:rPr>
          <w:rFonts w:ascii="Times New Roman" w:hAnsi="Times New Roman"/>
          <w:b/>
          <w:i/>
          <w:sz w:val="24"/>
          <w:szCs w:val="24"/>
          <w:lang w:val="en-US"/>
        </w:rPr>
        <w:t>g</w:t>
      </w:r>
      <w:r w:rsidRPr="002C253C">
        <w:rPr>
          <w:rFonts w:ascii="Times New Roman" w:hAnsi="Times New Roman"/>
          <w:b/>
          <w:i/>
          <w:sz w:val="24"/>
          <w:szCs w:val="24"/>
        </w:rPr>
        <w:t>)</w:t>
      </w:r>
      <w:r w:rsidRPr="002C253C">
        <w:rPr>
          <w:rFonts w:ascii="Times New Roman" w:hAnsi="Times New Roman"/>
          <w:sz w:val="24"/>
          <w:szCs w:val="24"/>
        </w:rPr>
        <w:t xml:space="preserve"> </w:t>
      </w:r>
      <w:r w:rsidRPr="002C253C">
        <w:rPr>
          <w:rFonts w:ascii="Times New Roman" w:hAnsi="Times New Roman"/>
          <w:sz w:val="24"/>
          <w:szCs w:val="24"/>
          <w:rtl/>
        </w:rPr>
        <w:t>٠</w:t>
      </w:r>
      <w:r w:rsidRPr="002C253C">
        <w:rPr>
          <w:rFonts w:ascii="Times New Roman" w:hAnsi="Times New Roman"/>
          <w:b/>
          <w:i/>
          <w:sz w:val="24"/>
          <w:szCs w:val="24"/>
        </w:rPr>
        <w:t xml:space="preserve"> (</w:t>
      </w:r>
      <w:r w:rsidRPr="002C253C">
        <w:rPr>
          <w:rFonts w:ascii="Times New Roman" w:hAnsi="Times New Roman"/>
          <w:b/>
          <w:i/>
          <w:sz w:val="24"/>
          <w:szCs w:val="24"/>
          <w:lang w:val="en-US"/>
        </w:rPr>
        <w:t>l</w:t>
      </w:r>
      <w:r w:rsidRPr="002C253C">
        <w:rPr>
          <w:rFonts w:ascii="Times New Roman" w:hAnsi="Times New Roman"/>
          <w:b/>
          <w:i/>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rPr>
        <w:t>/</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2</w:t>
      </w:r>
      <w:r w:rsidRPr="002C253C">
        <w:rPr>
          <w:rFonts w:ascii="Times New Roman" w:hAnsi="Times New Roman"/>
          <w:b/>
          <w:i/>
          <w:sz w:val="24"/>
          <w:szCs w:val="24"/>
        </w:rPr>
        <w:t>),</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(59)</w:t>
      </w:r>
    </w:p>
    <w:p w:rsidR="002C253C" w:rsidRPr="002C253C" w:rsidRDefault="002C253C" w:rsidP="002C253C">
      <w:pPr>
        <w:widowControl w:val="0"/>
        <w:shd w:val="clear" w:color="auto" w:fill="FFFFFF"/>
        <w:autoSpaceDE w:val="0"/>
        <w:autoSpaceDN w:val="0"/>
        <w:adjustRightInd w:val="0"/>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v</w:t>
      </w:r>
      <w:r w:rsidRPr="002C253C">
        <w:rPr>
          <w:rFonts w:ascii="Times New Roman" w:hAnsi="Times New Roman"/>
          <w:sz w:val="24"/>
          <w:szCs w:val="24"/>
        </w:rPr>
        <w:t xml:space="preserve"> — кинематическая вязкость жидкости; </w:t>
      </w:r>
      <w:r w:rsidRPr="002C253C">
        <w:rPr>
          <w:rFonts w:ascii="Times New Roman" w:hAnsi="Times New Roman"/>
          <w:b/>
          <w:i/>
          <w:sz w:val="24"/>
          <w:szCs w:val="24"/>
          <w:lang w:val="en-US"/>
        </w:rPr>
        <w:t>l</w:t>
      </w:r>
      <w:r w:rsidRPr="002C253C">
        <w:rPr>
          <w:rFonts w:ascii="Times New Roman" w:hAnsi="Times New Roman"/>
          <w:sz w:val="24"/>
          <w:szCs w:val="24"/>
        </w:rPr>
        <w:t xml:space="preserve"> и </w:t>
      </w:r>
      <w:r w:rsidRPr="002C253C">
        <w:rPr>
          <w:rFonts w:ascii="Times New Roman" w:hAnsi="Times New Roman"/>
          <w:b/>
          <w:i/>
          <w:sz w:val="24"/>
          <w:szCs w:val="24"/>
          <w:lang w:val="en-US"/>
        </w:rPr>
        <w:t>d</w:t>
      </w:r>
      <w:r w:rsidRPr="002C253C">
        <w:rPr>
          <w:rFonts w:ascii="Times New Roman" w:hAnsi="Times New Roman"/>
          <w:sz w:val="24"/>
          <w:szCs w:val="24"/>
        </w:rPr>
        <w:t xml:space="preserve"> — длина и диаметр трубопровода; </w:t>
      </w:r>
      <w:r w:rsidRPr="002C253C">
        <w:rPr>
          <w:rFonts w:ascii="Times New Roman" w:hAnsi="Times New Roman"/>
          <w:b/>
          <w:i/>
          <w:sz w:val="24"/>
          <w:szCs w:val="24"/>
          <w:lang w:val="en-US"/>
        </w:rPr>
        <w:t>W</w:t>
      </w:r>
      <w:r w:rsidRPr="002C253C">
        <w:rPr>
          <w:rFonts w:ascii="Times New Roman" w:hAnsi="Times New Roman"/>
          <w:sz w:val="24"/>
          <w:szCs w:val="24"/>
        </w:rPr>
        <w:t xml:space="preserve"> — скорость движения жидкости.</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Преобразуем выражение (70), умножив числитель и знаменатель правой части на </w:t>
      </w:r>
      <w:r w:rsidRPr="002C253C">
        <w:rPr>
          <w:rFonts w:ascii="Times New Roman" w:hAnsi="Times New Roman"/>
          <w:b/>
          <w:i/>
          <w:sz w:val="24"/>
          <w:szCs w:val="24"/>
        </w:rPr>
        <w:t>2</w:t>
      </w:r>
      <w:r w:rsidRPr="002C253C">
        <w:rPr>
          <w:rFonts w:ascii="Times New Roman" w:hAnsi="Times New Roman"/>
          <w:b/>
          <w:i/>
          <w:sz w:val="24"/>
          <w:szCs w:val="24"/>
          <w:lang w:val="en-US"/>
        </w:rPr>
        <w:t>W</w:t>
      </w:r>
      <w:r w:rsidRPr="002C253C">
        <w:rPr>
          <w:rFonts w:ascii="Times New Roman" w:hAnsi="Times New Roman"/>
          <w:sz w:val="24"/>
          <w:szCs w:val="24"/>
        </w:rPr>
        <w:t>. Получим формулу Дарси - Вейсбаха:</w:t>
      </w:r>
    </w:p>
    <w:p w:rsidR="002C253C" w:rsidRPr="002C253C" w:rsidRDefault="002C253C" w:rsidP="002C253C">
      <w:pPr>
        <w:widowControl w:val="0"/>
        <w:shd w:val="clear" w:color="auto" w:fill="FFFFFF"/>
        <w:autoSpaceDE w:val="0"/>
        <w:autoSpaceDN w:val="0"/>
        <w:adjustRightInd w:val="0"/>
        <w:spacing w:after="0" w:line="240" w:lineRule="auto"/>
        <w:ind w:firstLine="540"/>
        <w:jc w:val="right"/>
        <w:rPr>
          <w:rFonts w:ascii="Times New Roman" w:hAnsi="Times New Roman"/>
          <w:sz w:val="24"/>
          <w:szCs w:val="24"/>
        </w:rPr>
      </w:pP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L</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64(1 /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d</w:t>
      </w:r>
      <w:r w:rsidRPr="002C253C">
        <w:rPr>
          <w:rFonts w:ascii="Times New Roman" w:hAnsi="Times New Roman"/>
          <w:b/>
          <w:i/>
          <w:sz w:val="24"/>
          <w:szCs w:val="24"/>
        </w:rPr>
        <w:t xml:space="preserve"> ) ( </w:t>
      </w:r>
      <w:r w:rsidRPr="002C253C">
        <w:rPr>
          <w:rFonts w:ascii="Times New Roman" w:hAnsi="Times New Roman"/>
          <w:b/>
          <w:i/>
          <w:sz w:val="24"/>
          <w:szCs w:val="24"/>
          <w:lang w:val="en-US"/>
        </w:rPr>
        <w:t>l</w:t>
      </w:r>
      <w:r w:rsidRPr="002C253C">
        <w:rPr>
          <w:rFonts w:ascii="Times New Roman" w:hAnsi="Times New Roman"/>
          <w:b/>
          <w:i/>
          <w:sz w:val="24"/>
          <w:szCs w:val="24"/>
        </w:rPr>
        <w:t xml:space="preserve"> / </w:t>
      </w:r>
      <w:r w:rsidRPr="002C253C">
        <w:rPr>
          <w:rFonts w:ascii="Times New Roman" w:hAnsi="Times New Roman"/>
          <w:b/>
          <w:i/>
          <w:sz w:val="24"/>
          <w:szCs w:val="24"/>
          <w:lang w:val="en-US"/>
        </w:rPr>
        <w:t>d</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 </w:t>
      </w:r>
      <w:r w:rsidRPr="002C253C">
        <w:rPr>
          <w:rFonts w:ascii="Times New Roman" w:hAnsi="Times New Roman"/>
          <w:b/>
          <w:i/>
          <w:sz w:val="24"/>
          <w:szCs w:val="24"/>
          <w:lang w:val="en-US"/>
        </w:rPr>
        <w:t>g</w:t>
      </w:r>
      <w:r w:rsidRPr="002C253C">
        <w:rPr>
          <w:rFonts w:ascii="Times New Roman" w:hAnsi="Times New Roman"/>
          <w:b/>
          <w:i/>
          <w:sz w:val="24"/>
          <w:szCs w:val="24"/>
        </w:rPr>
        <w:t xml:space="preserve">) = </w:t>
      </w:r>
      <w:r w:rsidRPr="002C253C">
        <w:rPr>
          <w:rFonts w:ascii="Times New Roman" w:hAnsi="Times New Roman"/>
          <w:b/>
          <w:i/>
          <w:sz w:val="24"/>
          <w:szCs w:val="24"/>
          <w:lang w:val="en-US"/>
        </w:rPr>
        <w:t>λ</w:t>
      </w:r>
      <w:r w:rsidRPr="002C253C">
        <w:rPr>
          <w:rFonts w:ascii="Times New Roman" w:hAnsi="Times New Roman"/>
          <w:b/>
          <w:i/>
          <w:sz w:val="24"/>
          <w:szCs w:val="24"/>
        </w:rPr>
        <w:t xml:space="preserve">( </w:t>
      </w:r>
      <w:r w:rsidRPr="002C253C">
        <w:rPr>
          <w:rFonts w:ascii="Times New Roman" w:hAnsi="Times New Roman"/>
          <w:b/>
          <w:i/>
          <w:sz w:val="24"/>
          <w:szCs w:val="24"/>
          <w:lang w:val="en-US"/>
        </w:rPr>
        <w:t>l</w:t>
      </w:r>
      <w:r w:rsidRPr="002C253C">
        <w:rPr>
          <w:rFonts w:ascii="Times New Roman" w:hAnsi="Times New Roman"/>
          <w:b/>
          <w:i/>
          <w:sz w:val="24"/>
          <w:szCs w:val="24"/>
        </w:rPr>
        <w:t xml:space="preserve"> / </w:t>
      </w:r>
      <w:r w:rsidRPr="002C253C">
        <w:rPr>
          <w:rFonts w:ascii="Times New Roman" w:hAnsi="Times New Roman"/>
          <w:b/>
          <w:i/>
          <w:sz w:val="24"/>
          <w:szCs w:val="24"/>
          <w:lang w:val="en-US"/>
        </w:rPr>
        <w:t>d</w:t>
      </w:r>
      <w:r w:rsidRPr="002C253C">
        <w:rPr>
          <w:rFonts w:ascii="Times New Roman" w:hAnsi="Times New Roman"/>
          <w:b/>
          <w:i/>
          <w:sz w:val="24"/>
          <w:szCs w:val="24"/>
        </w:rPr>
        <w:t xml:space="preserve"> )( </w:t>
      </w:r>
      <w:r w:rsidRPr="002C253C">
        <w:rPr>
          <w:rFonts w:ascii="Times New Roman" w:hAnsi="Times New Roman"/>
          <w:b/>
          <w:i/>
          <w:sz w:val="24"/>
          <w:szCs w:val="24"/>
          <w:lang w:val="en-US"/>
        </w:rPr>
        <w:t>W</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 </w:t>
      </w:r>
      <w:r w:rsidRPr="002C253C">
        <w:rPr>
          <w:rFonts w:ascii="Times New Roman" w:hAnsi="Times New Roman"/>
          <w:b/>
          <w:i/>
          <w:sz w:val="24"/>
          <w:szCs w:val="24"/>
          <w:lang w:val="en-US"/>
        </w:rPr>
        <w:t>g</w:t>
      </w:r>
      <w:r w:rsidRPr="002C253C">
        <w:rPr>
          <w:rFonts w:ascii="Times New Roman" w:hAnsi="Times New Roman"/>
          <w:b/>
          <w:i/>
          <w:sz w:val="24"/>
          <w:szCs w:val="24"/>
        </w:rPr>
        <w:t>)</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(60)</w:t>
      </w:r>
    </w:p>
    <w:p w:rsidR="002C253C" w:rsidRPr="002C253C" w:rsidRDefault="002C253C" w:rsidP="002C253C">
      <w:pPr>
        <w:widowControl w:val="0"/>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λ</w:t>
      </w:r>
      <w:r w:rsidRPr="002C253C">
        <w:rPr>
          <w:rFonts w:ascii="Times New Roman" w:hAnsi="Times New Roman"/>
          <w:sz w:val="24"/>
          <w:szCs w:val="24"/>
        </w:rPr>
        <w:t xml:space="preserve">, — безразмерный   гидравлический   коэффициент  трения:        </w:t>
      </w:r>
      <w:r w:rsidRPr="002C253C">
        <w:rPr>
          <w:rFonts w:ascii="Times New Roman" w:hAnsi="Times New Roman"/>
          <w:b/>
          <w:i/>
          <w:sz w:val="24"/>
          <w:szCs w:val="24"/>
        </w:rPr>
        <w:t xml:space="preserve">λ = 64(1 /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d</w:t>
      </w:r>
      <w:r w:rsidRPr="002C253C">
        <w:rPr>
          <w:rFonts w:ascii="Times New Roman" w:hAnsi="Times New Roman"/>
          <w:b/>
          <w:i/>
          <w:sz w:val="24"/>
          <w:szCs w:val="24"/>
        </w:rPr>
        <w:t xml:space="preserve"> ) = 64/</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d</w:t>
      </w:r>
      <w:r w:rsidRPr="002C253C">
        <w:rPr>
          <w:rFonts w:ascii="Times New Roman" w:hAnsi="Times New Roman"/>
          <w:b/>
          <w:i/>
          <w:sz w:val="24"/>
          <w:szCs w:val="24"/>
        </w:rPr>
        <w:tab/>
      </w:r>
      <w:r w:rsidRPr="002C253C">
        <w:rPr>
          <w:rFonts w:ascii="Times New Roman" w:hAnsi="Times New Roman"/>
          <w:sz w:val="24"/>
          <w:szCs w:val="24"/>
        </w:rPr>
        <w:tab/>
        <w:t>(61)</w:t>
      </w:r>
    </w:p>
    <w:p w:rsidR="002C253C" w:rsidRPr="002C253C" w:rsidRDefault="002C253C" w:rsidP="002C253C">
      <w:pPr>
        <w:widowControl w:val="0"/>
        <w:shd w:val="clear" w:color="auto" w:fill="FFFFFF"/>
        <w:tabs>
          <w:tab w:val="left" w:pos="5206"/>
        </w:tabs>
        <w:autoSpaceDE w:val="0"/>
        <w:autoSpaceDN w:val="0"/>
        <w:adjustRightInd w:val="0"/>
        <w:spacing w:after="0" w:line="240" w:lineRule="auto"/>
        <w:ind w:right="4" w:firstLine="837"/>
        <w:jc w:val="both"/>
        <w:rPr>
          <w:rFonts w:ascii="Times New Roman" w:hAnsi="Times New Roman"/>
          <w:sz w:val="24"/>
          <w:szCs w:val="24"/>
        </w:rPr>
      </w:pPr>
      <w:r w:rsidRPr="002C253C">
        <w:rPr>
          <w:rFonts w:ascii="Times New Roman" w:hAnsi="Times New Roman"/>
          <w:sz w:val="24"/>
          <w:szCs w:val="24"/>
        </w:rPr>
        <w:t>В табл. 3 даны значения К</w:t>
      </w:r>
      <w:r w:rsidRPr="002C253C">
        <w:rPr>
          <w:rFonts w:ascii="Times New Roman" w:hAnsi="Times New Roman"/>
          <w:sz w:val="24"/>
          <w:szCs w:val="24"/>
          <w:vertAlign w:val="subscript"/>
        </w:rPr>
        <w:t>Э</w:t>
      </w:r>
      <w:r w:rsidRPr="002C253C">
        <w:rPr>
          <w:rFonts w:ascii="Times New Roman" w:hAnsi="Times New Roman"/>
          <w:sz w:val="24"/>
          <w:szCs w:val="24"/>
        </w:rPr>
        <w:t xml:space="preserve"> для труб из различных материалов.   </w:t>
      </w:r>
      <w:r w:rsidRPr="002C253C">
        <w:rPr>
          <w:rFonts w:ascii="Times New Roman" w:hAnsi="Times New Roman"/>
          <w:sz w:val="24"/>
          <w:szCs w:val="24"/>
        </w:rPr>
        <w:tab/>
        <w:t xml:space="preserve">      Таблица  № 3.</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84"/>
        <w:gridCol w:w="5104"/>
        <w:gridCol w:w="1469"/>
      </w:tblGrid>
      <w:tr w:rsidR="002C253C" w:rsidRPr="002C253C" w:rsidTr="005C67B5">
        <w:tc>
          <w:tcPr>
            <w:tcW w:w="3284" w:type="dxa"/>
            <w:tcBorders>
              <w:top w:val="single" w:sz="4" w:space="0" w:color="auto"/>
              <w:left w:val="single" w:sz="4" w:space="0" w:color="auto"/>
              <w:bottom w:val="single" w:sz="4" w:space="0" w:color="auto"/>
              <w:right w:val="single" w:sz="4" w:space="0" w:color="auto"/>
            </w:tcBorders>
          </w:tcPr>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Труба.</w:t>
            </w:r>
          </w:p>
        </w:tc>
        <w:tc>
          <w:tcPr>
            <w:tcW w:w="5104" w:type="dxa"/>
            <w:tcBorders>
              <w:top w:val="single" w:sz="4" w:space="0" w:color="auto"/>
              <w:left w:val="single" w:sz="4" w:space="0" w:color="auto"/>
              <w:bottom w:val="single" w:sz="4" w:space="0" w:color="auto"/>
              <w:right w:val="single" w:sz="4" w:space="0" w:color="auto"/>
            </w:tcBorders>
          </w:tcPr>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Состояние трубы.</w:t>
            </w:r>
          </w:p>
        </w:tc>
        <w:tc>
          <w:tcPr>
            <w:tcW w:w="1469" w:type="dxa"/>
            <w:tcBorders>
              <w:top w:val="single" w:sz="4" w:space="0" w:color="auto"/>
              <w:left w:val="single" w:sz="4" w:space="0" w:color="auto"/>
              <w:bottom w:val="single" w:sz="4" w:space="0" w:color="auto"/>
              <w:right w:val="single" w:sz="4" w:space="0" w:color="auto"/>
            </w:tcBorders>
          </w:tcPr>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К</w:t>
            </w:r>
            <w:r w:rsidRPr="002C253C">
              <w:rPr>
                <w:rFonts w:ascii="Times New Roman" w:hAnsi="Times New Roman"/>
                <w:sz w:val="24"/>
                <w:szCs w:val="24"/>
                <w:vertAlign w:val="subscript"/>
              </w:rPr>
              <w:t>Э</w:t>
            </w:r>
            <w:r w:rsidRPr="002C253C">
              <w:rPr>
                <w:rFonts w:ascii="Times New Roman" w:hAnsi="Times New Roman"/>
                <w:sz w:val="24"/>
                <w:szCs w:val="24"/>
              </w:rPr>
              <w:t>, мм</w:t>
            </w:r>
          </w:p>
        </w:tc>
      </w:tr>
      <w:tr w:rsidR="002C253C" w:rsidRPr="002C253C" w:rsidTr="005C67B5">
        <w:tc>
          <w:tcPr>
            <w:tcW w:w="3284" w:type="dxa"/>
            <w:tcBorders>
              <w:top w:val="single" w:sz="4" w:space="0" w:color="auto"/>
              <w:left w:val="single" w:sz="4" w:space="0" w:color="auto"/>
              <w:bottom w:val="single" w:sz="4" w:space="0" w:color="auto"/>
              <w:right w:val="single" w:sz="4" w:space="0" w:color="auto"/>
            </w:tcBorders>
          </w:tcPr>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Цельнотянутая стальная.</w:t>
            </w: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Цельносварная стальная</w:t>
            </w: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 xml:space="preserve">Чугунная </w:t>
            </w: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 xml:space="preserve">Бетонная </w:t>
            </w:r>
          </w:p>
        </w:tc>
        <w:tc>
          <w:tcPr>
            <w:tcW w:w="5104" w:type="dxa"/>
            <w:tcBorders>
              <w:top w:val="single" w:sz="4" w:space="0" w:color="auto"/>
              <w:left w:val="single" w:sz="4" w:space="0" w:color="auto"/>
              <w:bottom w:val="single" w:sz="4" w:space="0" w:color="auto"/>
              <w:right w:val="single" w:sz="4" w:space="0" w:color="auto"/>
            </w:tcBorders>
          </w:tcPr>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Новая, не бывшая в эксплуатации</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 xml:space="preserve">Водопроводная, бывшая в эксплуатации </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Новая или старая в хорошем состоянии</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Со слоем равномерной коррозии</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 xml:space="preserve">Новая </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Водопроводная, б/у</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Эксплуатируемая в средних условиях</w:t>
            </w:r>
          </w:p>
        </w:tc>
        <w:tc>
          <w:tcPr>
            <w:tcW w:w="1469" w:type="dxa"/>
            <w:tcBorders>
              <w:top w:val="single" w:sz="4" w:space="0" w:color="auto"/>
              <w:left w:val="single" w:sz="4" w:space="0" w:color="auto"/>
              <w:bottom w:val="single" w:sz="4" w:space="0" w:color="auto"/>
              <w:right w:val="single" w:sz="4" w:space="0" w:color="auto"/>
            </w:tcBorders>
          </w:tcPr>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0,02 – 0,1</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1,2 –1,5</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0,04 –0,1</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0,15</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0,25 – 1,0</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1,4</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2,5</w:t>
            </w:r>
          </w:p>
        </w:tc>
      </w:tr>
    </w:tbl>
    <w:p w:rsidR="002C253C" w:rsidRPr="002C253C" w:rsidRDefault="002C253C" w:rsidP="002C253C">
      <w:pPr>
        <w:widowControl w:val="0"/>
        <w:shd w:val="clear" w:color="auto" w:fill="FFFFFF"/>
        <w:autoSpaceDE w:val="0"/>
        <w:autoSpaceDN w:val="0"/>
        <w:adjustRightInd w:val="0"/>
        <w:spacing w:after="0" w:line="240" w:lineRule="auto"/>
        <w:ind w:left="7" w:firstLine="533"/>
        <w:jc w:val="both"/>
        <w:rPr>
          <w:rFonts w:ascii="Times New Roman" w:hAnsi="Times New Roman"/>
          <w:sz w:val="24"/>
          <w:szCs w:val="24"/>
        </w:rPr>
      </w:pPr>
      <w:r w:rsidRPr="002C253C">
        <w:rPr>
          <w:rFonts w:ascii="Times New Roman" w:hAnsi="Times New Roman"/>
          <w:sz w:val="24"/>
          <w:szCs w:val="24"/>
        </w:rPr>
        <w:t xml:space="preserve">Коэффициент гидравлического трения </w:t>
      </w:r>
      <w:r w:rsidRPr="002C253C">
        <w:rPr>
          <w:rFonts w:ascii="Times New Roman" w:hAnsi="Times New Roman"/>
          <w:b/>
          <w:i/>
          <w:sz w:val="24"/>
          <w:szCs w:val="24"/>
        </w:rPr>
        <w:t>λ</w:t>
      </w:r>
      <w:r w:rsidRPr="002C253C">
        <w:rPr>
          <w:rFonts w:ascii="Times New Roman" w:hAnsi="Times New Roman"/>
          <w:sz w:val="24"/>
          <w:szCs w:val="24"/>
        </w:rPr>
        <w:t>, для турбулентного режима в общем случае является функцией числа Рейнольдса и относительной гладкости поверхности:</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sz w:val="24"/>
          <w:szCs w:val="24"/>
        </w:rPr>
        <w:t xml:space="preserve">λ = </w:t>
      </w:r>
      <w:r w:rsidRPr="002C253C">
        <w:rPr>
          <w:rFonts w:ascii="Times New Roman" w:hAnsi="Times New Roman"/>
          <w:b/>
          <w:i/>
          <w:sz w:val="24"/>
          <w:szCs w:val="24"/>
          <w:lang w:val="en-GB"/>
        </w:rPr>
        <w:t>f</w:t>
      </w:r>
      <w:r w:rsidRPr="002C253C">
        <w:rPr>
          <w:rFonts w:ascii="Times New Roman" w:hAnsi="Times New Roman"/>
          <w:b/>
          <w:i/>
          <w:sz w:val="24"/>
          <w:szCs w:val="24"/>
        </w:rPr>
        <w:t xml:space="preserve"> ( </w:t>
      </w:r>
      <w:r w:rsidRPr="002C253C">
        <w:rPr>
          <w:rFonts w:ascii="Times New Roman" w:hAnsi="Times New Roman"/>
          <w:b/>
          <w:i/>
          <w:sz w:val="24"/>
          <w:szCs w:val="24"/>
          <w:lang w:val="en-GB"/>
        </w:rPr>
        <w:t>Re</w:t>
      </w:r>
      <w:r w:rsidRPr="002C253C">
        <w:rPr>
          <w:rFonts w:ascii="Times New Roman" w:hAnsi="Times New Roman"/>
          <w:b/>
          <w:i/>
          <w:sz w:val="24"/>
          <w:szCs w:val="24"/>
          <w:vertAlign w:val="subscript"/>
          <w:lang w:val="en-GB"/>
        </w:rPr>
        <w:t>d</w:t>
      </w:r>
      <w:r w:rsidRPr="002C253C">
        <w:rPr>
          <w:rFonts w:ascii="Times New Roman" w:hAnsi="Times New Roman"/>
          <w:b/>
          <w:i/>
          <w:sz w:val="24"/>
          <w:szCs w:val="24"/>
        </w:rPr>
        <w:t xml:space="preserve">, </w:t>
      </w:r>
      <w:r w:rsidRPr="002C253C">
        <w:rPr>
          <w:rFonts w:ascii="Times New Roman" w:hAnsi="Times New Roman"/>
          <w:b/>
          <w:i/>
          <w:sz w:val="24"/>
          <w:szCs w:val="24"/>
          <w:lang w:val="en-GB"/>
        </w:rPr>
        <w:t>d</w:t>
      </w:r>
      <w:r w:rsidRPr="002C253C">
        <w:rPr>
          <w:rFonts w:ascii="Times New Roman" w:hAnsi="Times New Roman"/>
          <w:b/>
          <w:i/>
          <w:sz w:val="24"/>
          <w:szCs w:val="24"/>
        </w:rPr>
        <w:t xml:space="preserve"> / </w:t>
      </w:r>
      <w:r w:rsidRPr="002C253C">
        <w:rPr>
          <w:rFonts w:ascii="Times New Roman" w:hAnsi="Times New Roman"/>
          <w:b/>
          <w:i/>
          <w:sz w:val="24"/>
          <w:szCs w:val="24"/>
          <w:lang w:val="en-GB"/>
        </w:rPr>
        <w:t>K</w:t>
      </w:r>
      <w:r w:rsidRPr="002C253C">
        <w:rPr>
          <w:rFonts w:ascii="Times New Roman" w:hAnsi="Times New Roman"/>
          <w:b/>
          <w:i/>
          <w:sz w:val="24"/>
          <w:szCs w:val="24"/>
          <w:vertAlign w:val="subscript"/>
        </w:rPr>
        <w:t xml:space="preserve">Э </w:t>
      </w:r>
      <w:r w:rsidRPr="002C253C">
        <w:rPr>
          <w:rFonts w:ascii="Times New Roman" w:hAnsi="Times New Roman"/>
          <w:b/>
          <w:i/>
          <w:sz w:val="24"/>
          <w:szCs w:val="24"/>
        </w:rPr>
        <w:t>).</w:t>
      </w:r>
    </w:p>
    <w:p w:rsidR="002C253C" w:rsidRPr="002C253C" w:rsidRDefault="002C253C" w:rsidP="002C253C">
      <w:pPr>
        <w:widowControl w:val="0"/>
        <w:shd w:val="clear" w:color="auto" w:fill="FFFFFF"/>
        <w:autoSpaceDE w:val="0"/>
        <w:autoSpaceDN w:val="0"/>
        <w:adjustRightInd w:val="0"/>
        <w:spacing w:after="0" w:line="240" w:lineRule="auto"/>
        <w:ind w:left="7" w:firstLine="533"/>
        <w:jc w:val="both"/>
        <w:rPr>
          <w:rFonts w:ascii="Times New Roman" w:hAnsi="Times New Roman"/>
          <w:b/>
          <w:i/>
          <w:sz w:val="24"/>
          <w:szCs w:val="24"/>
          <w:vertAlign w:val="subscript"/>
        </w:rPr>
      </w:pPr>
      <w:r w:rsidRPr="002C253C">
        <w:rPr>
          <w:rFonts w:ascii="Times New Roman" w:hAnsi="Times New Roman"/>
          <w:sz w:val="24"/>
          <w:szCs w:val="24"/>
        </w:rPr>
        <w:t xml:space="preserve">На рис.28 приведена номограмма для определения коэффициента </w:t>
      </w:r>
      <w:r w:rsidRPr="002C253C">
        <w:rPr>
          <w:rFonts w:ascii="Times New Roman" w:hAnsi="Times New Roman"/>
          <w:b/>
          <w:i/>
          <w:sz w:val="24"/>
          <w:szCs w:val="24"/>
        </w:rPr>
        <w:t xml:space="preserve">λ </w:t>
      </w:r>
      <w:r w:rsidRPr="002C253C">
        <w:rPr>
          <w:rFonts w:ascii="Times New Roman" w:hAnsi="Times New Roman"/>
          <w:sz w:val="24"/>
          <w:szCs w:val="24"/>
        </w:rPr>
        <w:t xml:space="preserve">гидравлического трения при различных числах Рейнольдса и отношениях </w:t>
      </w:r>
      <w:r w:rsidRPr="002C253C">
        <w:rPr>
          <w:rFonts w:ascii="Times New Roman" w:hAnsi="Times New Roman"/>
          <w:b/>
          <w:i/>
          <w:sz w:val="24"/>
          <w:szCs w:val="24"/>
          <w:lang w:val="en-GB"/>
        </w:rPr>
        <w:t>d</w:t>
      </w:r>
      <w:r w:rsidRPr="002C253C">
        <w:rPr>
          <w:rFonts w:ascii="Times New Roman" w:hAnsi="Times New Roman"/>
          <w:b/>
          <w:i/>
          <w:sz w:val="24"/>
          <w:szCs w:val="24"/>
        </w:rPr>
        <w:t xml:space="preserve"> / К</w:t>
      </w:r>
      <w:r w:rsidRPr="002C253C">
        <w:rPr>
          <w:rFonts w:ascii="Times New Roman" w:hAnsi="Times New Roman"/>
          <w:b/>
          <w:i/>
          <w:sz w:val="24"/>
          <w:szCs w:val="24"/>
          <w:vertAlign w:val="subscript"/>
        </w:rPr>
        <w:t>Э.</w:t>
      </w:r>
    </w:p>
    <w:p w:rsidR="002C253C" w:rsidRPr="002C253C" w:rsidRDefault="002C253C" w:rsidP="002C253C">
      <w:pPr>
        <w:widowControl w:val="0"/>
        <w:shd w:val="clear" w:color="auto" w:fill="FFFFFF"/>
        <w:autoSpaceDE w:val="0"/>
        <w:autoSpaceDN w:val="0"/>
        <w:adjustRightInd w:val="0"/>
        <w:spacing w:after="0" w:line="240" w:lineRule="auto"/>
        <w:ind w:left="29" w:firstLine="511"/>
        <w:jc w:val="both"/>
        <w:rPr>
          <w:rFonts w:ascii="Times New Roman" w:hAnsi="Times New Roman"/>
          <w:sz w:val="24"/>
          <w:szCs w:val="24"/>
        </w:rPr>
      </w:pPr>
      <w:r w:rsidRPr="002C253C">
        <w:rPr>
          <w:rFonts w:ascii="Times New Roman" w:hAnsi="Times New Roman"/>
          <w:sz w:val="24"/>
          <w:szCs w:val="24"/>
        </w:rPr>
        <w:t xml:space="preserve">При практических расчетах, определяя коэффициент </w:t>
      </w:r>
      <w:r w:rsidRPr="002C253C">
        <w:rPr>
          <w:rFonts w:ascii="Times New Roman" w:hAnsi="Times New Roman"/>
          <w:b/>
          <w:i/>
          <w:sz w:val="24"/>
          <w:szCs w:val="24"/>
        </w:rPr>
        <w:t>λ</w:t>
      </w:r>
      <w:r w:rsidRPr="002C253C">
        <w:rPr>
          <w:rFonts w:ascii="Times New Roman" w:hAnsi="Times New Roman"/>
          <w:sz w:val="24"/>
          <w:szCs w:val="24"/>
        </w:rPr>
        <w:t xml:space="preserve">, гидравлического трения при турбулентном режиме движения жидкости, используют различные эмпирические и полуэмпирические формулы. Так, для гидравлически гладких труб при </w:t>
      </w:r>
      <w:r w:rsidRPr="002C253C">
        <w:rPr>
          <w:rFonts w:ascii="Times New Roman" w:hAnsi="Times New Roman"/>
          <w:b/>
          <w:i/>
          <w:sz w:val="24"/>
          <w:szCs w:val="24"/>
        </w:rPr>
        <w:t>4х10</w:t>
      </w:r>
      <w:r w:rsidRPr="002C253C">
        <w:rPr>
          <w:rFonts w:ascii="Times New Roman" w:hAnsi="Times New Roman"/>
          <w:b/>
          <w:i/>
          <w:sz w:val="24"/>
          <w:szCs w:val="24"/>
          <w:vertAlign w:val="superscript"/>
        </w:rPr>
        <w:t>8</w:t>
      </w:r>
      <w:r w:rsidRPr="002C253C">
        <w:rPr>
          <w:rFonts w:ascii="Times New Roman" w:hAnsi="Times New Roman"/>
          <w:b/>
          <w:i/>
          <w:sz w:val="24"/>
          <w:szCs w:val="24"/>
        </w:rPr>
        <w:t xml:space="preserve"> &gt;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d</w:t>
      </w:r>
      <w:r w:rsidRPr="002C253C">
        <w:rPr>
          <w:rFonts w:ascii="Times New Roman" w:hAnsi="Times New Roman"/>
          <w:b/>
          <w:i/>
          <w:sz w:val="24"/>
          <w:szCs w:val="24"/>
        </w:rPr>
        <w:t xml:space="preserve"> &gt; 10</w:t>
      </w:r>
      <w:r w:rsidRPr="002C253C">
        <w:rPr>
          <w:rFonts w:ascii="Times New Roman" w:hAnsi="Times New Roman"/>
          <w:b/>
          <w:i/>
          <w:sz w:val="24"/>
          <w:szCs w:val="24"/>
          <w:vertAlign w:val="superscript"/>
        </w:rPr>
        <w:t>5</w:t>
      </w:r>
      <w:r w:rsidRPr="002C253C">
        <w:rPr>
          <w:rFonts w:ascii="Times New Roman" w:hAnsi="Times New Roman"/>
          <w:sz w:val="24"/>
          <w:szCs w:val="24"/>
        </w:rPr>
        <w:t xml:space="preserve"> коэффициент </w:t>
      </w:r>
      <w:r w:rsidRPr="002C253C">
        <w:rPr>
          <w:rFonts w:ascii="Times New Roman" w:hAnsi="Times New Roman"/>
          <w:b/>
          <w:i/>
          <w:sz w:val="24"/>
          <w:szCs w:val="24"/>
        </w:rPr>
        <w:t>λ</w:t>
      </w:r>
      <w:r w:rsidRPr="002C253C">
        <w:rPr>
          <w:rFonts w:ascii="Times New Roman" w:hAnsi="Times New Roman"/>
          <w:sz w:val="24"/>
          <w:szCs w:val="24"/>
        </w:rPr>
        <w:t xml:space="preserve"> определяют по формуле Блазиуса: </w:t>
      </w:r>
      <w:r w:rsidRPr="002C253C">
        <w:rPr>
          <w:rFonts w:ascii="Times New Roman" w:hAnsi="Times New Roman"/>
          <w:sz w:val="24"/>
          <w:szCs w:val="24"/>
        </w:rPr>
        <w:tab/>
      </w:r>
      <w:r w:rsidRPr="002C253C">
        <w:rPr>
          <w:rFonts w:ascii="Times New Roman" w:hAnsi="Times New Roman"/>
          <w:b/>
          <w:i/>
          <w:sz w:val="24"/>
          <w:szCs w:val="24"/>
        </w:rPr>
        <w:t>λ = 0,3164</w:t>
      </w:r>
      <w:r w:rsidRPr="002C253C">
        <w:rPr>
          <w:rFonts w:ascii="Times New Roman" w:hAnsi="Times New Roman"/>
          <w:b/>
          <w:i/>
          <w:sz w:val="24"/>
          <w:szCs w:val="24"/>
          <w:lang w:val="en-US"/>
        </w:rPr>
        <w:t>R</w:t>
      </w:r>
      <w:r w:rsidRPr="002C253C">
        <w:rPr>
          <w:rFonts w:ascii="Times New Roman" w:hAnsi="Times New Roman"/>
          <w:b/>
          <w:i/>
          <w:sz w:val="24"/>
          <w:szCs w:val="24"/>
        </w:rPr>
        <w:t>е</w:t>
      </w:r>
      <w:r w:rsidRPr="002C253C">
        <w:rPr>
          <w:rFonts w:ascii="Times New Roman" w:hAnsi="Times New Roman"/>
          <w:b/>
          <w:i/>
          <w:sz w:val="24"/>
          <w:szCs w:val="24"/>
          <w:vertAlign w:val="subscript"/>
          <w:lang w:val="en-US"/>
        </w:rPr>
        <w:t>d</w:t>
      </w:r>
      <w:r w:rsidRPr="002C253C">
        <w:rPr>
          <w:rFonts w:ascii="Times New Roman" w:hAnsi="Times New Roman"/>
          <w:b/>
          <w:i/>
          <w:sz w:val="24"/>
          <w:szCs w:val="24"/>
          <w:vertAlign w:val="superscript"/>
        </w:rPr>
        <w:t>0.25</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(62)</w:t>
      </w:r>
    </w:p>
    <w:p w:rsidR="002C253C" w:rsidRPr="002C253C" w:rsidRDefault="002C253C" w:rsidP="002C253C">
      <w:pPr>
        <w:spacing w:after="0" w:line="240" w:lineRule="auto"/>
        <w:ind w:firstLine="511"/>
        <w:jc w:val="right"/>
        <w:rPr>
          <w:rFonts w:ascii="Times New Roman" w:hAnsi="Times New Roman"/>
          <w:sz w:val="24"/>
          <w:szCs w:val="24"/>
        </w:rPr>
      </w:pPr>
      <w:r w:rsidRPr="002C253C">
        <w:rPr>
          <w:rFonts w:ascii="Times New Roman" w:hAnsi="Times New Roman"/>
          <w:sz w:val="24"/>
          <w:szCs w:val="24"/>
        </w:rPr>
        <w:t xml:space="preserve">В переходной области при </w:t>
      </w:r>
      <w:r w:rsidRPr="002C253C">
        <w:rPr>
          <w:rFonts w:ascii="Times New Roman" w:hAnsi="Times New Roman"/>
          <w:b/>
          <w:i/>
          <w:sz w:val="24"/>
          <w:szCs w:val="24"/>
        </w:rPr>
        <w:t>10</w:t>
      </w:r>
      <w:r w:rsidRPr="002C253C">
        <w:rPr>
          <w:rFonts w:ascii="Times New Roman" w:hAnsi="Times New Roman"/>
          <w:b/>
          <w:i/>
          <w:sz w:val="24"/>
          <w:szCs w:val="24"/>
          <w:vertAlign w:val="superscript"/>
        </w:rPr>
        <w:t>5</w:t>
      </w:r>
      <w:r w:rsidRPr="002C253C">
        <w:rPr>
          <w:rFonts w:ascii="Times New Roman" w:hAnsi="Times New Roman"/>
          <w:b/>
          <w:i/>
          <w:sz w:val="24"/>
          <w:szCs w:val="24"/>
        </w:rPr>
        <w:t xml:space="preserve"> &lt;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d</w:t>
      </w:r>
      <w:r w:rsidRPr="002C253C">
        <w:rPr>
          <w:rFonts w:ascii="Times New Roman" w:hAnsi="Times New Roman"/>
          <w:b/>
          <w:i/>
          <w:sz w:val="24"/>
          <w:szCs w:val="24"/>
        </w:rPr>
        <w:t xml:space="preserve"> &lt; 9,2х10</w:t>
      </w:r>
      <w:r w:rsidRPr="002C253C">
        <w:rPr>
          <w:rFonts w:ascii="Times New Roman" w:hAnsi="Times New Roman"/>
          <w:b/>
          <w:i/>
          <w:sz w:val="24"/>
          <w:szCs w:val="24"/>
          <w:vertAlign w:val="superscript"/>
        </w:rPr>
        <w:t>5</w:t>
      </w:r>
      <w:r w:rsidRPr="002C253C">
        <w:rPr>
          <w:rFonts w:ascii="Times New Roman" w:hAnsi="Times New Roman"/>
          <w:b/>
          <w:i/>
          <w:sz w:val="24"/>
          <w:szCs w:val="24"/>
        </w:rPr>
        <w:t xml:space="preserve"> λ</w:t>
      </w:r>
      <w:r w:rsidRPr="002C253C">
        <w:rPr>
          <w:rFonts w:ascii="Times New Roman" w:hAnsi="Times New Roman"/>
          <w:sz w:val="24"/>
          <w:szCs w:val="24"/>
        </w:rPr>
        <w:t xml:space="preserve">, определяют по формуле Альтшуля: </w:t>
      </w:r>
    </w:p>
    <w:p w:rsidR="002C253C" w:rsidRPr="002C253C" w:rsidRDefault="002C253C" w:rsidP="002C253C">
      <w:pPr>
        <w:spacing w:after="0" w:line="240" w:lineRule="auto"/>
        <w:ind w:firstLine="511"/>
        <w:jc w:val="right"/>
        <w:rPr>
          <w:rFonts w:ascii="Times New Roman" w:hAnsi="Times New Roman"/>
          <w:sz w:val="24"/>
          <w:szCs w:val="24"/>
        </w:rPr>
      </w:pPr>
      <w:r w:rsidRPr="002C253C">
        <w:rPr>
          <w:rFonts w:ascii="Times New Roman" w:hAnsi="Times New Roman"/>
          <w:b/>
          <w:i/>
          <w:sz w:val="24"/>
          <w:szCs w:val="24"/>
        </w:rPr>
        <w:t>λ = 0,11( К</w:t>
      </w:r>
      <w:r w:rsidRPr="002C253C">
        <w:rPr>
          <w:rFonts w:ascii="Times New Roman" w:hAnsi="Times New Roman"/>
          <w:b/>
          <w:i/>
          <w:sz w:val="24"/>
          <w:szCs w:val="24"/>
          <w:vertAlign w:val="subscript"/>
        </w:rPr>
        <w:t xml:space="preserve">Э </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rPr>
        <w:t xml:space="preserve"> + 68 /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d</w:t>
      </w:r>
      <w:r w:rsidRPr="002C253C">
        <w:rPr>
          <w:rFonts w:ascii="Times New Roman" w:hAnsi="Times New Roman"/>
          <w:b/>
          <w:i/>
          <w:sz w:val="24"/>
          <w:szCs w:val="24"/>
        </w:rPr>
        <w:t>)</w:t>
      </w:r>
      <w:r w:rsidRPr="002C253C">
        <w:rPr>
          <w:rFonts w:ascii="Times New Roman" w:hAnsi="Times New Roman"/>
          <w:b/>
          <w:i/>
          <w:sz w:val="24"/>
          <w:szCs w:val="24"/>
          <w:vertAlign w:val="superscript"/>
        </w:rPr>
        <w:t xml:space="preserve">0,25 </w:t>
      </w:r>
      <w:r w:rsidRPr="002C253C">
        <w:rPr>
          <w:rFonts w:ascii="Times New Roman" w:hAnsi="Times New Roman"/>
          <w:b/>
          <w:i/>
          <w:sz w:val="24"/>
          <w:szCs w:val="24"/>
        </w:rPr>
        <w:t xml:space="preserve">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(63)</w:t>
      </w:r>
    </w:p>
    <w:p w:rsidR="002C253C" w:rsidRPr="002C253C" w:rsidRDefault="002C253C" w:rsidP="002C253C">
      <w:pPr>
        <w:widowControl w:val="0"/>
        <w:shd w:val="clear" w:color="auto" w:fill="FFFFFF"/>
        <w:autoSpaceDE w:val="0"/>
        <w:autoSpaceDN w:val="0"/>
        <w:adjustRightInd w:val="0"/>
        <w:spacing w:after="0" w:line="240" w:lineRule="auto"/>
        <w:ind w:firstLine="900"/>
        <w:jc w:val="both"/>
        <w:rPr>
          <w:rFonts w:ascii="Times New Roman" w:hAnsi="Times New Roman"/>
          <w:b/>
          <w:i/>
          <w:sz w:val="24"/>
          <w:szCs w:val="24"/>
          <w:vertAlign w:val="subscript"/>
        </w:rPr>
      </w:pPr>
      <w:r w:rsidRPr="002C253C">
        <w:rPr>
          <w:rFonts w:ascii="Times New Roman" w:hAnsi="Times New Roman"/>
          <w:b/>
          <w:i/>
          <w:sz w:val="24"/>
          <w:szCs w:val="24"/>
        </w:rPr>
        <w:t>λ</w:t>
      </w:r>
      <w:r w:rsidR="00097F32">
        <w:rPr>
          <w:rFonts w:ascii="Times New Roman" w:hAnsi="Times New Roman"/>
          <w:b/>
          <w:i/>
          <w:noProof/>
          <w:sz w:val="24"/>
          <w:szCs w:val="24"/>
          <w:vertAlign w:val="subscript"/>
        </w:rPr>
        <w:pict>
          <v:shape id="_x0000_s2016" type="#_x0000_t19" style="position:absolute;left:0;text-align:left;margin-left:63pt;margin-top:15.25pt;width:126pt;height:27pt;flip:x y;z-index:250203136;mso-position-horizontal-relative:text;mso-position-vertical-relative:text"/>
        </w:pict>
      </w:r>
      <w:r w:rsidR="00097F32">
        <w:rPr>
          <w:rFonts w:ascii="Times New Roman" w:hAnsi="Times New Roman"/>
          <w:b/>
          <w:i/>
          <w:noProof/>
          <w:sz w:val="24"/>
          <w:szCs w:val="24"/>
          <w:vertAlign w:val="subscript"/>
        </w:rPr>
        <w:pict>
          <v:shape id="_x0000_s2012" type="#_x0000_t19" style="position:absolute;left:0;text-align:left;margin-left:54pt;margin-top:15.25pt;width:171pt;height:54pt;flip:x y;z-index:250199040;mso-position-horizontal-relative:text;mso-position-vertical-relative:text"/>
        </w:pict>
      </w:r>
      <w:r w:rsidR="00097F32" w:rsidRPr="00097F32">
        <w:rPr>
          <w:rFonts w:ascii="Times New Roman" w:hAnsi="Times New Roman"/>
          <w:noProof/>
          <w:sz w:val="24"/>
          <w:szCs w:val="24"/>
        </w:rPr>
        <w:pict>
          <v:line id="_x0000_s1972" style="position:absolute;left:0;text-align:left;z-index:250158080;mso-position-horizontal-relative:text;mso-position-vertical-relative:text" from="225pt,15.25pt" to="225pt,204.25pt" strokeweight="1pt">
            <v:stroke dashstyle="dash"/>
          </v:line>
        </w:pict>
      </w:r>
      <w:r w:rsidR="00097F32">
        <w:rPr>
          <w:rFonts w:ascii="Times New Roman" w:hAnsi="Times New Roman"/>
          <w:b/>
          <w:i/>
          <w:noProof/>
          <w:sz w:val="24"/>
          <w:szCs w:val="24"/>
          <w:vertAlign w:val="subscript"/>
        </w:rPr>
        <w:pict>
          <v:line id="_x0000_s1970" style="position:absolute;left:0;text-align:left;z-index:250156032;mso-position-horizontal-relative:text;mso-position-vertical-relative:text" from="117pt,15.25pt" to="117pt,204.25pt" strokeweight="1pt">
            <v:stroke dashstyle="dash"/>
          </v:line>
        </w:pict>
      </w:r>
      <w:r w:rsidR="00097F32">
        <w:rPr>
          <w:rFonts w:ascii="Times New Roman" w:hAnsi="Times New Roman"/>
          <w:b/>
          <w:i/>
          <w:noProof/>
          <w:sz w:val="24"/>
          <w:szCs w:val="24"/>
          <w:vertAlign w:val="subscript"/>
        </w:rPr>
        <w:pict>
          <v:line id="_x0000_s1968" style="position:absolute;left:0;text-align:left;flip:y;z-index:250153984;mso-position-horizontal-relative:text;mso-position-vertical-relative:text" from="54pt,15.25pt" to="54pt,249.25pt" strokeweight="1.5pt"/>
        </w:pict>
      </w:r>
      <w:r w:rsidR="00097F32">
        <w:rPr>
          <w:rFonts w:ascii="Times New Roman" w:hAnsi="Times New Roman"/>
          <w:b/>
          <w:i/>
          <w:noProof/>
          <w:sz w:val="24"/>
          <w:szCs w:val="24"/>
          <w:vertAlign w:val="subscript"/>
        </w:rPr>
        <w:pict>
          <v:line id="_x0000_s1990" style="position:absolute;left:0;text-align:left;z-index:250176512;mso-position-horizontal-relative:text;mso-position-vertical-relative:text" from="315pt,6.25pt" to="315pt,204.25pt">
            <v:stroke dashstyle="1 1" endcap="round"/>
          </v:line>
        </w:pict>
      </w:r>
      <w:r w:rsidR="00097F32">
        <w:rPr>
          <w:rFonts w:ascii="Times New Roman" w:hAnsi="Times New Roman"/>
          <w:b/>
          <w:i/>
          <w:noProof/>
          <w:sz w:val="24"/>
          <w:szCs w:val="24"/>
          <w:vertAlign w:val="subscript"/>
        </w:rPr>
        <w:pict>
          <v:line id="_x0000_s1991" style="position:absolute;left:0;text-align:left;z-index:250177536;mso-position-horizontal-relative:text;mso-position-vertical-relative:text" from="279pt,6.25pt" to="279pt,204.25pt">
            <v:stroke dashstyle="1 1" endcap="round"/>
          </v:line>
        </w:pict>
      </w:r>
      <w:r w:rsidR="00097F32">
        <w:rPr>
          <w:rFonts w:ascii="Times New Roman" w:hAnsi="Times New Roman"/>
          <w:b/>
          <w:i/>
          <w:noProof/>
          <w:sz w:val="24"/>
          <w:szCs w:val="24"/>
          <w:vertAlign w:val="subscript"/>
        </w:rPr>
        <w:pict>
          <v:line id="_x0000_s1989" style="position:absolute;left:0;text-align:left;z-index:250175488;mso-position-horizontal-relative:text;mso-position-vertical-relative:text" from="333pt,15.25pt" to="333pt,204.25pt">
            <v:stroke dashstyle="1 1" endcap="round"/>
          </v:line>
        </w:pict>
      </w:r>
      <w:r w:rsidR="00097F32">
        <w:rPr>
          <w:rFonts w:ascii="Times New Roman" w:hAnsi="Times New Roman"/>
          <w:b/>
          <w:i/>
          <w:noProof/>
          <w:sz w:val="24"/>
          <w:szCs w:val="24"/>
          <w:vertAlign w:val="subscript"/>
        </w:rPr>
        <w:pict>
          <v:line id="_x0000_s1985" style="position:absolute;left:0;text-align:left;flip:y;z-index:250171392;mso-position-horizontal-relative:text;mso-position-vertical-relative:text" from="3in,15.25pt" to="3in,204.25pt">
            <v:stroke dashstyle="1 1" endcap="round"/>
          </v:line>
        </w:pict>
      </w:r>
      <w:r w:rsidR="00097F32">
        <w:rPr>
          <w:rFonts w:ascii="Times New Roman" w:hAnsi="Times New Roman"/>
          <w:b/>
          <w:i/>
          <w:noProof/>
          <w:sz w:val="24"/>
          <w:szCs w:val="24"/>
          <w:vertAlign w:val="subscript"/>
        </w:rPr>
        <w:pict>
          <v:line id="_x0000_s1984" style="position:absolute;left:0;text-align:left;z-index:250170368;mso-position-horizontal-relative:text;mso-position-vertical-relative:text" from="198pt,15.25pt" to="198pt,204.25pt">
            <v:stroke dashstyle="1 1" endcap="round"/>
          </v:line>
        </w:pict>
      </w:r>
      <w:r w:rsidR="00097F32">
        <w:rPr>
          <w:rFonts w:ascii="Times New Roman" w:hAnsi="Times New Roman"/>
          <w:b/>
          <w:i/>
          <w:noProof/>
          <w:sz w:val="24"/>
          <w:szCs w:val="24"/>
          <w:vertAlign w:val="subscript"/>
        </w:rPr>
        <w:pict>
          <v:line id="_x0000_s1982" style="position:absolute;left:0;text-align:left;z-index:250168320;mso-position-horizontal-relative:text;mso-position-vertical-relative:text" from="81pt,15.25pt" to="81pt,204.25pt">
            <v:stroke dashstyle="1 1" endcap="round"/>
          </v:line>
        </w:pict>
      </w:r>
      <w:r w:rsidR="00097F32" w:rsidRPr="00097F32">
        <w:rPr>
          <w:rFonts w:ascii="Times New Roman" w:hAnsi="Times New Roman"/>
          <w:noProof/>
          <w:sz w:val="24"/>
          <w:szCs w:val="24"/>
        </w:rPr>
        <w:pict>
          <v:line id="_x0000_s1981" style="position:absolute;left:0;text-align:left;z-index:250167296;mso-position-horizontal-relative:text;mso-position-vertical-relative:text" from="99pt,15.25pt" to="99pt,204.25pt">
            <v:stroke dashstyle="1 1" endcap="round"/>
          </v:line>
        </w:pict>
      </w:r>
      <w:r w:rsidR="00097F32" w:rsidRPr="00097F32">
        <w:rPr>
          <w:rFonts w:ascii="Times New Roman" w:hAnsi="Times New Roman"/>
          <w:noProof/>
          <w:sz w:val="24"/>
          <w:szCs w:val="24"/>
        </w:rPr>
        <w:pict>
          <v:line id="_x0000_s1980" style="position:absolute;left:0;text-align:left;z-index:250166272;mso-position-horizontal-relative:text;mso-position-vertical-relative:text" from="54pt,15.25pt" to="63pt,15.25pt"/>
        </w:pict>
      </w:r>
    </w:p>
    <w:p w:rsidR="002C253C" w:rsidRPr="002C253C" w:rsidRDefault="00097F32" w:rsidP="002C253C">
      <w:pPr>
        <w:widowControl w:val="0"/>
        <w:shd w:val="clear" w:color="auto" w:fill="FFFFFF"/>
        <w:autoSpaceDE w:val="0"/>
        <w:autoSpaceDN w:val="0"/>
        <w:adjustRightInd w:val="0"/>
        <w:spacing w:after="0" w:line="240" w:lineRule="auto"/>
        <w:ind w:firstLine="360"/>
        <w:jc w:val="both"/>
        <w:rPr>
          <w:rFonts w:ascii="Times New Roman" w:hAnsi="Times New Roman"/>
          <w:b/>
          <w:i/>
          <w:sz w:val="24"/>
          <w:szCs w:val="24"/>
        </w:rPr>
      </w:pPr>
      <w:r w:rsidRPr="00097F32">
        <w:rPr>
          <w:rFonts w:ascii="Times New Roman" w:hAnsi="Times New Roman"/>
          <w:b/>
          <w:i/>
          <w:noProof/>
          <w:sz w:val="24"/>
          <w:szCs w:val="24"/>
          <w:vertAlign w:val="subscript"/>
        </w:rPr>
        <w:pict>
          <v:line id="_x0000_s1986" style="position:absolute;left:0;text-align:left;z-index:250172416" from="396pt,8.15pt" to="396pt,188.15pt">
            <v:stroke dashstyle="1 1" endcap="round"/>
          </v:line>
        </w:pict>
      </w:r>
      <w:r w:rsidRPr="00097F32">
        <w:rPr>
          <w:rFonts w:ascii="Times New Roman" w:hAnsi="Times New Roman"/>
          <w:b/>
          <w:i/>
          <w:noProof/>
          <w:sz w:val="24"/>
          <w:szCs w:val="24"/>
          <w:vertAlign w:val="subscript"/>
        </w:rPr>
        <w:pict>
          <v:line id="_x0000_s1971" style="position:absolute;left:0;text-align:left;z-index:250157056" from="342pt,8.15pt" to="342pt,188.15pt" strokeweight="1pt">
            <v:stroke dashstyle="dash"/>
          </v:line>
        </w:pict>
      </w:r>
      <w:r w:rsidRPr="00097F32">
        <w:rPr>
          <w:rFonts w:ascii="Times New Roman" w:hAnsi="Times New Roman"/>
          <w:b/>
          <w:i/>
          <w:noProof/>
          <w:sz w:val="24"/>
          <w:szCs w:val="24"/>
          <w:vertAlign w:val="subscript"/>
        </w:rPr>
        <w:pict>
          <v:shape id="_x0000_s2013" type="#_x0000_t19" style="position:absolute;left:0;text-align:left;margin-left:54pt;margin-top:8.15pt;width:198pt;height:1in;flip:x y;z-index:250200064"/>
        </w:pict>
      </w:r>
      <w:r w:rsidRPr="00097F32">
        <w:rPr>
          <w:rFonts w:ascii="Times New Roman" w:hAnsi="Times New Roman"/>
          <w:b/>
          <w:i/>
          <w:noProof/>
          <w:sz w:val="24"/>
          <w:szCs w:val="24"/>
          <w:vertAlign w:val="subscript"/>
        </w:rPr>
        <w:pict>
          <v:line id="_x0000_s1983" style="position:absolute;left:0;text-align:left;z-index:250169344" from="171pt,8.15pt" to="171pt,188.15pt">
            <v:stroke dashstyle="1 1" endcap="round"/>
          </v:line>
        </w:pict>
      </w:r>
      <w:r w:rsidR="002C253C" w:rsidRPr="002C253C">
        <w:rPr>
          <w:rFonts w:ascii="Times New Roman" w:hAnsi="Times New Roman"/>
          <w:b/>
          <w:i/>
          <w:sz w:val="24"/>
          <w:szCs w:val="24"/>
        </w:rPr>
        <w:t>0,045</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lang w:val="en-US"/>
        </w:rPr>
        <w:t>d</w:t>
      </w:r>
      <w:r w:rsidR="002C253C" w:rsidRPr="002C253C">
        <w:rPr>
          <w:rFonts w:ascii="Times New Roman" w:hAnsi="Times New Roman"/>
          <w:b/>
          <w:i/>
          <w:sz w:val="24"/>
          <w:szCs w:val="24"/>
        </w:rPr>
        <w:t xml:space="preserve"> / </w:t>
      </w:r>
      <w:r w:rsidR="002C253C" w:rsidRPr="002C253C">
        <w:rPr>
          <w:rFonts w:ascii="Times New Roman" w:hAnsi="Times New Roman"/>
          <w:b/>
          <w:i/>
          <w:sz w:val="24"/>
          <w:szCs w:val="24"/>
          <w:lang w:val="en-US"/>
        </w:rPr>
        <w:t>K</w:t>
      </w:r>
      <w:r w:rsidR="002C253C" w:rsidRPr="002C253C">
        <w:rPr>
          <w:rFonts w:ascii="Times New Roman" w:hAnsi="Times New Roman"/>
          <w:b/>
          <w:i/>
          <w:sz w:val="24"/>
          <w:szCs w:val="24"/>
          <w:vertAlign w:val="subscript"/>
        </w:rPr>
        <w:t>Э</w: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b/>
          <w:i/>
          <w:sz w:val="24"/>
          <w:szCs w:val="24"/>
          <w:vertAlign w:val="subscript"/>
        </w:rPr>
      </w:pPr>
      <w:r>
        <w:rPr>
          <w:rFonts w:ascii="Times New Roman" w:hAnsi="Times New Roman"/>
          <w:b/>
          <w:i/>
          <w:noProof/>
          <w:sz w:val="24"/>
          <w:szCs w:val="24"/>
          <w:vertAlign w:val="subscript"/>
        </w:rPr>
        <w:pict>
          <v:shape id="_x0000_s2015" type="#_x0000_t19" style="position:absolute;left:0;text-align:left;margin-left:54pt;margin-top:10.05pt;width:297.75pt;height:108pt;flip:x y;z-index:250202112" coordsize="22332,21600" adj="-6025442,,732" path="wr-20868,,22332,43200,,12,22332,21600nfewr-20868,,22332,43200,,12,22332,21600l732,21600nsxe">
            <v:path o:connectlocs="0,12;22332,21600;732,21600"/>
          </v:shape>
        </w:pict>
      </w:r>
      <w:r>
        <w:rPr>
          <w:rFonts w:ascii="Times New Roman" w:hAnsi="Times New Roman"/>
          <w:b/>
          <w:i/>
          <w:noProof/>
          <w:sz w:val="24"/>
          <w:szCs w:val="24"/>
          <w:vertAlign w:val="subscript"/>
        </w:rPr>
        <w:pict>
          <v:line id="_x0000_s1987" style="position:absolute;left:0;text-align:left;z-index:250173440" from="423pt,1.05pt" to="423pt,172.05pt">
            <v:stroke dashstyle="1 1" endcap="round"/>
          </v:line>
        </w:pict>
      </w:r>
      <w:r>
        <w:rPr>
          <w:rFonts w:ascii="Times New Roman" w:hAnsi="Times New Roman"/>
          <w:b/>
          <w:i/>
          <w:noProof/>
          <w:sz w:val="24"/>
          <w:szCs w:val="24"/>
          <w:vertAlign w:val="subscript"/>
        </w:rPr>
        <w:pict>
          <v:line id="_x0000_s1988" style="position:absolute;left:0;text-align:left;z-index:250174464" from="441pt,1.05pt" to="441pt,172.05pt">
            <v:stroke dashstyle="1 1" endcap="round"/>
          </v:line>
        </w:pict>
      </w:r>
      <w:r>
        <w:rPr>
          <w:rFonts w:ascii="Times New Roman" w:hAnsi="Times New Roman"/>
          <w:b/>
          <w:i/>
          <w:noProof/>
          <w:sz w:val="24"/>
          <w:szCs w:val="24"/>
          <w:vertAlign w:val="subscript"/>
        </w:rPr>
        <w:pict>
          <v:line id="_x0000_s1969" style="position:absolute;left:0;text-align:left;flip:y;z-index:250155008" from="450pt,10.05pt" to="450pt,172.05pt" strokeweight="1.5pt"/>
        </w:pict>
      </w:r>
      <w:r>
        <w:rPr>
          <w:rFonts w:ascii="Times New Roman" w:hAnsi="Times New Roman"/>
          <w:b/>
          <w:i/>
          <w:noProof/>
          <w:sz w:val="24"/>
          <w:szCs w:val="24"/>
          <w:vertAlign w:val="subscript"/>
        </w:rPr>
        <w:pict>
          <v:shape id="_x0000_s2014" type="#_x0000_t19" style="position:absolute;left:0;text-align:left;margin-left:54pt;margin-top:1.05pt;width:252pt;height:90pt;flip:x y;z-index:250201088"/>
        </w:pict>
      </w:r>
      <w:r>
        <w:rPr>
          <w:rFonts w:ascii="Times New Roman" w:hAnsi="Times New Roman"/>
          <w:b/>
          <w:i/>
          <w:noProof/>
          <w:sz w:val="24"/>
          <w:szCs w:val="24"/>
          <w:vertAlign w:val="subscript"/>
        </w:rPr>
        <w:pict>
          <v:line id="_x0000_s2011" style="position:absolute;left:0;text-align:left;z-index:250198016" from="189pt,10.05pt" to="414pt,163.05pt"/>
        </w:pict>
      </w:r>
      <w:r>
        <w:rPr>
          <w:rFonts w:ascii="Times New Roman" w:hAnsi="Times New Roman"/>
          <w:b/>
          <w:i/>
          <w:noProof/>
          <w:sz w:val="24"/>
          <w:szCs w:val="24"/>
          <w:vertAlign w:val="subscript"/>
        </w:rPr>
        <w:pict>
          <v:shape id="_x0000_s2010" type="#_x0000_t19" style="position:absolute;left:0;text-align:left;margin-left:54pt;margin-top:10.05pt;width:369pt;height:153pt;rotation:180;z-index:250196992" strokeweight="1.5pt"/>
        </w:pict>
      </w:r>
      <w:r>
        <w:rPr>
          <w:rFonts w:ascii="Times New Roman" w:hAnsi="Times New Roman"/>
          <w:b/>
          <w:i/>
          <w:noProof/>
          <w:sz w:val="24"/>
          <w:szCs w:val="24"/>
          <w:vertAlign w:val="subscript"/>
        </w:rPr>
        <w:pict>
          <v:line id="_x0000_s2003" style="position:absolute;left:0;text-align:left;flip:x;z-index:250189824" from="198pt,10.05pt" to="450pt,10.05pt">
            <v:stroke dashstyle="dashDot"/>
          </v:line>
        </w:pict>
      </w:r>
      <w:r>
        <w:rPr>
          <w:rFonts w:ascii="Times New Roman" w:hAnsi="Times New Roman"/>
          <w:b/>
          <w:i/>
          <w:noProof/>
          <w:sz w:val="24"/>
          <w:szCs w:val="24"/>
          <w:vertAlign w:val="subscript"/>
        </w:rPr>
        <w:pict>
          <v:line id="_x0000_s2000" style="position:absolute;left:0;text-align:left;z-index:250186752" from="450pt,10.05pt" to="459pt,10.05pt"/>
        </w:pict>
      </w:r>
      <w:r>
        <w:rPr>
          <w:rFonts w:ascii="Times New Roman" w:hAnsi="Times New Roman"/>
          <w:b/>
          <w:i/>
          <w:noProof/>
          <w:sz w:val="24"/>
          <w:szCs w:val="24"/>
          <w:vertAlign w:val="subscript"/>
        </w:rPr>
        <w:pict>
          <v:line id="_x0000_s1979" style="position:absolute;left:0;text-align:left;z-index:250165248" from="54pt,10.05pt" to="63pt,10.05pt"/>
        </w:pict>
      </w:r>
      <w:r w:rsidR="002C253C" w:rsidRPr="002C253C">
        <w:rPr>
          <w:rFonts w:ascii="Times New Roman" w:hAnsi="Times New Roman"/>
          <w:b/>
          <w:i/>
          <w:sz w:val="24"/>
          <w:szCs w:val="24"/>
        </w:rPr>
        <w:t xml:space="preserve">     0,040</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100</w:t>
      </w:r>
    </w:p>
    <w:p w:rsidR="002C253C" w:rsidRPr="002C253C" w:rsidRDefault="002C253C" w:rsidP="002C253C">
      <w:pPr>
        <w:widowControl w:val="0"/>
        <w:shd w:val="clear" w:color="auto" w:fill="FFFFFF"/>
        <w:autoSpaceDE w:val="0"/>
        <w:autoSpaceDN w:val="0"/>
        <w:adjustRightInd w:val="0"/>
        <w:spacing w:after="0" w:line="240" w:lineRule="auto"/>
        <w:jc w:val="both"/>
        <w:rPr>
          <w:rFonts w:ascii="Times New Roman" w:hAnsi="Times New Roman"/>
          <w:b/>
          <w:i/>
          <w:sz w:val="24"/>
          <w:szCs w:val="24"/>
        </w:rPr>
      </w:pPr>
      <w:r w:rsidRPr="002C253C">
        <w:rPr>
          <w:rFonts w:ascii="Times New Roman" w:hAnsi="Times New Roman"/>
          <w:b/>
          <w:i/>
          <w:sz w:val="24"/>
          <w:szCs w:val="24"/>
        </w:rPr>
        <w:t xml:space="preserve">     0,035</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lang w:val="en-US"/>
        </w:rPr>
        <w:t>III</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lang w:val="en-US"/>
        </w:rPr>
        <w:t>II</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140</w:t>
      </w:r>
    </w:p>
    <w:p w:rsidR="002C253C" w:rsidRPr="002C253C" w:rsidRDefault="00097F32" w:rsidP="002C253C">
      <w:pPr>
        <w:widowControl w:val="0"/>
        <w:shd w:val="clear" w:color="auto" w:fill="FFFFFF"/>
        <w:autoSpaceDE w:val="0"/>
        <w:autoSpaceDN w:val="0"/>
        <w:adjustRightInd w:val="0"/>
        <w:spacing w:after="0" w:line="240" w:lineRule="auto"/>
        <w:ind w:firstLine="900"/>
        <w:jc w:val="both"/>
        <w:rPr>
          <w:rFonts w:ascii="Times New Roman" w:hAnsi="Times New Roman"/>
          <w:b/>
          <w:i/>
          <w:sz w:val="24"/>
          <w:szCs w:val="24"/>
          <w:vertAlign w:val="subscript"/>
        </w:rPr>
      </w:pPr>
      <w:r>
        <w:rPr>
          <w:rFonts w:ascii="Times New Roman" w:hAnsi="Times New Roman"/>
          <w:b/>
          <w:i/>
          <w:noProof/>
          <w:sz w:val="24"/>
          <w:szCs w:val="24"/>
          <w:vertAlign w:val="subscript"/>
        </w:rPr>
        <w:pict>
          <v:line id="_x0000_s2004" style="position:absolute;left:0;text-align:left;flip:x;z-index:250190848" from="225pt,4.85pt" to="450pt,4.85pt">
            <v:stroke dashstyle="dashDot"/>
          </v:line>
        </w:pict>
      </w:r>
      <w:r>
        <w:rPr>
          <w:rFonts w:ascii="Times New Roman" w:hAnsi="Times New Roman"/>
          <w:b/>
          <w:i/>
          <w:noProof/>
          <w:sz w:val="24"/>
          <w:szCs w:val="24"/>
          <w:vertAlign w:val="subscript"/>
        </w:rPr>
        <w:pict>
          <v:line id="_x0000_s2002" style="position:absolute;left:0;text-align:left;z-index:250188800" from="450pt,4.85pt" to="459pt,4.85pt"/>
        </w:pict>
      </w:r>
      <w:r>
        <w:rPr>
          <w:rFonts w:ascii="Times New Roman" w:hAnsi="Times New Roman"/>
          <w:b/>
          <w:i/>
          <w:noProof/>
          <w:sz w:val="24"/>
          <w:szCs w:val="24"/>
          <w:vertAlign w:val="subscript"/>
        </w:rPr>
        <w:pict>
          <v:line id="_x0000_s1978" style="position:absolute;left:0;text-align:left;z-index:250164224" from="54pt,4.85pt" to="63pt,4.85pt"/>
        </w:pic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b/>
          <w:i/>
          <w:sz w:val="24"/>
          <w:szCs w:val="24"/>
          <w:vertAlign w:val="subscript"/>
        </w:rPr>
      </w:pPr>
      <w:r>
        <w:rPr>
          <w:rFonts w:ascii="Times New Roman" w:hAnsi="Times New Roman"/>
          <w:b/>
          <w:i/>
          <w:noProof/>
          <w:sz w:val="24"/>
          <w:szCs w:val="24"/>
          <w:vertAlign w:val="subscript"/>
        </w:rPr>
        <w:pict>
          <v:line id="_x0000_s1977" style="position:absolute;left:0;text-align:left;z-index:250163200" from="54pt,15.75pt" to="63pt,15.75pt"/>
        </w:pict>
      </w:r>
      <w:r w:rsidR="002C253C" w:rsidRPr="002C253C">
        <w:rPr>
          <w:rFonts w:ascii="Times New Roman" w:hAnsi="Times New Roman"/>
          <w:b/>
          <w:i/>
          <w:sz w:val="24"/>
          <w:szCs w:val="24"/>
        </w:rPr>
        <w:t xml:space="preserve">     0,030</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Область квадратичного</w:t>
      </w:r>
      <w:r w:rsidR="002C253C" w:rsidRPr="002C253C">
        <w:rPr>
          <w:rFonts w:ascii="Times New Roman" w:hAnsi="Times New Roman"/>
          <w:b/>
          <w:i/>
          <w:sz w:val="24"/>
          <w:szCs w:val="24"/>
        </w:rPr>
        <w:tab/>
        <w:t>250</w:t>
      </w:r>
    </w:p>
    <w:p w:rsidR="002C253C" w:rsidRPr="002C253C" w:rsidRDefault="00097F32" w:rsidP="002C253C">
      <w:pPr>
        <w:widowControl w:val="0"/>
        <w:shd w:val="clear" w:color="auto" w:fill="FFFFFF"/>
        <w:autoSpaceDE w:val="0"/>
        <w:autoSpaceDN w:val="0"/>
        <w:adjustRightInd w:val="0"/>
        <w:spacing w:after="0" w:line="240" w:lineRule="auto"/>
        <w:ind w:firstLine="900"/>
        <w:jc w:val="both"/>
        <w:rPr>
          <w:rFonts w:ascii="Times New Roman" w:hAnsi="Times New Roman"/>
          <w:b/>
          <w:i/>
          <w:sz w:val="24"/>
          <w:szCs w:val="24"/>
        </w:rPr>
      </w:pPr>
      <w:r w:rsidRPr="00097F32">
        <w:rPr>
          <w:rFonts w:ascii="Times New Roman" w:hAnsi="Times New Roman"/>
          <w:b/>
          <w:i/>
          <w:noProof/>
          <w:sz w:val="24"/>
          <w:szCs w:val="24"/>
          <w:vertAlign w:val="subscript"/>
        </w:rPr>
        <w:pict>
          <v:line id="_x0000_s2005" style="position:absolute;left:0;text-align:left;flip:x;z-index:250191872" from="252pt,-.35pt" to="459pt,-.35pt">
            <v:stroke dashstyle="dashDot"/>
          </v:line>
        </w:pict>
      </w:r>
      <w:r w:rsidRPr="00097F32">
        <w:rPr>
          <w:rFonts w:ascii="Times New Roman" w:hAnsi="Times New Roman"/>
          <w:b/>
          <w:i/>
          <w:noProof/>
          <w:sz w:val="24"/>
          <w:szCs w:val="24"/>
          <w:vertAlign w:val="subscript"/>
        </w:rPr>
        <w:pict>
          <v:line id="_x0000_s1999" style="position:absolute;left:0;text-align:left;z-index:250185728" from="450pt,-.35pt" to="459pt,-.35pt"/>
        </w:pic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t xml:space="preserve">  </w:t>
      </w:r>
      <w:r w:rsidR="002C253C" w:rsidRPr="002C253C">
        <w:rPr>
          <w:rFonts w:ascii="Times New Roman" w:hAnsi="Times New Roman"/>
          <w:b/>
          <w:i/>
          <w:sz w:val="24"/>
          <w:szCs w:val="24"/>
        </w:rPr>
        <w:t xml:space="preserve"> сопротивления</w: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b/>
          <w:i/>
          <w:sz w:val="24"/>
          <w:szCs w:val="24"/>
          <w:vertAlign w:val="subscript"/>
        </w:rPr>
      </w:pPr>
      <w:r>
        <w:rPr>
          <w:rFonts w:ascii="Times New Roman" w:hAnsi="Times New Roman"/>
          <w:b/>
          <w:i/>
          <w:noProof/>
          <w:sz w:val="24"/>
          <w:szCs w:val="24"/>
          <w:vertAlign w:val="subscript"/>
        </w:rPr>
        <w:pict>
          <v:line id="_x0000_s2006" style="position:absolute;left:0;text-align:left;flip:x;z-index:250192896" from="306pt,10.55pt" to="450pt,10.55pt">
            <v:stroke dashstyle="dashDot"/>
          </v:line>
        </w:pict>
      </w:r>
      <w:r>
        <w:rPr>
          <w:rFonts w:ascii="Times New Roman" w:hAnsi="Times New Roman"/>
          <w:b/>
          <w:i/>
          <w:noProof/>
          <w:sz w:val="24"/>
          <w:szCs w:val="24"/>
          <w:vertAlign w:val="subscript"/>
        </w:rPr>
        <w:pict>
          <v:line id="_x0000_s1998" style="position:absolute;left:0;text-align:left;z-index:250184704" from="450pt,10.55pt" to="459pt,10.55pt"/>
        </w:pict>
      </w:r>
      <w:r>
        <w:rPr>
          <w:rFonts w:ascii="Times New Roman" w:hAnsi="Times New Roman"/>
          <w:b/>
          <w:i/>
          <w:noProof/>
          <w:sz w:val="24"/>
          <w:szCs w:val="24"/>
          <w:vertAlign w:val="subscript"/>
        </w:rPr>
        <w:pict>
          <v:line id="_x0000_s1976" style="position:absolute;left:0;text-align:left;z-index:250162176" from="54pt,10.55pt" to="63pt,10.55pt"/>
        </w:pict>
      </w:r>
      <w:r w:rsidR="002C253C" w:rsidRPr="002C253C">
        <w:rPr>
          <w:rFonts w:ascii="Times New Roman" w:hAnsi="Times New Roman"/>
          <w:b/>
          <w:i/>
          <w:sz w:val="24"/>
          <w:szCs w:val="24"/>
        </w:rPr>
        <w:t xml:space="preserve">     0,025</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Переходная область.</w:t>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шероховатых </w:t>
      </w:r>
      <w:r w:rsidR="002C253C" w:rsidRPr="002C253C">
        <w:rPr>
          <w:rFonts w:ascii="Times New Roman" w:hAnsi="Times New Roman"/>
          <w:b/>
          <w:i/>
          <w:sz w:val="24"/>
          <w:szCs w:val="24"/>
        </w:rPr>
        <w:tab/>
        <w:t xml:space="preserve">        400</w:t>
      </w:r>
    </w:p>
    <w:p w:rsidR="002C253C" w:rsidRPr="002C253C" w:rsidRDefault="002C253C" w:rsidP="002C253C">
      <w:pPr>
        <w:widowControl w:val="0"/>
        <w:shd w:val="clear" w:color="auto" w:fill="FFFFFF"/>
        <w:autoSpaceDE w:val="0"/>
        <w:autoSpaceDN w:val="0"/>
        <w:adjustRightInd w:val="0"/>
        <w:spacing w:after="0" w:line="240" w:lineRule="auto"/>
        <w:jc w:val="both"/>
        <w:rPr>
          <w:rFonts w:ascii="Times New Roman" w:hAnsi="Times New Roman"/>
          <w:b/>
          <w:i/>
          <w:sz w:val="24"/>
          <w:szCs w:val="24"/>
        </w:rPr>
      </w:pP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b/>
          <w:i/>
          <w:sz w:val="24"/>
          <w:szCs w:val="24"/>
        </w:rPr>
        <w:tab/>
        <w:t>русел</w:t>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b/>
          <w:i/>
          <w:sz w:val="24"/>
          <w:szCs w:val="24"/>
          <w:vertAlign w:val="subscript"/>
        </w:rPr>
        <w:t>1000</w: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b/>
          <w:i/>
          <w:sz w:val="24"/>
          <w:szCs w:val="24"/>
          <w:vertAlign w:val="subscript"/>
        </w:rPr>
      </w:pPr>
      <w:r>
        <w:rPr>
          <w:rFonts w:ascii="Times New Roman" w:hAnsi="Times New Roman"/>
          <w:b/>
          <w:i/>
          <w:noProof/>
          <w:sz w:val="24"/>
          <w:szCs w:val="24"/>
          <w:vertAlign w:val="subscript"/>
        </w:rPr>
        <w:pict>
          <v:line id="_x0000_s3650" style="position:absolute;left:0;text-align:left;z-index:250827776" from="351pt,10.45pt" to="351pt,55.45pt">
            <v:stroke dashstyle="longDashDot"/>
          </v:line>
        </w:pict>
      </w:r>
      <w:r>
        <w:rPr>
          <w:rFonts w:ascii="Times New Roman" w:hAnsi="Times New Roman"/>
          <w:b/>
          <w:i/>
          <w:noProof/>
          <w:sz w:val="24"/>
          <w:szCs w:val="24"/>
          <w:vertAlign w:val="subscript"/>
        </w:rPr>
        <w:pict>
          <v:line id="_x0000_s3649" style="position:absolute;left:0;text-align:left;z-index:250826752" from="54pt,10.45pt" to="450pt,10.45pt">
            <v:stroke dashstyle="longDashDotDot"/>
          </v:line>
        </w:pict>
      </w:r>
      <w:r>
        <w:rPr>
          <w:rFonts w:ascii="Times New Roman" w:hAnsi="Times New Roman"/>
          <w:b/>
          <w:i/>
          <w:noProof/>
          <w:sz w:val="24"/>
          <w:szCs w:val="24"/>
          <w:vertAlign w:val="subscript"/>
        </w:rPr>
        <w:pict>
          <v:line id="_x0000_s2007" style="position:absolute;left:0;text-align:left;flip:x;z-index:250193920" from="351pt,5.35pt" to="450pt,5.35pt">
            <v:stroke dashstyle="dashDot"/>
          </v:line>
        </w:pict>
      </w:r>
      <w:r>
        <w:rPr>
          <w:rFonts w:ascii="Times New Roman" w:hAnsi="Times New Roman"/>
          <w:b/>
          <w:i/>
          <w:noProof/>
          <w:sz w:val="24"/>
          <w:szCs w:val="24"/>
          <w:vertAlign w:val="subscript"/>
        </w:rPr>
        <w:pict>
          <v:line id="_x0000_s1997" style="position:absolute;left:0;text-align:left;z-index:250183680" from="450pt,5.35pt" to="459pt,5.35pt"/>
        </w:pict>
      </w:r>
      <w:r>
        <w:rPr>
          <w:rFonts w:ascii="Times New Roman" w:hAnsi="Times New Roman"/>
          <w:b/>
          <w:i/>
          <w:noProof/>
          <w:sz w:val="24"/>
          <w:szCs w:val="24"/>
          <w:vertAlign w:val="subscript"/>
        </w:rPr>
        <w:pict>
          <v:line id="_x0000_s1975" style="position:absolute;left:0;text-align:left;z-index:250161152" from="54pt,5.35pt" to="63pt,5.35pt"/>
        </w:pict>
      </w:r>
      <w:r w:rsidR="002C253C" w:rsidRPr="002C253C">
        <w:rPr>
          <w:rFonts w:ascii="Times New Roman" w:hAnsi="Times New Roman"/>
          <w:b/>
          <w:i/>
          <w:sz w:val="24"/>
          <w:szCs w:val="24"/>
        </w:rPr>
        <w:t xml:space="preserve">      0,02</w: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t xml:space="preserve">            2000</w:t>
      </w:r>
    </w:p>
    <w:p w:rsidR="002C253C" w:rsidRPr="002C253C" w:rsidRDefault="002C253C" w:rsidP="002C253C">
      <w:pPr>
        <w:widowControl w:val="0"/>
        <w:shd w:val="clear" w:color="auto" w:fill="FFFFFF"/>
        <w:autoSpaceDE w:val="0"/>
        <w:autoSpaceDN w:val="0"/>
        <w:adjustRightInd w:val="0"/>
        <w:spacing w:after="0" w:line="240" w:lineRule="auto"/>
        <w:jc w:val="both"/>
        <w:rPr>
          <w:rFonts w:ascii="Times New Roman" w:hAnsi="Times New Roman"/>
          <w:b/>
          <w:i/>
          <w:sz w:val="24"/>
          <w:szCs w:val="24"/>
          <w:vertAlign w:val="subscript"/>
        </w:rPr>
      </w:pPr>
      <w:r w:rsidRPr="002C253C">
        <w:rPr>
          <w:rFonts w:ascii="Times New Roman" w:hAnsi="Times New Roman"/>
          <w:b/>
          <w:i/>
          <w:sz w:val="24"/>
          <w:szCs w:val="24"/>
        </w:rPr>
        <w:t xml:space="preserve">     0,015</w:t>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lang w:val="en-US"/>
        </w:rPr>
        <w:t>I</w:t>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t xml:space="preserve">            4000</w:t>
      </w:r>
    </w:p>
    <w:p w:rsidR="002C253C" w:rsidRPr="002C253C" w:rsidRDefault="00097F32" w:rsidP="002C253C">
      <w:pPr>
        <w:widowControl w:val="0"/>
        <w:shd w:val="clear" w:color="auto" w:fill="FFFFFF"/>
        <w:autoSpaceDE w:val="0"/>
        <w:autoSpaceDN w:val="0"/>
        <w:adjustRightInd w:val="0"/>
        <w:spacing w:after="0" w:line="240" w:lineRule="auto"/>
        <w:ind w:firstLine="900"/>
        <w:jc w:val="both"/>
        <w:rPr>
          <w:rFonts w:ascii="Times New Roman" w:hAnsi="Times New Roman"/>
          <w:b/>
          <w:i/>
          <w:sz w:val="24"/>
          <w:szCs w:val="24"/>
          <w:vertAlign w:val="subscript"/>
        </w:rPr>
      </w:pPr>
      <w:r>
        <w:rPr>
          <w:rFonts w:ascii="Times New Roman" w:hAnsi="Times New Roman"/>
          <w:b/>
          <w:i/>
          <w:noProof/>
          <w:sz w:val="24"/>
          <w:szCs w:val="24"/>
          <w:vertAlign w:val="subscript"/>
        </w:rPr>
        <w:pict>
          <v:line id="_x0000_s2008" style="position:absolute;left:0;text-align:left;flip:x;z-index:250194944" from="387pt,.15pt" to="450pt,.15pt">
            <v:stroke dashstyle="dashDot"/>
          </v:line>
        </w:pict>
      </w:r>
      <w:r>
        <w:rPr>
          <w:rFonts w:ascii="Times New Roman" w:hAnsi="Times New Roman"/>
          <w:b/>
          <w:i/>
          <w:noProof/>
          <w:sz w:val="24"/>
          <w:szCs w:val="24"/>
          <w:vertAlign w:val="subscript"/>
        </w:rPr>
        <w:pict>
          <v:line id="_x0000_s1996" style="position:absolute;left:0;text-align:left;flip:x;z-index:250182656" from="450pt,.15pt" to="459pt,.15pt"/>
        </w:pict>
      </w:r>
      <w:r>
        <w:rPr>
          <w:rFonts w:ascii="Times New Roman" w:hAnsi="Times New Roman"/>
          <w:b/>
          <w:i/>
          <w:noProof/>
          <w:sz w:val="24"/>
          <w:szCs w:val="24"/>
          <w:vertAlign w:val="subscript"/>
        </w:rPr>
        <w:pict>
          <v:line id="_x0000_s1974" style="position:absolute;left:0;text-align:left;z-index:250160128" from="54pt,.15pt" to="63pt,.15pt"/>
        </w:pic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rPr>
        <w:t>Область гидравлически гладких труб</w:t>
      </w:r>
      <w:r w:rsidR="002C253C" w:rsidRPr="002C253C">
        <w:rPr>
          <w:rFonts w:ascii="Times New Roman" w:hAnsi="Times New Roman"/>
          <w:b/>
          <w:i/>
          <w:sz w:val="24"/>
          <w:szCs w:val="24"/>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t xml:space="preserve">             6000</w:t>
      </w:r>
    </w:p>
    <w:p w:rsidR="002C253C" w:rsidRPr="002C253C" w:rsidRDefault="00097F32" w:rsidP="002C253C">
      <w:pPr>
        <w:widowControl w:val="0"/>
        <w:shd w:val="clear" w:color="auto" w:fill="FFFFFF"/>
        <w:autoSpaceDE w:val="0"/>
        <w:autoSpaceDN w:val="0"/>
        <w:adjustRightInd w:val="0"/>
        <w:spacing w:after="0" w:line="240" w:lineRule="auto"/>
        <w:jc w:val="both"/>
        <w:rPr>
          <w:rFonts w:ascii="Times New Roman" w:hAnsi="Times New Roman"/>
          <w:b/>
          <w:i/>
          <w:sz w:val="24"/>
          <w:szCs w:val="24"/>
          <w:vertAlign w:val="subscript"/>
        </w:rPr>
      </w:pPr>
      <w:r w:rsidRPr="00097F32">
        <w:rPr>
          <w:rFonts w:ascii="Times New Roman" w:hAnsi="Times New Roman"/>
          <w:b/>
          <w:i/>
          <w:noProof/>
          <w:sz w:val="24"/>
          <w:szCs w:val="24"/>
        </w:rPr>
        <w:pict>
          <v:line id="_x0000_s2009" style="position:absolute;left:0;text-align:left;flip:x;z-index:250195968" from="423pt,2.05pt" to="450pt,2.05pt">
            <v:stroke dashstyle="dashDot"/>
          </v:line>
        </w:pict>
      </w:r>
      <w:r w:rsidRPr="00097F32">
        <w:rPr>
          <w:rFonts w:ascii="Times New Roman" w:hAnsi="Times New Roman"/>
          <w:b/>
          <w:i/>
          <w:noProof/>
          <w:sz w:val="24"/>
          <w:szCs w:val="24"/>
        </w:rPr>
        <w:pict>
          <v:line id="_x0000_s2001" style="position:absolute;left:0;text-align:left;z-index:250187776" from="450pt,2.05pt" to="459pt,2.05pt"/>
        </w:pict>
      </w:r>
      <w:r w:rsidRPr="00097F32">
        <w:rPr>
          <w:rFonts w:ascii="Times New Roman" w:hAnsi="Times New Roman"/>
          <w:b/>
          <w:i/>
          <w:noProof/>
          <w:sz w:val="24"/>
          <w:szCs w:val="24"/>
        </w:rPr>
        <w:pict>
          <v:line id="_x0000_s1973" style="position:absolute;left:0;text-align:left;z-index:250159104" from="54pt,11.05pt" to="450pt,11.05pt" strokeweight="1.5pt"/>
        </w:pict>
      </w:r>
      <w:r w:rsidR="002C253C" w:rsidRPr="002C253C">
        <w:rPr>
          <w:rFonts w:ascii="Times New Roman" w:hAnsi="Times New Roman"/>
          <w:b/>
          <w:i/>
          <w:sz w:val="24"/>
          <w:szCs w:val="24"/>
        </w:rPr>
        <w:t xml:space="preserve">      0,01</w: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t xml:space="preserve">            10 000</w:t>
      </w:r>
    </w:p>
    <w:p w:rsidR="002C253C" w:rsidRPr="002C253C" w:rsidRDefault="00097F32" w:rsidP="002C253C">
      <w:pPr>
        <w:widowControl w:val="0"/>
        <w:shd w:val="clear" w:color="auto" w:fill="FFFFFF"/>
        <w:autoSpaceDE w:val="0"/>
        <w:autoSpaceDN w:val="0"/>
        <w:adjustRightInd w:val="0"/>
        <w:spacing w:after="0" w:line="240" w:lineRule="auto"/>
        <w:ind w:firstLine="900"/>
        <w:jc w:val="both"/>
        <w:rPr>
          <w:rFonts w:ascii="Times New Roman" w:hAnsi="Times New Roman"/>
          <w:b/>
          <w:i/>
          <w:sz w:val="24"/>
          <w:szCs w:val="24"/>
          <w:vertAlign w:val="subscript"/>
        </w:rPr>
      </w:pPr>
      <w:r>
        <w:rPr>
          <w:rFonts w:ascii="Times New Roman" w:hAnsi="Times New Roman"/>
          <w:b/>
          <w:i/>
          <w:noProof/>
          <w:sz w:val="24"/>
          <w:szCs w:val="24"/>
          <w:vertAlign w:val="subscript"/>
        </w:rPr>
        <w:pict>
          <v:line id="_x0000_s1995" style="position:absolute;left:0;text-align:left;flip:y;z-index:250181632" from="450pt,12.95pt" to="450pt,39.95pt"/>
        </w:pict>
      </w:r>
      <w:r>
        <w:rPr>
          <w:rFonts w:ascii="Times New Roman" w:hAnsi="Times New Roman"/>
          <w:b/>
          <w:i/>
          <w:noProof/>
          <w:sz w:val="24"/>
          <w:szCs w:val="24"/>
          <w:vertAlign w:val="subscript"/>
        </w:rPr>
        <w:pict>
          <v:line id="_x0000_s1994" style="position:absolute;left:0;text-align:left;flip:y;z-index:250180608" from="342pt,12.95pt" to="342pt,39.95pt" strokeweight="1.5pt"/>
        </w:pict>
      </w:r>
      <w:r>
        <w:rPr>
          <w:rFonts w:ascii="Times New Roman" w:hAnsi="Times New Roman"/>
          <w:b/>
          <w:i/>
          <w:noProof/>
          <w:sz w:val="24"/>
          <w:szCs w:val="24"/>
          <w:vertAlign w:val="subscript"/>
        </w:rPr>
        <w:pict>
          <v:line id="_x0000_s1993" style="position:absolute;left:0;text-align:left;flip:y;z-index:250179584" from="225pt,12.95pt" to="225pt,39.95pt" strokeweight="1.5pt"/>
        </w:pict>
      </w:r>
      <w:r>
        <w:rPr>
          <w:rFonts w:ascii="Times New Roman" w:hAnsi="Times New Roman"/>
          <w:b/>
          <w:i/>
          <w:noProof/>
          <w:sz w:val="24"/>
          <w:szCs w:val="24"/>
          <w:vertAlign w:val="subscript"/>
        </w:rPr>
        <w:pict>
          <v:line id="_x0000_s1992" style="position:absolute;left:0;text-align:left;z-index:250178560" from="117pt,12.95pt" to="117pt,39.95pt" strokeweight="1.5pt"/>
        </w:pict>
      </w:r>
      <w:r w:rsidR="002C253C" w:rsidRPr="002C253C">
        <w:rPr>
          <w:rFonts w:ascii="Times New Roman" w:hAnsi="Times New Roman"/>
          <w:b/>
          <w:i/>
          <w:sz w:val="24"/>
          <w:szCs w:val="24"/>
          <w:vertAlign w:val="subscript"/>
        </w:rPr>
        <w:t xml:space="preserve">               </w:t>
      </w:r>
      <w:r w:rsidR="002C253C" w:rsidRPr="002C253C">
        <w:rPr>
          <w:rFonts w:ascii="Times New Roman" w:hAnsi="Times New Roman"/>
          <w:b/>
          <w:i/>
          <w:sz w:val="24"/>
          <w:szCs w:val="24"/>
        </w:rPr>
        <w:t>3  5   10             3    4    6 10            3       4   6 10            3      4  6 10</w:t>
      </w:r>
      <w:r w:rsidR="002C253C" w:rsidRPr="002C253C">
        <w:rPr>
          <w:rFonts w:ascii="Times New Roman" w:hAnsi="Times New Roman"/>
          <w:b/>
          <w:i/>
          <w:sz w:val="24"/>
          <w:szCs w:val="24"/>
          <w:lang w:val="en-US"/>
        </w:rPr>
        <w:t>Re</w:t>
      </w:r>
      <w:r w:rsidR="002C253C" w:rsidRPr="002C253C">
        <w:rPr>
          <w:rFonts w:ascii="Times New Roman" w:hAnsi="Times New Roman"/>
          <w:b/>
          <w:i/>
          <w:sz w:val="24"/>
          <w:szCs w:val="24"/>
          <w:vertAlign w:val="subscript"/>
          <w:lang w:val="en-US"/>
        </w:rPr>
        <w:t>d</w:t>
      </w:r>
    </w:p>
    <w:p w:rsidR="002C253C" w:rsidRPr="002C253C" w:rsidRDefault="00097F32" w:rsidP="002C253C">
      <w:pPr>
        <w:widowControl w:val="0"/>
        <w:shd w:val="clear" w:color="auto" w:fill="FFFFFF"/>
        <w:autoSpaceDE w:val="0"/>
        <w:autoSpaceDN w:val="0"/>
        <w:adjustRightInd w:val="0"/>
        <w:spacing w:after="0" w:line="240" w:lineRule="auto"/>
        <w:ind w:firstLine="900"/>
        <w:jc w:val="both"/>
        <w:rPr>
          <w:rFonts w:ascii="Times New Roman" w:hAnsi="Times New Roman"/>
          <w:b/>
          <w:i/>
          <w:sz w:val="24"/>
          <w:szCs w:val="24"/>
          <w:vertAlign w:val="superscript"/>
        </w:rPr>
      </w:pPr>
      <w:r w:rsidRPr="00097F32">
        <w:rPr>
          <w:rFonts w:ascii="Times New Roman" w:hAnsi="Times New Roman"/>
          <w:b/>
          <w:i/>
          <w:noProof/>
          <w:sz w:val="24"/>
          <w:szCs w:val="24"/>
          <w:vertAlign w:val="subscript"/>
        </w:rPr>
        <w:pict>
          <v:line id="_x0000_s2020" style="position:absolute;left:0;text-align:left;z-index:250207232" from="342pt,14.85pt" to="450pt,14.85pt">
            <v:stroke startarrow="block" endarrow="block"/>
          </v:line>
        </w:pict>
      </w:r>
      <w:r w:rsidRPr="00097F32">
        <w:rPr>
          <w:rFonts w:ascii="Times New Roman" w:hAnsi="Times New Roman"/>
          <w:b/>
          <w:i/>
          <w:noProof/>
          <w:sz w:val="24"/>
          <w:szCs w:val="24"/>
          <w:vertAlign w:val="subscript"/>
        </w:rPr>
        <w:pict>
          <v:line id="_x0000_s2019" style="position:absolute;left:0;text-align:left;z-index:250206208" from="225pt,14.85pt" to="342pt,14.85pt">
            <v:stroke startarrow="block" endarrow="block"/>
          </v:line>
        </w:pict>
      </w:r>
      <w:r w:rsidRPr="00097F32">
        <w:rPr>
          <w:rFonts w:ascii="Times New Roman" w:hAnsi="Times New Roman"/>
          <w:b/>
          <w:i/>
          <w:noProof/>
          <w:sz w:val="24"/>
          <w:szCs w:val="24"/>
          <w:vertAlign w:val="subscript"/>
        </w:rPr>
        <w:pict>
          <v:line id="_x0000_s2018" style="position:absolute;left:0;text-align:left;z-index:250205184" from="117pt,14.85pt" to="225pt,14.85pt">
            <v:stroke startarrow="block" endarrow="block"/>
          </v:line>
        </w:pict>
      </w:r>
      <w:r w:rsidRPr="00097F32">
        <w:rPr>
          <w:rFonts w:ascii="Times New Roman" w:hAnsi="Times New Roman"/>
          <w:b/>
          <w:i/>
          <w:noProof/>
          <w:sz w:val="24"/>
          <w:szCs w:val="24"/>
          <w:vertAlign w:val="subscript"/>
        </w:rPr>
        <w:pict>
          <v:line id="_x0000_s2017" style="position:absolute;left:0;text-align:left;flip:x;z-index:250204160" from="54pt,14.85pt" to="117pt,14.85pt">
            <v:stroke startarrow="block" endarrow="block"/>
          </v:line>
        </w:pict>
      </w:r>
      <w:r w:rsidR="002C253C" w:rsidRPr="002C253C">
        <w:rPr>
          <w:rFonts w:ascii="Times New Roman" w:hAnsi="Times New Roman"/>
          <w:b/>
          <w:i/>
          <w:sz w:val="24"/>
          <w:szCs w:val="24"/>
          <w:vertAlign w:val="subscript"/>
        </w:rPr>
        <w:t xml:space="preserve">               </w:t>
      </w:r>
      <w:r w:rsidR="002C253C" w:rsidRPr="002C253C">
        <w:rPr>
          <w:rFonts w:ascii="Times New Roman" w:hAnsi="Times New Roman"/>
          <w:b/>
          <w:i/>
          <w:sz w:val="24"/>
          <w:szCs w:val="24"/>
        </w:rPr>
        <w:t>х10</w:t>
      </w:r>
      <w:r w:rsidR="002C253C" w:rsidRPr="002C253C">
        <w:rPr>
          <w:rFonts w:ascii="Times New Roman" w:hAnsi="Times New Roman"/>
          <w:b/>
          <w:i/>
          <w:sz w:val="24"/>
          <w:szCs w:val="24"/>
          <w:vertAlign w:val="superscript"/>
        </w:rPr>
        <w:t>3</w: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rPr>
        <w:t>х10</w:t>
      </w:r>
      <w:r w:rsidR="002C253C" w:rsidRPr="002C253C">
        <w:rPr>
          <w:rFonts w:ascii="Times New Roman" w:hAnsi="Times New Roman"/>
          <w:b/>
          <w:i/>
          <w:sz w:val="24"/>
          <w:szCs w:val="24"/>
          <w:vertAlign w:val="superscript"/>
        </w:rPr>
        <w:t>4</w: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t xml:space="preserve"> </w: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rPr>
        <w:t>х10</w:t>
      </w:r>
      <w:r w:rsidR="002C253C" w:rsidRPr="002C253C">
        <w:rPr>
          <w:rFonts w:ascii="Times New Roman" w:hAnsi="Times New Roman"/>
          <w:b/>
          <w:i/>
          <w:sz w:val="24"/>
          <w:szCs w:val="24"/>
          <w:vertAlign w:val="superscript"/>
        </w:rPr>
        <w:t>5</w: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rPr>
        <w:t>х10</w:t>
      </w:r>
      <w:r w:rsidR="002C253C" w:rsidRPr="002C253C">
        <w:rPr>
          <w:rFonts w:ascii="Times New Roman" w:hAnsi="Times New Roman"/>
          <w:b/>
          <w:i/>
          <w:sz w:val="24"/>
          <w:szCs w:val="24"/>
          <w:vertAlign w:val="superscript"/>
        </w:rPr>
        <w:t>6</w:t>
      </w:r>
    </w:p>
    <w:p w:rsidR="002C253C" w:rsidRPr="002C253C" w:rsidRDefault="002C253C" w:rsidP="002C253C">
      <w:pPr>
        <w:widowControl w:val="0"/>
        <w:shd w:val="clear" w:color="auto" w:fill="FFFFFF"/>
        <w:autoSpaceDE w:val="0"/>
        <w:autoSpaceDN w:val="0"/>
        <w:adjustRightInd w:val="0"/>
        <w:spacing w:after="0" w:line="240" w:lineRule="auto"/>
        <w:ind w:firstLine="900"/>
        <w:jc w:val="center"/>
        <w:rPr>
          <w:rFonts w:ascii="Times New Roman" w:hAnsi="Times New Roman"/>
          <w:sz w:val="24"/>
          <w:szCs w:val="24"/>
        </w:rPr>
      </w:pPr>
    </w:p>
    <w:p w:rsidR="002C253C" w:rsidRPr="002C253C" w:rsidRDefault="002C253C" w:rsidP="002C253C">
      <w:pPr>
        <w:widowControl w:val="0"/>
        <w:shd w:val="clear" w:color="auto" w:fill="FFFFFF"/>
        <w:autoSpaceDE w:val="0"/>
        <w:autoSpaceDN w:val="0"/>
        <w:adjustRightInd w:val="0"/>
        <w:spacing w:after="0" w:line="240" w:lineRule="auto"/>
        <w:ind w:firstLine="900"/>
        <w:jc w:val="center"/>
        <w:rPr>
          <w:rFonts w:ascii="Times New Roman" w:hAnsi="Times New Roman"/>
          <w:sz w:val="24"/>
          <w:szCs w:val="24"/>
        </w:rPr>
      </w:pPr>
      <w:r w:rsidRPr="002C253C">
        <w:rPr>
          <w:rFonts w:ascii="Times New Roman" w:hAnsi="Times New Roman"/>
          <w:sz w:val="24"/>
          <w:szCs w:val="24"/>
        </w:rPr>
        <w:t>Рис.28. Номограмма для определения λ. (по Г.А. Мурину)</w:t>
      </w:r>
    </w:p>
    <w:p w:rsidR="002C253C" w:rsidRPr="002C253C" w:rsidRDefault="002C253C" w:rsidP="002C253C">
      <w:pPr>
        <w:spacing w:after="0" w:line="240" w:lineRule="auto"/>
        <w:ind w:firstLine="511"/>
        <w:rPr>
          <w:rFonts w:ascii="Times New Roman" w:hAnsi="Times New Roman"/>
          <w:sz w:val="24"/>
          <w:szCs w:val="24"/>
        </w:rPr>
      </w:pPr>
      <w:r w:rsidRPr="002C253C">
        <w:rPr>
          <w:rFonts w:ascii="Times New Roman" w:hAnsi="Times New Roman"/>
          <w:sz w:val="24"/>
          <w:szCs w:val="24"/>
        </w:rPr>
        <w:t>которая для области квадратичного закона сопротивления при</w:t>
      </w:r>
      <w:r w:rsidRPr="002C253C">
        <w:rPr>
          <w:rFonts w:ascii="Times New Roman" w:hAnsi="Times New Roman"/>
          <w:b/>
          <w:i/>
          <w:sz w:val="24"/>
          <w:szCs w:val="24"/>
        </w:rPr>
        <w:t xml:space="preserve"> </w:t>
      </w:r>
      <w:r w:rsidRPr="002C253C">
        <w:rPr>
          <w:rFonts w:ascii="Times New Roman" w:hAnsi="Times New Roman"/>
          <w:b/>
          <w:i/>
          <w:sz w:val="24"/>
          <w:szCs w:val="24"/>
          <w:lang w:val="en-US"/>
        </w:rPr>
        <w:t>Re</w:t>
      </w:r>
      <w:r w:rsidRPr="002C253C">
        <w:rPr>
          <w:rFonts w:ascii="Times New Roman" w:hAnsi="Times New Roman"/>
          <w:b/>
          <w:i/>
          <w:sz w:val="24"/>
          <w:szCs w:val="24"/>
          <w:vertAlign w:val="subscript"/>
          <w:lang w:val="en-US"/>
        </w:rPr>
        <w:t>d</w:t>
      </w:r>
      <w:r w:rsidRPr="002C253C">
        <w:rPr>
          <w:rFonts w:ascii="Times New Roman" w:hAnsi="Times New Roman"/>
          <w:b/>
          <w:i/>
          <w:sz w:val="24"/>
          <w:szCs w:val="24"/>
        </w:rPr>
        <w:t>&gt; 9,2х10</w:t>
      </w:r>
      <w:r w:rsidRPr="002C253C">
        <w:rPr>
          <w:rFonts w:ascii="Times New Roman" w:hAnsi="Times New Roman"/>
          <w:b/>
          <w:i/>
          <w:sz w:val="24"/>
          <w:szCs w:val="24"/>
          <w:vertAlign w:val="superscript"/>
        </w:rPr>
        <w:t>5</w:t>
      </w:r>
      <w:r w:rsidRPr="002C253C">
        <w:rPr>
          <w:rFonts w:ascii="Times New Roman" w:hAnsi="Times New Roman"/>
          <w:sz w:val="24"/>
          <w:szCs w:val="24"/>
        </w:rPr>
        <w:t xml:space="preserve"> приводится  к формуле Шифринсона:</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rPr>
        <w:t>λ = 0,11(К</w:t>
      </w:r>
      <w:r w:rsidRPr="002C253C">
        <w:rPr>
          <w:rFonts w:ascii="Times New Roman" w:hAnsi="Times New Roman"/>
          <w:b/>
          <w:i/>
          <w:sz w:val="24"/>
          <w:szCs w:val="24"/>
          <w:vertAlign w:val="subscript"/>
        </w:rPr>
        <w:t xml:space="preserve">Э </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rPr>
        <w:t>)</w:t>
      </w:r>
      <w:r w:rsidRPr="002C253C">
        <w:rPr>
          <w:rFonts w:ascii="Times New Roman" w:hAnsi="Times New Roman"/>
          <w:b/>
          <w:i/>
          <w:sz w:val="24"/>
          <w:szCs w:val="24"/>
          <w:vertAlign w:val="superscript"/>
        </w:rPr>
        <w:t>0,25</w:t>
      </w:r>
      <w:r w:rsidRPr="002C253C">
        <w:rPr>
          <w:rFonts w:ascii="Times New Roman" w:hAnsi="Times New Roman"/>
          <w:b/>
          <w:i/>
          <w:sz w:val="24"/>
          <w:szCs w:val="24"/>
          <w:vertAlign w:val="superscript"/>
        </w:rPr>
        <w:tab/>
      </w:r>
      <w:r w:rsidRPr="002C253C">
        <w:rPr>
          <w:rFonts w:ascii="Times New Roman" w:hAnsi="Times New Roman"/>
          <w:b/>
          <w:i/>
          <w:sz w:val="24"/>
          <w:szCs w:val="24"/>
          <w:vertAlign w:val="superscript"/>
        </w:rPr>
        <w:tab/>
      </w:r>
      <w:r w:rsidRPr="002C253C">
        <w:rPr>
          <w:rFonts w:ascii="Times New Roman" w:hAnsi="Times New Roman"/>
          <w:b/>
          <w:i/>
          <w:sz w:val="24"/>
          <w:szCs w:val="24"/>
          <w:vertAlign w:val="superscript"/>
        </w:rPr>
        <w:tab/>
        <w:t xml:space="preserve"> </w:t>
      </w:r>
      <w:r w:rsidRPr="002C253C">
        <w:rPr>
          <w:rFonts w:ascii="Times New Roman" w:hAnsi="Times New Roman"/>
          <w:sz w:val="24"/>
          <w:szCs w:val="24"/>
        </w:rPr>
        <w:t xml:space="preserve">           (64)</w:t>
      </w:r>
    </w:p>
    <w:p w:rsidR="002C253C" w:rsidRPr="002C253C" w:rsidRDefault="002C253C" w:rsidP="002C253C">
      <w:pPr>
        <w:shd w:val="clear" w:color="auto" w:fill="FFFFFF"/>
        <w:spacing w:after="0" w:line="240" w:lineRule="auto"/>
        <w:ind w:firstLine="540"/>
        <w:rPr>
          <w:rFonts w:ascii="Times New Roman" w:hAnsi="Times New Roman"/>
          <w:b/>
          <w:i/>
          <w:iCs/>
          <w:sz w:val="24"/>
          <w:szCs w:val="24"/>
        </w:rPr>
      </w:pPr>
      <w:r w:rsidRPr="002C253C">
        <w:rPr>
          <w:rFonts w:ascii="Times New Roman" w:hAnsi="Times New Roman"/>
          <w:iCs/>
          <w:spacing w:val="-5"/>
          <w:sz w:val="24"/>
          <w:szCs w:val="24"/>
        </w:rPr>
        <w:t xml:space="preserve">Но скорость движения жидкости в трубе </w:t>
      </w:r>
      <w:r w:rsidRPr="002C253C">
        <w:rPr>
          <w:rFonts w:ascii="Times New Roman" w:hAnsi="Times New Roman"/>
          <w:b/>
          <w:i/>
          <w:iCs/>
          <w:spacing w:val="-5"/>
          <w:sz w:val="24"/>
          <w:szCs w:val="24"/>
          <w:lang w:val="en-GB"/>
        </w:rPr>
        <w:t>W</w:t>
      </w:r>
      <w:r w:rsidRPr="002C253C">
        <w:rPr>
          <w:rFonts w:ascii="Times New Roman" w:hAnsi="Times New Roman"/>
          <w:b/>
          <w:i/>
          <w:iCs/>
          <w:spacing w:val="-5"/>
          <w:sz w:val="24"/>
          <w:szCs w:val="24"/>
        </w:rPr>
        <w:t xml:space="preserve"> = </w:t>
      </w:r>
      <w:r w:rsidRPr="002C253C">
        <w:rPr>
          <w:rFonts w:ascii="Times New Roman" w:hAnsi="Times New Roman"/>
          <w:b/>
          <w:i/>
          <w:iCs/>
          <w:spacing w:val="-5"/>
          <w:sz w:val="24"/>
          <w:szCs w:val="24"/>
          <w:lang w:val="en-US"/>
        </w:rPr>
        <w:t>Q</w:t>
      </w:r>
      <w:r w:rsidRPr="002C253C">
        <w:rPr>
          <w:rFonts w:ascii="Times New Roman" w:hAnsi="Times New Roman"/>
          <w:b/>
          <w:i/>
          <w:iCs/>
          <w:spacing w:val="-5"/>
          <w:sz w:val="24"/>
          <w:szCs w:val="24"/>
        </w:rPr>
        <w:t>/</w:t>
      </w:r>
      <w:r w:rsidRPr="002C253C">
        <w:rPr>
          <w:rFonts w:ascii="Times New Roman" w:hAnsi="Times New Roman"/>
          <w:b/>
          <w:i/>
          <w:iCs/>
          <w:spacing w:val="-5"/>
          <w:sz w:val="24"/>
          <w:szCs w:val="24"/>
          <w:lang w:val="en-US"/>
        </w:rPr>
        <w:t>S</w:t>
      </w:r>
      <w:r w:rsidRPr="002C253C">
        <w:rPr>
          <w:rFonts w:ascii="Times New Roman" w:hAnsi="Times New Roman"/>
          <w:b/>
          <w:i/>
          <w:iCs/>
          <w:spacing w:val="-5"/>
          <w:sz w:val="24"/>
          <w:szCs w:val="24"/>
        </w:rPr>
        <w:t xml:space="preserve">. </w:t>
      </w:r>
      <w:r w:rsidRPr="002C253C">
        <w:rPr>
          <w:rFonts w:ascii="Times New Roman" w:hAnsi="Times New Roman"/>
          <w:iCs/>
          <w:spacing w:val="-5"/>
          <w:sz w:val="24"/>
          <w:szCs w:val="24"/>
        </w:rPr>
        <w:t xml:space="preserve">Подставив значение скорости </w:t>
      </w:r>
      <w:r w:rsidRPr="002C253C">
        <w:rPr>
          <w:rFonts w:ascii="Times New Roman" w:hAnsi="Times New Roman"/>
          <w:iCs/>
          <w:spacing w:val="-5"/>
          <w:sz w:val="24"/>
          <w:szCs w:val="24"/>
          <w:lang w:val="en-US"/>
        </w:rPr>
        <w:t>W</w:t>
      </w:r>
      <w:r w:rsidRPr="002C253C">
        <w:rPr>
          <w:rFonts w:ascii="Times New Roman" w:hAnsi="Times New Roman"/>
          <w:iCs/>
          <w:spacing w:val="-5"/>
          <w:sz w:val="24"/>
          <w:szCs w:val="24"/>
        </w:rPr>
        <w:t xml:space="preserve">, выраженной через </w:t>
      </w:r>
      <w:r w:rsidRPr="002C253C">
        <w:rPr>
          <w:rFonts w:ascii="Times New Roman" w:hAnsi="Times New Roman"/>
          <w:iCs/>
          <w:spacing w:val="-5"/>
          <w:sz w:val="24"/>
          <w:szCs w:val="24"/>
          <w:lang w:val="en-US"/>
        </w:rPr>
        <w:t>Q</w:t>
      </w:r>
      <w:r w:rsidRPr="002C253C">
        <w:rPr>
          <w:rFonts w:ascii="Times New Roman" w:hAnsi="Times New Roman"/>
          <w:iCs/>
          <w:spacing w:val="-5"/>
          <w:sz w:val="24"/>
          <w:szCs w:val="24"/>
        </w:rPr>
        <w:t xml:space="preserve"> и </w:t>
      </w:r>
      <w:r w:rsidRPr="002C253C">
        <w:rPr>
          <w:rFonts w:ascii="Times New Roman" w:hAnsi="Times New Roman"/>
          <w:iCs/>
          <w:spacing w:val="-5"/>
          <w:sz w:val="24"/>
          <w:szCs w:val="24"/>
          <w:lang w:val="en-US"/>
        </w:rPr>
        <w:t>d</w:t>
      </w:r>
      <w:r w:rsidRPr="002C253C">
        <w:rPr>
          <w:rFonts w:ascii="Times New Roman" w:hAnsi="Times New Roman"/>
          <w:iCs/>
          <w:spacing w:val="-5"/>
          <w:sz w:val="24"/>
          <w:szCs w:val="24"/>
        </w:rPr>
        <w:t xml:space="preserve">, получим: </w:t>
      </w:r>
      <w:r w:rsidRPr="002C253C">
        <w:rPr>
          <w:rFonts w:ascii="Times New Roman" w:hAnsi="Times New Roman"/>
          <w:b/>
          <w:i/>
          <w:iCs/>
          <w:sz w:val="24"/>
          <w:szCs w:val="24"/>
          <w:lang w:val="en-US"/>
        </w:rPr>
        <w:t>i</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h</w:t>
      </w:r>
      <w:r w:rsidRPr="002C253C">
        <w:rPr>
          <w:rFonts w:ascii="Times New Roman" w:hAnsi="Times New Roman"/>
          <w:b/>
          <w:i/>
          <w:iCs/>
          <w:sz w:val="24"/>
          <w:szCs w:val="24"/>
          <w:vertAlign w:val="subscript"/>
          <w:lang w:val="en-US"/>
        </w:rPr>
        <w:t>L</w:t>
      </w:r>
      <w:r w:rsidRPr="002C253C">
        <w:rPr>
          <w:rFonts w:ascii="Times New Roman" w:hAnsi="Times New Roman"/>
          <w:b/>
          <w:i/>
          <w:iCs/>
          <w:sz w:val="24"/>
          <w:szCs w:val="24"/>
          <w:vertAlign w:val="subscript"/>
        </w:rPr>
        <w:t xml:space="preserve"> </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L</w:t>
      </w:r>
      <w:r w:rsidRPr="002C253C">
        <w:rPr>
          <w:rFonts w:ascii="Times New Roman" w:hAnsi="Times New Roman"/>
          <w:b/>
          <w:i/>
          <w:iCs/>
          <w:sz w:val="24"/>
          <w:szCs w:val="24"/>
        </w:rPr>
        <w:t>=</w:t>
      </w:r>
      <w:r w:rsidRPr="002C253C">
        <w:rPr>
          <w:rFonts w:ascii="Times New Roman" w:hAnsi="Times New Roman"/>
          <w:b/>
          <w:i/>
          <w:iCs/>
          <w:sz w:val="24"/>
          <w:szCs w:val="24"/>
          <w:lang w:val="en-US"/>
        </w:rPr>
        <w:t>λW</w:t>
      </w:r>
      <w:r w:rsidRPr="002C253C">
        <w:rPr>
          <w:rFonts w:ascii="Times New Roman" w:hAnsi="Times New Roman"/>
          <w:b/>
          <w:i/>
          <w:iCs/>
          <w:sz w:val="24"/>
          <w:szCs w:val="24"/>
          <w:vertAlign w:val="superscript"/>
        </w:rPr>
        <w:t>2</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d</w:t>
      </w:r>
      <w:r w:rsidRPr="002C253C">
        <w:rPr>
          <w:rFonts w:ascii="Times New Roman" w:hAnsi="Times New Roman"/>
          <w:b/>
          <w:i/>
          <w:iCs/>
          <w:sz w:val="24"/>
          <w:szCs w:val="24"/>
        </w:rPr>
        <w:t>2</w:t>
      </w:r>
      <w:r w:rsidRPr="002C253C">
        <w:rPr>
          <w:rFonts w:ascii="Times New Roman" w:hAnsi="Times New Roman"/>
          <w:b/>
          <w:i/>
          <w:iCs/>
          <w:sz w:val="24"/>
          <w:szCs w:val="24"/>
          <w:lang w:val="en-US"/>
        </w:rPr>
        <w:t>g</w:t>
      </w:r>
      <w:r w:rsidRPr="002C253C">
        <w:rPr>
          <w:rFonts w:ascii="Times New Roman" w:hAnsi="Times New Roman"/>
          <w:b/>
          <w:i/>
          <w:iCs/>
          <w:sz w:val="24"/>
          <w:szCs w:val="24"/>
        </w:rPr>
        <w:t>=8</w:t>
      </w:r>
      <w:r w:rsidRPr="002C253C">
        <w:rPr>
          <w:rFonts w:ascii="Times New Roman" w:hAnsi="Times New Roman"/>
          <w:b/>
          <w:i/>
          <w:iCs/>
          <w:sz w:val="24"/>
          <w:szCs w:val="24"/>
          <w:lang w:val="en-US"/>
        </w:rPr>
        <w:t>λ</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Q</w:t>
      </w:r>
      <w:r w:rsidRPr="002C253C">
        <w:rPr>
          <w:rFonts w:ascii="Times New Roman" w:hAnsi="Times New Roman"/>
          <w:b/>
          <w:i/>
          <w:iCs/>
          <w:sz w:val="24"/>
          <w:szCs w:val="24"/>
          <w:vertAlign w:val="superscript"/>
        </w:rPr>
        <w:t>2</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π</w:t>
      </w:r>
      <w:r w:rsidRPr="002C253C">
        <w:rPr>
          <w:rFonts w:ascii="Times New Roman" w:hAnsi="Times New Roman"/>
          <w:b/>
          <w:i/>
          <w:iCs/>
          <w:sz w:val="24"/>
          <w:szCs w:val="24"/>
          <w:vertAlign w:val="superscript"/>
        </w:rPr>
        <w:t>2</w:t>
      </w:r>
      <w:r w:rsidRPr="002C253C">
        <w:rPr>
          <w:rFonts w:ascii="Times New Roman" w:hAnsi="Times New Roman"/>
          <w:b/>
          <w:i/>
          <w:iCs/>
          <w:sz w:val="24"/>
          <w:szCs w:val="24"/>
          <w:lang w:val="en-US"/>
        </w:rPr>
        <w:t>gd</w:t>
      </w:r>
      <w:r w:rsidRPr="002C253C">
        <w:rPr>
          <w:rFonts w:ascii="Times New Roman" w:hAnsi="Times New Roman"/>
          <w:b/>
          <w:i/>
          <w:iCs/>
          <w:sz w:val="24"/>
          <w:szCs w:val="24"/>
          <w:vertAlign w:val="superscript"/>
        </w:rPr>
        <w:t xml:space="preserve">5 </w:t>
      </w:r>
      <w:r w:rsidRPr="002C253C">
        <w:rPr>
          <w:rFonts w:ascii="Times New Roman" w:hAnsi="Times New Roman"/>
          <w:b/>
          <w:i/>
          <w:iCs/>
          <w:sz w:val="24"/>
          <w:szCs w:val="24"/>
        </w:rPr>
        <w:t>=  (8</w:t>
      </w:r>
      <w:r w:rsidRPr="002C253C">
        <w:rPr>
          <w:rFonts w:ascii="Times New Roman" w:hAnsi="Times New Roman"/>
          <w:b/>
          <w:i/>
          <w:iCs/>
          <w:sz w:val="24"/>
          <w:szCs w:val="24"/>
          <w:lang w:val="en-US"/>
        </w:rPr>
        <w:t>λ</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gπ</w:t>
      </w:r>
      <w:r w:rsidRPr="002C253C">
        <w:rPr>
          <w:rFonts w:ascii="Times New Roman" w:hAnsi="Times New Roman"/>
          <w:b/>
          <w:i/>
          <w:iCs/>
          <w:sz w:val="24"/>
          <w:szCs w:val="24"/>
          <w:vertAlign w:val="superscript"/>
        </w:rPr>
        <w:t>2</w:t>
      </w:r>
      <w:r w:rsidRPr="002C253C">
        <w:rPr>
          <w:rFonts w:ascii="Times New Roman" w:hAnsi="Times New Roman"/>
          <w:b/>
          <w:i/>
          <w:iCs/>
          <w:sz w:val="24"/>
          <w:szCs w:val="24"/>
        </w:rPr>
        <w:t>)</w:t>
      </w:r>
      <w:r w:rsidRPr="002C253C">
        <w:rPr>
          <w:rFonts w:ascii="Times New Roman" w:hAnsi="Times New Roman"/>
          <w:b/>
          <w:i/>
          <w:iCs/>
          <w:sz w:val="24"/>
          <w:szCs w:val="24"/>
          <w:vertAlign w:val="superscript"/>
        </w:rPr>
        <w:t xml:space="preserve"> </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Q</w:t>
      </w:r>
      <w:r w:rsidRPr="002C253C">
        <w:rPr>
          <w:rFonts w:ascii="Times New Roman" w:hAnsi="Times New Roman"/>
          <w:b/>
          <w:i/>
          <w:iCs/>
          <w:sz w:val="24"/>
          <w:szCs w:val="24"/>
          <w:vertAlign w:val="superscript"/>
        </w:rPr>
        <w:t>2</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d</w:t>
      </w:r>
      <w:r w:rsidRPr="002C253C">
        <w:rPr>
          <w:rFonts w:ascii="Times New Roman" w:hAnsi="Times New Roman"/>
          <w:b/>
          <w:i/>
          <w:iCs/>
          <w:sz w:val="24"/>
          <w:szCs w:val="24"/>
          <w:vertAlign w:val="superscript"/>
        </w:rPr>
        <w:t>5</w:t>
      </w:r>
      <w:r w:rsidRPr="002C253C">
        <w:rPr>
          <w:rFonts w:ascii="Times New Roman" w:hAnsi="Times New Roman"/>
          <w:b/>
          <w:i/>
          <w:iCs/>
          <w:sz w:val="24"/>
          <w:szCs w:val="24"/>
        </w:rPr>
        <w:t xml:space="preserve">)     </w:t>
      </w:r>
      <w:r w:rsidRPr="002C253C">
        <w:rPr>
          <w:rFonts w:ascii="Times New Roman" w:hAnsi="Times New Roman"/>
          <w:iCs/>
          <w:sz w:val="24"/>
          <w:szCs w:val="24"/>
        </w:rPr>
        <w:t>(65)</w:t>
      </w:r>
    </w:p>
    <w:p w:rsidR="002C253C" w:rsidRPr="002C253C" w:rsidRDefault="002C253C" w:rsidP="002C253C">
      <w:pPr>
        <w:widowControl w:val="0"/>
        <w:shd w:val="clear" w:color="auto" w:fill="FFFFFF"/>
        <w:autoSpaceDE w:val="0"/>
        <w:autoSpaceDN w:val="0"/>
        <w:adjustRightInd w:val="0"/>
        <w:spacing w:after="0" w:line="240" w:lineRule="auto"/>
        <w:ind w:right="18" w:firstLine="540"/>
        <w:jc w:val="both"/>
        <w:rPr>
          <w:rFonts w:ascii="Times New Roman" w:hAnsi="Times New Roman"/>
          <w:sz w:val="24"/>
          <w:szCs w:val="24"/>
        </w:rPr>
      </w:pPr>
      <w:r w:rsidRPr="002C253C">
        <w:rPr>
          <w:rFonts w:ascii="Times New Roman" w:hAnsi="Times New Roman"/>
          <w:sz w:val="24"/>
          <w:szCs w:val="24"/>
        </w:rPr>
        <w:t xml:space="preserve">Следовательно, гидравлические потери напора существенно зависят от расхода (прямо пропорциональны </w:t>
      </w:r>
      <w:r w:rsidRPr="002C253C">
        <w:rPr>
          <w:rFonts w:ascii="Times New Roman" w:hAnsi="Times New Roman"/>
          <w:b/>
          <w:i/>
          <w:sz w:val="24"/>
          <w:szCs w:val="24"/>
          <w:lang w:val="en-US"/>
        </w:rPr>
        <w:t>Q</w:t>
      </w:r>
      <w:r w:rsidRPr="002C253C">
        <w:rPr>
          <w:rFonts w:ascii="Times New Roman" w:hAnsi="Times New Roman"/>
          <w:b/>
          <w:i/>
          <w:sz w:val="24"/>
          <w:szCs w:val="24"/>
          <w:vertAlign w:val="superscript"/>
        </w:rPr>
        <w:t>2</w:t>
      </w:r>
      <w:r w:rsidRPr="002C253C">
        <w:rPr>
          <w:rFonts w:ascii="Times New Roman" w:hAnsi="Times New Roman"/>
          <w:sz w:val="24"/>
          <w:szCs w:val="24"/>
        </w:rPr>
        <w:t xml:space="preserve">) и от диаметра трубы (обратно пропорциональны </w:t>
      </w:r>
      <w:r w:rsidRPr="002C253C">
        <w:rPr>
          <w:rFonts w:ascii="Times New Roman" w:hAnsi="Times New Roman"/>
          <w:b/>
          <w:i/>
          <w:sz w:val="24"/>
          <w:szCs w:val="24"/>
          <w:lang w:val="en-US"/>
        </w:rPr>
        <w:t>d</w:t>
      </w:r>
      <w:r w:rsidRPr="002C253C">
        <w:rPr>
          <w:rFonts w:ascii="Times New Roman" w:hAnsi="Times New Roman"/>
          <w:b/>
          <w:i/>
          <w:sz w:val="24"/>
          <w:szCs w:val="24"/>
        </w:rPr>
        <w:t xml:space="preserve"> </w:t>
      </w:r>
      <w:r w:rsidRPr="002C253C">
        <w:rPr>
          <w:rFonts w:ascii="Times New Roman" w:hAnsi="Times New Roman"/>
          <w:b/>
          <w:i/>
          <w:sz w:val="24"/>
          <w:szCs w:val="24"/>
          <w:vertAlign w:val="superscript"/>
        </w:rPr>
        <w:t>5</w:t>
      </w:r>
      <w:r w:rsidRPr="002C253C">
        <w:rPr>
          <w:rFonts w:ascii="Times New Roman" w:hAnsi="Times New Roman"/>
          <w:sz w:val="24"/>
          <w:szCs w:val="24"/>
        </w:rPr>
        <w:t>).</w:t>
      </w:r>
    </w:p>
    <w:p w:rsidR="002C253C" w:rsidRPr="002C253C" w:rsidRDefault="002C253C" w:rsidP="002C253C">
      <w:pPr>
        <w:shd w:val="clear" w:color="auto" w:fill="FFFFFF"/>
        <w:spacing w:after="0" w:line="240" w:lineRule="auto"/>
        <w:ind w:right="11" w:firstLine="851"/>
        <w:jc w:val="right"/>
        <w:rPr>
          <w:rFonts w:ascii="Times New Roman" w:hAnsi="Times New Roman"/>
          <w:sz w:val="24"/>
          <w:szCs w:val="24"/>
        </w:rPr>
      </w:pPr>
      <w:r w:rsidRPr="002C253C">
        <w:rPr>
          <w:rFonts w:ascii="Times New Roman" w:hAnsi="Times New Roman"/>
          <w:sz w:val="24"/>
          <w:szCs w:val="24"/>
        </w:rPr>
        <w:t>Таблица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28"/>
        <w:gridCol w:w="3240"/>
        <w:gridCol w:w="1903"/>
      </w:tblGrid>
      <w:tr w:rsidR="002C253C" w:rsidRPr="002C253C" w:rsidTr="005C67B5">
        <w:tc>
          <w:tcPr>
            <w:tcW w:w="4428" w:type="dxa"/>
          </w:tcPr>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Местное сопротивление.</w:t>
            </w:r>
          </w:p>
        </w:tc>
        <w:tc>
          <w:tcPr>
            <w:tcW w:w="3240" w:type="dxa"/>
          </w:tcPr>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Эскиз фасонных частей.</w:t>
            </w:r>
          </w:p>
        </w:tc>
        <w:tc>
          <w:tcPr>
            <w:tcW w:w="1903" w:type="dxa"/>
          </w:tcPr>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 xml:space="preserve">К-т местного сопр-я </w:t>
            </w:r>
            <w:r w:rsidRPr="002C253C">
              <w:rPr>
                <w:rFonts w:ascii="Times New Roman" w:hAnsi="Times New Roman"/>
                <w:b/>
                <w:i/>
                <w:sz w:val="24"/>
                <w:szCs w:val="24"/>
                <w:lang w:val="en-US"/>
              </w:rPr>
              <w:t>ξ</w:t>
            </w:r>
            <w:r w:rsidRPr="002C253C">
              <w:rPr>
                <w:rFonts w:ascii="Times New Roman" w:hAnsi="Times New Roman"/>
                <w:b/>
                <w:i/>
                <w:sz w:val="24"/>
                <w:szCs w:val="24"/>
                <w:vertAlign w:val="subscript"/>
                <w:lang w:val="en-US"/>
              </w:rPr>
              <w:t>M</w:t>
            </w:r>
            <w:r w:rsidRPr="002C253C">
              <w:rPr>
                <w:rFonts w:ascii="Times New Roman" w:hAnsi="Times New Roman"/>
                <w:sz w:val="24"/>
                <w:szCs w:val="24"/>
              </w:rPr>
              <w:t>.</w:t>
            </w:r>
          </w:p>
        </w:tc>
      </w:tr>
      <w:tr w:rsidR="002C253C" w:rsidRPr="002C253C" w:rsidTr="005C67B5">
        <w:trPr>
          <w:trHeight w:val="4428"/>
        </w:trPr>
        <w:tc>
          <w:tcPr>
            <w:tcW w:w="4428" w:type="dxa"/>
          </w:tcPr>
          <w:p w:rsidR="002C253C" w:rsidRPr="002C253C" w:rsidRDefault="002C253C" w:rsidP="002C253C">
            <w:pPr>
              <w:spacing w:after="0" w:line="240" w:lineRule="auto"/>
              <w:ind w:right="11"/>
              <w:rPr>
                <w:rFonts w:ascii="Times New Roman" w:hAnsi="Times New Roman"/>
                <w:sz w:val="24"/>
                <w:szCs w:val="24"/>
              </w:rPr>
            </w:pPr>
            <w:r w:rsidRPr="002C253C">
              <w:rPr>
                <w:rFonts w:ascii="Times New Roman" w:hAnsi="Times New Roman"/>
                <w:sz w:val="24"/>
                <w:szCs w:val="24"/>
              </w:rPr>
              <w:t>1. Вход в трубу:</w:t>
            </w:r>
          </w:p>
          <w:p w:rsidR="002C253C" w:rsidRPr="002C253C" w:rsidRDefault="002C253C" w:rsidP="002C253C">
            <w:pPr>
              <w:spacing w:after="0" w:line="240" w:lineRule="auto"/>
              <w:ind w:right="11"/>
              <w:rPr>
                <w:rFonts w:ascii="Times New Roman" w:hAnsi="Times New Roman"/>
                <w:sz w:val="24"/>
                <w:szCs w:val="24"/>
              </w:rPr>
            </w:pPr>
            <w:r w:rsidRPr="002C253C">
              <w:rPr>
                <w:rFonts w:ascii="Times New Roman" w:hAnsi="Times New Roman"/>
                <w:sz w:val="24"/>
                <w:szCs w:val="24"/>
              </w:rPr>
              <w:t xml:space="preserve">     При острых кромках…</w:t>
            </w:r>
          </w:p>
          <w:p w:rsidR="002C253C" w:rsidRPr="002C253C" w:rsidRDefault="002C253C" w:rsidP="002C253C">
            <w:pPr>
              <w:spacing w:after="0" w:line="240" w:lineRule="auto"/>
              <w:ind w:right="11"/>
              <w:rPr>
                <w:rFonts w:ascii="Times New Roman" w:hAnsi="Times New Roman"/>
                <w:sz w:val="24"/>
                <w:szCs w:val="24"/>
              </w:rPr>
            </w:pPr>
            <w:r w:rsidRPr="002C253C">
              <w:rPr>
                <w:rFonts w:ascii="Times New Roman" w:hAnsi="Times New Roman"/>
                <w:sz w:val="24"/>
                <w:szCs w:val="24"/>
              </w:rPr>
              <w:t xml:space="preserve">     При закруглённых кромках…</w:t>
            </w:r>
          </w:p>
          <w:p w:rsidR="002C253C" w:rsidRPr="002C253C" w:rsidRDefault="002C253C" w:rsidP="002C253C">
            <w:pPr>
              <w:spacing w:after="0" w:line="240" w:lineRule="auto"/>
              <w:ind w:right="11"/>
              <w:rPr>
                <w:rFonts w:ascii="Times New Roman" w:hAnsi="Times New Roman"/>
                <w:sz w:val="24"/>
                <w:szCs w:val="24"/>
              </w:rPr>
            </w:pPr>
            <w:r w:rsidRPr="002C253C">
              <w:rPr>
                <w:rFonts w:ascii="Times New Roman" w:hAnsi="Times New Roman"/>
                <w:sz w:val="24"/>
                <w:szCs w:val="24"/>
              </w:rPr>
              <w:t>2. Колено:</w:t>
            </w:r>
          </w:p>
          <w:p w:rsidR="002C253C" w:rsidRPr="002C253C" w:rsidRDefault="002C253C" w:rsidP="002C253C">
            <w:pPr>
              <w:spacing w:after="0" w:line="240" w:lineRule="auto"/>
              <w:ind w:right="11" w:firstLine="360"/>
              <w:rPr>
                <w:rFonts w:ascii="Times New Roman" w:hAnsi="Times New Roman"/>
                <w:sz w:val="24"/>
                <w:szCs w:val="24"/>
              </w:rPr>
            </w:pPr>
            <w:r w:rsidRPr="002C253C">
              <w:rPr>
                <w:rFonts w:ascii="Times New Roman" w:hAnsi="Times New Roman"/>
                <w:sz w:val="24"/>
                <w:szCs w:val="24"/>
              </w:rPr>
              <w:t xml:space="preserve">При </w:t>
            </w:r>
            <w:r w:rsidRPr="002C253C">
              <w:rPr>
                <w:rFonts w:ascii="Times New Roman" w:hAnsi="Times New Roman"/>
                <w:sz w:val="24"/>
                <w:szCs w:val="24"/>
                <w:lang w:val="en-GB"/>
              </w:rPr>
              <w:t>R</w:t>
            </w:r>
            <w:r w:rsidRPr="002C253C">
              <w:rPr>
                <w:rFonts w:ascii="Times New Roman" w:hAnsi="Times New Roman"/>
                <w:sz w:val="24"/>
                <w:szCs w:val="24"/>
              </w:rPr>
              <w:t xml:space="preserve"> ≥ 2</w:t>
            </w:r>
            <w:r w:rsidRPr="002C253C">
              <w:rPr>
                <w:rFonts w:ascii="Times New Roman" w:hAnsi="Times New Roman"/>
                <w:sz w:val="24"/>
                <w:szCs w:val="24"/>
                <w:lang w:val="en-GB"/>
              </w:rPr>
              <w:t>d</w:t>
            </w:r>
            <w:r w:rsidRPr="002C253C">
              <w:rPr>
                <w:rFonts w:ascii="Times New Roman" w:hAnsi="Times New Roman"/>
                <w:sz w:val="24"/>
                <w:szCs w:val="24"/>
              </w:rPr>
              <w:t xml:space="preserve">      </w:t>
            </w:r>
          </w:p>
          <w:p w:rsidR="002C253C" w:rsidRPr="002C253C" w:rsidRDefault="002C253C" w:rsidP="002C253C">
            <w:pPr>
              <w:spacing w:after="0" w:line="240" w:lineRule="auto"/>
              <w:ind w:right="11" w:firstLine="360"/>
              <w:rPr>
                <w:rFonts w:ascii="Times New Roman" w:hAnsi="Times New Roman"/>
                <w:sz w:val="24"/>
                <w:szCs w:val="24"/>
              </w:rPr>
            </w:pPr>
            <w:r w:rsidRPr="002C253C">
              <w:rPr>
                <w:rFonts w:ascii="Times New Roman" w:hAnsi="Times New Roman"/>
                <w:sz w:val="24"/>
                <w:szCs w:val="24"/>
              </w:rPr>
              <w:t xml:space="preserve">При </w:t>
            </w:r>
            <w:r w:rsidRPr="002C253C">
              <w:rPr>
                <w:rFonts w:ascii="Times New Roman" w:hAnsi="Times New Roman"/>
                <w:sz w:val="24"/>
                <w:szCs w:val="24"/>
                <w:lang w:val="en-GB"/>
              </w:rPr>
              <w:t>R</w:t>
            </w:r>
            <w:r w:rsidRPr="002C253C">
              <w:rPr>
                <w:rFonts w:ascii="Times New Roman" w:hAnsi="Times New Roman"/>
                <w:sz w:val="24"/>
                <w:szCs w:val="24"/>
              </w:rPr>
              <w:t xml:space="preserve"> = 3….7</w:t>
            </w:r>
            <w:r w:rsidRPr="002C253C">
              <w:rPr>
                <w:rFonts w:ascii="Times New Roman" w:hAnsi="Times New Roman"/>
                <w:sz w:val="24"/>
                <w:szCs w:val="24"/>
                <w:lang w:val="en-GB"/>
              </w:rPr>
              <w:t>d</w:t>
            </w:r>
          </w:p>
          <w:p w:rsidR="002C253C" w:rsidRPr="002C253C" w:rsidRDefault="002C253C" w:rsidP="002C253C">
            <w:pPr>
              <w:spacing w:after="0" w:line="240" w:lineRule="auto"/>
              <w:ind w:right="11"/>
              <w:rPr>
                <w:rFonts w:ascii="Times New Roman" w:hAnsi="Times New Roman"/>
                <w:sz w:val="24"/>
                <w:szCs w:val="24"/>
              </w:rPr>
            </w:pPr>
            <w:r w:rsidRPr="002C253C">
              <w:rPr>
                <w:rFonts w:ascii="Times New Roman" w:hAnsi="Times New Roman"/>
                <w:sz w:val="24"/>
                <w:szCs w:val="24"/>
              </w:rPr>
              <w:t>3. Поворот угольником.</w:t>
            </w:r>
          </w:p>
          <w:p w:rsidR="002C253C" w:rsidRPr="002C253C" w:rsidRDefault="002C253C" w:rsidP="002C253C">
            <w:pPr>
              <w:spacing w:after="0" w:line="240" w:lineRule="auto"/>
              <w:ind w:right="11"/>
              <w:rPr>
                <w:rFonts w:ascii="Times New Roman" w:hAnsi="Times New Roman"/>
                <w:sz w:val="24"/>
                <w:szCs w:val="24"/>
              </w:rPr>
            </w:pPr>
          </w:p>
          <w:p w:rsidR="002C253C" w:rsidRPr="002C253C" w:rsidRDefault="002C253C" w:rsidP="002C253C">
            <w:pPr>
              <w:spacing w:after="0" w:line="240" w:lineRule="auto"/>
              <w:ind w:right="11"/>
              <w:rPr>
                <w:rFonts w:ascii="Times New Roman" w:hAnsi="Times New Roman"/>
                <w:sz w:val="24"/>
                <w:szCs w:val="24"/>
              </w:rPr>
            </w:pPr>
            <w:r w:rsidRPr="002C253C">
              <w:rPr>
                <w:rFonts w:ascii="Times New Roman" w:hAnsi="Times New Roman"/>
                <w:sz w:val="24"/>
                <w:szCs w:val="24"/>
              </w:rPr>
              <w:t>4. Задвижка на круглой трубе:</w:t>
            </w:r>
          </w:p>
          <w:p w:rsidR="002C253C" w:rsidRPr="002C253C" w:rsidRDefault="002C253C" w:rsidP="002C253C">
            <w:pPr>
              <w:spacing w:after="0" w:line="240" w:lineRule="auto"/>
              <w:ind w:right="11"/>
              <w:rPr>
                <w:rFonts w:ascii="Times New Roman" w:hAnsi="Times New Roman"/>
                <w:sz w:val="24"/>
                <w:szCs w:val="24"/>
              </w:rPr>
            </w:pPr>
            <w:r w:rsidRPr="002C253C">
              <w:rPr>
                <w:rFonts w:ascii="Times New Roman" w:hAnsi="Times New Roman"/>
                <w:sz w:val="24"/>
                <w:szCs w:val="24"/>
              </w:rPr>
              <w:t xml:space="preserve">      Полностью открытая</w:t>
            </w:r>
          </w:p>
          <w:p w:rsidR="002C253C" w:rsidRPr="002C253C" w:rsidRDefault="002C253C" w:rsidP="002C253C">
            <w:pPr>
              <w:spacing w:after="0" w:line="240" w:lineRule="auto"/>
              <w:ind w:right="11"/>
              <w:rPr>
                <w:rFonts w:ascii="Times New Roman" w:hAnsi="Times New Roman"/>
                <w:sz w:val="24"/>
                <w:szCs w:val="24"/>
              </w:rPr>
            </w:pPr>
            <w:r w:rsidRPr="002C253C">
              <w:rPr>
                <w:rFonts w:ascii="Times New Roman" w:hAnsi="Times New Roman"/>
                <w:sz w:val="24"/>
                <w:szCs w:val="24"/>
              </w:rPr>
              <w:t xml:space="preserve">      Открытая на 3/4</w:t>
            </w:r>
          </w:p>
          <w:p w:rsidR="002C253C" w:rsidRPr="002C253C" w:rsidRDefault="002C253C" w:rsidP="002C253C">
            <w:pPr>
              <w:spacing w:after="0" w:line="240" w:lineRule="auto"/>
              <w:ind w:right="11"/>
              <w:rPr>
                <w:rFonts w:ascii="Times New Roman" w:hAnsi="Times New Roman"/>
                <w:sz w:val="24"/>
                <w:szCs w:val="24"/>
              </w:rPr>
            </w:pPr>
            <w:r w:rsidRPr="002C253C">
              <w:rPr>
                <w:rFonts w:ascii="Times New Roman" w:hAnsi="Times New Roman"/>
                <w:sz w:val="24"/>
                <w:szCs w:val="24"/>
              </w:rPr>
              <w:t xml:space="preserve">      Открытая на 1/2</w:t>
            </w:r>
          </w:p>
          <w:p w:rsidR="002C253C" w:rsidRPr="002C253C" w:rsidRDefault="002C253C" w:rsidP="002C253C">
            <w:pPr>
              <w:spacing w:after="0" w:line="240" w:lineRule="auto"/>
              <w:ind w:right="11"/>
              <w:rPr>
                <w:rFonts w:ascii="Times New Roman" w:hAnsi="Times New Roman"/>
                <w:sz w:val="24"/>
                <w:szCs w:val="24"/>
              </w:rPr>
            </w:pPr>
            <w:r w:rsidRPr="002C253C">
              <w:rPr>
                <w:rFonts w:ascii="Times New Roman" w:hAnsi="Times New Roman"/>
                <w:sz w:val="24"/>
                <w:szCs w:val="24"/>
              </w:rPr>
              <w:t xml:space="preserve">5. Вентиль при среднем открытии </w:t>
            </w:r>
          </w:p>
          <w:p w:rsidR="002C253C" w:rsidRPr="002C253C" w:rsidRDefault="002C253C" w:rsidP="002C253C">
            <w:pPr>
              <w:spacing w:after="0" w:line="240" w:lineRule="auto"/>
              <w:ind w:right="11"/>
              <w:rPr>
                <w:rFonts w:ascii="Times New Roman" w:hAnsi="Times New Roman"/>
                <w:sz w:val="24"/>
                <w:szCs w:val="24"/>
              </w:rPr>
            </w:pPr>
            <w:r w:rsidRPr="002C253C">
              <w:rPr>
                <w:rFonts w:ascii="Times New Roman" w:hAnsi="Times New Roman"/>
                <w:sz w:val="24"/>
                <w:szCs w:val="24"/>
              </w:rPr>
              <w:t>6. Всасывающий клапан с сеткой на      входе в водопроводную трубу.</w:t>
            </w:r>
          </w:p>
        </w:tc>
        <w:tc>
          <w:tcPr>
            <w:tcW w:w="3240" w:type="dxa"/>
          </w:tcPr>
          <w:p w:rsidR="002C253C" w:rsidRPr="002C253C" w:rsidRDefault="00097F32" w:rsidP="002C253C">
            <w:pPr>
              <w:spacing w:after="0" w:line="240" w:lineRule="auto"/>
              <w:ind w:left="-108" w:right="11"/>
              <w:rPr>
                <w:rFonts w:ascii="Times New Roman" w:hAnsi="Times New Roman"/>
                <w:sz w:val="24"/>
                <w:szCs w:val="24"/>
              </w:rPr>
            </w:pPr>
            <w:r>
              <w:rPr>
                <w:rFonts w:ascii="Times New Roman" w:hAnsi="Times New Roman"/>
                <w:noProof/>
                <w:sz w:val="24"/>
                <w:szCs w:val="24"/>
              </w:rPr>
              <w:pict>
                <v:shape id="_x0000_s3221" type="#_x0000_t19" style="position:absolute;left:0;text-align:left;margin-left:49.75pt;margin-top:37.3pt;width:73.05pt;height:41.85pt;rotation:-61670698fd;flip:x;z-index:250388480;mso-position-horizontal-relative:text;mso-position-vertical-relative:text" coordsize="35479,21600" adj="-9140285,-1838713,16417" path="wr-5183,,38017,43200,,7563,35479,11441nfewr-5183,,38017,43200,,7563,35479,11441l16417,21600nsxe" strokeweight="1.5pt">
                  <v:path o:connectlocs="0,7563;35479,11441;16417,21600"/>
                </v:shape>
              </w:pict>
            </w:r>
            <w:r>
              <w:rPr>
                <w:rFonts w:ascii="Times New Roman" w:hAnsi="Times New Roman"/>
                <w:noProof/>
                <w:sz w:val="24"/>
                <w:szCs w:val="24"/>
              </w:rPr>
              <w:pict>
                <v:shape id="_x0000_s3219" type="#_x0000_t19" style="position:absolute;left:0;text-align:left;margin-left:65.4pt;margin-top:38.8pt;width:46.4pt;height:41.75pt;rotation:-40244963fd;flip:x;z-index:250386432;mso-position-horizontal-relative:text;mso-position-vertical-relative:text" coordsize="28644,21600" adj="-7151336,-200548,7075" path="wr-14525,,28675,43200,,1192,28644,20447nfewr-14525,,28675,43200,,1192,28644,20447l7075,21600nsxe">
                  <v:stroke dashstyle="longDashDot"/>
                  <v:path o:connectlocs="0,1192;28644,20447;7075,21600"/>
                </v:shape>
              </w:pict>
            </w:r>
            <w:r>
              <w:rPr>
                <w:rFonts w:ascii="Times New Roman" w:hAnsi="Times New Roman"/>
                <w:noProof/>
                <w:sz w:val="24"/>
                <w:szCs w:val="24"/>
              </w:rPr>
              <w:pict>
                <v:line id="_x0000_s3222" style="position:absolute;left:0;text-align:left;flip:x;z-index:250389504;mso-position-horizontal-relative:text;mso-position-vertical-relative:text" from="84.6pt,46.15pt" to="111.85pt,72.65pt">
                  <v:stroke endarrow="block"/>
                </v:line>
              </w:pict>
            </w:r>
            <w:r>
              <w:rPr>
                <w:rFonts w:ascii="Times New Roman" w:hAnsi="Times New Roman"/>
                <w:noProof/>
                <w:sz w:val="24"/>
                <w:szCs w:val="24"/>
              </w:rPr>
              <w:pict>
                <v:shape id="_x0000_s3220" type="#_x0000_t19" style="position:absolute;left:0;text-align:left;margin-left:75.5pt;margin-top:38.6pt;width:37pt;height:35.05pt;rotation:-63864358fd;flip:x;z-index:250387456;mso-position-horizontal-relative:text;mso-position-vertical-relative:text" coordsize="29616,21600" adj="-7336537,-272054,8073" path="wr-13527,,29673,43200,,1565,29616,20036nfewr-13527,,29673,43200,,1565,29616,20036l8073,21600nsxe" strokeweight="1.5pt">
                  <v:path o:connectlocs="0,1565;29616,20036;8073,21600"/>
                </v:shape>
              </w:pict>
            </w:r>
            <w:r>
              <w:rPr>
                <w:rFonts w:ascii="Times New Roman" w:hAnsi="Times New Roman"/>
                <w:noProof/>
                <w:sz w:val="24"/>
                <w:szCs w:val="24"/>
              </w:rPr>
              <w:pict>
                <v:line id="_x0000_s3228" style="position:absolute;left:0;text-align:left;z-index:250395648;mso-position-horizontal-relative:text;mso-position-vertical-relative:text" from="111.85pt,73.15pt" to="129.85pt,73.15pt">
                  <v:stroke endarrow="block"/>
                </v:line>
              </w:pict>
            </w:r>
            <w:r>
              <w:rPr>
                <w:rFonts w:ascii="Times New Roman" w:hAnsi="Times New Roman"/>
                <w:noProof/>
                <w:sz w:val="24"/>
                <w:szCs w:val="24"/>
              </w:rPr>
              <w:pict>
                <v:line id="_x0000_s3218" style="position:absolute;left:0;text-align:left;flip:x;z-index:250385408;mso-position-horizontal-relative:text;mso-position-vertical-relative:text" from="111.6pt,46.15pt" to="111.85pt,90.65pt"/>
              </w:pict>
            </w:r>
            <w:r>
              <w:rPr>
                <w:rFonts w:ascii="Times New Roman" w:hAnsi="Times New Roman"/>
                <w:noProof/>
                <w:sz w:val="24"/>
                <w:szCs w:val="24"/>
              </w:rPr>
              <w:pict>
                <v:line id="_x0000_s3217" style="position:absolute;left:0;text-align:left;z-index:250384384;mso-position-horizontal-relative:text;mso-position-vertical-relative:text" from="57.85pt,46.15pt" to="111.85pt,46.15pt"/>
              </w:pict>
            </w:r>
            <w:r>
              <w:rPr>
                <w:rFonts w:ascii="Times New Roman" w:hAnsi="Times New Roman"/>
                <w:noProof/>
                <w:sz w:val="24"/>
                <w:szCs w:val="24"/>
              </w:rPr>
              <w:pict>
                <v:line id="_x0000_s3216" style="position:absolute;left:0;text-align:left;z-index:250383360;mso-position-horizontal-relative:text;mso-position-vertical-relative:text" from="48.85pt,28.15pt" to="93.85pt,28.15pt" strokeweight="1.5pt"/>
              </w:pict>
            </w:r>
            <w:r>
              <w:rPr>
                <w:rFonts w:ascii="Times New Roman" w:hAnsi="Times New Roman"/>
                <w:noProof/>
                <w:sz w:val="24"/>
                <w:szCs w:val="24"/>
              </w:rPr>
              <w:pict>
                <v:line id="_x0000_s3214" style="position:absolute;left:0;text-align:left;z-index:250381312;mso-position-horizontal-relative:text;mso-position-vertical-relative:text" from="39.85pt,19.15pt" to="102.85pt,19.15pt">
                  <v:stroke endarrow="block"/>
                </v:line>
              </w:pict>
            </w:r>
            <w:r>
              <w:rPr>
                <w:rFonts w:ascii="Times New Roman" w:hAnsi="Times New Roman"/>
                <w:noProof/>
                <w:sz w:val="24"/>
                <w:szCs w:val="24"/>
              </w:rPr>
              <w:pict>
                <v:line id="_x0000_s3215" style="position:absolute;left:0;text-align:left;z-index:250382336;mso-position-horizontal-relative:text;mso-position-vertical-relative:text" from="48.85pt,10.15pt" to="93.85pt,10.15pt" strokeweight="1.5pt"/>
              </w:pict>
            </w:r>
            <w:r>
              <w:rPr>
                <w:rFonts w:ascii="Times New Roman" w:hAnsi="Times New Roman"/>
                <w:noProof/>
                <w:sz w:val="24"/>
                <w:szCs w:val="24"/>
              </w:rPr>
              <w:pict>
                <v:line id="_x0000_s3234" style="position:absolute;left:0;text-align:left;z-index:250401792;mso-position-horizontal-relative:text;mso-position-vertical-relative:text" from="12.85pt,148.15pt" to="48.85pt,148.15pt">
                  <v:stroke endarrow="block"/>
                </v:line>
              </w:pict>
            </w:r>
            <w:r>
              <w:rPr>
                <w:rFonts w:ascii="Times New Roman" w:hAnsi="Times New Roman"/>
                <w:noProof/>
                <w:sz w:val="24"/>
                <w:szCs w:val="24"/>
              </w:rPr>
              <w:pict>
                <v:line id="_x0000_s6683" style="position:absolute;left:0;text-align:left;flip:y;z-index:253933568;mso-position-horizontal-relative:text;mso-position-vertical-relative:text" from="57.6pt,147.3pt" to="147.6pt,147.3pt">
                  <v:stroke dashstyle="longDashDot"/>
                </v:line>
              </w:pict>
            </w:r>
            <w:r>
              <w:rPr>
                <w:rFonts w:ascii="Times New Roman" w:hAnsi="Times New Roman"/>
                <w:noProof/>
                <w:sz w:val="24"/>
                <w:szCs w:val="24"/>
              </w:rPr>
              <w:pict>
                <v:line id="_x0000_s3236" style="position:absolute;left:0;text-align:left;flip:x;z-index:250403840;mso-position-horizontal-relative:text;mso-position-vertical-relative:text" from="102.85pt,119.75pt" to="103.1pt,148.15pt" strokeweight="3pt"/>
              </w:pict>
            </w:r>
            <w:r>
              <w:rPr>
                <w:rFonts w:ascii="Times New Roman" w:hAnsi="Times New Roman"/>
                <w:noProof/>
                <w:sz w:val="24"/>
                <w:szCs w:val="24"/>
              </w:rPr>
              <w:pict>
                <v:line id="_x0000_s3232" style="position:absolute;left:0;text-align:left;z-index:250399744;mso-position-horizontal-relative:text;mso-position-vertical-relative:text" from="57.85pt,157.15pt" to="139.1pt,157.65pt" strokeweight="1.5pt"/>
              </w:pict>
            </w:r>
            <w:r>
              <w:rPr>
                <w:rFonts w:ascii="Times New Roman" w:hAnsi="Times New Roman"/>
                <w:noProof/>
                <w:sz w:val="24"/>
                <w:szCs w:val="24"/>
              </w:rPr>
              <w:pict>
                <v:line id="_x0000_s3269" style="position:absolute;left:0;text-align:left;z-index:250437632;mso-position-horizontal-relative:text;mso-position-vertical-relative:text" from="66.6pt,181.4pt" to="84.6pt,181.4pt">
                  <v:stroke endarrow="block"/>
                </v:line>
              </w:pict>
            </w:r>
            <w:r>
              <w:rPr>
                <w:rFonts w:ascii="Times New Roman" w:hAnsi="Times New Roman"/>
                <w:noProof/>
                <w:sz w:val="24"/>
                <w:szCs w:val="24"/>
              </w:rPr>
              <w:pict>
                <v:line id="_x0000_s3268" style="position:absolute;left:0;text-align:left;flip:x;z-index:250436608;mso-position-horizontal-relative:text;mso-position-vertical-relative:text" from="66.6pt,199.4pt" to="84.6pt,199.4pt">
                  <v:stroke endarrow="block"/>
                </v:line>
              </w:pict>
            </w:r>
            <w:r>
              <w:rPr>
                <w:rFonts w:ascii="Times New Roman" w:hAnsi="Times New Roman"/>
                <w:noProof/>
                <w:sz w:val="24"/>
                <w:szCs w:val="24"/>
              </w:rPr>
              <w:pict>
                <v:line id="_x0000_s3246" style="position:absolute;left:0;text-align:left;flip:y;z-index:250414080;mso-position-horizontal-relative:text;mso-position-vertical-relative:text" from="84.85pt,199.9pt" to="147.85pt,199.9pt">
                  <v:stroke dashstyle="longDashDot"/>
                </v:line>
              </w:pict>
            </w:r>
            <w:r>
              <w:rPr>
                <w:rFonts w:ascii="Times New Roman" w:hAnsi="Times New Roman"/>
                <w:noProof/>
                <w:sz w:val="24"/>
                <w:szCs w:val="24"/>
              </w:rPr>
              <w:pict>
                <v:line id="_x0000_s3267" style="position:absolute;left:0;text-align:left;z-index:250435584;mso-position-horizontal-relative:text;mso-position-vertical-relative:text" from="102.6pt,208.4pt" to="111.6pt,217.4pt"/>
              </w:pict>
            </w:r>
            <w:r>
              <w:rPr>
                <w:rFonts w:ascii="Times New Roman" w:hAnsi="Times New Roman"/>
                <w:noProof/>
                <w:sz w:val="24"/>
                <w:szCs w:val="24"/>
              </w:rPr>
              <w:pict>
                <v:line id="_x0000_s3266" style="position:absolute;left:0;text-align:left;z-index:250434560;mso-position-horizontal-relative:text;mso-position-vertical-relative:text" from="102.6pt,199.4pt" to="120.6pt,217.4pt"/>
              </w:pict>
            </w:r>
            <w:r>
              <w:rPr>
                <w:rFonts w:ascii="Times New Roman" w:hAnsi="Times New Roman"/>
                <w:noProof/>
                <w:sz w:val="24"/>
                <w:szCs w:val="24"/>
              </w:rPr>
              <w:pict>
                <v:line id="_x0000_s3265" style="position:absolute;left:0;text-align:left;z-index:250433536;mso-position-horizontal-relative:text;mso-position-vertical-relative:text" from="102.6pt,181.4pt" to="138.6pt,217.4pt"/>
              </w:pict>
            </w:r>
            <w:r>
              <w:rPr>
                <w:rFonts w:ascii="Times New Roman" w:hAnsi="Times New Roman"/>
                <w:noProof/>
                <w:sz w:val="24"/>
                <w:szCs w:val="24"/>
              </w:rPr>
              <w:pict>
                <v:line id="_x0000_s3264" style="position:absolute;left:0;text-align:left;z-index:250432512;mso-position-horizontal-relative:text;mso-position-vertical-relative:text" from="102.6pt,190.4pt" to="129.6pt,217.4pt"/>
              </w:pict>
            </w:r>
            <w:r>
              <w:rPr>
                <w:rFonts w:ascii="Times New Roman" w:hAnsi="Times New Roman"/>
                <w:noProof/>
                <w:sz w:val="24"/>
                <w:szCs w:val="24"/>
              </w:rPr>
              <w:pict>
                <v:line id="_x0000_s3263" style="position:absolute;left:0;text-align:left;z-index:250431488;mso-position-horizontal-relative:text;mso-position-vertical-relative:text" from="111.6pt,181.4pt" to="138.6pt,208.4pt"/>
              </w:pict>
            </w:r>
            <w:r>
              <w:rPr>
                <w:rFonts w:ascii="Times New Roman" w:hAnsi="Times New Roman"/>
                <w:noProof/>
                <w:sz w:val="24"/>
                <w:szCs w:val="24"/>
              </w:rPr>
              <w:pict>
                <v:line id="_x0000_s3262" style="position:absolute;left:0;text-align:left;z-index:250430464;mso-position-horizontal-relative:text;mso-position-vertical-relative:text" from="120.6pt,181.4pt" to="138.6pt,199.4pt"/>
              </w:pict>
            </w:r>
            <w:r>
              <w:rPr>
                <w:rFonts w:ascii="Times New Roman" w:hAnsi="Times New Roman"/>
                <w:noProof/>
                <w:sz w:val="24"/>
                <w:szCs w:val="24"/>
              </w:rPr>
              <w:pict>
                <v:line id="_x0000_s3261" style="position:absolute;left:0;text-align:left;z-index:250429440;mso-position-horizontal-relative:text;mso-position-vertical-relative:text" from="129.6pt,181.4pt" to="138.6pt,190.4pt"/>
              </w:pict>
            </w:r>
            <w:r>
              <w:rPr>
                <w:rFonts w:ascii="Times New Roman" w:hAnsi="Times New Roman"/>
                <w:noProof/>
                <w:sz w:val="24"/>
                <w:szCs w:val="24"/>
              </w:rPr>
              <w:pict>
                <v:line id="_x0000_s3260" style="position:absolute;left:0;text-align:left;flip:x;z-index:250428416;mso-position-horizontal-relative:text;mso-position-vertical-relative:text" from="129.6pt,208.4pt" to="138.6pt,217.4pt"/>
              </w:pict>
            </w:r>
            <w:r>
              <w:rPr>
                <w:rFonts w:ascii="Times New Roman" w:hAnsi="Times New Roman"/>
                <w:noProof/>
                <w:sz w:val="24"/>
                <w:szCs w:val="24"/>
              </w:rPr>
              <w:pict>
                <v:line id="_x0000_s3259" style="position:absolute;left:0;text-align:left;flip:x;z-index:250427392;mso-position-horizontal-relative:text;mso-position-vertical-relative:text" from="120.6pt,199.4pt" to="138.6pt,217.4pt"/>
              </w:pict>
            </w:r>
            <w:r>
              <w:rPr>
                <w:rFonts w:ascii="Times New Roman" w:hAnsi="Times New Roman"/>
                <w:noProof/>
                <w:sz w:val="24"/>
                <w:szCs w:val="24"/>
              </w:rPr>
              <w:pict>
                <v:line id="_x0000_s3258" style="position:absolute;left:0;text-align:left;flip:x;z-index:250426368;mso-position-horizontal-relative:text;mso-position-vertical-relative:text" from="111.6pt,190.4pt" to="138.6pt,217.4pt"/>
              </w:pict>
            </w:r>
            <w:r>
              <w:rPr>
                <w:rFonts w:ascii="Times New Roman" w:hAnsi="Times New Roman"/>
                <w:noProof/>
                <w:sz w:val="24"/>
                <w:szCs w:val="24"/>
              </w:rPr>
              <w:pict>
                <v:line id="_x0000_s3257" style="position:absolute;left:0;text-align:left;flip:x;z-index:250425344;mso-position-horizontal-relative:text;mso-position-vertical-relative:text" from="102.6pt,181.4pt" to="138.6pt,217.4pt"/>
              </w:pict>
            </w:r>
            <w:r>
              <w:rPr>
                <w:rFonts w:ascii="Times New Roman" w:hAnsi="Times New Roman"/>
                <w:noProof/>
                <w:sz w:val="24"/>
                <w:szCs w:val="24"/>
              </w:rPr>
              <w:pict>
                <v:line id="_x0000_s3256" style="position:absolute;left:0;text-align:left;flip:x;z-index:250424320;mso-position-horizontal-relative:text;mso-position-vertical-relative:text" from="102.6pt,181.4pt" to="129.6pt,208.4pt"/>
              </w:pict>
            </w:r>
            <w:r>
              <w:rPr>
                <w:rFonts w:ascii="Times New Roman" w:hAnsi="Times New Roman"/>
                <w:noProof/>
                <w:sz w:val="24"/>
                <w:szCs w:val="24"/>
              </w:rPr>
              <w:pict>
                <v:line id="_x0000_s3255" style="position:absolute;left:0;text-align:left;flip:x;z-index:250423296;mso-position-horizontal-relative:text;mso-position-vertical-relative:text" from="102.6pt,181.4pt" to="120.6pt,199.4pt"/>
              </w:pict>
            </w:r>
            <w:r>
              <w:rPr>
                <w:rFonts w:ascii="Times New Roman" w:hAnsi="Times New Roman"/>
                <w:noProof/>
                <w:sz w:val="24"/>
                <w:szCs w:val="24"/>
              </w:rPr>
              <w:pict>
                <v:line id="_x0000_s3254" style="position:absolute;left:0;text-align:left;flip:x;z-index:250422272;mso-position-horizontal-relative:text;mso-position-vertical-relative:text" from="102.6pt,181.4pt" to="111.6pt,190.4pt"/>
              </w:pict>
            </w:r>
            <w:r>
              <w:rPr>
                <w:rFonts w:ascii="Times New Roman" w:hAnsi="Times New Roman"/>
                <w:noProof/>
                <w:sz w:val="24"/>
                <w:szCs w:val="24"/>
              </w:rPr>
              <w:pict>
                <v:line id="_x0000_s3253" style="position:absolute;left:0;text-align:left;z-index:250421248;mso-position-horizontal-relative:text;mso-position-vertical-relative:text" from="102.6pt,217.4pt" to="138.6pt,217.4pt" strokeweight="1.5pt"/>
              </w:pict>
            </w:r>
            <w:r>
              <w:rPr>
                <w:rFonts w:ascii="Times New Roman" w:hAnsi="Times New Roman"/>
                <w:noProof/>
                <w:sz w:val="24"/>
                <w:szCs w:val="24"/>
              </w:rPr>
              <w:pict>
                <v:line id="_x0000_s3252" style="position:absolute;left:0;text-align:left;z-index:250420224;mso-position-horizontal-relative:text;mso-position-vertical-relative:text" from="138.6pt,181.4pt" to="138.6pt,217.4pt" strokeweight="1.5pt"/>
              </w:pict>
            </w:r>
            <w:r>
              <w:rPr>
                <w:rFonts w:ascii="Times New Roman" w:hAnsi="Times New Roman"/>
                <w:noProof/>
                <w:sz w:val="24"/>
                <w:szCs w:val="24"/>
              </w:rPr>
              <w:pict>
                <v:line id="_x0000_s3251" style="position:absolute;left:0;text-align:left;z-index:250419200;mso-position-horizontal-relative:text;mso-position-vertical-relative:text" from="102.6pt,181.4pt" to="138.6pt,181.4pt" strokeweight="1.5pt"/>
              </w:pict>
            </w:r>
            <w:r>
              <w:rPr>
                <w:rFonts w:ascii="Times New Roman" w:hAnsi="Times New Roman"/>
                <w:noProof/>
                <w:sz w:val="24"/>
                <w:szCs w:val="24"/>
              </w:rPr>
              <w:pict>
                <v:line id="_x0000_s3250" style="position:absolute;left:0;text-align:left;z-index:250418176;mso-position-horizontal-relative:text;mso-position-vertical-relative:text" from="102.6pt,208.4pt" to="102.6pt,217.4pt" strokeweight="1.5pt"/>
              </w:pict>
            </w:r>
            <w:r>
              <w:rPr>
                <w:rFonts w:ascii="Times New Roman" w:hAnsi="Times New Roman"/>
                <w:noProof/>
                <w:sz w:val="24"/>
                <w:szCs w:val="24"/>
              </w:rPr>
              <w:pict>
                <v:line id="_x0000_s3249" style="position:absolute;left:0;text-align:left;flip:y;z-index:250417152;mso-position-horizontal-relative:text;mso-position-vertical-relative:text" from="102.6pt,181.4pt" to="102.6pt,190.4pt" strokeweight="1.5pt"/>
              </w:pict>
            </w:r>
            <w:r>
              <w:rPr>
                <w:rFonts w:ascii="Times New Roman" w:hAnsi="Times New Roman"/>
                <w:noProof/>
                <w:sz w:val="24"/>
                <w:szCs w:val="24"/>
              </w:rPr>
              <w:pict>
                <v:line id="_x0000_s3248" style="position:absolute;left:0;text-align:left;z-index:250416128;mso-position-horizontal-relative:text;mso-position-vertical-relative:text" from="84.6pt,190.4pt" to="102.6pt,190.4pt" strokeweight="1.5pt"/>
              </w:pict>
            </w:r>
            <w:r>
              <w:rPr>
                <w:rFonts w:ascii="Times New Roman" w:hAnsi="Times New Roman"/>
                <w:noProof/>
                <w:sz w:val="24"/>
                <w:szCs w:val="24"/>
              </w:rPr>
              <w:pict>
                <v:line id="_x0000_s3247" style="position:absolute;left:0;text-align:left;z-index:250415104;mso-position-horizontal-relative:text;mso-position-vertical-relative:text" from="84.6pt,208.4pt" to="102.6pt,208.4pt" strokeweight="1.5pt"/>
              </w:pict>
            </w:r>
            <w:r>
              <w:rPr>
                <w:rFonts w:ascii="Times New Roman" w:hAnsi="Times New Roman"/>
                <w:noProof/>
                <w:sz w:val="24"/>
                <w:szCs w:val="24"/>
              </w:rPr>
              <w:pict>
                <v:line id="_x0000_s3241" style="position:absolute;left:0;text-align:left;z-index:250408960;mso-position-horizontal-relative:text;mso-position-vertical-relative:text" from="48.85pt,172.9pt" to="75.85pt,172.9pt" strokeweight="1.5pt"/>
              </w:pict>
            </w:r>
            <w:r>
              <w:rPr>
                <w:rFonts w:ascii="Times New Roman" w:hAnsi="Times New Roman"/>
                <w:noProof/>
                <w:sz w:val="24"/>
                <w:szCs w:val="24"/>
              </w:rPr>
              <w:pict>
                <v:line id="_x0000_s3243" style="position:absolute;left:0;text-align:left;z-index:250411008;mso-position-horizontal-relative:text;mso-position-vertical-relative:text" from="3.85pt,190.9pt" to="75.85pt,190.9pt" strokeweight="1.5pt"/>
              </w:pict>
            </w:r>
            <w:r>
              <w:rPr>
                <w:rFonts w:ascii="Times New Roman" w:hAnsi="Times New Roman"/>
                <w:noProof/>
                <w:sz w:val="24"/>
                <w:szCs w:val="24"/>
              </w:rPr>
              <w:pict>
                <v:line id="_x0000_s3245" style="position:absolute;left:0;text-align:left;z-index:250413056;mso-position-horizontal-relative:text;mso-position-vertical-relative:text" from="57.6pt,181.4pt" to="66.6pt,190.4pt" strokeweight="1.5pt"/>
              </w:pict>
            </w:r>
            <w:r>
              <w:rPr>
                <w:rFonts w:ascii="Times New Roman" w:hAnsi="Times New Roman"/>
                <w:noProof/>
                <w:sz w:val="24"/>
                <w:szCs w:val="24"/>
              </w:rPr>
              <w:pict>
                <v:line id="_x0000_s3244" style="position:absolute;left:0;text-align:left;z-index:250412032;mso-position-horizontal-relative:text;mso-position-vertical-relative:text" from="21.6pt,172.4pt" to="30.6pt,181.4pt" strokeweight="1.5pt"/>
              </w:pict>
            </w:r>
            <w:r>
              <w:rPr>
                <w:rFonts w:ascii="Times New Roman" w:hAnsi="Times New Roman"/>
                <w:noProof/>
                <w:sz w:val="24"/>
                <w:szCs w:val="24"/>
              </w:rPr>
              <w:pict>
                <v:line id="_x0000_s3242" style="position:absolute;left:0;text-align:left;z-index:250409984;mso-position-horizontal-relative:text;mso-position-vertical-relative:text" from="3.6pt,181.4pt" to="66.6pt,181.4pt">
                  <v:stroke dashstyle="longDashDot"/>
                </v:line>
              </w:pict>
            </w:r>
            <w:r>
              <w:rPr>
                <w:rFonts w:ascii="Times New Roman" w:hAnsi="Times New Roman"/>
                <w:noProof/>
                <w:sz w:val="24"/>
                <w:szCs w:val="24"/>
              </w:rPr>
              <w:pict>
                <v:line id="_x0000_s3240" style="position:absolute;left:0;text-align:left;z-index:250407936;mso-position-horizontal-relative:text;mso-position-vertical-relative:text" from="30.6pt,163.4pt" to="48.6pt,163.4pt" strokeweight="3pt"/>
              </w:pict>
            </w:r>
            <w:r>
              <w:rPr>
                <w:rFonts w:ascii="Times New Roman" w:hAnsi="Times New Roman"/>
                <w:noProof/>
                <w:sz w:val="24"/>
                <w:szCs w:val="24"/>
              </w:rPr>
              <w:pict>
                <v:line id="_x0000_s3239" style="position:absolute;left:0;text-align:left;z-index:250406912;mso-position-horizontal-relative:text;mso-position-vertical-relative:text" from="39.6pt,163.4pt" to="39.6pt,181.4pt" strokeweight="3pt"/>
              </w:pict>
            </w:r>
            <w:r>
              <w:rPr>
                <w:rFonts w:ascii="Times New Roman" w:hAnsi="Times New Roman"/>
                <w:noProof/>
                <w:sz w:val="24"/>
                <w:szCs w:val="24"/>
              </w:rPr>
              <w:pict>
                <v:line id="_x0000_s3238" style="position:absolute;left:0;text-align:left;z-index:250405888;mso-position-horizontal-relative:text;mso-position-vertical-relative:text" from="3.6pt,172.4pt" to="30.6pt,172.4pt" strokeweight="1.5pt"/>
              </w:pict>
            </w:r>
            <w:r>
              <w:rPr>
                <w:rFonts w:ascii="Times New Roman" w:hAnsi="Times New Roman"/>
                <w:noProof/>
                <w:sz w:val="24"/>
                <w:szCs w:val="24"/>
              </w:rPr>
              <w:pict>
                <v:line id="_x0000_s3237" style="position:absolute;left:0;text-align:left;flip:y;z-index:250404864;mso-position-horizontal-relative:text;mso-position-vertical-relative:text" from="111.6pt,127.4pt" to="111.6pt,136.4pt" strokeweight="1.5pt"/>
              </w:pict>
            </w:r>
            <w:r>
              <w:rPr>
                <w:rFonts w:ascii="Times New Roman" w:hAnsi="Times New Roman"/>
                <w:noProof/>
                <w:sz w:val="24"/>
                <w:szCs w:val="24"/>
              </w:rPr>
              <w:pict>
                <v:line id="_x0000_s3235" style="position:absolute;left:0;text-align:left;flip:y;z-index:250402816;mso-position-horizontal-relative:text;mso-position-vertical-relative:text" from="93.6pt,127.4pt" to="93.6pt,136.4pt" strokeweight="1.5pt"/>
              </w:pict>
            </w:r>
            <w:r>
              <w:rPr>
                <w:rFonts w:ascii="Times New Roman" w:hAnsi="Times New Roman"/>
                <w:noProof/>
                <w:sz w:val="24"/>
                <w:szCs w:val="24"/>
              </w:rPr>
              <w:pict>
                <v:line id="_x0000_s3233" style="position:absolute;left:0;text-align:left;z-index:250400768;mso-position-horizontal-relative:text;mso-position-vertical-relative:text" from="111.6pt,136.4pt" to="138.6pt,136.4pt" strokeweight="1.5pt"/>
              </w:pict>
            </w:r>
            <w:r>
              <w:rPr>
                <w:rFonts w:ascii="Times New Roman" w:hAnsi="Times New Roman"/>
                <w:noProof/>
                <w:sz w:val="24"/>
                <w:szCs w:val="24"/>
              </w:rPr>
              <w:pict>
                <v:line id="_x0000_s3231" style="position:absolute;left:0;text-align:left;z-index:250398720;mso-position-horizontal-relative:text;mso-position-vertical-relative:text" from="57.6pt,136.4pt" to="93.6pt,136.4pt" strokeweight="1.5pt"/>
              </w:pict>
            </w:r>
            <w:r>
              <w:rPr>
                <w:rFonts w:ascii="Times New Roman" w:hAnsi="Times New Roman"/>
                <w:noProof/>
                <w:sz w:val="24"/>
                <w:szCs w:val="24"/>
              </w:rPr>
              <w:pict>
                <v:line id="_x0000_s3230" style="position:absolute;left:0;text-align:left;z-index:250397696;mso-position-horizontal-relative:text;mso-position-vertical-relative:text" from="21.6pt,118.4pt" to="75.6pt,118.4pt" strokeweight="1.5pt"/>
              </w:pict>
            </w:r>
            <w:r>
              <w:rPr>
                <w:rFonts w:ascii="Times New Roman" w:hAnsi="Times New Roman"/>
                <w:noProof/>
                <w:sz w:val="24"/>
                <w:szCs w:val="24"/>
              </w:rPr>
              <w:pict>
                <v:line id="_x0000_s3229" style="position:absolute;left:0;text-align:left;z-index:250396672;mso-position-horizontal-relative:text;mso-position-vertical-relative:text" from="84.6pt,109.4pt" to="102.6pt,109.4pt">
                  <v:stroke endarrow="block"/>
                </v:line>
              </w:pict>
            </w:r>
            <w:r>
              <w:rPr>
                <w:rFonts w:ascii="Times New Roman" w:hAnsi="Times New Roman"/>
                <w:noProof/>
                <w:sz w:val="24"/>
                <w:szCs w:val="24"/>
              </w:rPr>
              <w:pict>
                <v:line id="_x0000_s3227" style="position:absolute;left:0;text-align:left;z-index:250394624;mso-position-horizontal-relative:text;mso-position-vertical-relative:text" from="30.6pt,109.4pt" to="75.6pt,109.4pt">
                  <v:stroke dashstyle="longDashDot"/>
                </v:line>
              </w:pict>
            </w:r>
            <w:r>
              <w:rPr>
                <w:rFonts w:ascii="Times New Roman" w:hAnsi="Times New Roman"/>
                <w:noProof/>
                <w:sz w:val="24"/>
                <w:szCs w:val="24"/>
              </w:rPr>
              <w:pict>
                <v:line id="_x0000_s3226" style="position:absolute;left:0;text-align:left;z-index:250393600;mso-position-horizontal-relative:text;mso-position-vertical-relative:text" from="21.6pt,73.4pt" to="21.6pt,118.4pt" strokeweight="1.5pt"/>
              </w:pict>
            </w:r>
            <w:r>
              <w:rPr>
                <w:rFonts w:ascii="Times New Roman" w:hAnsi="Times New Roman"/>
                <w:noProof/>
                <w:sz w:val="24"/>
                <w:szCs w:val="24"/>
              </w:rPr>
              <w:pict>
                <v:line id="_x0000_s3225" style="position:absolute;left:0;text-align:left;z-index:250392576;mso-position-horizontal-relative:text;mso-position-vertical-relative:text" from="30.6pt,73.4pt" to="30.6pt,109.4pt">
                  <v:stroke dashstyle="longDashDot"/>
                </v:line>
              </w:pict>
            </w:r>
            <w:r>
              <w:rPr>
                <w:rFonts w:ascii="Times New Roman" w:hAnsi="Times New Roman"/>
                <w:noProof/>
                <w:sz w:val="24"/>
                <w:szCs w:val="24"/>
              </w:rPr>
              <w:pict>
                <v:line id="_x0000_s3224" style="position:absolute;left:0;text-align:left;z-index:250391552;mso-position-horizontal-relative:text;mso-position-vertical-relative:text" from="39.6pt,100.4pt" to="75.6pt,100.4pt" strokeweight="1.5pt"/>
              </w:pict>
            </w:r>
            <w:r>
              <w:rPr>
                <w:rFonts w:ascii="Times New Roman" w:hAnsi="Times New Roman"/>
                <w:noProof/>
                <w:sz w:val="24"/>
                <w:szCs w:val="24"/>
              </w:rPr>
              <w:pict>
                <v:line id="_x0000_s3223" style="position:absolute;left:0;text-align:left;z-index:250390528;mso-position-horizontal-relative:text;mso-position-vertical-relative:text" from="39.6pt,73.4pt" to="39.6pt,100.4pt" strokeweight="1.5pt"/>
              </w:pict>
            </w:r>
          </w:p>
        </w:tc>
        <w:tc>
          <w:tcPr>
            <w:tcW w:w="1903" w:type="dxa"/>
          </w:tcPr>
          <w:p w:rsidR="002C253C" w:rsidRPr="002C253C" w:rsidRDefault="002C253C" w:rsidP="002C253C">
            <w:pPr>
              <w:spacing w:after="0" w:line="240" w:lineRule="auto"/>
              <w:ind w:right="11"/>
              <w:rPr>
                <w:rFonts w:ascii="Times New Roman" w:hAnsi="Times New Roman"/>
                <w:sz w:val="24"/>
                <w:szCs w:val="24"/>
              </w:rPr>
            </w:pPr>
          </w:p>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0,5</w:t>
            </w:r>
          </w:p>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0,05-0,2</w:t>
            </w:r>
          </w:p>
          <w:p w:rsidR="002C253C" w:rsidRPr="002C253C" w:rsidRDefault="002C253C" w:rsidP="002C253C">
            <w:pPr>
              <w:spacing w:after="0" w:line="240" w:lineRule="auto"/>
              <w:ind w:right="11"/>
              <w:jc w:val="center"/>
              <w:rPr>
                <w:rFonts w:ascii="Times New Roman" w:hAnsi="Times New Roman"/>
                <w:sz w:val="24"/>
                <w:szCs w:val="24"/>
              </w:rPr>
            </w:pPr>
          </w:p>
          <w:p w:rsidR="002C253C" w:rsidRPr="002C253C" w:rsidRDefault="002C253C" w:rsidP="002C253C">
            <w:pPr>
              <w:spacing w:after="0" w:line="240" w:lineRule="auto"/>
              <w:ind w:right="11"/>
              <w:jc w:val="center"/>
              <w:rPr>
                <w:rFonts w:ascii="Times New Roman" w:hAnsi="Times New Roman"/>
                <w:sz w:val="24"/>
                <w:szCs w:val="24"/>
              </w:rPr>
            </w:pPr>
          </w:p>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0.5</w:t>
            </w:r>
          </w:p>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0.3</w:t>
            </w:r>
          </w:p>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1,1</w:t>
            </w:r>
          </w:p>
          <w:p w:rsidR="002C253C" w:rsidRPr="002C253C" w:rsidRDefault="002C253C" w:rsidP="002C253C">
            <w:pPr>
              <w:spacing w:after="0" w:line="240" w:lineRule="auto"/>
              <w:ind w:right="11"/>
              <w:jc w:val="center"/>
              <w:rPr>
                <w:rFonts w:ascii="Times New Roman" w:hAnsi="Times New Roman"/>
                <w:sz w:val="24"/>
                <w:szCs w:val="24"/>
              </w:rPr>
            </w:pPr>
          </w:p>
          <w:p w:rsidR="002C253C" w:rsidRPr="002C253C" w:rsidRDefault="002C253C" w:rsidP="002C253C">
            <w:pPr>
              <w:spacing w:after="0" w:line="240" w:lineRule="auto"/>
              <w:ind w:right="11"/>
              <w:jc w:val="center"/>
              <w:rPr>
                <w:rFonts w:ascii="Times New Roman" w:hAnsi="Times New Roman"/>
                <w:sz w:val="24"/>
                <w:szCs w:val="24"/>
              </w:rPr>
            </w:pPr>
          </w:p>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0,07</w:t>
            </w:r>
          </w:p>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0,26</w:t>
            </w:r>
          </w:p>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2,06</w:t>
            </w:r>
          </w:p>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1 - 3</w:t>
            </w:r>
          </w:p>
          <w:p w:rsidR="002C253C" w:rsidRPr="002C253C" w:rsidRDefault="002C253C" w:rsidP="002C253C">
            <w:pPr>
              <w:spacing w:after="0" w:line="240" w:lineRule="auto"/>
              <w:ind w:right="11"/>
              <w:jc w:val="center"/>
              <w:rPr>
                <w:rFonts w:ascii="Times New Roman" w:hAnsi="Times New Roman"/>
                <w:sz w:val="24"/>
                <w:szCs w:val="24"/>
              </w:rPr>
            </w:pPr>
            <w:r w:rsidRPr="002C253C">
              <w:rPr>
                <w:rFonts w:ascii="Times New Roman" w:hAnsi="Times New Roman"/>
                <w:sz w:val="24"/>
                <w:szCs w:val="24"/>
              </w:rPr>
              <w:t>5 – 10</w:t>
            </w:r>
          </w:p>
        </w:tc>
      </w:tr>
    </w:tbl>
    <w:p w:rsidR="002C253C" w:rsidRPr="002C253C" w:rsidRDefault="002C253C" w:rsidP="002C253C">
      <w:pPr>
        <w:widowControl w:val="0"/>
        <w:shd w:val="clear" w:color="auto" w:fill="FFFFFF"/>
        <w:autoSpaceDE w:val="0"/>
        <w:autoSpaceDN w:val="0"/>
        <w:adjustRightInd w:val="0"/>
        <w:spacing w:after="0" w:line="240" w:lineRule="auto"/>
        <w:ind w:right="25" w:firstLine="540"/>
        <w:jc w:val="both"/>
        <w:rPr>
          <w:rFonts w:ascii="Times New Roman" w:hAnsi="Times New Roman"/>
          <w:sz w:val="24"/>
          <w:szCs w:val="24"/>
          <w:lang w:val="en-US"/>
        </w:rPr>
      </w:pPr>
    </w:p>
    <w:p w:rsidR="002C253C" w:rsidRPr="002C253C" w:rsidRDefault="002C253C" w:rsidP="002C253C">
      <w:pPr>
        <w:widowControl w:val="0"/>
        <w:shd w:val="clear" w:color="auto" w:fill="FFFFFF"/>
        <w:autoSpaceDE w:val="0"/>
        <w:autoSpaceDN w:val="0"/>
        <w:adjustRightInd w:val="0"/>
        <w:spacing w:after="0" w:line="240" w:lineRule="auto"/>
        <w:ind w:right="25" w:firstLine="540"/>
        <w:jc w:val="both"/>
        <w:rPr>
          <w:rFonts w:ascii="Times New Roman" w:hAnsi="Times New Roman"/>
          <w:sz w:val="24"/>
          <w:szCs w:val="24"/>
        </w:rPr>
      </w:pPr>
      <w:r w:rsidRPr="002C253C">
        <w:rPr>
          <w:rFonts w:ascii="Times New Roman" w:hAnsi="Times New Roman"/>
          <w:sz w:val="24"/>
          <w:szCs w:val="24"/>
        </w:rPr>
        <w:t xml:space="preserve">Потери, связанные с преодолением местных сопротивлений, вызываются резким изменением скорости вследствие внезапного расширения или сужения живого сечения, изменением направления движения потока и т. п. При решении практических задач потери напора на местных сопротивлениях определяют по формуле Вейсбаха: </w:t>
      </w:r>
    </w:p>
    <w:p w:rsidR="002C253C" w:rsidRPr="002C253C" w:rsidRDefault="002C253C" w:rsidP="002C253C">
      <w:pPr>
        <w:widowControl w:val="0"/>
        <w:shd w:val="clear" w:color="auto" w:fill="FFFFFF"/>
        <w:autoSpaceDE w:val="0"/>
        <w:autoSpaceDN w:val="0"/>
        <w:adjustRightInd w:val="0"/>
        <w:spacing w:after="0" w:line="240" w:lineRule="auto"/>
        <w:ind w:left="2832" w:right="25" w:firstLine="708"/>
        <w:jc w:val="both"/>
        <w:rPr>
          <w:rFonts w:ascii="Times New Roman" w:hAnsi="Times New Roman"/>
          <w:sz w:val="24"/>
          <w:szCs w:val="24"/>
        </w:rPr>
      </w:pPr>
      <w:r w:rsidRPr="002C253C">
        <w:rPr>
          <w:rFonts w:ascii="Times New Roman" w:hAnsi="Times New Roman"/>
          <w:b/>
          <w:i/>
          <w:sz w:val="24"/>
          <w:szCs w:val="24"/>
          <w:lang w:val="en-GB"/>
        </w:rPr>
        <w:t>h</w:t>
      </w:r>
      <w:r w:rsidRPr="002C253C">
        <w:rPr>
          <w:rFonts w:ascii="Times New Roman" w:hAnsi="Times New Roman"/>
          <w:b/>
          <w:i/>
          <w:sz w:val="24"/>
          <w:szCs w:val="24"/>
          <w:vertAlign w:val="subscript"/>
          <w:lang w:val="en-US"/>
        </w:rPr>
        <w:t>M</w:t>
      </w:r>
      <w:r w:rsidRPr="002C253C">
        <w:rPr>
          <w:rFonts w:ascii="Times New Roman" w:hAnsi="Times New Roman"/>
          <w:b/>
          <w:i/>
          <w:sz w:val="24"/>
          <w:szCs w:val="24"/>
          <w:vertAlign w:val="subscript"/>
        </w:rPr>
        <w:t xml:space="preserve"> = </w:t>
      </w:r>
      <w:r w:rsidRPr="002C253C">
        <w:rPr>
          <w:rFonts w:ascii="Times New Roman" w:hAnsi="Times New Roman"/>
          <w:b/>
          <w:i/>
          <w:sz w:val="24"/>
          <w:szCs w:val="24"/>
        </w:rPr>
        <w:t>ξ</w:t>
      </w:r>
      <w:r w:rsidRPr="002C253C">
        <w:rPr>
          <w:rFonts w:ascii="Times New Roman" w:hAnsi="Times New Roman"/>
          <w:b/>
          <w:i/>
          <w:sz w:val="24"/>
          <w:szCs w:val="24"/>
          <w:vertAlign w:val="subscript"/>
          <w:lang w:val="en-GB"/>
        </w:rPr>
        <w:t>M</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w:t>
      </w:r>
      <w:r w:rsidRPr="002C253C">
        <w:rPr>
          <w:rFonts w:ascii="Times New Roman" w:hAnsi="Times New Roman"/>
          <w:b/>
          <w:i/>
          <w:sz w:val="24"/>
          <w:szCs w:val="24"/>
          <w:lang w:val="en-GB"/>
        </w:rPr>
        <w:t>W</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(66)</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ξ</w:t>
      </w:r>
      <w:r w:rsidRPr="002C253C">
        <w:rPr>
          <w:rFonts w:ascii="Times New Roman" w:hAnsi="Times New Roman"/>
          <w:b/>
          <w:i/>
          <w:sz w:val="24"/>
          <w:szCs w:val="24"/>
          <w:vertAlign w:val="subscript"/>
          <w:lang w:val="en-GB"/>
        </w:rPr>
        <w:t>M</w:t>
      </w:r>
      <w:r w:rsidRPr="002C253C">
        <w:rPr>
          <w:rFonts w:ascii="Times New Roman" w:hAnsi="Times New Roman"/>
          <w:b/>
          <w:i/>
          <w:sz w:val="24"/>
          <w:szCs w:val="24"/>
          <w:vertAlign w:val="subscript"/>
        </w:rPr>
        <w:t xml:space="preserve"> </w:t>
      </w:r>
      <w:r w:rsidRPr="002C253C">
        <w:rPr>
          <w:rFonts w:ascii="Times New Roman" w:hAnsi="Times New Roman"/>
          <w:sz w:val="24"/>
          <w:szCs w:val="24"/>
        </w:rPr>
        <w:t>- безразмерный   коэффициент   местного  сопротивления (табл.4).</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sz w:val="24"/>
          <w:szCs w:val="24"/>
        </w:rPr>
        <w:t xml:space="preserve">Из выражения (66) следует, что потери напора на преодоление местных сопротивлений также существенно зависят от скорости движения (прямо пропорциональны </w:t>
      </w:r>
      <w:r w:rsidRPr="002C253C">
        <w:rPr>
          <w:rFonts w:ascii="Times New Roman" w:hAnsi="Times New Roman"/>
          <w:b/>
          <w:i/>
          <w:sz w:val="24"/>
          <w:szCs w:val="24"/>
          <w:lang w:val="en-GB"/>
        </w:rPr>
        <w:t>W</w:t>
      </w:r>
      <w:r w:rsidRPr="002C253C">
        <w:rPr>
          <w:rFonts w:ascii="Times New Roman" w:hAnsi="Times New Roman"/>
          <w:b/>
          <w:i/>
          <w:sz w:val="24"/>
          <w:szCs w:val="24"/>
          <w:vertAlign w:val="superscript"/>
        </w:rPr>
        <w:t>2</w:t>
      </w:r>
      <w:r w:rsidRPr="002C253C">
        <w:rPr>
          <w:rFonts w:ascii="Times New Roman" w:hAnsi="Times New Roman"/>
          <w:sz w:val="24"/>
          <w:szCs w:val="24"/>
        </w:rPr>
        <w:t>, а следовательно, и</w:t>
      </w:r>
      <w:r w:rsidRPr="002C253C">
        <w:rPr>
          <w:rFonts w:ascii="Times New Roman" w:hAnsi="Times New Roman"/>
          <w:b/>
          <w:i/>
          <w:sz w:val="24"/>
          <w:szCs w:val="24"/>
        </w:rPr>
        <w:t xml:space="preserve"> </w:t>
      </w:r>
      <w:r w:rsidRPr="002C253C">
        <w:rPr>
          <w:rFonts w:ascii="Times New Roman" w:hAnsi="Times New Roman"/>
          <w:b/>
          <w:i/>
          <w:sz w:val="24"/>
          <w:szCs w:val="24"/>
          <w:lang w:val="en-US"/>
        </w:rPr>
        <w:t>Q</w:t>
      </w:r>
      <w:r w:rsidRPr="002C253C">
        <w:rPr>
          <w:rFonts w:ascii="Times New Roman" w:hAnsi="Times New Roman"/>
          <w:b/>
          <w:i/>
          <w:sz w:val="24"/>
          <w:szCs w:val="24"/>
          <w:vertAlign w:val="superscript"/>
        </w:rPr>
        <w:t>2</w:t>
      </w:r>
      <w:r w:rsidRPr="002C253C">
        <w:rPr>
          <w:rFonts w:ascii="Times New Roman" w:hAnsi="Times New Roman"/>
          <w:sz w:val="24"/>
          <w:szCs w:val="24"/>
        </w:rPr>
        <w:t>) жидкости по этому сопротивлению.</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Пример. Определить потери напора в новом стальном трубопроводе диа</w:t>
      </w:r>
      <w:r w:rsidRPr="002C253C">
        <w:rPr>
          <w:rFonts w:ascii="Times New Roman" w:hAnsi="Times New Roman"/>
          <w:sz w:val="24"/>
          <w:szCs w:val="24"/>
        </w:rPr>
        <w:softHyphen/>
        <w:t xml:space="preserve">метром </w:t>
      </w:r>
      <w:r w:rsidRPr="002C253C">
        <w:rPr>
          <w:rFonts w:ascii="Times New Roman" w:hAnsi="Times New Roman"/>
          <w:sz w:val="24"/>
          <w:szCs w:val="24"/>
          <w:lang w:val="en-US"/>
        </w:rPr>
        <w:t>d</w:t>
      </w:r>
      <w:r w:rsidRPr="002C253C">
        <w:rPr>
          <w:rFonts w:ascii="Times New Roman" w:hAnsi="Times New Roman"/>
          <w:sz w:val="24"/>
          <w:szCs w:val="24"/>
        </w:rPr>
        <w:t xml:space="preserve"> = 200 </w:t>
      </w:r>
      <w:r w:rsidRPr="002C253C">
        <w:rPr>
          <w:rFonts w:ascii="Times New Roman" w:hAnsi="Times New Roman"/>
          <w:i/>
          <w:sz w:val="24"/>
          <w:szCs w:val="24"/>
        </w:rPr>
        <w:t>мм</w:t>
      </w:r>
      <w:r w:rsidRPr="002C253C">
        <w:rPr>
          <w:rFonts w:ascii="Times New Roman" w:hAnsi="Times New Roman"/>
          <w:sz w:val="24"/>
          <w:szCs w:val="24"/>
        </w:rPr>
        <w:t xml:space="preserve"> и длиной </w:t>
      </w:r>
      <w:r w:rsidRPr="002C253C">
        <w:rPr>
          <w:rFonts w:ascii="Times New Roman" w:hAnsi="Times New Roman"/>
          <w:sz w:val="24"/>
          <w:szCs w:val="24"/>
          <w:lang w:val="en-GB"/>
        </w:rPr>
        <w:t>L</w:t>
      </w:r>
      <w:r w:rsidRPr="002C253C">
        <w:rPr>
          <w:rFonts w:ascii="Times New Roman" w:hAnsi="Times New Roman"/>
          <w:sz w:val="24"/>
          <w:szCs w:val="24"/>
        </w:rPr>
        <w:t>=2</w:t>
      </w:r>
      <w:r w:rsidRPr="002C253C">
        <w:rPr>
          <w:rFonts w:ascii="Times New Roman" w:hAnsi="Times New Roman"/>
          <w:i/>
          <w:sz w:val="24"/>
          <w:szCs w:val="24"/>
        </w:rPr>
        <w:t xml:space="preserve"> км, </w:t>
      </w:r>
      <w:r w:rsidRPr="002C253C">
        <w:rPr>
          <w:rFonts w:ascii="Times New Roman" w:hAnsi="Times New Roman"/>
          <w:sz w:val="24"/>
          <w:szCs w:val="24"/>
        </w:rPr>
        <w:t xml:space="preserve">если расход транспортируемой по нему воды </w:t>
      </w:r>
      <w:r w:rsidRPr="002C253C">
        <w:rPr>
          <w:rFonts w:ascii="Times New Roman" w:hAnsi="Times New Roman"/>
          <w:sz w:val="24"/>
          <w:szCs w:val="24"/>
          <w:lang w:val="en-US"/>
        </w:rPr>
        <w:t>Q</w:t>
      </w:r>
      <w:r w:rsidRPr="002C253C">
        <w:rPr>
          <w:rFonts w:ascii="Times New Roman" w:hAnsi="Times New Roman"/>
          <w:sz w:val="24"/>
          <w:szCs w:val="24"/>
        </w:rPr>
        <w:t xml:space="preserve"> = 200 </w:t>
      </w:r>
      <w:r w:rsidRPr="002C253C">
        <w:rPr>
          <w:rFonts w:ascii="Times New Roman" w:hAnsi="Times New Roman"/>
          <w:i/>
          <w:sz w:val="24"/>
          <w:szCs w:val="24"/>
        </w:rPr>
        <w:t xml:space="preserve">л/с. </w:t>
      </w:r>
      <w:r w:rsidRPr="002C253C">
        <w:rPr>
          <w:rFonts w:ascii="Times New Roman" w:hAnsi="Times New Roman"/>
          <w:sz w:val="24"/>
          <w:szCs w:val="24"/>
        </w:rPr>
        <w:t xml:space="preserve">На трубопроводе установлен  угольник (90°). Принять для воды </w:t>
      </w:r>
      <w:r w:rsidRPr="002C253C">
        <w:rPr>
          <w:rFonts w:ascii="Times New Roman" w:hAnsi="Times New Roman"/>
          <w:b/>
          <w:i/>
          <w:sz w:val="24"/>
          <w:szCs w:val="24"/>
          <w:lang w:val="en-US"/>
        </w:rPr>
        <w:t>v</w:t>
      </w:r>
      <w:r w:rsidRPr="002C253C">
        <w:rPr>
          <w:rFonts w:ascii="Times New Roman" w:hAnsi="Times New Roman"/>
          <w:sz w:val="24"/>
          <w:szCs w:val="24"/>
        </w:rPr>
        <w:t xml:space="preserve"> = 10</w:t>
      </w:r>
      <w:r w:rsidRPr="002C253C">
        <w:rPr>
          <w:rFonts w:ascii="Times New Roman" w:hAnsi="Times New Roman"/>
          <w:sz w:val="24"/>
          <w:szCs w:val="24"/>
          <w:vertAlign w:val="superscript"/>
        </w:rPr>
        <w:t>-6</w:t>
      </w:r>
      <w:r w:rsidRPr="002C253C">
        <w:rPr>
          <w:rFonts w:ascii="Times New Roman" w:hAnsi="Times New Roman"/>
          <w:sz w:val="24"/>
          <w:szCs w:val="24"/>
        </w:rPr>
        <w:t xml:space="preserve"> </w:t>
      </w:r>
      <w:r w:rsidRPr="002C253C">
        <w:rPr>
          <w:rFonts w:ascii="Times New Roman" w:hAnsi="Times New Roman"/>
          <w:i/>
          <w:sz w:val="24"/>
          <w:szCs w:val="24"/>
        </w:rPr>
        <w:t>м</w:t>
      </w:r>
      <w:r w:rsidRPr="002C253C">
        <w:rPr>
          <w:rFonts w:ascii="Times New Roman" w:hAnsi="Times New Roman"/>
          <w:i/>
          <w:sz w:val="24"/>
          <w:szCs w:val="24"/>
          <w:vertAlign w:val="superscript"/>
        </w:rPr>
        <w:t>2</w:t>
      </w:r>
      <w:r w:rsidRPr="002C253C">
        <w:rPr>
          <w:rFonts w:ascii="Times New Roman" w:hAnsi="Times New Roman"/>
          <w:i/>
          <w:sz w:val="24"/>
          <w:szCs w:val="24"/>
        </w:rPr>
        <w:t>/с.</w:t>
      </w:r>
    </w:p>
    <w:p w:rsidR="002C253C" w:rsidRPr="002C253C" w:rsidRDefault="002C253C" w:rsidP="002C253C">
      <w:pPr>
        <w:shd w:val="clear" w:color="auto" w:fill="FFFFFF"/>
        <w:spacing w:after="0" w:line="240" w:lineRule="auto"/>
        <w:ind w:right="7" w:firstLine="540"/>
        <w:jc w:val="both"/>
        <w:rPr>
          <w:rFonts w:ascii="Times New Roman" w:hAnsi="Times New Roman"/>
          <w:sz w:val="24"/>
          <w:szCs w:val="24"/>
        </w:rPr>
      </w:pPr>
      <w:r w:rsidRPr="002C253C">
        <w:rPr>
          <w:rFonts w:ascii="Times New Roman" w:hAnsi="Times New Roman"/>
          <w:sz w:val="24"/>
          <w:szCs w:val="24"/>
        </w:rPr>
        <w:t xml:space="preserve">Потери напора складываются из потерь на трение по длине трубы </w:t>
      </w:r>
      <w:r w:rsidRPr="002C253C">
        <w:rPr>
          <w:rFonts w:ascii="Times New Roman" w:hAnsi="Times New Roman"/>
          <w:sz w:val="24"/>
          <w:szCs w:val="24"/>
          <w:lang w:val="en-US"/>
        </w:rPr>
        <w:t>h</w:t>
      </w:r>
      <w:r w:rsidRPr="002C253C">
        <w:rPr>
          <w:rFonts w:ascii="Times New Roman" w:hAnsi="Times New Roman"/>
          <w:sz w:val="24"/>
          <w:szCs w:val="24"/>
          <w:vertAlign w:val="subscript"/>
          <w:lang w:val="en-US"/>
        </w:rPr>
        <w:t>L</w:t>
      </w:r>
      <w:r w:rsidRPr="002C253C">
        <w:rPr>
          <w:rFonts w:ascii="Times New Roman" w:hAnsi="Times New Roman"/>
          <w:smallCaps/>
          <w:sz w:val="24"/>
          <w:szCs w:val="24"/>
        </w:rPr>
        <w:t xml:space="preserve"> </w:t>
      </w:r>
      <w:r w:rsidRPr="002C253C">
        <w:rPr>
          <w:rFonts w:ascii="Times New Roman" w:hAnsi="Times New Roman"/>
          <w:sz w:val="24"/>
          <w:szCs w:val="24"/>
        </w:rPr>
        <w:t xml:space="preserve">и потерь напора на преодоление местных сопротивлений </w:t>
      </w:r>
      <w:r w:rsidRPr="002C253C">
        <w:rPr>
          <w:rFonts w:ascii="Times New Roman" w:hAnsi="Times New Roman"/>
          <w:sz w:val="24"/>
          <w:szCs w:val="24"/>
          <w:lang w:val="en-GB"/>
        </w:rPr>
        <w:t>h</w:t>
      </w:r>
      <w:r w:rsidRPr="002C253C">
        <w:rPr>
          <w:rFonts w:ascii="Times New Roman" w:hAnsi="Times New Roman"/>
          <w:sz w:val="24"/>
          <w:szCs w:val="24"/>
          <w:vertAlign w:val="subscript"/>
          <w:lang w:val="en-GB"/>
        </w:rPr>
        <w:t>M</w:t>
      </w:r>
      <w:r w:rsidRPr="002C253C">
        <w:rPr>
          <w:rFonts w:ascii="Times New Roman" w:hAnsi="Times New Roman"/>
          <w:sz w:val="24"/>
          <w:szCs w:val="24"/>
        </w:rPr>
        <w:t xml:space="preserve">, т. е. </w:t>
      </w:r>
      <w:r w:rsidRPr="002C253C">
        <w:rPr>
          <w:rFonts w:ascii="Times New Roman" w:hAnsi="Times New Roman"/>
          <w:sz w:val="24"/>
          <w:szCs w:val="24"/>
          <w:lang w:val="en-GB"/>
        </w:rPr>
        <w:t>h</w:t>
      </w:r>
      <w:r w:rsidRPr="002C253C">
        <w:rPr>
          <w:rFonts w:ascii="Times New Roman" w:hAnsi="Times New Roman"/>
          <w:sz w:val="24"/>
          <w:szCs w:val="24"/>
          <w:vertAlign w:val="subscript"/>
          <w:lang w:val="en-GB"/>
        </w:rPr>
        <w:t>F</w:t>
      </w:r>
      <w:r w:rsidRPr="002C253C">
        <w:rPr>
          <w:rFonts w:ascii="Times New Roman" w:hAnsi="Times New Roman"/>
          <w:sz w:val="24"/>
          <w:szCs w:val="24"/>
        </w:rPr>
        <w:t xml:space="preserve"> = </w:t>
      </w:r>
      <w:r w:rsidRPr="002C253C">
        <w:rPr>
          <w:rFonts w:ascii="Times New Roman" w:hAnsi="Times New Roman"/>
          <w:sz w:val="24"/>
          <w:szCs w:val="24"/>
          <w:lang w:val="en-GB"/>
        </w:rPr>
        <w:t>h</w:t>
      </w:r>
      <w:r w:rsidRPr="002C253C">
        <w:rPr>
          <w:rFonts w:ascii="Times New Roman" w:hAnsi="Times New Roman"/>
          <w:sz w:val="24"/>
          <w:szCs w:val="24"/>
          <w:vertAlign w:val="subscript"/>
          <w:lang w:val="en-GB"/>
        </w:rPr>
        <w:t>L</w:t>
      </w:r>
      <w:r w:rsidRPr="002C253C">
        <w:rPr>
          <w:rFonts w:ascii="Times New Roman" w:hAnsi="Times New Roman"/>
          <w:sz w:val="24"/>
          <w:szCs w:val="24"/>
        </w:rPr>
        <w:t xml:space="preserve"> + </w:t>
      </w:r>
      <w:r w:rsidRPr="002C253C">
        <w:rPr>
          <w:rFonts w:ascii="Times New Roman" w:hAnsi="Times New Roman"/>
          <w:sz w:val="24"/>
          <w:szCs w:val="24"/>
          <w:lang w:val="en-US"/>
        </w:rPr>
        <w:t>h</w:t>
      </w:r>
      <w:r w:rsidRPr="002C253C">
        <w:rPr>
          <w:rFonts w:ascii="Times New Roman" w:hAnsi="Times New Roman"/>
          <w:sz w:val="24"/>
          <w:szCs w:val="24"/>
          <w:vertAlign w:val="subscript"/>
          <w:lang w:val="en-US"/>
        </w:rPr>
        <w:t>M</w:t>
      </w:r>
      <w:r w:rsidRPr="002C253C">
        <w:rPr>
          <w:rFonts w:ascii="Times New Roman" w:hAnsi="Times New Roman"/>
          <w:sz w:val="24"/>
          <w:szCs w:val="24"/>
        </w:rPr>
        <w:t>.</w:t>
      </w:r>
    </w:p>
    <w:p w:rsidR="002C253C" w:rsidRPr="002C253C" w:rsidRDefault="002C253C" w:rsidP="002C253C">
      <w:pPr>
        <w:shd w:val="clear" w:color="auto" w:fill="FFFFFF"/>
        <w:spacing w:after="0" w:line="240" w:lineRule="auto"/>
        <w:ind w:right="7" w:firstLine="540"/>
        <w:jc w:val="both"/>
        <w:rPr>
          <w:rFonts w:ascii="Times New Roman" w:hAnsi="Times New Roman"/>
          <w:sz w:val="24"/>
          <w:szCs w:val="24"/>
        </w:rPr>
      </w:pPr>
      <w:r w:rsidRPr="002C253C">
        <w:rPr>
          <w:rFonts w:ascii="Times New Roman" w:hAnsi="Times New Roman"/>
          <w:sz w:val="24"/>
          <w:szCs w:val="24"/>
        </w:rPr>
        <w:t xml:space="preserve">Определим скорость течения воды в трубе:  </w:t>
      </w:r>
      <w:r w:rsidRPr="002C253C">
        <w:rPr>
          <w:rFonts w:ascii="Times New Roman" w:hAnsi="Times New Roman"/>
          <w:b/>
          <w:i/>
          <w:sz w:val="24"/>
          <w:szCs w:val="24"/>
          <w:lang w:val="en-GB"/>
        </w:rPr>
        <w:t>W</w:t>
      </w:r>
      <w:r w:rsidRPr="002C253C">
        <w:rPr>
          <w:rFonts w:ascii="Times New Roman" w:hAnsi="Times New Roman"/>
          <w:b/>
          <w:i/>
          <w:sz w:val="24"/>
          <w:szCs w:val="24"/>
        </w:rPr>
        <w:t xml:space="preserve"> = </w:t>
      </w:r>
      <w:r w:rsidRPr="002C253C">
        <w:rPr>
          <w:rFonts w:ascii="Times New Roman" w:hAnsi="Times New Roman"/>
          <w:b/>
          <w:i/>
          <w:sz w:val="24"/>
          <w:szCs w:val="24"/>
          <w:lang w:val="en-GB"/>
        </w:rPr>
        <w:t>Q</w:t>
      </w:r>
      <w:r w:rsidRPr="002C253C">
        <w:rPr>
          <w:rFonts w:ascii="Times New Roman" w:hAnsi="Times New Roman"/>
          <w:b/>
          <w:i/>
          <w:sz w:val="24"/>
          <w:szCs w:val="24"/>
        </w:rPr>
        <w:t xml:space="preserve"> / </w:t>
      </w:r>
      <w:r w:rsidRPr="002C253C">
        <w:rPr>
          <w:rFonts w:ascii="Times New Roman" w:hAnsi="Times New Roman"/>
          <w:b/>
          <w:i/>
          <w:sz w:val="24"/>
          <w:szCs w:val="24"/>
          <w:lang w:val="en-GB"/>
        </w:rPr>
        <w:t>S</w:t>
      </w:r>
      <w:r w:rsidRPr="002C253C">
        <w:rPr>
          <w:rFonts w:ascii="Times New Roman" w:hAnsi="Times New Roman"/>
          <w:sz w:val="24"/>
          <w:szCs w:val="24"/>
        </w:rPr>
        <w:t xml:space="preserve"> =  (0.2 х 4) / (3,14х0,2</w:t>
      </w:r>
      <w:r w:rsidRPr="002C253C">
        <w:rPr>
          <w:rFonts w:ascii="Times New Roman" w:hAnsi="Times New Roman"/>
          <w:sz w:val="24"/>
          <w:szCs w:val="24"/>
          <w:vertAlign w:val="superscript"/>
        </w:rPr>
        <w:t>2</w:t>
      </w:r>
      <w:r w:rsidRPr="002C253C">
        <w:rPr>
          <w:rFonts w:ascii="Times New Roman" w:hAnsi="Times New Roman"/>
          <w:sz w:val="24"/>
          <w:szCs w:val="24"/>
        </w:rPr>
        <w:t xml:space="preserve">) = 6,3 м / сек. </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 xml:space="preserve">Число Рейнольдса  </w:t>
      </w:r>
      <w:r w:rsidRPr="002C253C">
        <w:rPr>
          <w:rFonts w:ascii="Times New Roman" w:hAnsi="Times New Roman"/>
          <w:sz w:val="24"/>
          <w:szCs w:val="24"/>
          <w:lang w:val="en-US"/>
        </w:rPr>
        <w:t>Re</w:t>
      </w:r>
      <w:r w:rsidRPr="002C253C">
        <w:rPr>
          <w:rFonts w:ascii="Times New Roman" w:hAnsi="Times New Roman"/>
          <w:sz w:val="24"/>
          <w:szCs w:val="24"/>
          <w:vertAlign w:val="subscript"/>
          <w:lang w:val="en-US"/>
        </w:rPr>
        <w:t>d</w:t>
      </w:r>
      <w:r w:rsidRPr="002C253C">
        <w:rPr>
          <w:rFonts w:ascii="Times New Roman" w:hAnsi="Times New Roman"/>
          <w:sz w:val="24"/>
          <w:szCs w:val="24"/>
        </w:rPr>
        <w:t xml:space="preserve"> = 6,3х0,2 / 10</w:t>
      </w:r>
      <w:r w:rsidRPr="002C253C">
        <w:rPr>
          <w:rFonts w:ascii="Times New Roman" w:hAnsi="Times New Roman"/>
          <w:sz w:val="24"/>
          <w:szCs w:val="24"/>
          <w:vertAlign w:val="superscript"/>
        </w:rPr>
        <w:t>-6</w:t>
      </w:r>
      <w:r w:rsidRPr="002C253C">
        <w:rPr>
          <w:rFonts w:ascii="Times New Roman" w:hAnsi="Times New Roman"/>
          <w:sz w:val="24"/>
          <w:szCs w:val="24"/>
        </w:rPr>
        <w:t xml:space="preserve"> = 1 260 000. </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 xml:space="preserve">По табл. 3 находим для новых стальных цельнотянутых труб Кэ = 0,1 </w:t>
      </w:r>
      <w:r w:rsidRPr="002C253C">
        <w:rPr>
          <w:rFonts w:ascii="Times New Roman" w:hAnsi="Times New Roman"/>
          <w:i/>
          <w:sz w:val="24"/>
          <w:szCs w:val="24"/>
        </w:rPr>
        <w:t>мм.</w:t>
      </w:r>
      <w:r w:rsidRPr="002C253C">
        <w:rPr>
          <w:rFonts w:ascii="Times New Roman" w:hAnsi="Times New Roman"/>
          <w:sz w:val="24"/>
          <w:szCs w:val="24"/>
        </w:rPr>
        <w:t xml:space="preserve"> Отношение </w:t>
      </w:r>
      <w:r w:rsidRPr="002C253C">
        <w:rPr>
          <w:rFonts w:ascii="Times New Roman" w:hAnsi="Times New Roman"/>
          <w:sz w:val="24"/>
          <w:szCs w:val="24"/>
          <w:lang w:val="en-US"/>
        </w:rPr>
        <w:t>d</w:t>
      </w:r>
      <w:r w:rsidRPr="002C253C">
        <w:rPr>
          <w:rFonts w:ascii="Times New Roman" w:hAnsi="Times New Roman"/>
          <w:sz w:val="24"/>
          <w:szCs w:val="24"/>
        </w:rPr>
        <w:t>/Кэ = 200/0,1 = 2000. По номограмме на рис.28 найдем коэффи</w:t>
      </w:r>
      <w:r w:rsidRPr="002C253C">
        <w:rPr>
          <w:rFonts w:ascii="Times New Roman" w:hAnsi="Times New Roman"/>
          <w:sz w:val="24"/>
          <w:szCs w:val="24"/>
        </w:rPr>
        <w:softHyphen/>
        <w:t xml:space="preserve">циент гидравлических потерь </w:t>
      </w:r>
      <w:r w:rsidRPr="002C253C">
        <w:rPr>
          <w:rFonts w:ascii="Times New Roman" w:hAnsi="Times New Roman"/>
          <w:sz w:val="24"/>
          <w:szCs w:val="24"/>
          <w:lang w:val="en-US"/>
        </w:rPr>
        <w:t>λ</w:t>
      </w:r>
      <w:r w:rsidRPr="002C253C">
        <w:rPr>
          <w:rFonts w:ascii="Times New Roman" w:hAnsi="Times New Roman"/>
          <w:sz w:val="24"/>
          <w:szCs w:val="24"/>
        </w:rPr>
        <w:t xml:space="preserve">= 0,02. Потерю напора от трения по длине трубы определим по формуле (71): </w:t>
      </w:r>
      <w:r w:rsidRPr="002C253C">
        <w:rPr>
          <w:rFonts w:ascii="Times New Roman" w:hAnsi="Times New Roman"/>
          <w:sz w:val="24"/>
          <w:szCs w:val="24"/>
          <w:lang w:val="en-GB"/>
        </w:rPr>
        <w:t>h</w:t>
      </w:r>
      <w:r w:rsidRPr="002C253C">
        <w:rPr>
          <w:rFonts w:ascii="Times New Roman" w:hAnsi="Times New Roman"/>
          <w:sz w:val="24"/>
          <w:szCs w:val="24"/>
          <w:vertAlign w:val="subscript"/>
          <w:lang w:val="en-US"/>
        </w:rPr>
        <w:t>L</w:t>
      </w:r>
      <w:r w:rsidRPr="002C253C">
        <w:rPr>
          <w:rFonts w:ascii="Times New Roman" w:hAnsi="Times New Roman"/>
          <w:sz w:val="24"/>
          <w:szCs w:val="24"/>
        </w:rPr>
        <w:t xml:space="preserve"> = (0,02х2000х6,3</w:t>
      </w:r>
      <w:r w:rsidRPr="002C253C">
        <w:rPr>
          <w:rFonts w:ascii="Times New Roman" w:hAnsi="Times New Roman"/>
          <w:sz w:val="24"/>
          <w:szCs w:val="24"/>
          <w:vertAlign w:val="superscript"/>
        </w:rPr>
        <w:t>2</w:t>
      </w:r>
      <w:r w:rsidRPr="002C253C">
        <w:rPr>
          <w:rFonts w:ascii="Times New Roman" w:hAnsi="Times New Roman"/>
          <w:sz w:val="24"/>
          <w:szCs w:val="24"/>
        </w:rPr>
        <w:t xml:space="preserve"> ) / (0,2 х 2х9,8)  = 405 </w:t>
      </w:r>
      <w:r w:rsidRPr="002C253C">
        <w:rPr>
          <w:rFonts w:ascii="Times New Roman" w:hAnsi="Times New Roman"/>
          <w:i/>
          <w:sz w:val="24"/>
          <w:szCs w:val="24"/>
        </w:rPr>
        <w:t>м.</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Потерю напора на преодоление местных сопротивлений определим по фор</w:t>
      </w:r>
      <w:r w:rsidRPr="002C253C">
        <w:rPr>
          <w:rFonts w:ascii="Times New Roman" w:hAnsi="Times New Roman"/>
          <w:sz w:val="24"/>
          <w:szCs w:val="24"/>
        </w:rPr>
        <w:softHyphen/>
        <w:t xml:space="preserve">муле </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sz w:val="24"/>
          <w:szCs w:val="24"/>
          <w:lang w:val="en-GB"/>
        </w:rPr>
        <w:t>h</w:t>
      </w:r>
      <w:r w:rsidRPr="002C253C">
        <w:rPr>
          <w:rFonts w:ascii="Times New Roman" w:hAnsi="Times New Roman"/>
          <w:sz w:val="24"/>
          <w:szCs w:val="24"/>
          <w:vertAlign w:val="subscript"/>
          <w:lang w:val="en-US"/>
        </w:rPr>
        <w:t>M</w:t>
      </w:r>
      <w:r w:rsidRPr="002C253C">
        <w:rPr>
          <w:rFonts w:ascii="Times New Roman" w:hAnsi="Times New Roman"/>
          <w:sz w:val="24"/>
          <w:szCs w:val="24"/>
        </w:rPr>
        <w:t xml:space="preserve"> = ξ </w:t>
      </w:r>
      <w:r w:rsidRPr="002C253C">
        <w:rPr>
          <w:rFonts w:ascii="Times New Roman" w:hAnsi="Times New Roman"/>
          <w:sz w:val="24"/>
          <w:szCs w:val="24"/>
          <w:lang w:val="en-GB"/>
        </w:rPr>
        <w:t>W</w:t>
      </w:r>
      <w:r w:rsidRPr="002C253C">
        <w:rPr>
          <w:rFonts w:ascii="Times New Roman" w:hAnsi="Times New Roman"/>
          <w:sz w:val="24"/>
          <w:szCs w:val="24"/>
          <w:vertAlign w:val="superscript"/>
        </w:rPr>
        <w:t>2</w:t>
      </w:r>
      <w:r w:rsidRPr="002C253C">
        <w:rPr>
          <w:rFonts w:ascii="Times New Roman" w:hAnsi="Times New Roman"/>
          <w:sz w:val="24"/>
          <w:szCs w:val="24"/>
        </w:rPr>
        <w:t>/2</w:t>
      </w:r>
      <w:r w:rsidRPr="002C253C">
        <w:rPr>
          <w:rFonts w:ascii="Times New Roman" w:hAnsi="Times New Roman"/>
          <w:sz w:val="24"/>
          <w:szCs w:val="24"/>
          <w:lang w:val="en-US"/>
        </w:rPr>
        <w:t>g</w:t>
      </w:r>
      <w:r w:rsidRPr="002C253C">
        <w:rPr>
          <w:rFonts w:ascii="Times New Roman" w:hAnsi="Times New Roman"/>
          <w:sz w:val="24"/>
          <w:szCs w:val="24"/>
        </w:rPr>
        <w:t>. По табл. 4 найдем коэффициент местных сопротив</w:t>
      </w:r>
      <w:r w:rsidRPr="002C253C">
        <w:rPr>
          <w:rFonts w:ascii="Times New Roman" w:hAnsi="Times New Roman"/>
          <w:sz w:val="24"/>
          <w:szCs w:val="24"/>
        </w:rPr>
        <w:softHyphen/>
        <w:t xml:space="preserve">лений:  ξ = 1,1. </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 xml:space="preserve">Тогда  </w:t>
      </w:r>
      <w:r w:rsidRPr="002C253C">
        <w:rPr>
          <w:rFonts w:ascii="Times New Roman" w:hAnsi="Times New Roman"/>
          <w:sz w:val="24"/>
          <w:szCs w:val="24"/>
          <w:lang w:val="en-GB"/>
        </w:rPr>
        <w:t>h</w:t>
      </w:r>
      <w:r w:rsidRPr="002C253C">
        <w:rPr>
          <w:rFonts w:ascii="Times New Roman" w:hAnsi="Times New Roman"/>
          <w:sz w:val="24"/>
          <w:szCs w:val="24"/>
          <w:vertAlign w:val="subscript"/>
          <w:lang w:val="en-GB"/>
        </w:rPr>
        <w:t>M</w:t>
      </w:r>
      <w:r w:rsidRPr="002C253C">
        <w:rPr>
          <w:rFonts w:ascii="Times New Roman" w:hAnsi="Times New Roman"/>
          <w:sz w:val="24"/>
          <w:szCs w:val="24"/>
        </w:rPr>
        <w:t>=  1,1 х 6,З</w:t>
      </w:r>
      <w:r w:rsidRPr="002C253C">
        <w:rPr>
          <w:rFonts w:ascii="Times New Roman" w:hAnsi="Times New Roman"/>
          <w:sz w:val="24"/>
          <w:szCs w:val="24"/>
          <w:vertAlign w:val="superscript"/>
        </w:rPr>
        <w:t xml:space="preserve">2 </w:t>
      </w:r>
      <w:r w:rsidRPr="002C253C">
        <w:rPr>
          <w:rFonts w:ascii="Times New Roman" w:hAnsi="Times New Roman"/>
          <w:sz w:val="24"/>
          <w:szCs w:val="24"/>
        </w:rPr>
        <w:t xml:space="preserve">/(2х9,8) = 2,23 </w:t>
      </w:r>
      <w:r w:rsidRPr="002C253C">
        <w:rPr>
          <w:rFonts w:ascii="Times New Roman" w:hAnsi="Times New Roman"/>
          <w:i/>
          <w:sz w:val="24"/>
          <w:szCs w:val="24"/>
        </w:rPr>
        <w:t xml:space="preserve">м </w:t>
      </w:r>
      <w:r w:rsidRPr="002C253C">
        <w:rPr>
          <w:rFonts w:ascii="Times New Roman" w:hAnsi="Times New Roman"/>
          <w:sz w:val="24"/>
          <w:szCs w:val="24"/>
        </w:rPr>
        <w:t xml:space="preserve">и общие потери напора в трубе </w:t>
      </w:r>
      <w:r w:rsidRPr="002C253C">
        <w:rPr>
          <w:rFonts w:ascii="Times New Roman" w:hAnsi="Times New Roman"/>
          <w:sz w:val="24"/>
          <w:szCs w:val="24"/>
          <w:lang w:val="en-US"/>
        </w:rPr>
        <w:t>h</w:t>
      </w:r>
      <w:r w:rsidRPr="002C253C">
        <w:rPr>
          <w:rFonts w:ascii="Times New Roman" w:hAnsi="Times New Roman"/>
          <w:sz w:val="24"/>
          <w:szCs w:val="24"/>
          <w:vertAlign w:val="subscript"/>
          <w:lang w:val="en-US"/>
        </w:rPr>
        <w:t>f</w:t>
      </w:r>
      <w:r w:rsidRPr="002C253C">
        <w:rPr>
          <w:rFonts w:ascii="Times New Roman" w:hAnsi="Times New Roman"/>
          <w:sz w:val="24"/>
          <w:szCs w:val="24"/>
        </w:rPr>
        <w:t xml:space="preserve"> = </w:t>
      </w:r>
      <w:r w:rsidRPr="002C253C">
        <w:rPr>
          <w:rFonts w:ascii="Times New Roman" w:hAnsi="Times New Roman"/>
          <w:sz w:val="24"/>
          <w:szCs w:val="24"/>
          <w:lang w:val="en-GB"/>
        </w:rPr>
        <w:t>h</w:t>
      </w:r>
      <w:r w:rsidRPr="002C253C">
        <w:rPr>
          <w:rFonts w:ascii="Times New Roman" w:hAnsi="Times New Roman"/>
          <w:sz w:val="24"/>
          <w:szCs w:val="24"/>
          <w:vertAlign w:val="subscript"/>
          <w:lang w:val="en-GB"/>
        </w:rPr>
        <w:t>L</w:t>
      </w:r>
      <w:r w:rsidRPr="002C253C">
        <w:rPr>
          <w:rFonts w:ascii="Times New Roman" w:hAnsi="Times New Roman"/>
          <w:sz w:val="24"/>
          <w:szCs w:val="24"/>
        </w:rPr>
        <w:t xml:space="preserve"> + </w:t>
      </w:r>
      <w:r w:rsidRPr="002C253C">
        <w:rPr>
          <w:rFonts w:ascii="Times New Roman" w:hAnsi="Times New Roman"/>
          <w:sz w:val="24"/>
          <w:szCs w:val="24"/>
          <w:lang w:val="en-GB"/>
        </w:rPr>
        <w:t>h</w:t>
      </w:r>
      <w:r w:rsidRPr="002C253C">
        <w:rPr>
          <w:rFonts w:ascii="Times New Roman" w:hAnsi="Times New Roman"/>
          <w:sz w:val="24"/>
          <w:szCs w:val="24"/>
          <w:vertAlign w:val="subscript"/>
        </w:rPr>
        <w:t>м</w:t>
      </w:r>
      <w:r w:rsidRPr="002C253C">
        <w:rPr>
          <w:rFonts w:ascii="Times New Roman" w:hAnsi="Times New Roman"/>
          <w:sz w:val="24"/>
          <w:szCs w:val="24"/>
        </w:rPr>
        <w:t xml:space="preserve"> = 405 + 2,23 =  407,23 </w:t>
      </w:r>
      <w:r w:rsidRPr="002C253C">
        <w:rPr>
          <w:rFonts w:ascii="Times New Roman" w:hAnsi="Times New Roman"/>
          <w:i/>
          <w:sz w:val="24"/>
          <w:szCs w:val="24"/>
        </w:rPr>
        <w:t>м.</w:t>
      </w:r>
    </w:p>
    <w:p w:rsidR="002C253C" w:rsidRPr="002C253C" w:rsidRDefault="002C253C" w:rsidP="002C253C">
      <w:pPr>
        <w:shd w:val="clear" w:color="auto" w:fill="FFFFFF"/>
        <w:spacing w:after="0" w:line="240" w:lineRule="auto"/>
        <w:ind w:firstLine="540"/>
        <w:jc w:val="both"/>
        <w:rPr>
          <w:rFonts w:ascii="Times New Roman" w:hAnsi="Times New Roman"/>
          <w:b/>
          <w:i/>
          <w:sz w:val="24"/>
          <w:szCs w:val="24"/>
        </w:rPr>
      </w:pPr>
      <w:r w:rsidRPr="002C253C">
        <w:rPr>
          <w:rFonts w:ascii="Times New Roman" w:hAnsi="Times New Roman"/>
          <w:b/>
          <w:i/>
          <w:spacing w:val="-8"/>
          <w:sz w:val="24"/>
          <w:szCs w:val="24"/>
        </w:rPr>
        <w:t>Понятие   о   гидравлическом   расчете   простого   трубопровода.</w:t>
      </w:r>
    </w:p>
    <w:p w:rsidR="002C253C" w:rsidRPr="002C253C" w:rsidRDefault="002C253C" w:rsidP="002C253C">
      <w:pPr>
        <w:shd w:val="clear" w:color="auto" w:fill="FFFFFF"/>
        <w:spacing w:after="0" w:line="240" w:lineRule="auto"/>
        <w:ind w:right="22" w:firstLine="540"/>
        <w:jc w:val="both"/>
        <w:rPr>
          <w:rFonts w:ascii="Times New Roman" w:hAnsi="Times New Roman"/>
          <w:i/>
          <w:sz w:val="24"/>
          <w:szCs w:val="24"/>
        </w:rPr>
      </w:pPr>
      <w:r w:rsidRPr="002C253C">
        <w:rPr>
          <w:rFonts w:ascii="Times New Roman" w:hAnsi="Times New Roman"/>
          <w:i/>
          <w:spacing w:val="-12"/>
          <w:sz w:val="24"/>
          <w:szCs w:val="24"/>
        </w:rPr>
        <w:t xml:space="preserve">Простым называют трубопровод с постоянным диаметром по длине, </w:t>
      </w:r>
      <w:r w:rsidRPr="002C253C">
        <w:rPr>
          <w:rFonts w:ascii="Times New Roman" w:hAnsi="Times New Roman"/>
          <w:i/>
          <w:spacing w:val="-8"/>
          <w:sz w:val="24"/>
          <w:szCs w:val="24"/>
        </w:rPr>
        <w:t>не имеющий ответвлений по пути движения жидкости.</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spacing w:val="-4"/>
          <w:sz w:val="24"/>
          <w:szCs w:val="24"/>
        </w:rPr>
        <w:t xml:space="preserve">При расчете трубопровода в общем случае определяют одну </w:t>
      </w:r>
      <w:r w:rsidRPr="002C253C">
        <w:rPr>
          <w:rFonts w:ascii="Times New Roman" w:hAnsi="Times New Roman"/>
          <w:spacing w:val="-6"/>
          <w:sz w:val="24"/>
          <w:szCs w:val="24"/>
        </w:rPr>
        <w:t xml:space="preserve">из следующих трех величин: расход жидкости </w:t>
      </w:r>
      <w:r w:rsidRPr="002C253C">
        <w:rPr>
          <w:rFonts w:ascii="Times New Roman" w:hAnsi="Times New Roman"/>
          <w:b/>
          <w:i/>
          <w:spacing w:val="-6"/>
          <w:sz w:val="24"/>
          <w:szCs w:val="24"/>
          <w:lang w:val="en-US"/>
        </w:rPr>
        <w:t>Q</w:t>
      </w:r>
      <w:r w:rsidRPr="002C253C">
        <w:rPr>
          <w:rFonts w:ascii="Times New Roman" w:hAnsi="Times New Roman"/>
          <w:b/>
          <w:i/>
          <w:spacing w:val="-6"/>
          <w:sz w:val="24"/>
          <w:szCs w:val="24"/>
        </w:rPr>
        <w:t>,</w:t>
      </w:r>
      <w:r w:rsidRPr="002C253C">
        <w:rPr>
          <w:rFonts w:ascii="Times New Roman" w:hAnsi="Times New Roman"/>
          <w:spacing w:val="-6"/>
          <w:sz w:val="24"/>
          <w:szCs w:val="24"/>
        </w:rPr>
        <w:t xml:space="preserve"> падение напора </w:t>
      </w:r>
      <w:r w:rsidRPr="002C253C">
        <w:rPr>
          <w:rFonts w:ascii="Times New Roman" w:hAnsi="Times New Roman"/>
          <w:b/>
          <w:i/>
          <w:spacing w:val="-6"/>
          <w:sz w:val="24"/>
          <w:szCs w:val="24"/>
        </w:rPr>
        <w:t>H</w:t>
      </w:r>
      <w:r w:rsidRPr="002C253C">
        <w:rPr>
          <w:rFonts w:ascii="Times New Roman" w:hAnsi="Times New Roman"/>
          <w:spacing w:val="-6"/>
          <w:sz w:val="24"/>
          <w:szCs w:val="24"/>
        </w:rPr>
        <w:t xml:space="preserve"> </w:t>
      </w:r>
      <w:r w:rsidRPr="002C253C">
        <w:rPr>
          <w:rFonts w:ascii="Times New Roman" w:hAnsi="Times New Roman"/>
          <w:spacing w:val="-8"/>
          <w:sz w:val="24"/>
          <w:szCs w:val="24"/>
        </w:rPr>
        <w:t>или площадь поперечного сечения трубы по двум другим извест</w:t>
      </w:r>
      <w:r w:rsidRPr="002C253C">
        <w:rPr>
          <w:rFonts w:ascii="Times New Roman" w:hAnsi="Times New Roman"/>
          <w:spacing w:val="-13"/>
          <w:sz w:val="24"/>
          <w:szCs w:val="24"/>
        </w:rPr>
        <w:t>ным величинам.</w:t>
      </w:r>
    </w:p>
    <w:p w:rsidR="002C253C" w:rsidRPr="002C253C" w:rsidRDefault="002C253C" w:rsidP="002C253C">
      <w:pPr>
        <w:shd w:val="clear" w:color="auto" w:fill="FFFFFF"/>
        <w:spacing w:after="0" w:line="240" w:lineRule="auto"/>
        <w:ind w:right="4" w:firstLine="540"/>
        <w:jc w:val="both"/>
        <w:rPr>
          <w:rFonts w:ascii="Times New Roman" w:hAnsi="Times New Roman"/>
          <w:b/>
          <w:i/>
          <w:spacing w:val="-6"/>
          <w:sz w:val="24"/>
          <w:szCs w:val="24"/>
        </w:rPr>
      </w:pPr>
      <w:r w:rsidRPr="002C253C">
        <w:rPr>
          <w:rFonts w:ascii="Times New Roman" w:hAnsi="Times New Roman"/>
          <w:spacing w:val="-8"/>
          <w:sz w:val="24"/>
          <w:szCs w:val="24"/>
        </w:rPr>
        <w:t xml:space="preserve">Пусть два резервуара: напорный 1 и расходный 2 — соединены </w:t>
      </w:r>
      <w:r w:rsidRPr="002C253C">
        <w:rPr>
          <w:rFonts w:ascii="Times New Roman" w:hAnsi="Times New Roman"/>
          <w:spacing w:val="-9"/>
          <w:sz w:val="24"/>
          <w:szCs w:val="24"/>
        </w:rPr>
        <w:t>между собой простым трубопроводом (рис. 29). Для уровней жид</w:t>
      </w:r>
      <w:r w:rsidRPr="002C253C">
        <w:rPr>
          <w:rFonts w:ascii="Times New Roman" w:hAnsi="Times New Roman"/>
          <w:spacing w:val="-6"/>
          <w:sz w:val="24"/>
          <w:szCs w:val="24"/>
        </w:rPr>
        <w:t xml:space="preserve">кости в указанных сосудах  можно записать уравнение Бернулли: </w:t>
      </w:r>
      <w:r w:rsidRPr="002C253C">
        <w:rPr>
          <w:rFonts w:ascii="Times New Roman" w:hAnsi="Times New Roman"/>
          <w:spacing w:val="-6"/>
          <w:sz w:val="24"/>
          <w:szCs w:val="24"/>
        </w:rPr>
        <w:tab/>
      </w:r>
      <w:r w:rsidRPr="002C253C">
        <w:rPr>
          <w:rFonts w:ascii="Times New Roman" w:hAnsi="Times New Roman"/>
          <w:spacing w:val="-6"/>
          <w:sz w:val="24"/>
          <w:szCs w:val="24"/>
        </w:rPr>
        <w:tab/>
      </w:r>
      <w:r w:rsidRPr="002C253C">
        <w:rPr>
          <w:rFonts w:ascii="Times New Roman" w:hAnsi="Times New Roman"/>
          <w:spacing w:val="-6"/>
          <w:sz w:val="24"/>
          <w:szCs w:val="24"/>
        </w:rPr>
        <w:tab/>
      </w:r>
      <w:r w:rsidRPr="002C253C">
        <w:rPr>
          <w:rFonts w:ascii="Times New Roman" w:hAnsi="Times New Roman"/>
          <w:b/>
          <w:i/>
          <w:spacing w:val="-6"/>
          <w:sz w:val="24"/>
          <w:szCs w:val="24"/>
          <w:lang w:val="en-GB"/>
        </w:rPr>
        <w:t>P</w:t>
      </w:r>
      <w:r w:rsidRPr="002C253C">
        <w:rPr>
          <w:rFonts w:ascii="Times New Roman" w:hAnsi="Times New Roman"/>
          <w:b/>
          <w:i/>
          <w:spacing w:val="-6"/>
          <w:sz w:val="24"/>
          <w:szCs w:val="24"/>
          <w:vertAlign w:val="subscript"/>
        </w:rPr>
        <w:t>1</w:t>
      </w:r>
      <w:r w:rsidRPr="002C253C">
        <w:rPr>
          <w:rFonts w:ascii="Times New Roman" w:hAnsi="Times New Roman"/>
          <w:b/>
          <w:i/>
          <w:spacing w:val="-6"/>
          <w:sz w:val="24"/>
          <w:szCs w:val="24"/>
        </w:rPr>
        <w:t xml:space="preserve"> / </w:t>
      </w:r>
      <w:r w:rsidRPr="002C253C">
        <w:rPr>
          <w:rFonts w:ascii="Times New Roman" w:hAnsi="Times New Roman"/>
          <w:b/>
          <w:i/>
          <w:spacing w:val="-6"/>
          <w:sz w:val="24"/>
          <w:szCs w:val="24"/>
          <w:lang w:val="en-GB"/>
        </w:rPr>
        <w:t>ρg</w:t>
      </w:r>
      <w:r w:rsidRPr="002C253C">
        <w:rPr>
          <w:rFonts w:ascii="Times New Roman" w:hAnsi="Times New Roman"/>
          <w:b/>
          <w:i/>
          <w:spacing w:val="-6"/>
          <w:sz w:val="24"/>
          <w:szCs w:val="24"/>
        </w:rPr>
        <w:t xml:space="preserve"> + </w:t>
      </w:r>
      <w:r w:rsidRPr="002C253C">
        <w:rPr>
          <w:rFonts w:ascii="Times New Roman" w:hAnsi="Times New Roman"/>
          <w:b/>
          <w:i/>
          <w:spacing w:val="-6"/>
          <w:sz w:val="24"/>
          <w:szCs w:val="24"/>
          <w:lang w:val="en-GB"/>
        </w:rPr>
        <w:t>W</w:t>
      </w:r>
      <w:r w:rsidRPr="002C253C">
        <w:rPr>
          <w:rFonts w:ascii="Times New Roman" w:hAnsi="Times New Roman"/>
          <w:b/>
          <w:i/>
          <w:spacing w:val="-6"/>
          <w:sz w:val="24"/>
          <w:szCs w:val="24"/>
          <w:vertAlign w:val="subscript"/>
        </w:rPr>
        <w:t>1</w:t>
      </w:r>
      <w:r w:rsidRPr="002C253C">
        <w:rPr>
          <w:rFonts w:ascii="Times New Roman" w:hAnsi="Times New Roman"/>
          <w:b/>
          <w:i/>
          <w:spacing w:val="-6"/>
          <w:sz w:val="24"/>
          <w:szCs w:val="24"/>
          <w:vertAlign w:val="superscript"/>
        </w:rPr>
        <w:t xml:space="preserve">2 </w:t>
      </w:r>
      <w:r w:rsidRPr="002C253C">
        <w:rPr>
          <w:rFonts w:ascii="Times New Roman" w:hAnsi="Times New Roman"/>
          <w:b/>
          <w:i/>
          <w:spacing w:val="-6"/>
          <w:sz w:val="24"/>
          <w:szCs w:val="24"/>
        </w:rPr>
        <w:t>/ 2</w:t>
      </w:r>
      <w:r w:rsidRPr="002C253C">
        <w:rPr>
          <w:rFonts w:ascii="Times New Roman" w:hAnsi="Times New Roman"/>
          <w:b/>
          <w:i/>
          <w:spacing w:val="-6"/>
          <w:sz w:val="24"/>
          <w:szCs w:val="24"/>
          <w:lang w:val="en-GB"/>
        </w:rPr>
        <w:t>g</w:t>
      </w:r>
      <w:r w:rsidRPr="002C253C">
        <w:rPr>
          <w:rFonts w:ascii="Times New Roman" w:hAnsi="Times New Roman"/>
          <w:b/>
          <w:i/>
          <w:spacing w:val="-6"/>
          <w:sz w:val="24"/>
          <w:szCs w:val="24"/>
        </w:rPr>
        <w:t xml:space="preserve"> +</w:t>
      </w:r>
      <w:r w:rsidRPr="002C253C">
        <w:rPr>
          <w:rFonts w:ascii="Times New Roman" w:hAnsi="Times New Roman"/>
          <w:b/>
          <w:i/>
          <w:spacing w:val="-6"/>
          <w:sz w:val="24"/>
          <w:szCs w:val="24"/>
          <w:lang w:val="en-GB"/>
        </w:rPr>
        <w:t>z</w:t>
      </w:r>
      <w:r w:rsidRPr="002C253C">
        <w:rPr>
          <w:rFonts w:ascii="Times New Roman" w:hAnsi="Times New Roman"/>
          <w:b/>
          <w:i/>
          <w:spacing w:val="-6"/>
          <w:sz w:val="24"/>
          <w:szCs w:val="24"/>
          <w:vertAlign w:val="subscript"/>
        </w:rPr>
        <w:t>1</w:t>
      </w:r>
      <w:r w:rsidRPr="002C253C">
        <w:rPr>
          <w:rFonts w:ascii="Times New Roman" w:hAnsi="Times New Roman"/>
          <w:spacing w:val="-6"/>
          <w:sz w:val="24"/>
          <w:szCs w:val="24"/>
        </w:rPr>
        <w:t xml:space="preserve"> =  </w:t>
      </w:r>
      <w:r w:rsidRPr="002C253C">
        <w:rPr>
          <w:rFonts w:ascii="Times New Roman" w:hAnsi="Times New Roman"/>
          <w:b/>
          <w:i/>
          <w:spacing w:val="-6"/>
          <w:sz w:val="24"/>
          <w:szCs w:val="24"/>
          <w:lang w:val="en-GB"/>
        </w:rPr>
        <w:t>P</w:t>
      </w:r>
      <w:r w:rsidRPr="002C253C">
        <w:rPr>
          <w:rFonts w:ascii="Times New Roman" w:hAnsi="Times New Roman"/>
          <w:b/>
          <w:i/>
          <w:spacing w:val="-6"/>
          <w:sz w:val="24"/>
          <w:szCs w:val="24"/>
          <w:vertAlign w:val="subscript"/>
        </w:rPr>
        <w:t>2</w:t>
      </w:r>
      <w:r w:rsidRPr="002C253C">
        <w:rPr>
          <w:rFonts w:ascii="Times New Roman" w:hAnsi="Times New Roman"/>
          <w:b/>
          <w:i/>
          <w:spacing w:val="-6"/>
          <w:sz w:val="24"/>
          <w:szCs w:val="24"/>
        </w:rPr>
        <w:t xml:space="preserve"> / </w:t>
      </w:r>
      <w:r w:rsidRPr="002C253C">
        <w:rPr>
          <w:rFonts w:ascii="Times New Roman" w:hAnsi="Times New Roman"/>
          <w:b/>
          <w:i/>
          <w:spacing w:val="-6"/>
          <w:sz w:val="24"/>
          <w:szCs w:val="24"/>
          <w:lang w:val="en-GB"/>
        </w:rPr>
        <w:t>ρg</w:t>
      </w:r>
      <w:r w:rsidRPr="002C253C">
        <w:rPr>
          <w:rFonts w:ascii="Times New Roman" w:hAnsi="Times New Roman"/>
          <w:b/>
          <w:i/>
          <w:spacing w:val="-6"/>
          <w:sz w:val="24"/>
          <w:szCs w:val="24"/>
        </w:rPr>
        <w:t xml:space="preserve"> + </w:t>
      </w:r>
      <w:r w:rsidRPr="002C253C">
        <w:rPr>
          <w:rFonts w:ascii="Times New Roman" w:hAnsi="Times New Roman"/>
          <w:b/>
          <w:i/>
          <w:spacing w:val="-6"/>
          <w:sz w:val="24"/>
          <w:szCs w:val="24"/>
          <w:lang w:val="en-GB"/>
        </w:rPr>
        <w:t>W</w:t>
      </w:r>
      <w:r w:rsidRPr="002C253C">
        <w:rPr>
          <w:rFonts w:ascii="Times New Roman" w:hAnsi="Times New Roman"/>
          <w:b/>
          <w:i/>
          <w:spacing w:val="-6"/>
          <w:sz w:val="24"/>
          <w:szCs w:val="24"/>
          <w:vertAlign w:val="subscript"/>
        </w:rPr>
        <w:t>2</w:t>
      </w:r>
      <w:r w:rsidRPr="002C253C">
        <w:rPr>
          <w:rFonts w:ascii="Times New Roman" w:hAnsi="Times New Roman"/>
          <w:b/>
          <w:i/>
          <w:spacing w:val="-6"/>
          <w:sz w:val="24"/>
          <w:szCs w:val="24"/>
          <w:vertAlign w:val="superscript"/>
        </w:rPr>
        <w:t xml:space="preserve">2 </w:t>
      </w:r>
      <w:r w:rsidRPr="002C253C">
        <w:rPr>
          <w:rFonts w:ascii="Times New Roman" w:hAnsi="Times New Roman"/>
          <w:b/>
          <w:i/>
          <w:spacing w:val="-6"/>
          <w:sz w:val="24"/>
          <w:szCs w:val="24"/>
        </w:rPr>
        <w:t>/ 2</w:t>
      </w:r>
      <w:r w:rsidRPr="002C253C">
        <w:rPr>
          <w:rFonts w:ascii="Times New Roman" w:hAnsi="Times New Roman"/>
          <w:b/>
          <w:i/>
          <w:spacing w:val="-6"/>
          <w:sz w:val="24"/>
          <w:szCs w:val="24"/>
          <w:lang w:val="en-GB"/>
        </w:rPr>
        <w:t>g</w:t>
      </w:r>
      <w:r w:rsidRPr="002C253C">
        <w:rPr>
          <w:rFonts w:ascii="Times New Roman" w:hAnsi="Times New Roman"/>
          <w:b/>
          <w:i/>
          <w:spacing w:val="-6"/>
          <w:sz w:val="24"/>
          <w:szCs w:val="24"/>
        </w:rPr>
        <w:t xml:space="preserve"> +</w:t>
      </w:r>
      <w:r w:rsidRPr="002C253C">
        <w:rPr>
          <w:rFonts w:ascii="Times New Roman" w:hAnsi="Times New Roman"/>
          <w:b/>
          <w:i/>
          <w:spacing w:val="-6"/>
          <w:sz w:val="24"/>
          <w:szCs w:val="24"/>
          <w:lang w:val="en-GB"/>
        </w:rPr>
        <w:t>z</w:t>
      </w:r>
      <w:r w:rsidRPr="002C253C">
        <w:rPr>
          <w:rFonts w:ascii="Times New Roman" w:hAnsi="Times New Roman"/>
          <w:b/>
          <w:i/>
          <w:spacing w:val="-6"/>
          <w:sz w:val="24"/>
          <w:szCs w:val="24"/>
          <w:vertAlign w:val="subscript"/>
        </w:rPr>
        <w:t xml:space="preserve">2   </w:t>
      </w:r>
      <w:r w:rsidRPr="002C253C">
        <w:rPr>
          <w:rFonts w:ascii="Times New Roman" w:hAnsi="Times New Roman"/>
          <w:b/>
          <w:i/>
          <w:spacing w:val="-6"/>
          <w:sz w:val="24"/>
          <w:szCs w:val="24"/>
        </w:rPr>
        <w:t>+</w:t>
      </w:r>
      <w:r w:rsidRPr="002C253C">
        <w:rPr>
          <w:rFonts w:ascii="Times New Roman" w:hAnsi="Times New Roman"/>
          <w:b/>
          <w:i/>
          <w:spacing w:val="-6"/>
          <w:sz w:val="24"/>
          <w:szCs w:val="24"/>
          <w:lang w:val="en-GB"/>
        </w:rPr>
        <w:t>h</w:t>
      </w:r>
      <w:r w:rsidRPr="002C253C">
        <w:rPr>
          <w:rFonts w:ascii="Times New Roman" w:hAnsi="Times New Roman"/>
          <w:b/>
          <w:i/>
          <w:spacing w:val="-6"/>
          <w:sz w:val="24"/>
          <w:szCs w:val="24"/>
          <w:vertAlign w:val="subscript"/>
          <w:lang w:val="en-GB"/>
        </w:rPr>
        <w:t>f</w:t>
      </w:r>
      <w:r w:rsidRPr="002C253C">
        <w:rPr>
          <w:rFonts w:ascii="Times New Roman" w:hAnsi="Times New Roman"/>
          <w:b/>
          <w:i/>
          <w:spacing w:val="-6"/>
          <w:sz w:val="24"/>
          <w:szCs w:val="24"/>
        </w:rPr>
        <w:t>.</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spacing w:val="-6"/>
          <w:sz w:val="24"/>
          <w:szCs w:val="24"/>
        </w:rPr>
        <w:t>г</w:t>
      </w:r>
      <w:r w:rsidRPr="002C253C">
        <w:rPr>
          <w:rFonts w:ascii="Times New Roman" w:hAnsi="Times New Roman"/>
          <w:spacing w:val="-1"/>
          <w:sz w:val="24"/>
          <w:szCs w:val="24"/>
        </w:rPr>
        <w:t xml:space="preserve">де </w:t>
      </w:r>
      <w:r w:rsidRPr="002C253C">
        <w:rPr>
          <w:rFonts w:ascii="Times New Roman" w:hAnsi="Times New Roman"/>
          <w:b/>
          <w:i/>
          <w:spacing w:val="-1"/>
          <w:sz w:val="24"/>
          <w:szCs w:val="24"/>
          <w:lang w:val="en-US"/>
        </w:rPr>
        <w:t>h</w:t>
      </w:r>
      <w:r w:rsidRPr="002C253C">
        <w:rPr>
          <w:rFonts w:ascii="Times New Roman" w:hAnsi="Times New Roman"/>
          <w:b/>
          <w:i/>
          <w:spacing w:val="-1"/>
          <w:sz w:val="24"/>
          <w:szCs w:val="24"/>
          <w:vertAlign w:val="subscript"/>
          <w:lang w:val="en-US"/>
        </w:rPr>
        <w:t>f</w:t>
      </w:r>
      <w:r w:rsidRPr="002C253C">
        <w:rPr>
          <w:rFonts w:ascii="Times New Roman" w:hAnsi="Times New Roman"/>
          <w:spacing w:val="-1"/>
          <w:sz w:val="24"/>
          <w:szCs w:val="24"/>
        </w:rPr>
        <w:t xml:space="preserve"> — гидравлические потери напора в трубопроводе.</w:t>
      </w:r>
    </w:p>
    <w:p w:rsidR="002C253C" w:rsidRPr="002C253C" w:rsidRDefault="002C253C" w:rsidP="002C253C">
      <w:pPr>
        <w:shd w:val="clear" w:color="auto" w:fill="FFFFFF"/>
        <w:spacing w:after="0" w:line="240" w:lineRule="auto"/>
        <w:ind w:right="29" w:firstLine="540"/>
        <w:jc w:val="both"/>
        <w:rPr>
          <w:rFonts w:ascii="Times New Roman" w:hAnsi="Times New Roman"/>
          <w:b/>
          <w:i/>
          <w:sz w:val="24"/>
          <w:szCs w:val="24"/>
        </w:rPr>
      </w:pPr>
      <w:r w:rsidRPr="002C253C">
        <w:rPr>
          <w:rFonts w:ascii="Times New Roman" w:hAnsi="Times New Roman"/>
          <w:sz w:val="24"/>
          <w:szCs w:val="24"/>
        </w:rPr>
        <w:t xml:space="preserve">Поскольку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Р</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Р</w:t>
      </w:r>
      <w:r w:rsidRPr="002C253C">
        <w:rPr>
          <w:rFonts w:ascii="Times New Roman" w:hAnsi="Times New Roman"/>
          <w:b/>
          <w:i/>
          <w:sz w:val="24"/>
          <w:szCs w:val="24"/>
          <w:vertAlign w:val="subscript"/>
          <w:lang w:val="en-GB"/>
        </w:rPr>
        <w:t>a</w:t>
      </w:r>
      <w:r w:rsidRPr="002C253C">
        <w:rPr>
          <w:rFonts w:ascii="Times New Roman" w:hAnsi="Times New Roman"/>
          <w:sz w:val="24"/>
          <w:szCs w:val="24"/>
        </w:rPr>
        <w:t xml:space="preserve"> и скорости движения уровней пренебрежимо малы, т. е.</w:t>
      </w:r>
      <w:r w:rsidRPr="002C253C">
        <w:rPr>
          <w:rFonts w:ascii="Times New Roman" w:hAnsi="Times New Roman"/>
          <w:b/>
          <w:i/>
          <w:sz w:val="24"/>
          <w:szCs w:val="24"/>
        </w:rPr>
        <w:t xml:space="preserve"> </w:t>
      </w:r>
    </w:p>
    <w:p w:rsidR="002C253C" w:rsidRPr="002C253C" w:rsidRDefault="002C253C" w:rsidP="002C253C">
      <w:pPr>
        <w:shd w:val="clear" w:color="auto" w:fill="FFFFFF"/>
        <w:spacing w:after="0" w:line="240" w:lineRule="auto"/>
        <w:ind w:left="2124" w:right="29" w:firstLine="708"/>
        <w:jc w:val="both"/>
        <w:rPr>
          <w:rFonts w:ascii="Times New Roman" w:hAnsi="Times New Roman"/>
          <w:sz w:val="24"/>
          <w:szCs w:val="24"/>
        </w:rPr>
      </w:pPr>
      <w:r w:rsidRPr="002C253C">
        <w:rPr>
          <w:rFonts w:ascii="Times New Roman" w:hAnsi="Times New Roman"/>
          <w:b/>
          <w:i/>
          <w:sz w:val="24"/>
          <w:szCs w:val="24"/>
          <w:lang w:val="en-GB"/>
        </w:rPr>
        <w:t>W</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0, </w:t>
      </w:r>
      <w:r w:rsidRPr="002C253C">
        <w:rPr>
          <w:rFonts w:ascii="Times New Roman" w:hAnsi="Times New Roman"/>
          <w:sz w:val="24"/>
          <w:szCs w:val="24"/>
        </w:rPr>
        <w:t xml:space="preserve">то </w:t>
      </w:r>
      <w:r w:rsidRPr="002C253C">
        <w:rPr>
          <w:rFonts w:ascii="Times New Roman" w:hAnsi="Times New Roman"/>
          <w:b/>
          <w:i/>
          <w:sz w:val="24"/>
          <w:szCs w:val="24"/>
        </w:rPr>
        <w:t xml:space="preserve"> </w:t>
      </w:r>
      <w:r w:rsidRPr="002C253C">
        <w:rPr>
          <w:rFonts w:ascii="Times New Roman" w:hAnsi="Times New Roman"/>
          <w:b/>
          <w:i/>
          <w:sz w:val="24"/>
          <w:szCs w:val="24"/>
          <w:lang w:val="en-GB"/>
        </w:rPr>
        <w:t>H</w:t>
      </w:r>
      <w:r w:rsidRPr="002C253C">
        <w:rPr>
          <w:rFonts w:ascii="Times New Roman" w:hAnsi="Times New Roman"/>
          <w:b/>
          <w:i/>
          <w:sz w:val="24"/>
          <w:szCs w:val="24"/>
        </w:rPr>
        <w:t xml:space="preserve"> = </w:t>
      </w:r>
      <w:r w:rsidRPr="002C253C">
        <w:rPr>
          <w:rFonts w:ascii="Times New Roman" w:hAnsi="Times New Roman"/>
          <w:b/>
          <w:i/>
          <w:sz w:val="24"/>
          <w:szCs w:val="24"/>
          <w:lang w:val="en-GB"/>
        </w:rPr>
        <w:t>z</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GB"/>
        </w:rPr>
        <w:t>z</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f</w:t>
      </w:r>
      <w:r w:rsidRPr="002C253C">
        <w:rPr>
          <w:rFonts w:ascii="Times New Roman" w:hAnsi="Times New Roman"/>
          <w:b/>
          <w:i/>
          <w:sz w:val="24"/>
          <w:szCs w:val="24"/>
        </w:rPr>
        <w:t>.</w:t>
      </w:r>
    </w:p>
    <w:p w:rsidR="002C253C" w:rsidRPr="002C253C" w:rsidRDefault="002C253C" w:rsidP="002C253C">
      <w:pPr>
        <w:shd w:val="clear" w:color="auto" w:fill="FFFFFF"/>
        <w:spacing w:after="0" w:line="240" w:lineRule="auto"/>
        <w:ind w:right="25" w:firstLine="540"/>
        <w:jc w:val="both"/>
        <w:rPr>
          <w:rFonts w:ascii="Times New Roman" w:hAnsi="Times New Roman"/>
          <w:sz w:val="24"/>
          <w:szCs w:val="24"/>
        </w:rPr>
      </w:pPr>
      <w:r w:rsidRPr="002C253C">
        <w:rPr>
          <w:rFonts w:ascii="Times New Roman" w:hAnsi="Times New Roman"/>
          <w:spacing w:val="-6"/>
          <w:sz w:val="24"/>
          <w:szCs w:val="24"/>
        </w:rPr>
        <w:t>Таким образом, напор расходуется на преодоление гидравли</w:t>
      </w:r>
      <w:r w:rsidRPr="002C253C">
        <w:rPr>
          <w:rFonts w:ascii="Times New Roman" w:hAnsi="Times New Roman"/>
          <w:spacing w:val="-4"/>
          <w:sz w:val="24"/>
          <w:szCs w:val="24"/>
        </w:rPr>
        <w:t xml:space="preserve">ческого сопротивления между резервуарами в соединяющем их </w:t>
      </w:r>
      <w:r w:rsidRPr="002C253C">
        <w:rPr>
          <w:rFonts w:ascii="Times New Roman" w:hAnsi="Times New Roman"/>
          <w:spacing w:val="-12"/>
          <w:sz w:val="24"/>
          <w:szCs w:val="24"/>
        </w:rPr>
        <w:t>простом трубопроводе.</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pacing w:val="-4"/>
          <w:sz w:val="24"/>
          <w:szCs w:val="24"/>
        </w:rPr>
        <w:t xml:space="preserve">При расчетах трубопроводов различают длинные и короткие </w:t>
      </w:r>
      <w:r w:rsidRPr="002C253C">
        <w:rPr>
          <w:rFonts w:ascii="Times New Roman" w:hAnsi="Times New Roman"/>
          <w:spacing w:val="-8"/>
          <w:sz w:val="24"/>
          <w:szCs w:val="24"/>
        </w:rPr>
        <w:t xml:space="preserve">трубопроводы. </w:t>
      </w:r>
      <w:r w:rsidRPr="002C253C">
        <w:rPr>
          <w:rFonts w:ascii="Times New Roman" w:hAnsi="Times New Roman"/>
          <w:i/>
          <w:spacing w:val="-8"/>
          <w:sz w:val="24"/>
          <w:szCs w:val="24"/>
        </w:rPr>
        <w:t xml:space="preserve">Длинными считаются трубопроводы, у которых потери напора на трение по длине трубы </w:t>
      </w:r>
      <w:r w:rsidRPr="002C253C">
        <w:rPr>
          <w:rFonts w:ascii="Times New Roman" w:hAnsi="Times New Roman"/>
          <w:i/>
          <w:spacing w:val="-6"/>
          <w:sz w:val="24"/>
          <w:szCs w:val="24"/>
        </w:rPr>
        <w:t xml:space="preserve">значительно превышают потери на местных </w:t>
      </w:r>
      <w:r w:rsidRPr="002C253C">
        <w:rPr>
          <w:rFonts w:ascii="Times New Roman" w:hAnsi="Times New Roman"/>
          <w:i/>
          <w:spacing w:val="-7"/>
          <w:sz w:val="24"/>
          <w:szCs w:val="24"/>
        </w:rPr>
        <w:t>сопротивлениях.</w:t>
      </w:r>
      <w:r w:rsidRPr="002C253C">
        <w:rPr>
          <w:rFonts w:ascii="Times New Roman" w:hAnsi="Times New Roman"/>
          <w:spacing w:val="-7"/>
          <w:sz w:val="24"/>
          <w:szCs w:val="24"/>
        </w:rPr>
        <w:t xml:space="preserve"> В этом случае при расчетах либо пренебрегают потерями напора на </w:t>
      </w:r>
      <w:r w:rsidRPr="002C253C">
        <w:rPr>
          <w:rFonts w:ascii="Times New Roman" w:hAnsi="Times New Roman"/>
          <w:spacing w:val="-9"/>
          <w:sz w:val="24"/>
          <w:szCs w:val="24"/>
        </w:rPr>
        <w:t xml:space="preserve">местных сопротивлениях, либо увеличивают </w:t>
      </w:r>
      <w:r w:rsidRPr="002C253C">
        <w:rPr>
          <w:rFonts w:ascii="Times New Roman" w:hAnsi="Times New Roman"/>
          <w:spacing w:val="-7"/>
          <w:sz w:val="24"/>
          <w:szCs w:val="24"/>
        </w:rPr>
        <w:t>на 5—10% потери напора на трение по дли</w:t>
      </w:r>
      <w:r w:rsidRPr="002C253C">
        <w:rPr>
          <w:rFonts w:ascii="Times New Roman" w:hAnsi="Times New Roman"/>
          <w:spacing w:val="-5"/>
          <w:sz w:val="24"/>
          <w:szCs w:val="24"/>
        </w:rPr>
        <w:t xml:space="preserve">не. Например, для водопроводов диаметром </w:t>
      </w:r>
      <w:r w:rsidRPr="002C253C">
        <w:rPr>
          <w:rFonts w:ascii="Times New Roman" w:hAnsi="Times New Roman"/>
          <w:spacing w:val="-10"/>
          <w:sz w:val="24"/>
          <w:szCs w:val="24"/>
        </w:rPr>
        <w:t xml:space="preserve">200—500 мм с турбулентным режимом течения воды длинными считают водопроводы </w:t>
      </w:r>
      <w:r w:rsidRPr="002C253C">
        <w:rPr>
          <w:rFonts w:ascii="Times New Roman" w:hAnsi="Times New Roman"/>
          <w:spacing w:val="-7"/>
          <w:sz w:val="24"/>
          <w:szCs w:val="24"/>
        </w:rPr>
        <w:t>длиной более 1000 м. Если потери на мест</w:t>
      </w:r>
      <w:r w:rsidRPr="002C253C">
        <w:rPr>
          <w:rFonts w:ascii="Times New Roman" w:hAnsi="Times New Roman"/>
          <w:spacing w:val="-9"/>
          <w:sz w:val="24"/>
          <w:szCs w:val="24"/>
        </w:rPr>
        <w:t>ных сопротивлениях соизмеримы с потерями</w:t>
      </w:r>
      <w:r w:rsidRPr="002C253C">
        <w:rPr>
          <w:rFonts w:ascii="Times New Roman" w:hAnsi="Times New Roman"/>
          <w:sz w:val="24"/>
          <w:szCs w:val="24"/>
        </w:rPr>
        <w:t xml:space="preserve"> напора на трение по длине, то такие трубопроводы принято называть короткими.</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 основу гидравлического расчета длинного трубопровода положена формула Дарси - Вейсбаха (60), в которой диаметр трубы </w:t>
      </w:r>
      <w:r w:rsidRPr="002C253C">
        <w:rPr>
          <w:rFonts w:ascii="Times New Roman" w:hAnsi="Times New Roman"/>
          <w:b/>
          <w:i/>
          <w:sz w:val="24"/>
          <w:szCs w:val="24"/>
          <w:lang w:val="en-US"/>
        </w:rPr>
        <w:t>d</w:t>
      </w:r>
      <w:r w:rsidRPr="002C253C">
        <w:rPr>
          <w:rFonts w:ascii="Times New Roman" w:hAnsi="Times New Roman"/>
          <w:sz w:val="24"/>
          <w:szCs w:val="24"/>
        </w:rPr>
        <w:t xml:space="preserve"> заменен гидравлическим радиусом </w:t>
      </w:r>
      <w:r w:rsidRPr="002C253C">
        <w:rPr>
          <w:rFonts w:ascii="Times New Roman" w:hAnsi="Times New Roman"/>
          <w:b/>
          <w:i/>
          <w:sz w:val="24"/>
          <w:szCs w:val="24"/>
          <w:lang w:val="en-US"/>
        </w:rPr>
        <w:t>R</w:t>
      </w:r>
      <w:r w:rsidRPr="002C253C">
        <w:rPr>
          <w:rFonts w:ascii="Times New Roman" w:hAnsi="Times New Roman"/>
          <w:sz w:val="24"/>
          <w:szCs w:val="24"/>
        </w:rPr>
        <w:t xml:space="preserve"> согласно формуле (41):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GB"/>
        </w:rPr>
        <w:t>h</w:t>
      </w:r>
      <w:r w:rsidRPr="002C253C">
        <w:rPr>
          <w:rFonts w:ascii="Times New Roman" w:hAnsi="Times New Roman"/>
          <w:b/>
          <w:i/>
          <w:sz w:val="24"/>
          <w:szCs w:val="24"/>
          <w:vertAlign w:val="subscript"/>
          <w:lang w:val="en-GB"/>
        </w:rPr>
        <w:t>L</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 </w:t>
      </w:r>
      <w:r w:rsidRPr="002C253C">
        <w:rPr>
          <w:rFonts w:ascii="Times New Roman" w:hAnsi="Times New Roman"/>
          <w:b/>
          <w:i/>
          <w:sz w:val="24"/>
          <w:szCs w:val="24"/>
          <w:lang w:val="en-GB"/>
        </w:rPr>
        <w:t>λ</w:t>
      </w:r>
      <w:r w:rsidRPr="002C253C">
        <w:rPr>
          <w:rFonts w:ascii="Times New Roman" w:hAnsi="Times New Roman"/>
          <w:b/>
          <w:i/>
          <w:sz w:val="24"/>
          <w:szCs w:val="24"/>
        </w:rPr>
        <w:t xml:space="preserve"> (</w:t>
      </w:r>
      <w:r w:rsidRPr="002C253C">
        <w:rPr>
          <w:rFonts w:ascii="Times New Roman" w:hAnsi="Times New Roman"/>
          <w:b/>
          <w:i/>
          <w:sz w:val="24"/>
          <w:szCs w:val="24"/>
          <w:lang w:val="en-GB"/>
        </w:rPr>
        <w:t>L</w:t>
      </w:r>
      <w:r w:rsidRPr="002C253C">
        <w:rPr>
          <w:rFonts w:ascii="Times New Roman" w:hAnsi="Times New Roman"/>
          <w:b/>
          <w:i/>
          <w:sz w:val="24"/>
          <w:szCs w:val="24"/>
        </w:rPr>
        <w:t xml:space="preserve"> / 4</w:t>
      </w:r>
      <w:r w:rsidRPr="002C253C">
        <w:rPr>
          <w:rFonts w:ascii="Times New Roman" w:hAnsi="Times New Roman"/>
          <w:b/>
          <w:i/>
          <w:sz w:val="24"/>
          <w:szCs w:val="24"/>
          <w:lang w:val="en-GB"/>
        </w:rPr>
        <w:t>R</w:t>
      </w:r>
      <w:r w:rsidRPr="002C253C">
        <w:rPr>
          <w:rFonts w:ascii="Times New Roman" w:hAnsi="Times New Roman"/>
          <w:b/>
          <w:i/>
          <w:sz w:val="24"/>
          <w:szCs w:val="24"/>
        </w:rPr>
        <w:t xml:space="preserve">) </w:t>
      </w:r>
      <w:r w:rsidRPr="002C253C">
        <w:rPr>
          <w:rFonts w:ascii="Times New Roman" w:hAnsi="Times New Roman"/>
          <w:sz w:val="24"/>
          <w:szCs w:val="24"/>
        </w:rPr>
        <w:t>х</w:t>
      </w:r>
      <w:r w:rsidRPr="002C253C">
        <w:rPr>
          <w:rFonts w:ascii="Times New Roman" w:hAnsi="Times New Roman"/>
          <w:b/>
          <w:i/>
          <w:sz w:val="24"/>
          <w:szCs w:val="24"/>
        </w:rPr>
        <w:t xml:space="preserve"> (</w:t>
      </w:r>
      <w:r w:rsidRPr="002C253C">
        <w:rPr>
          <w:rFonts w:ascii="Times New Roman" w:hAnsi="Times New Roman"/>
          <w:b/>
          <w:i/>
          <w:sz w:val="24"/>
          <w:szCs w:val="24"/>
          <w:lang w:val="en-GB"/>
        </w:rPr>
        <w:t>W</w:t>
      </w:r>
      <w:r w:rsidRPr="002C253C">
        <w:rPr>
          <w:rFonts w:ascii="Times New Roman" w:hAnsi="Times New Roman"/>
          <w:b/>
          <w:i/>
          <w:sz w:val="24"/>
          <w:szCs w:val="24"/>
          <w:vertAlign w:val="superscript"/>
        </w:rPr>
        <w:t xml:space="preserve">2 </w:t>
      </w:r>
      <w:r w:rsidRPr="002C253C">
        <w:rPr>
          <w:rFonts w:ascii="Times New Roman" w:hAnsi="Times New Roman"/>
          <w:b/>
          <w:i/>
          <w:sz w:val="24"/>
          <w:szCs w:val="24"/>
        </w:rPr>
        <w:t>/2</w:t>
      </w:r>
      <w:r w:rsidRPr="002C253C">
        <w:rPr>
          <w:rFonts w:ascii="Times New Roman" w:hAnsi="Times New Roman"/>
          <w:b/>
          <w:i/>
          <w:sz w:val="24"/>
          <w:szCs w:val="24"/>
          <w:lang w:val="en-GB"/>
        </w:rPr>
        <w:t>g</w:t>
      </w:r>
      <w:r w:rsidRPr="002C253C">
        <w:rPr>
          <w:rFonts w:ascii="Times New Roman" w:hAnsi="Times New Roman"/>
          <w:b/>
          <w:i/>
          <w:sz w:val="24"/>
          <w:szCs w:val="24"/>
        </w:rPr>
        <w:t xml:space="preserve">) = </w:t>
      </w:r>
      <w:r w:rsidRPr="002C253C">
        <w:rPr>
          <w:rFonts w:ascii="Times New Roman" w:hAnsi="Times New Roman"/>
          <w:b/>
          <w:i/>
          <w:sz w:val="24"/>
          <w:szCs w:val="24"/>
          <w:lang w:val="en-GB"/>
        </w:rPr>
        <w:t>λ</w:t>
      </w:r>
      <w:r w:rsidRPr="002C253C">
        <w:rPr>
          <w:rFonts w:ascii="Times New Roman" w:hAnsi="Times New Roman"/>
          <w:b/>
          <w:i/>
          <w:sz w:val="24"/>
          <w:szCs w:val="24"/>
        </w:rPr>
        <w:t xml:space="preserve"> </w:t>
      </w:r>
      <w:r w:rsidRPr="002C253C">
        <w:rPr>
          <w:rFonts w:ascii="Times New Roman" w:hAnsi="Times New Roman"/>
          <w:b/>
          <w:i/>
          <w:sz w:val="24"/>
          <w:szCs w:val="24"/>
          <w:lang w:val="en-GB"/>
        </w:rPr>
        <w:t>LW</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8</w:t>
      </w:r>
      <w:r w:rsidRPr="002C253C">
        <w:rPr>
          <w:rFonts w:ascii="Times New Roman" w:hAnsi="Times New Roman"/>
          <w:b/>
          <w:i/>
          <w:sz w:val="24"/>
          <w:szCs w:val="24"/>
          <w:lang w:val="en-GB"/>
        </w:rPr>
        <w:t>Rg</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ab/>
      </w:r>
      <w:r w:rsidRPr="002C253C">
        <w:rPr>
          <w:rFonts w:ascii="Times New Roman" w:hAnsi="Times New Roman"/>
          <w:sz w:val="24"/>
          <w:szCs w:val="24"/>
        </w:rPr>
        <w:tab/>
        <w:t>(67)</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Формулу (67) можно применять при расчете труб любой формы.</w:t>
      </w:r>
    </w:p>
    <w:p w:rsidR="002C253C" w:rsidRPr="002C253C" w:rsidRDefault="002C253C" w:rsidP="002C253C">
      <w:pPr>
        <w:shd w:val="clear" w:color="auto" w:fill="FFFFFF"/>
        <w:tabs>
          <w:tab w:val="left" w:pos="4540"/>
        </w:tabs>
        <w:spacing w:after="0" w:line="240" w:lineRule="auto"/>
        <w:ind w:right="864" w:firstLine="540"/>
        <w:jc w:val="both"/>
        <w:rPr>
          <w:rFonts w:ascii="Times New Roman" w:hAnsi="Times New Roman"/>
          <w:b/>
          <w:i/>
          <w:sz w:val="24"/>
          <w:szCs w:val="24"/>
        </w:rPr>
      </w:pPr>
      <w:r w:rsidRPr="002C253C">
        <w:rPr>
          <w:rFonts w:ascii="Times New Roman" w:hAnsi="Times New Roman"/>
          <w:sz w:val="24"/>
          <w:szCs w:val="24"/>
        </w:rPr>
        <w:t xml:space="preserve">Исходя из (67), определим гидравлический уклон трубопровода любого сечения:                 </w:t>
      </w:r>
      <w:r w:rsidRPr="002C253C">
        <w:rPr>
          <w:rFonts w:ascii="Times New Roman" w:hAnsi="Times New Roman"/>
          <w:b/>
          <w:i/>
          <w:sz w:val="24"/>
          <w:szCs w:val="24"/>
        </w:rPr>
        <w:t xml:space="preserve"> </w:t>
      </w:r>
      <w:r w:rsidRPr="002C253C">
        <w:rPr>
          <w:rFonts w:ascii="Times New Roman" w:hAnsi="Times New Roman"/>
          <w:b/>
          <w:i/>
          <w:sz w:val="24"/>
          <w:szCs w:val="24"/>
          <w:lang w:val="en-GB"/>
        </w:rPr>
        <w:t>i</w:t>
      </w:r>
      <w:r w:rsidRPr="002C253C">
        <w:rPr>
          <w:rFonts w:ascii="Times New Roman" w:hAnsi="Times New Roman"/>
          <w:b/>
          <w:i/>
          <w:sz w:val="24"/>
          <w:szCs w:val="24"/>
        </w:rPr>
        <w:t xml:space="preserve"> = </w:t>
      </w:r>
      <w:r w:rsidRPr="002C253C">
        <w:rPr>
          <w:rFonts w:ascii="Times New Roman" w:hAnsi="Times New Roman"/>
          <w:b/>
          <w:i/>
          <w:sz w:val="24"/>
          <w:szCs w:val="24"/>
          <w:lang w:val="en-GB"/>
        </w:rPr>
        <w:t>h</w:t>
      </w:r>
      <w:r w:rsidRPr="002C253C">
        <w:rPr>
          <w:rFonts w:ascii="Times New Roman" w:hAnsi="Times New Roman"/>
          <w:b/>
          <w:i/>
          <w:sz w:val="24"/>
          <w:szCs w:val="24"/>
          <w:vertAlign w:val="subscript"/>
          <w:lang w:val="en-GB"/>
        </w:rPr>
        <w:t>I</w:t>
      </w:r>
      <w:r w:rsidRPr="002C253C">
        <w:rPr>
          <w:rFonts w:ascii="Times New Roman" w:hAnsi="Times New Roman"/>
          <w:b/>
          <w:i/>
          <w:sz w:val="24"/>
          <w:szCs w:val="24"/>
        </w:rPr>
        <w:t xml:space="preserve"> / </w:t>
      </w:r>
      <w:r w:rsidRPr="002C253C">
        <w:rPr>
          <w:rFonts w:ascii="Times New Roman" w:hAnsi="Times New Roman"/>
          <w:b/>
          <w:i/>
          <w:sz w:val="24"/>
          <w:szCs w:val="24"/>
          <w:lang w:val="en-GB"/>
        </w:rPr>
        <w:t>L</w:t>
      </w:r>
      <w:r w:rsidRPr="002C253C">
        <w:rPr>
          <w:rFonts w:ascii="Times New Roman" w:hAnsi="Times New Roman"/>
          <w:b/>
          <w:i/>
          <w:sz w:val="24"/>
          <w:szCs w:val="24"/>
        </w:rPr>
        <w:t xml:space="preserve"> = </w:t>
      </w:r>
      <w:r w:rsidRPr="002C253C">
        <w:rPr>
          <w:rFonts w:ascii="Times New Roman" w:hAnsi="Times New Roman"/>
          <w:b/>
          <w:i/>
          <w:sz w:val="24"/>
          <w:szCs w:val="24"/>
          <w:lang w:val="en-GB"/>
        </w:rPr>
        <w:t>λW</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(4</w:t>
      </w:r>
      <w:r w:rsidRPr="002C253C">
        <w:rPr>
          <w:rFonts w:ascii="Times New Roman" w:hAnsi="Times New Roman"/>
          <w:b/>
          <w:i/>
          <w:sz w:val="24"/>
          <w:szCs w:val="24"/>
          <w:lang w:val="en-GB"/>
        </w:rPr>
        <w:t>R</w:t>
      </w:r>
      <w:r w:rsidRPr="002C253C">
        <w:rPr>
          <w:rFonts w:ascii="Times New Roman" w:hAnsi="Times New Roman"/>
          <w:b/>
          <w:i/>
          <w:sz w:val="24"/>
          <w:szCs w:val="24"/>
        </w:rPr>
        <w:t xml:space="preserve"> </w:t>
      </w:r>
      <w:r w:rsidRPr="002C253C">
        <w:rPr>
          <w:rFonts w:ascii="Times New Roman" w:hAnsi="Times New Roman"/>
          <w:sz w:val="24"/>
          <w:szCs w:val="24"/>
        </w:rPr>
        <w:t>х</w:t>
      </w:r>
      <w:r w:rsidRPr="002C253C">
        <w:rPr>
          <w:rFonts w:ascii="Times New Roman" w:hAnsi="Times New Roman"/>
          <w:b/>
          <w:i/>
          <w:sz w:val="24"/>
          <w:szCs w:val="24"/>
        </w:rPr>
        <w:t>2</w:t>
      </w:r>
      <w:r w:rsidRPr="002C253C">
        <w:rPr>
          <w:rFonts w:ascii="Times New Roman" w:hAnsi="Times New Roman"/>
          <w:b/>
          <w:i/>
          <w:sz w:val="24"/>
          <w:szCs w:val="24"/>
          <w:lang w:val="en-GB"/>
        </w:rPr>
        <w:t>g</w:t>
      </w:r>
      <w:r w:rsidRPr="002C253C">
        <w:rPr>
          <w:rFonts w:ascii="Times New Roman" w:hAnsi="Times New Roman"/>
          <w:b/>
          <w:i/>
          <w:sz w:val="24"/>
          <w:szCs w:val="24"/>
        </w:rPr>
        <w:t>)  =</w:t>
      </w:r>
      <w:r w:rsidRPr="002C253C">
        <w:rPr>
          <w:rFonts w:ascii="Times New Roman" w:hAnsi="Times New Roman"/>
          <w:sz w:val="24"/>
          <w:szCs w:val="24"/>
        </w:rPr>
        <w:t xml:space="preserve">  </w:t>
      </w:r>
      <w:r w:rsidRPr="002C253C">
        <w:rPr>
          <w:rFonts w:ascii="Times New Roman" w:hAnsi="Times New Roman"/>
          <w:b/>
          <w:i/>
          <w:sz w:val="24"/>
          <w:szCs w:val="24"/>
          <w:lang w:val="en-GB"/>
        </w:rPr>
        <w:t>λW</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( 8 </w:t>
      </w:r>
      <w:r w:rsidRPr="002C253C">
        <w:rPr>
          <w:rFonts w:ascii="Times New Roman" w:hAnsi="Times New Roman"/>
          <w:b/>
          <w:i/>
          <w:sz w:val="24"/>
          <w:szCs w:val="24"/>
          <w:lang w:val="en-GB"/>
        </w:rPr>
        <w:t>R</w:t>
      </w:r>
      <w:r w:rsidRPr="002C253C">
        <w:rPr>
          <w:rFonts w:ascii="Times New Roman" w:hAnsi="Times New Roman"/>
          <w:b/>
          <w:i/>
          <w:sz w:val="24"/>
          <w:szCs w:val="24"/>
        </w:rPr>
        <w:t xml:space="preserve"> </w:t>
      </w:r>
      <w:r w:rsidRPr="002C253C">
        <w:rPr>
          <w:rFonts w:ascii="Times New Roman" w:hAnsi="Times New Roman"/>
          <w:b/>
          <w:i/>
          <w:sz w:val="24"/>
          <w:szCs w:val="24"/>
          <w:lang w:val="en-GB"/>
        </w:rPr>
        <w:t>g</w:t>
      </w:r>
      <w:r w:rsidRPr="002C253C">
        <w:rPr>
          <w:rFonts w:ascii="Times New Roman" w:hAnsi="Times New Roman"/>
          <w:b/>
          <w:i/>
          <w:sz w:val="24"/>
          <w:szCs w:val="24"/>
        </w:rPr>
        <w:t xml:space="preserve"> )</w:t>
      </w:r>
    </w:p>
    <w:p w:rsidR="002C253C" w:rsidRPr="002C253C" w:rsidRDefault="002C253C" w:rsidP="002C253C">
      <w:pPr>
        <w:shd w:val="clear" w:color="auto" w:fill="FFFFFF"/>
        <w:tabs>
          <w:tab w:val="left" w:pos="4540"/>
        </w:tabs>
        <w:spacing w:after="0" w:line="240" w:lineRule="auto"/>
        <w:ind w:right="101" w:firstLine="540"/>
        <w:jc w:val="right"/>
        <w:rPr>
          <w:rFonts w:ascii="Times New Roman" w:hAnsi="Times New Roman"/>
          <w:sz w:val="24"/>
          <w:szCs w:val="24"/>
          <w:lang w:val="en-US"/>
        </w:rPr>
      </w:pPr>
      <w:r w:rsidRPr="002C253C">
        <w:rPr>
          <w:rFonts w:ascii="Times New Roman" w:hAnsi="Times New Roman"/>
          <w:sz w:val="24"/>
          <w:szCs w:val="24"/>
          <w:lang w:val="en-GB"/>
        </w:rPr>
        <w:t xml:space="preserve">откуда:  </w:t>
      </w:r>
      <w:r w:rsidRPr="002C253C">
        <w:rPr>
          <w:rFonts w:ascii="Times New Roman" w:hAnsi="Times New Roman"/>
          <w:b/>
          <w:i/>
          <w:sz w:val="24"/>
          <w:szCs w:val="24"/>
          <w:lang w:val="en-US"/>
        </w:rPr>
        <w:t xml:space="preserve">W =  { ( 8 i </w:t>
      </w:r>
      <w:r w:rsidRPr="002C253C">
        <w:rPr>
          <w:rFonts w:ascii="Times New Roman" w:hAnsi="Times New Roman"/>
          <w:b/>
          <w:i/>
          <w:sz w:val="24"/>
          <w:szCs w:val="24"/>
          <w:lang w:val="en-GB"/>
        </w:rPr>
        <w:t>R</w:t>
      </w:r>
      <w:r w:rsidRPr="002C253C">
        <w:rPr>
          <w:rFonts w:ascii="Times New Roman" w:hAnsi="Times New Roman"/>
          <w:b/>
          <w:i/>
          <w:sz w:val="24"/>
          <w:szCs w:val="24"/>
          <w:lang w:val="en-US"/>
        </w:rPr>
        <w:t xml:space="preserve"> </w:t>
      </w:r>
      <w:r w:rsidRPr="002C253C">
        <w:rPr>
          <w:rFonts w:ascii="Times New Roman" w:hAnsi="Times New Roman"/>
          <w:b/>
          <w:i/>
          <w:sz w:val="24"/>
          <w:szCs w:val="24"/>
          <w:lang w:val="en-GB"/>
        </w:rPr>
        <w:t>g ) / λ }</w:t>
      </w:r>
      <w:r w:rsidRPr="002C253C">
        <w:rPr>
          <w:rFonts w:ascii="Times New Roman" w:hAnsi="Times New Roman"/>
          <w:b/>
          <w:i/>
          <w:sz w:val="24"/>
          <w:szCs w:val="24"/>
          <w:vertAlign w:val="superscript"/>
          <w:lang w:val="en-GB"/>
        </w:rPr>
        <w:t>1/2</w:t>
      </w:r>
      <w:r w:rsidRPr="002C253C">
        <w:rPr>
          <w:rFonts w:ascii="Times New Roman" w:hAnsi="Times New Roman"/>
          <w:sz w:val="24"/>
          <w:szCs w:val="24"/>
          <w:lang w:val="en-US"/>
        </w:rPr>
        <w:t xml:space="preserve">  = </w:t>
      </w:r>
      <w:r w:rsidRPr="002C253C">
        <w:rPr>
          <w:rFonts w:ascii="Times New Roman" w:hAnsi="Times New Roman"/>
          <w:b/>
          <w:i/>
          <w:sz w:val="24"/>
          <w:szCs w:val="24"/>
          <w:lang w:val="en-US"/>
        </w:rPr>
        <w:t xml:space="preserve">( 8g / </w:t>
      </w:r>
      <w:r w:rsidRPr="002C253C">
        <w:rPr>
          <w:rFonts w:ascii="Times New Roman" w:hAnsi="Times New Roman"/>
          <w:b/>
          <w:i/>
          <w:sz w:val="24"/>
          <w:szCs w:val="24"/>
          <w:lang w:val="en-GB"/>
        </w:rPr>
        <w:t>λ</w:t>
      </w:r>
      <w:r w:rsidRPr="002C253C">
        <w:rPr>
          <w:rFonts w:ascii="Times New Roman" w:hAnsi="Times New Roman"/>
          <w:b/>
          <w:i/>
          <w:sz w:val="24"/>
          <w:szCs w:val="24"/>
          <w:lang w:val="en-US"/>
        </w:rPr>
        <w:t xml:space="preserve"> )</w:t>
      </w:r>
      <w:r w:rsidRPr="002C253C">
        <w:rPr>
          <w:rFonts w:ascii="Times New Roman" w:hAnsi="Times New Roman"/>
          <w:b/>
          <w:i/>
          <w:sz w:val="24"/>
          <w:szCs w:val="24"/>
          <w:vertAlign w:val="superscript"/>
          <w:lang w:val="en-US"/>
        </w:rPr>
        <w:t>1/2</w:t>
      </w:r>
      <w:r w:rsidRPr="002C253C">
        <w:rPr>
          <w:rFonts w:ascii="Times New Roman" w:hAnsi="Times New Roman"/>
          <w:b/>
          <w:i/>
          <w:sz w:val="24"/>
          <w:szCs w:val="24"/>
          <w:lang w:val="en-US"/>
        </w:rPr>
        <w:t xml:space="preserve"> </w:t>
      </w:r>
      <w:r w:rsidRPr="002C253C">
        <w:rPr>
          <w:rFonts w:ascii="Times New Roman" w:hAnsi="Times New Roman"/>
          <w:sz w:val="24"/>
          <w:szCs w:val="24"/>
        </w:rPr>
        <w:t>х</w:t>
      </w:r>
      <w:r w:rsidRPr="002C253C">
        <w:rPr>
          <w:rFonts w:ascii="Times New Roman" w:hAnsi="Times New Roman"/>
          <w:sz w:val="24"/>
          <w:szCs w:val="24"/>
          <w:lang w:val="en-US"/>
        </w:rPr>
        <w:t xml:space="preserve"> </w:t>
      </w:r>
      <w:r w:rsidRPr="002C253C">
        <w:rPr>
          <w:rFonts w:ascii="Times New Roman" w:hAnsi="Times New Roman"/>
          <w:b/>
          <w:i/>
          <w:sz w:val="24"/>
          <w:szCs w:val="24"/>
          <w:lang w:val="en-US"/>
        </w:rPr>
        <w:t>(i R)</w:t>
      </w:r>
      <w:r w:rsidRPr="002C253C">
        <w:rPr>
          <w:rFonts w:ascii="Times New Roman" w:hAnsi="Times New Roman"/>
          <w:b/>
          <w:i/>
          <w:sz w:val="24"/>
          <w:szCs w:val="24"/>
          <w:vertAlign w:val="superscript"/>
          <w:lang w:val="en-US"/>
        </w:rPr>
        <w:t>1/2</w:t>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lang w:val="en-US"/>
        </w:rPr>
        <w:tab/>
        <w:t xml:space="preserve"> (68)</w:t>
      </w:r>
    </w:p>
    <w:p w:rsidR="002C253C" w:rsidRPr="002C253C" w:rsidRDefault="002C253C" w:rsidP="002C253C">
      <w:pPr>
        <w:shd w:val="clear" w:color="auto" w:fill="FFFFFF"/>
        <w:tabs>
          <w:tab w:val="left" w:pos="4540"/>
        </w:tabs>
        <w:spacing w:after="0" w:line="240" w:lineRule="auto"/>
        <w:ind w:right="76" w:firstLine="540"/>
        <w:jc w:val="right"/>
        <w:rPr>
          <w:rFonts w:ascii="Times New Roman" w:hAnsi="Times New Roman"/>
          <w:sz w:val="24"/>
          <w:szCs w:val="24"/>
        </w:rPr>
      </w:pPr>
      <w:r w:rsidRPr="002C253C">
        <w:rPr>
          <w:rFonts w:ascii="Times New Roman" w:hAnsi="Times New Roman"/>
          <w:b/>
          <w:i/>
          <w:sz w:val="24"/>
          <w:szCs w:val="24"/>
        </w:rPr>
        <w:t>С = ( 8</w:t>
      </w:r>
      <w:r w:rsidRPr="002C253C">
        <w:rPr>
          <w:rFonts w:ascii="Times New Roman" w:hAnsi="Times New Roman"/>
          <w:b/>
          <w:i/>
          <w:sz w:val="24"/>
          <w:szCs w:val="24"/>
          <w:lang w:val="en-US"/>
        </w:rPr>
        <w:t>g</w:t>
      </w:r>
      <w:r w:rsidRPr="002C253C">
        <w:rPr>
          <w:rFonts w:ascii="Times New Roman" w:hAnsi="Times New Roman"/>
          <w:b/>
          <w:i/>
          <w:sz w:val="24"/>
          <w:szCs w:val="24"/>
        </w:rPr>
        <w:t xml:space="preserve"> / </w:t>
      </w:r>
      <w:r w:rsidRPr="002C253C">
        <w:rPr>
          <w:rFonts w:ascii="Times New Roman" w:hAnsi="Times New Roman"/>
          <w:b/>
          <w:i/>
          <w:sz w:val="24"/>
          <w:szCs w:val="24"/>
          <w:lang w:val="en-GB"/>
        </w:rPr>
        <w:t>λ</w:t>
      </w:r>
      <w:r w:rsidRPr="002C253C">
        <w:rPr>
          <w:rFonts w:ascii="Times New Roman" w:hAnsi="Times New Roman"/>
          <w:b/>
          <w:i/>
          <w:sz w:val="24"/>
          <w:szCs w:val="24"/>
        </w:rPr>
        <w:t xml:space="preserve"> )</w:t>
      </w:r>
      <w:r w:rsidRPr="002C253C">
        <w:rPr>
          <w:rFonts w:ascii="Times New Roman" w:hAnsi="Times New Roman"/>
          <w:b/>
          <w:i/>
          <w:sz w:val="24"/>
          <w:szCs w:val="24"/>
          <w:vertAlign w:val="superscript"/>
        </w:rPr>
        <w:t>1/2</w:t>
      </w:r>
      <w:r w:rsidRPr="002C253C">
        <w:rPr>
          <w:rFonts w:ascii="Times New Roman" w:hAnsi="Times New Roman"/>
          <w:b/>
          <w:i/>
          <w:sz w:val="24"/>
          <w:szCs w:val="24"/>
        </w:rPr>
        <w:t xml:space="preserve">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(69)</w:t>
      </w:r>
    </w:p>
    <w:p w:rsidR="002C253C" w:rsidRPr="002C253C" w:rsidRDefault="002C253C" w:rsidP="002C253C">
      <w:pPr>
        <w:shd w:val="clear" w:color="auto" w:fill="FFFFFF"/>
        <w:tabs>
          <w:tab w:val="left" w:pos="4540"/>
        </w:tabs>
        <w:spacing w:after="0" w:line="240" w:lineRule="auto"/>
        <w:ind w:right="76" w:firstLine="540"/>
        <w:jc w:val="both"/>
        <w:rPr>
          <w:rFonts w:ascii="Times New Roman" w:hAnsi="Times New Roman"/>
          <w:b/>
          <w:i/>
          <w:sz w:val="24"/>
          <w:szCs w:val="24"/>
        </w:rPr>
      </w:pPr>
      <w:r w:rsidRPr="002C253C">
        <w:rPr>
          <w:rFonts w:ascii="Times New Roman" w:hAnsi="Times New Roman"/>
          <w:sz w:val="24"/>
          <w:szCs w:val="24"/>
        </w:rPr>
        <w:t>где:</w:t>
      </w:r>
      <w:r w:rsidRPr="002C253C">
        <w:rPr>
          <w:rFonts w:ascii="Times New Roman" w:hAnsi="Times New Roman"/>
          <w:b/>
          <w:i/>
          <w:sz w:val="24"/>
          <w:szCs w:val="24"/>
        </w:rPr>
        <w:t xml:space="preserve"> С – </w:t>
      </w:r>
      <w:r w:rsidRPr="002C253C">
        <w:rPr>
          <w:rFonts w:ascii="Times New Roman" w:hAnsi="Times New Roman"/>
          <w:sz w:val="24"/>
          <w:szCs w:val="24"/>
        </w:rPr>
        <w:t>коэффициент Шези, (зависит от гидравлического радиуса и шероховатости трубы).</w:t>
      </w:r>
    </w:p>
    <w:p w:rsidR="002C253C" w:rsidRPr="002C253C" w:rsidRDefault="00097F32" w:rsidP="002C253C">
      <w:pPr>
        <w:shd w:val="clear" w:color="auto" w:fill="FFFFFF"/>
        <w:tabs>
          <w:tab w:val="left" w:pos="4540"/>
        </w:tabs>
        <w:spacing w:after="0" w:line="240" w:lineRule="auto"/>
        <w:ind w:right="76" w:firstLine="540"/>
        <w:rPr>
          <w:rFonts w:ascii="Times New Roman" w:hAnsi="Times New Roman"/>
          <w:sz w:val="24"/>
          <w:szCs w:val="24"/>
        </w:rPr>
      </w:pPr>
      <w:r>
        <w:rPr>
          <w:rFonts w:ascii="Times New Roman" w:hAnsi="Times New Roman"/>
          <w:noProof/>
          <w:sz w:val="24"/>
          <w:szCs w:val="24"/>
        </w:rPr>
        <w:pict>
          <v:line id="_x0000_s1881" style="position:absolute;left:0;text-align:left;z-index:250064896" from="5in,11pt" to="369pt,11pt"/>
        </w:pict>
      </w:r>
      <w:r>
        <w:rPr>
          <w:rFonts w:ascii="Times New Roman" w:hAnsi="Times New Roman"/>
          <w:noProof/>
          <w:sz w:val="24"/>
          <w:szCs w:val="24"/>
        </w:rPr>
        <w:pict>
          <v:line id="_x0000_s1880" style="position:absolute;left:0;text-align:left;z-index:250063872" from="378pt,11pt" to="387pt,11pt"/>
        </w:pict>
      </w:r>
      <w:r w:rsidR="002C253C" w:rsidRPr="002C253C">
        <w:rPr>
          <w:rFonts w:ascii="Times New Roman" w:hAnsi="Times New Roman"/>
          <w:sz w:val="24"/>
          <w:szCs w:val="24"/>
        </w:rPr>
        <w:t>Формула Шези:</w:t>
      </w:r>
      <w:r w:rsidRPr="00097F32">
        <w:rPr>
          <w:rFonts w:ascii="Times New Roman" w:hAnsi="Times New Roman"/>
          <w:b/>
          <w:i/>
          <w:noProof/>
          <w:sz w:val="24"/>
          <w:szCs w:val="24"/>
        </w:rPr>
        <w:pict>
          <v:line id="_x0000_s1879" style="position:absolute;left:0;text-align:left;z-index:250062848;mso-position-horizontal-relative:text;mso-position-vertical-relative:text" from="243pt,5.85pt" to="243pt,5.85pt" o:allowincell="f"/>
        </w:pict>
      </w:r>
      <w:r w:rsidR="002C253C" w:rsidRPr="002C253C">
        <w:rPr>
          <w:rFonts w:ascii="Times New Roman" w:hAnsi="Times New Roman"/>
          <w:sz w:val="24"/>
          <w:szCs w:val="24"/>
        </w:rPr>
        <w:t xml:space="preserve">                    </w:t>
      </w:r>
      <w:r w:rsidR="002C253C" w:rsidRPr="002C253C">
        <w:rPr>
          <w:rFonts w:ascii="Times New Roman" w:hAnsi="Times New Roman"/>
          <w:sz w:val="24"/>
          <w:szCs w:val="24"/>
        </w:rPr>
        <w:tab/>
      </w:r>
      <w:r w:rsidR="002C253C" w:rsidRPr="002C253C">
        <w:rPr>
          <w:rFonts w:ascii="Times New Roman" w:hAnsi="Times New Roman"/>
          <w:b/>
          <w:i/>
          <w:sz w:val="24"/>
          <w:szCs w:val="24"/>
          <w:lang w:val="en-US"/>
        </w:rPr>
        <w:t>W</w:t>
      </w:r>
      <w:r w:rsidR="002C253C" w:rsidRPr="002C253C">
        <w:rPr>
          <w:rFonts w:ascii="Times New Roman" w:hAnsi="Times New Roman"/>
          <w:b/>
          <w:i/>
          <w:sz w:val="24"/>
          <w:szCs w:val="24"/>
        </w:rPr>
        <w:t xml:space="preserve"> = </w:t>
      </w:r>
      <w:r w:rsidR="002C253C" w:rsidRPr="002C253C">
        <w:rPr>
          <w:rFonts w:ascii="Times New Roman" w:hAnsi="Times New Roman"/>
          <w:b/>
          <w:i/>
          <w:sz w:val="24"/>
          <w:szCs w:val="24"/>
          <w:lang w:val="en-US"/>
        </w:rPr>
        <w:t>C</w:t>
      </w:r>
      <w:r w:rsidR="002C253C" w:rsidRPr="002C253C">
        <w:rPr>
          <w:rFonts w:ascii="Times New Roman" w:hAnsi="Times New Roman"/>
          <w:b/>
          <w:i/>
          <w:sz w:val="24"/>
          <w:szCs w:val="24"/>
        </w:rPr>
        <w:t xml:space="preserve"> ( </w:t>
      </w:r>
      <w:r w:rsidR="002C253C" w:rsidRPr="002C253C">
        <w:rPr>
          <w:rFonts w:ascii="Times New Roman" w:hAnsi="Times New Roman"/>
          <w:b/>
          <w:i/>
          <w:sz w:val="24"/>
          <w:szCs w:val="24"/>
          <w:lang w:val="en-US"/>
        </w:rPr>
        <w:t>i</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R</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vertAlign w:val="superscript"/>
        </w:rPr>
        <w:t xml:space="preserve">1/2  </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w:t>
      </w:r>
      <w:r w:rsidR="002C253C" w:rsidRPr="002C253C">
        <w:rPr>
          <w:rFonts w:ascii="Times New Roman" w:hAnsi="Times New Roman"/>
          <w:sz w:val="24"/>
          <w:szCs w:val="24"/>
        </w:rPr>
        <w:t>(70)</w:t>
      </w:r>
    </w:p>
    <w:p w:rsidR="002C253C" w:rsidRPr="002C253C" w:rsidRDefault="002C253C" w:rsidP="002C253C">
      <w:pPr>
        <w:shd w:val="clear" w:color="auto" w:fill="FFFFFF"/>
        <w:tabs>
          <w:tab w:val="left" w:pos="5699"/>
        </w:tabs>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Расход жидкости: </w:t>
      </w:r>
      <w:r w:rsidRPr="002C253C">
        <w:rPr>
          <w:rFonts w:ascii="Times New Roman" w:hAnsi="Times New Roman"/>
          <w:sz w:val="24"/>
          <w:szCs w:val="24"/>
        </w:rPr>
        <w:tab/>
      </w:r>
      <w:r w:rsidRPr="002C253C">
        <w:rPr>
          <w:rFonts w:ascii="Times New Roman" w:hAnsi="Times New Roman"/>
          <w:b/>
          <w:i/>
          <w:sz w:val="24"/>
          <w:szCs w:val="24"/>
          <w:lang w:val="en-GB"/>
        </w:rPr>
        <w:t>Q</w:t>
      </w:r>
      <w:r w:rsidRPr="002C253C">
        <w:rPr>
          <w:rFonts w:ascii="Times New Roman" w:hAnsi="Times New Roman"/>
          <w:b/>
          <w:i/>
          <w:sz w:val="24"/>
          <w:szCs w:val="24"/>
        </w:rPr>
        <w:t xml:space="preserve"> = </w:t>
      </w:r>
      <w:r w:rsidRPr="002C253C">
        <w:rPr>
          <w:rFonts w:ascii="Times New Roman" w:hAnsi="Times New Roman"/>
          <w:b/>
          <w:i/>
          <w:sz w:val="24"/>
          <w:szCs w:val="24"/>
          <w:lang w:val="en-GB"/>
        </w:rPr>
        <w:t>SW</w:t>
      </w:r>
      <w:r w:rsidRPr="002C253C">
        <w:rPr>
          <w:rFonts w:ascii="Times New Roman" w:hAnsi="Times New Roman"/>
          <w:b/>
          <w:i/>
          <w:sz w:val="24"/>
          <w:szCs w:val="24"/>
        </w:rPr>
        <w:t xml:space="preserve"> = </w:t>
      </w:r>
      <w:r w:rsidRPr="002C253C">
        <w:rPr>
          <w:rFonts w:ascii="Times New Roman" w:hAnsi="Times New Roman"/>
          <w:b/>
          <w:i/>
          <w:sz w:val="24"/>
          <w:szCs w:val="24"/>
          <w:lang w:val="en-GB"/>
        </w:rPr>
        <w:t>SC</w:t>
      </w:r>
      <w:r w:rsidRPr="002C253C">
        <w:rPr>
          <w:rFonts w:ascii="Times New Roman" w:hAnsi="Times New Roman"/>
          <w:b/>
          <w:i/>
          <w:sz w:val="24"/>
          <w:szCs w:val="24"/>
        </w:rPr>
        <w:t xml:space="preserve">√ </w:t>
      </w:r>
      <w:r w:rsidRPr="002C253C">
        <w:rPr>
          <w:rFonts w:ascii="Times New Roman" w:hAnsi="Times New Roman"/>
          <w:b/>
          <w:i/>
          <w:sz w:val="24"/>
          <w:szCs w:val="24"/>
          <w:lang w:val="en-GB"/>
        </w:rPr>
        <w:t>R</w:t>
      </w:r>
      <w:r w:rsidRPr="002C253C">
        <w:rPr>
          <w:rFonts w:ascii="Times New Roman" w:hAnsi="Times New Roman"/>
          <w:b/>
          <w:i/>
          <w:sz w:val="24"/>
          <w:szCs w:val="24"/>
        </w:rPr>
        <w:t xml:space="preserve"> √ </w:t>
      </w:r>
      <w:r w:rsidRPr="002C253C">
        <w:rPr>
          <w:rFonts w:ascii="Times New Roman" w:hAnsi="Times New Roman"/>
          <w:b/>
          <w:i/>
          <w:sz w:val="24"/>
          <w:szCs w:val="24"/>
          <w:lang w:val="en-GB"/>
        </w:rPr>
        <w:t>i</w:t>
      </w:r>
      <w:r w:rsidRPr="002C253C">
        <w:rPr>
          <w:rFonts w:ascii="Times New Roman" w:hAnsi="Times New Roman"/>
          <w:sz w:val="24"/>
          <w:szCs w:val="24"/>
        </w:rPr>
        <w:tab/>
      </w:r>
      <w:r w:rsidRPr="002C253C">
        <w:rPr>
          <w:rFonts w:ascii="Times New Roman" w:hAnsi="Times New Roman"/>
          <w:sz w:val="24"/>
          <w:szCs w:val="24"/>
        </w:rPr>
        <w:tab/>
        <w:t xml:space="preserve">            (71)</w:t>
      </w:r>
    </w:p>
    <w:p w:rsidR="002C253C" w:rsidRPr="002C253C" w:rsidRDefault="002C253C" w:rsidP="002C253C">
      <w:pPr>
        <w:shd w:val="clear" w:color="auto" w:fill="FFFFFF"/>
        <w:tabs>
          <w:tab w:val="left" w:pos="5699"/>
        </w:tabs>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GB"/>
        </w:rPr>
        <w:t>S</w:t>
      </w:r>
      <w:r w:rsidRPr="002C253C">
        <w:rPr>
          <w:rFonts w:ascii="Times New Roman" w:hAnsi="Times New Roman"/>
          <w:sz w:val="24"/>
          <w:szCs w:val="24"/>
        </w:rPr>
        <w:t xml:space="preserve"> — площадь  поперечного сечения трубопровода.</w:t>
      </w:r>
    </w:p>
    <w:p w:rsidR="002C253C" w:rsidRPr="002C253C" w:rsidRDefault="00097F32" w:rsidP="002C253C">
      <w:pPr>
        <w:shd w:val="clear" w:color="auto" w:fill="FFFFFF"/>
        <w:spacing w:after="0" w:line="240" w:lineRule="auto"/>
        <w:ind w:firstLine="540"/>
        <w:jc w:val="both"/>
        <w:rPr>
          <w:rFonts w:ascii="Times New Roman" w:hAnsi="Times New Roman"/>
          <w:sz w:val="24"/>
          <w:szCs w:val="24"/>
        </w:rPr>
      </w:pPr>
      <w:r w:rsidRPr="00097F32">
        <w:rPr>
          <w:rFonts w:ascii="Times New Roman" w:hAnsi="Times New Roman"/>
          <w:b/>
          <w:i/>
          <w:noProof/>
          <w:sz w:val="24"/>
          <w:szCs w:val="24"/>
        </w:rPr>
        <w:pict>
          <v:line id="_x0000_s1882" style="position:absolute;left:0;text-align:left;z-index:250065920" from="252pt,15.8pt" to="261pt,15.8pt"/>
        </w:pict>
      </w:r>
      <w:r w:rsidR="002C253C" w:rsidRPr="002C253C">
        <w:rPr>
          <w:rFonts w:ascii="Times New Roman" w:hAnsi="Times New Roman"/>
          <w:sz w:val="24"/>
          <w:szCs w:val="24"/>
        </w:rPr>
        <w:t xml:space="preserve">Обозначив в формуле (71) </w:t>
      </w:r>
      <w:r w:rsidR="002C253C" w:rsidRPr="002C253C">
        <w:rPr>
          <w:rFonts w:ascii="Times New Roman" w:hAnsi="Times New Roman"/>
          <w:b/>
          <w:i/>
          <w:sz w:val="24"/>
          <w:szCs w:val="24"/>
          <w:lang w:val="en-US"/>
        </w:rPr>
        <w:t>CS</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R</w:t>
      </w:r>
      <w:r w:rsidR="002C253C" w:rsidRPr="002C253C">
        <w:rPr>
          <w:rFonts w:ascii="Times New Roman" w:hAnsi="Times New Roman"/>
          <w:b/>
          <w:i/>
          <w:sz w:val="24"/>
          <w:szCs w:val="24"/>
        </w:rPr>
        <w:t>)</w:t>
      </w:r>
      <w:r w:rsidR="002C253C" w:rsidRPr="002C253C">
        <w:rPr>
          <w:rFonts w:ascii="Times New Roman" w:hAnsi="Times New Roman"/>
          <w:b/>
          <w:i/>
          <w:sz w:val="24"/>
          <w:szCs w:val="24"/>
          <w:vertAlign w:val="superscript"/>
        </w:rPr>
        <w:t>1/2</w:t>
      </w:r>
      <w:r w:rsidR="002C253C" w:rsidRPr="002C253C">
        <w:rPr>
          <w:rFonts w:ascii="Times New Roman" w:hAnsi="Times New Roman"/>
          <w:b/>
          <w:i/>
          <w:sz w:val="24"/>
          <w:szCs w:val="24"/>
        </w:rPr>
        <w:t xml:space="preserve"> = </w:t>
      </w:r>
      <w:r w:rsidR="002C253C" w:rsidRPr="002C253C">
        <w:rPr>
          <w:rFonts w:ascii="Times New Roman" w:hAnsi="Times New Roman"/>
          <w:b/>
          <w:i/>
          <w:sz w:val="24"/>
          <w:szCs w:val="24"/>
          <w:lang w:val="en-GB"/>
        </w:rPr>
        <w:t>K</w:t>
      </w:r>
      <w:r w:rsidR="002C253C" w:rsidRPr="002C253C">
        <w:rPr>
          <w:rFonts w:ascii="Times New Roman" w:hAnsi="Times New Roman"/>
          <w:sz w:val="24"/>
          <w:szCs w:val="24"/>
        </w:rPr>
        <w:t xml:space="preserve">, получим формулу для определения расхода жидкости  в следующем виде: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lang w:val="en-US"/>
        </w:rPr>
        <w:t>Q</w:t>
      </w:r>
      <w:r w:rsidR="002C253C" w:rsidRPr="002C253C">
        <w:rPr>
          <w:rFonts w:ascii="Times New Roman" w:hAnsi="Times New Roman"/>
          <w:b/>
          <w:i/>
          <w:sz w:val="24"/>
          <w:szCs w:val="24"/>
        </w:rPr>
        <w:t xml:space="preserve"> = К √ </w:t>
      </w:r>
      <w:r w:rsidR="002C253C" w:rsidRPr="002C253C">
        <w:rPr>
          <w:rFonts w:ascii="Times New Roman" w:hAnsi="Times New Roman"/>
          <w:b/>
          <w:i/>
          <w:sz w:val="24"/>
          <w:szCs w:val="24"/>
          <w:lang w:val="en-GB"/>
        </w:rPr>
        <w:t>i</w:t>
      </w:r>
      <w:r w:rsidR="002C253C" w:rsidRPr="002C253C">
        <w:rPr>
          <w:rFonts w:ascii="Times New Roman" w:hAnsi="Times New Roman"/>
          <w:b/>
          <w:i/>
          <w:sz w:val="24"/>
          <w:szCs w:val="24"/>
        </w:rPr>
        <w:t>,</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(72)</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GB"/>
        </w:rPr>
        <w:t>K</w:t>
      </w:r>
      <w:r w:rsidRPr="002C253C">
        <w:rPr>
          <w:rFonts w:ascii="Times New Roman" w:hAnsi="Times New Roman"/>
          <w:sz w:val="24"/>
          <w:szCs w:val="24"/>
        </w:rPr>
        <w:t xml:space="preserve"> — модуль расхода, представляющий собой расход жидкости при   гидравлическом   уклоне,   равном  единице. </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Выразим из формулы (72) гидравлический уклон: </w:t>
      </w:r>
      <w:r w:rsidRPr="002C253C">
        <w:rPr>
          <w:rFonts w:ascii="Times New Roman" w:hAnsi="Times New Roman"/>
          <w:b/>
          <w:i/>
          <w:sz w:val="24"/>
          <w:szCs w:val="24"/>
          <w:lang w:val="en-GB"/>
        </w:rPr>
        <w:t>i</w:t>
      </w:r>
      <w:r w:rsidRPr="002C253C">
        <w:rPr>
          <w:rFonts w:ascii="Times New Roman" w:hAnsi="Times New Roman"/>
          <w:b/>
          <w:i/>
          <w:sz w:val="24"/>
          <w:szCs w:val="24"/>
        </w:rPr>
        <w:t xml:space="preserve"> = </w:t>
      </w:r>
      <w:r w:rsidRPr="002C253C">
        <w:rPr>
          <w:rFonts w:ascii="Times New Roman" w:hAnsi="Times New Roman"/>
          <w:b/>
          <w:i/>
          <w:sz w:val="24"/>
          <w:szCs w:val="24"/>
          <w:lang w:val="en-GB"/>
        </w:rPr>
        <w:t>Q</w:t>
      </w:r>
      <w:r w:rsidRPr="002C253C">
        <w:rPr>
          <w:rFonts w:ascii="Times New Roman" w:hAnsi="Times New Roman"/>
          <w:b/>
          <w:i/>
          <w:sz w:val="24"/>
          <w:szCs w:val="24"/>
          <w:vertAlign w:val="super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GB"/>
        </w:rPr>
        <w:t>K</w:t>
      </w:r>
      <w:r w:rsidRPr="002C253C">
        <w:rPr>
          <w:rFonts w:ascii="Times New Roman" w:hAnsi="Times New Roman"/>
          <w:b/>
          <w:i/>
          <w:sz w:val="24"/>
          <w:szCs w:val="24"/>
          <w:vertAlign w:val="superscript"/>
        </w:rPr>
        <w:t>2</w:t>
      </w:r>
      <w:r w:rsidRPr="002C253C">
        <w:rPr>
          <w:rFonts w:ascii="Times New Roman" w:hAnsi="Times New Roman"/>
          <w:sz w:val="24"/>
          <w:szCs w:val="24"/>
        </w:rPr>
        <w:t xml:space="preserve">                                          (73)</w:t>
      </w:r>
    </w:p>
    <w:p w:rsidR="002C253C" w:rsidRPr="002C253C" w:rsidRDefault="002C253C" w:rsidP="002C253C">
      <w:pPr>
        <w:shd w:val="clear" w:color="auto" w:fill="FFFFFF"/>
        <w:tabs>
          <w:tab w:val="left" w:pos="3780"/>
        </w:tabs>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На основании выражения (73) определим потери гидравлического напора на трение по длине:    </w:t>
      </w:r>
      <w:r w:rsidRPr="002C253C">
        <w:rPr>
          <w:rFonts w:ascii="Times New Roman" w:hAnsi="Times New Roman"/>
          <w:sz w:val="24"/>
          <w:szCs w:val="24"/>
        </w:rPr>
        <w:tab/>
      </w:r>
      <w:r w:rsidRPr="002C253C">
        <w:rPr>
          <w:rFonts w:ascii="Times New Roman" w:hAnsi="Times New Roman"/>
          <w:b/>
          <w:i/>
          <w:sz w:val="24"/>
          <w:szCs w:val="24"/>
          <w:lang w:val="en-GB"/>
        </w:rPr>
        <w:t>h</w:t>
      </w:r>
      <w:r w:rsidRPr="002C253C">
        <w:rPr>
          <w:rFonts w:ascii="Times New Roman" w:hAnsi="Times New Roman"/>
          <w:b/>
          <w:i/>
          <w:sz w:val="24"/>
          <w:szCs w:val="24"/>
          <w:vertAlign w:val="subscript"/>
        </w:rPr>
        <w:t>L</w:t>
      </w:r>
      <w:r w:rsidRPr="002C253C">
        <w:rPr>
          <w:rFonts w:ascii="Times New Roman" w:hAnsi="Times New Roman"/>
          <w:b/>
          <w:i/>
          <w:sz w:val="24"/>
          <w:szCs w:val="24"/>
        </w:rPr>
        <w:t xml:space="preserve"> = </w:t>
      </w:r>
      <w:r w:rsidRPr="002C253C">
        <w:rPr>
          <w:rFonts w:ascii="Times New Roman" w:hAnsi="Times New Roman"/>
          <w:b/>
          <w:i/>
          <w:sz w:val="24"/>
          <w:szCs w:val="24"/>
          <w:lang w:val="en-GB"/>
        </w:rPr>
        <w:t>i</w:t>
      </w:r>
      <w:r w:rsidRPr="002C253C">
        <w:rPr>
          <w:rFonts w:ascii="Times New Roman" w:hAnsi="Times New Roman"/>
          <w:b/>
          <w:i/>
          <w:sz w:val="24"/>
          <w:szCs w:val="24"/>
        </w:rPr>
        <w:t xml:space="preserve"> </w:t>
      </w:r>
      <w:r w:rsidRPr="002C253C">
        <w:rPr>
          <w:rFonts w:ascii="Times New Roman" w:hAnsi="Times New Roman"/>
          <w:b/>
          <w:i/>
          <w:sz w:val="24"/>
          <w:szCs w:val="24"/>
          <w:lang w:val="en-GB"/>
        </w:rPr>
        <w:t>L</w:t>
      </w:r>
      <w:r w:rsidRPr="002C253C">
        <w:rPr>
          <w:rFonts w:ascii="Times New Roman" w:hAnsi="Times New Roman"/>
          <w:b/>
          <w:i/>
          <w:sz w:val="24"/>
          <w:szCs w:val="24"/>
        </w:rPr>
        <w:t xml:space="preserve"> = </w:t>
      </w:r>
      <w:r w:rsidRPr="002C253C">
        <w:rPr>
          <w:rFonts w:ascii="Times New Roman" w:hAnsi="Times New Roman"/>
          <w:b/>
          <w:i/>
          <w:sz w:val="24"/>
          <w:szCs w:val="24"/>
          <w:lang w:val="en-GB"/>
        </w:rPr>
        <w:t>LQ</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w:t>
      </w:r>
      <w:r w:rsidRPr="002C253C">
        <w:rPr>
          <w:rFonts w:ascii="Times New Roman" w:hAnsi="Times New Roman"/>
          <w:b/>
          <w:i/>
          <w:sz w:val="24"/>
          <w:szCs w:val="24"/>
          <w:lang w:val="en-GB"/>
        </w:rPr>
        <w:t>K</w:t>
      </w:r>
      <w:r w:rsidRPr="002C253C">
        <w:rPr>
          <w:rFonts w:ascii="Times New Roman" w:hAnsi="Times New Roman"/>
          <w:b/>
          <w:i/>
          <w:sz w:val="24"/>
          <w:szCs w:val="24"/>
          <w:vertAlign w:val="superscript"/>
        </w:rPr>
        <w:t xml:space="preserve">2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(74)</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 xml:space="preserve">Формулы (73) и (74) очень просты и часто применяются для практических расчетов при турбулентном режиме движения жидкости в области квадратичного сопротивления, что обычно бывает при больших значениях </w:t>
      </w:r>
      <w:r w:rsidRPr="002C253C">
        <w:rPr>
          <w:rFonts w:ascii="Times New Roman" w:hAnsi="Times New Roman"/>
          <w:sz w:val="24"/>
          <w:szCs w:val="24"/>
          <w:lang w:val="en-US"/>
        </w:rPr>
        <w:t>Re</w:t>
      </w:r>
      <w:r w:rsidRPr="002C253C">
        <w:rPr>
          <w:rFonts w:ascii="Times New Roman" w:hAnsi="Times New Roman"/>
          <w:sz w:val="24"/>
          <w:szCs w:val="24"/>
        </w:rPr>
        <w:t xml:space="preserve">. </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В специальных таблицах приведены значения гидравлического уклона, скорости движения жидкости в трубах из различных материалов с различной площадью сечения при различном расходе.</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b/>
          <w:i/>
          <w:sz w:val="24"/>
          <w:szCs w:val="24"/>
        </w:rPr>
        <w:t>Последовательное и параллельное соединения трубопроводов</w:t>
      </w:r>
      <w:r w:rsidRPr="002C253C">
        <w:rPr>
          <w:rFonts w:ascii="Times New Roman" w:hAnsi="Times New Roman"/>
          <w:sz w:val="24"/>
          <w:szCs w:val="24"/>
        </w:rPr>
        <w:t>.</w:t>
      </w:r>
    </w:p>
    <w:p w:rsidR="002C253C" w:rsidRPr="002C253C" w:rsidRDefault="002C253C" w:rsidP="002C253C">
      <w:pPr>
        <w:shd w:val="clear" w:color="auto" w:fill="FFFFFF"/>
        <w:spacing w:after="0" w:line="240" w:lineRule="auto"/>
        <w:ind w:right="14" w:firstLine="540"/>
        <w:jc w:val="both"/>
        <w:rPr>
          <w:rFonts w:ascii="Times New Roman" w:hAnsi="Times New Roman"/>
          <w:sz w:val="24"/>
          <w:szCs w:val="24"/>
        </w:rPr>
      </w:pPr>
      <w:r w:rsidRPr="002C253C">
        <w:rPr>
          <w:rFonts w:ascii="Times New Roman" w:hAnsi="Times New Roman"/>
          <w:sz w:val="24"/>
          <w:szCs w:val="24"/>
        </w:rPr>
        <w:t xml:space="preserve">Последовательным называют соединение трубопроводов, при котором жидкость протекает по трубам различного сечения, соединенным последовательно в одну нитку (рис. 29, а). Потери напора в таком трубопроводе равны сумме потерь напора на различных участках </w:t>
      </w:r>
      <w:r w:rsidRPr="002C253C">
        <w:rPr>
          <w:rFonts w:ascii="Times New Roman" w:hAnsi="Times New Roman"/>
          <w:b/>
          <w:i/>
          <w:sz w:val="24"/>
          <w:szCs w:val="24"/>
          <w:lang w:val="en-GB"/>
        </w:rPr>
        <w:t>h</w:t>
      </w:r>
      <w:r w:rsidRPr="002C253C">
        <w:rPr>
          <w:rFonts w:ascii="Times New Roman" w:hAnsi="Times New Roman"/>
          <w:b/>
          <w:i/>
          <w:sz w:val="24"/>
          <w:szCs w:val="24"/>
          <w:vertAlign w:val="subscript"/>
          <w:lang w:val="en-GB"/>
        </w:rPr>
        <w:t>l</w:t>
      </w:r>
      <w:r w:rsidRPr="002C253C">
        <w:rPr>
          <w:rFonts w:ascii="Times New Roman" w:hAnsi="Times New Roman"/>
          <w:b/>
          <w:i/>
          <w:sz w:val="24"/>
          <w:szCs w:val="24"/>
        </w:rPr>
        <w:t xml:space="preserve"> = </w:t>
      </w:r>
      <w:r w:rsidRPr="002C253C">
        <w:rPr>
          <w:rFonts w:ascii="Times New Roman" w:hAnsi="Times New Roman"/>
          <w:b/>
          <w:i/>
          <w:sz w:val="24"/>
          <w:szCs w:val="24"/>
          <w:lang w:val="en-US"/>
        </w:rPr>
        <w:t>h</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 •+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n</w:t>
      </w:r>
      <w:r w:rsidRPr="002C253C">
        <w:rPr>
          <w:rFonts w:ascii="Times New Roman" w:hAnsi="Times New Roman"/>
          <w:b/>
          <w:i/>
          <w:sz w:val="24"/>
          <w:szCs w:val="24"/>
        </w:rPr>
        <w:t>,</w:t>
      </w:r>
      <w:r w:rsidRPr="002C253C">
        <w:rPr>
          <w:rFonts w:ascii="Times New Roman" w:hAnsi="Times New Roman"/>
          <w:sz w:val="24"/>
          <w:szCs w:val="24"/>
        </w:rPr>
        <w:t xml:space="preserve"> С учетом (86) потерю напора можно определить по следующей формуле:</w:t>
      </w:r>
    </w:p>
    <w:p w:rsidR="002C253C" w:rsidRPr="002C253C" w:rsidRDefault="002C253C" w:rsidP="002C253C">
      <w:pPr>
        <w:spacing w:after="0" w:line="240" w:lineRule="auto"/>
        <w:ind w:firstLine="540"/>
        <w:jc w:val="right"/>
        <w:rPr>
          <w:rFonts w:ascii="Times New Roman" w:hAnsi="Times New Roman"/>
          <w:sz w:val="24"/>
          <w:szCs w:val="24"/>
          <w:lang w:val="en-US"/>
        </w:rPr>
      </w:pPr>
      <w:r w:rsidRPr="002C253C">
        <w:rPr>
          <w:rFonts w:ascii="Times New Roman" w:hAnsi="Times New Roman"/>
          <w:b/>
          <w:i/>
          <w:sz w:val="24"/>
          <w:szCs w:val="24"/>
          <w:lang w:val="en-GB"/>
        </w:rPr>
        <w:t>h</w:t>
      </w:r>
      <w:r w:rsidRPr="002C253C">
        <w:rPr>
          <w:rFonts w:ascii="Times New Roman" w:hAnsi="Times New Roman"/>
          <w:b/>
          <w:i/>
          <w:sz w:val="24"/>
          <w:szCs w:val="24"/>
          <w:vertAlign w:val="subscript"/>
          <w:lang w:val="en-US"/>
        </w:rPr>
        <w:t>L</w:t>
      </w:r>
      <w:r w:rsidRPr="002C253C">
        <w:rPr>
          <w:rFonts w:ascii="Times New Roman" w:hAnsi="Times New Roman"/>
          <w:b/>
          <w:i/>
          <w:sz w:val="24"/>
          <w:szCs w:val="24"/>
          <w:lang w:val="en-GB"/>
        </w:rPr>
        <w:t xml:space="preserve"> = Q</w:t>
      </w:r>
      <w:r w:rsidRPr="002C253C">
        <w:rPr>
          <w:rFonts w:ascii="Times New Roman" w:hAnsi="Times New Roman"/>
          <w:b/>
          <w:i/>
          <w:sz w:val="24"/>
          <w:szCs w:val="24"/>
          <w:vertAlign w:val="superscript"/>
          <w:lang w:val="en-GB"/>
        </w:rPr>
        <w:t>2</w:t>
      </w:r>
      <w:r w:rsidRPr="002C253C">
        <w:rPr>
          <w:rFonts w:ascii="Times New Roman" w:hAnsi="Times New Roman"/>
          <w:b/>
          <w:i/>
          <w:sz w:val="24"/>
          <w:szCs w:val="24"/>
          <w:lang w:val="en-GB"/>
        </w:rPr>
        <w:t>( L</w:t>
      </w:r>
      <w:r w:rsidRPr="002C253C">
        <w:rPr>
          <w:rFonts w:ascii="Times New Roman" w:hAnsi="Times New Roman"/>
          <w:b/>
          <w:i/>
          <w:sz w:val="24"/>
          <w:szCs w:val="24"/>
          <w:vertAlign w:val="subscript"/>
          <w:lang w:val="en-GB"/>
        </w:rPr>
        <w:t xml:space="preserve">1 </w:t>
      </w:r>
      <w:r w:rsidRPr="002C253C">
        <w:rPr>
          <w:rFonts w:ascii="Times New Roman" w:hAnsi="Times New Roman"/>
          <w:b/>
          <w:i/>
          <w:sz w:val="24"/>
          <w:szCs w:val="24"/>
          <w:lang w:val="en-GB"/>
        </w:rPr>
        <w:t>/K</w:t>
      </w:r>
      <w:r w:rsidRPr="002C253C">
        <w:rPr>
          <w:rFonts w:ascii="Times New Roman" w:hAnsi="Times New Roman"/>
          <w:b/>
          <w:i/>
          <w:sz w:val="24"/>
          <w:szCs w:val="24"/>
          <w:vertAlign w:val="subscript"/>
          <w:lang w:val="en-GB"/>
        </w:rPr>
        <w:t>1</w:t>
      </w:r>
      <w:r w:rsidRPr="002C253C">
        <w:rPr>
          <w:rFonts w:ascii="Times New Roman" w:hAnsi="Times New Roman"/>
          <w:b/>
          <w:i/>
          <w:sz w:val="24"/>
          <w:szCs w:val="24"/>
          <w:vertAlign w:val="superscript"/>
          <w:lang w:val="en-GB"/>
        </w:rPr>
        <w:t xml:space="preserve">2 </w:t>
      </w:r>
      <w:r w:rsidRPr="002C253C">
        <w:rPr>
          <w:rFonts w:ascii="Times New Roman" w:hAnsi="Times New Roman"/>
          <w:b/>
          <w:i/>
          <w:sz w:val="24"/>
          <w:szCs w:val="24"/>
          <w:lang w:val="en-GB"/>
        </w:rPr>
        <w:t>+  L</w:t>
      </w:r>
      <w:r w:rsidRPr="002C253C">
        <w:rPr>
          <w:rFonts w:ascii="Times New Roman" w:hAnsi="Times New Roman"/>
          <w:b/>
          <w:i/>
          <w:sz w:val="24"/>
          <w:szCs w:val="24"/>
          <w:vertAlign w:val="subscript"/>
          <w:lang w:val="en-GB"/>
        </w:rPr>
        <w:t xml:space="preserve">2 </w:t>
      </w:r>
      <w:r w:rsidRPr="002C253C">
        <w:rPr>
          <w:rFonts w:ascii="Times New Roman" w:hAnsi="Times New Roman"/>
          <w:b/>
          <w:i/>
          <w:sz w:val="24"/>
          <w:szCs w:val="24"/>
          <w:lang w:val="en-GB"/>
        </w:rPr>
        <w:t>/ K</w:t>
      </w:r>
      <w:r w:rsidRPr="002C253C">
        <w:rPr>
          <w:rFonts w:ascii="Times New Roman" w:hAnsi="Times New Roman"/>
          <w:b/>
          <w:i/>
          <w:sz w:val="24"/>
          <w:szCs w:val="24"/>
          <w:vertAlign w:val="subscript"/>
          <w:lang w:val="en-GB"/>
        </w:rPr>
        <w:t>2</w:t>
      </w:r>
      <w:r w:rsidRPr="002C253C">
        <w:rPr>
          <w:rFonts w:ascii="Times New Roman" w:hAnsi="Times New Roman"/>
          <w:b/>
          <w:i/>
          <w:sz w:val="24"/>
          <w:szCs w:val="24"/>
          <w:vertAlign w:val="superscript"/>
          <w:lang w:val="en-GB"/>
        </w:rPr>
        <w:t xml:space="preserve">2 </w:t>
      </w:r>
      <w:r w:rsidRPr="002C253C">
        <w:rPr>
          <w:rFonts w:ascii="Times New Roman" w:hAnsi="Times New Roman"/>
          <w:b/>
          <w:i/>
          <w:sz w:val="24"/>
          <w:szCs w:val="24"/>
          <w:lang w:val="en-GB"/>
        </w:rPr>
        <w:t xml:space="preserve"> +…+ L</w:t>
      </w:r>
      <w:r w:rsidRPr="002C253C">
        <w:rPr>
          <w:rFonts w:ascii="Times New Roman" w:hAnsi="Times New Roman"/>
          <w:b/>
          <w:i/>
          <w:sz w:val="24"/>
          <w:szCs w:val="24"/>
          <w:vertAlign w:val="subscript"/>
          <w:lang w:val="en-GB"/>
        </w:rPr>
        <w:t>n</w:t>
      </w:r>
      <w:r w:rsidRPr="002C253C">
        <w:rPr>
          <w:rFonts w:ascii="Times New Roman" w:hAnsi="Times New Roman"/>
          <w:b/>
          <w:i/>
          <w:sz w:val="24"/>
          <w:szCs w:val="24"/>
          <w:lang w:val="en-US"/>
        </w:rPr>
        <w:t xml:space="preserve"> / </w:t>
      </w:r>
      <w:r w:rsidRPr="002C253C">
        <w:rPr>
          <w:rFonts w:ascii="Times New Roman" w:hAnsi="Times New Roman"/>
          <w:b/>
          <w:i/>
          <w:sz w:val="24"/>
          <w:szCs w:val="24"/>
          <w:lang w:val="en-GB"/>
        </w:rPr>
        <w:t>K</w:t>
      </w:r>
      <w:r w:rsidRPr="002C253C">
        <w:rPr>
          <w:rFonts w:ascii="Times New Roman" w:hAnsi="Times New Roman"/>
          <w:b/>
          <w:i/>
          <w:sz w:val="24"/>
          <w:szCs w:val="24"/>
          <w:vertAlign w:val="subscript"/>
          <w:lang w:val="en-GB"/>
        </w:rPr>
        <w:t>n</w:t>
      </w:r>
      <w:r w:rsidRPr="002C253C">
        <w:rPr>
          <w:rFonts w:ascii="Times New Roman" w:hAnsi="Times New Roman"/>
          <w:b/>
          <w:i/>
          <w:sz w:val="24"/>
          <w:szCs w:val="24"/>
          <w:vertAlign w:val="superscript"/>
          <w:lang w:val="en-US"/>
        </w:rPr>
        <w:t>2</w:t>
      </w:r>
      <w:r w:rsidRPr="002C253C">
        <w:rPr>
          <w:rFonts w:ascii="Times New Roman" w:hAnsi="Times New Roman"/>
          <w:b/>
          <w:i/>
          <w:sz w:val="24"/>
          <w:szCs w:val="24"/>
          <w:lang w:val="en-US"/>
        </w:rPr>
        <w:t>)</w:t>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sz w:val="24"/>
          <w:szCs w:val="24"/>
          <w:lang w:val="en-US"/>
        </w:rPr>
        <w:t>(75)</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При параллельном соединении трубопроводов (рис.29) жидкость с расходом </w:t>
      </w:r>
      <w:r w:rsidRPr="002C253C">
        <w:rPr>
          <w:rFonts w:ascii="Times New Roman" w:hAnsi="Times New Roman"/>
          <w:b/>
          <w:i/>
          <w:sz w:val="24"/>
          <w:szCs w:val="24"/>
          <w:lang w:val="en-GB"/>
        </w:rPr>
        <w:t>Q</w:t>
      </w:r>
      <w:r w:rsidRPr="002C253C">
        <w:rPr>
          <w:rFonts w:ascii="Times New Roman" w:hAnsi="Times New Roman"/>
          <w:sz w:val="24"/>
          <w:szCs w:val="24"/>
        </w:rPr>
        <w:t>, распределяется по ветвям таким образом, что расход в каждой ветви обратно пропорционален гидравлическому сопротивлению в нём.</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Жидкость всех ветвей, собираясь в точке Б с суммарным расходом, равным сумме расходов в отдельных ветвях. Очевидно, что потери напора во всех ветвях равны между собой и равны потере напора между точками А и Б.   </w:t>
      </w:r>
    </w:p>
    <w:p w:rsidR="002C253C" w:rsidRPr="002C253C" w:rsidRDefault="002C253C" w:rsidP="002C253C">
      <w:pPr>
        <w:spacing w:after="0" w:line="240" w:lineRule="auto"/>
        <w:ind w:firstLine="540"/>
        <w:jc w:val="both"/>
        <w:rPr>
          <w:rFonts w:ascii="Times New Roman" w:hAnsi="Times New Roman"/>
          <w:sz w:val="24"/>
          <w:szCs w:val="24"/>
        </w:rPr>
      </w:pPr>
    </w:p>
    <w:p w:rsidR="002C253C" w:rsidRPr="002C253C" w:rsidRDefault="00097F32" w:rsidP="002C253C">
      <w:pPr>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1902" style="position:absolute;left:0;text-align:left;z-index:250086400" from="90pt,10.5pt" to="90pt,26.5pt">
            <v:stroke endarrow="block"/>
          </v:line>
        </w:pict>
      </w:r>
      <w:r w:rsidR="002C253C" w:rsidRPr="002C253C">
        <w:rPr>
          <w:rFonts w:ascii="Times New Roman" w:hAnsi="Times New Roman"/>
          <w:sz w:val="24"/>
          <w:szCs w:val="24"/>
        </w:rPr>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t>а).</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б).</w:t>
      </w:r>
    </w:p>
    <w:p w:rsidR="002C253C" w:rsidRPr="002C253C" w:rsidRDefault="00097F32" w:rsidP="002C253C">
      <w:pPr>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1889" style="position:absolute;left:0;text-align:left;flip:y;z-index:250073088" from="54pt,1.4pt" to="54pt,55.4pt" strokeweight="2.25pt"/>
        </w:pict>
      </w:r>
      <w:r>
        <w:rPr>
          <w:rFonts w:ascii="Times New Roman" w:hAnsi="Times New Roman"/>
          <w:noProof/>
          <w:sz w:val="24"/>
          <w:szCs w:val="24"/>
        </w:rPr>
        <w:pict>
          <v:line id="_x0000_s1890" style="position:absolute;left:0;text-align:left;z-index:250074112" from="9pt,10.4pt" to="108pt,10.4pt"/>
        </w:pict>
      </w:r>
      <w:r>
        <w:rPr>
          <w:rFonts w:ascii="Times New Roman" w:hAnsi="Times New Roman"/>
          <w:noProof/>
          <w:sz w:val="24"/>
          <w:szCs w:val="24"/>
        </w:rPr>
        <w:pict>
          <v:line id="_x0000_s1887" style="position:absolute;left:0;text-align:left;z-index:250071040" from="9pt,1.4pt" to="9pt,55.4pt" strokeweight="2.25pt"/>
        </w:pict>
      </w:r>
      <w:r>
        <w:rPr>
          <w:rFonts w:ascii="Times New Roman" w:hAnsi="Times New Roman"/>
          <w:noProof/>
          <w:sz w:val="24"/>
          <w:szCs w:val="24"/>
        </w:rPr>
        <w:pict>
          <v:line id="_x0000_s1932" style="position:absolute;left:0;text-align:left;z-index:250117120" from="342pt,10.4pt" to="342pt,37.4pt">
            <v:stroke startarrow="block" endarrow="block"/>
          </v:line>
        </w:pict>
      </w:r>
      <w:r>
        <w:rPr>
          <w:rFonts w:ascii="Times New Roman" w:hAnsi="Times New Roman"/>
          <w:noProof/>
          <w:sz w:val="24"/>
          <w:szCs w:val="24"/>
        </w:rPr>
        <w:pict>
          <v:line id="_x0000_s1920" style="position:absolute;left:0;text-align:left;z-index:250104832" from="243pt,10.4pt" to="5in,10.4pt"/>
        </w:pict>
      </w:r>
      <w:r>
        <w:rPr>
          <w:rFonts w:ascii="Times New Roman" w:hAnsi="Times New Roman"/>
          <w:noProof/>
          <w:sz w:val="24"/>
          <w:szCs w:val="24"/>
        </w:rPr>
        <w:pict>
          <v:line id="_x0000_s1912" style="position:absolute;left:0;text-align:left;flip:y;z-index:250096640" from="4in,1.4pt" to="4in,46.4pt" strokeweight="2.25pt"/>
        </w:pict>
      </w:r>
      <w:r>
        <w:rPr>
          <w:rFonts w:ascii="Times New Roman" w:hAnsi="Times New Roman"/>
          <w:noProof/>
          <w:sz w:val="24"/>
          <w:szCs w:val="24"/>
        </w:rPr>
        <w:pict>
          <v:line id="_x0000_s1910" style="position:absolute;left:0;text-align:left;z-index:250094592" from="243pt,1.4pt" to="243pt,46.4pt" strokeweight="2.25pt"/>
        </w:pict>
      </w:r>
    </w:p>
    <w:p w:rsidR="002C253C" w:rsidRPr="002C253C" w:rsidRDefault="00097F32" w:rsidP="002C253C">
      <w:pPr>
        <w:spacing w:after="0" w:line="240" w:lineRule="auto"/>
        <w:ind w:firstLine="900"/>
        <w:jc w:val="both"/>
        <w:rPr>
          <w:rFonts w:ascii="Times New Roman" w:hAnsi="Times New Roman"/>
          <w:sz w:val="24"/>
          <w:szCs w:val="24"/>
          <w:vertAlign w:val="subscript"/>
        </w:rPr>
      </w:pPr>
      <w:r w:rsidRPr="00097F32">
        <w:rPr>
          <w:rFonts w:ascii="Times New Roman" w:hAnsi="Times New Roman"/>
          <w:noProof/>
          <w:sz w:val="24"/>
          <w:szCs w:val="24"/>
        </w:rPr>
        <w:pict>
          <v:line id="_x0000_s1933" style="position:absolute;left:0;text-align:left;z-index:250118144" from="9pt,3.3pt" to="54pt,3.3pt"/>
        </w:pict>
      </w:r>
      <w:r w:rsidRPr="00097F32">
        <w:rPr>
          <w:rFonts w:ascii="Times New Roman" w:hAnsi="Times New Roman"/>
          <w:noProof/>
          <w:sz w:val="24"/>
          <w:szCs w:val="24"/>
        </w:rPr>
        <w:pict>
          <v:line id="_x0000_s1927" style="position:absolute;left:0;text-align:left;flip:y;z-index:250112000" from="441pt,3.3pt" to="441pt,48.3pt" strokeweight="2.25pt"/>
        </w:pict>
      </w:r>
      <w:r w:rsidRPr="00097F32">
        <w:rPr>
          <w:rFonts w:ascii="Times New Roman" w:hAnsi="Times New Roman"/>
          <w:noProof/>
          <w:sz w:val="24"/>
          <w:szCs w:val="24"/>
        </w:rPr>
        <w:pict>
          <v:line id="_x0000_s1925" style="position:absolute;left:0;text-align:left;z-index:250109952" from="387pt,3.3pt" to="387pt,48.3pt" strokeweight="2.25pt"/>
        </w:pict>
      </w:r>
      <w:r w:rsidRPr="00097F32">
        <w:rPr>
          <w:rFonts w:ascii="Times New Roman" w:hAnsi="Times New Roman"/>
          <w:noProof/>
          <w:sz w:val="24"/>
          <w:szCs w:val="24"/>
        </w:rPr>
        <w:pict>
          <v:line id="_x0000_s1922" style="position:absolute;left:0;text-align:left;z-index:250106880" from="243pt,12.3pt" to="4in,12.3pt"/>
        </w:pict>
      </w:r>
      <w:r w:rsidRPr="00097F32">
        <w:rPr>
          <w:rFonts w:ascii="Times New Roman" w:hAnsi="Times New Roman"/>
          <w:noProof/>
          <w:sz w:val="24"/>
          <w:szCs w:val="24"/>
        </w:rPr>
        <w:pict>
          <v:line id="_x0000_s1921" style="position:absolute;left:0;text-align:left;z-index:250105856" from="243pt,3.3pt" to="4in,3.3pt"/>
        </w:pict>
      </w:r>
      <w:r w:rsidRPr="00097F32">
        <w:rPr>
          <w:rFonts w:ascii="Times New Roman" w:hAnsi="Times New Roman"/>
          <w:noProof/>
          <w:sz w:val="24"/>
          <w:szCs w:val="24"/>
        </w:rPr>
        <w:pict>
          <v:line id="_x0000_s1904" style="position:absolute;left:0;text-align:left;z-index:250088448" from="9pt,12.3pt" to="54pt,12.3pt"/>
        </w:pict>
      </w:r>
      <w:r w:rsidRPr="00097F32">
        <w:rPr>
          <w:rFonts w:ascii="Times New Roman" w:hAnsi="Times New Roman"/>
          <w:noProof/>
          <w:sz w:val="24"/>
          <w:szCs w:val="24"/>
        </w:rPr>
        <w:pict>
          <v:line id="_x0000_s1891" style="position:absolute;left:0;text-align:left;z-index:250075136" from="3in,3.3pt" to="3in,48.3pt" strokeweight="2.25pt"/>
        </w:pict>
      </w:r>
      <w:r w:rsidRPr="00097F32">
        <w:rPr>
          <w:rFonts w:ascii="Times New Roman" w:hAnsi="Times New Roman"/>
          <w:noProof/>
          <w:sz w:val="24"/>
          <w:szCs w:val="24"/>
        </w:rPr>
        <w:pict>
          <v:line id="_x0000_s1893" style="position:absolute;left:0;text-align:left;flip:y;z-index:250077184" from="180pt,3.3pt" to="180pt,48.3pt" strokeweight="2.25pt"/>
        </w:pic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h</w:t>
      </w:r>
      <w:r w:rsidR="002C253C" w:rsidRPr="002C253C">
        <w:rPr>
          <w:rFonts w:ascii="Times New Roman" w:hAnsi="Times New Roman"/>
          <w:sz w:val="24"/>
          <w:szCs w:val="24"/>
          <w:vertAlign w:val="subscript"/>
          <w:lang w:val="en-US"/>
        </w:rPr>
        <w:t>l</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h</w:t>
      </w:r>
      <w:r w:rsidR="002C253C" w:rsidRPr="002C253C">
        <w:rPr>
          <w:rFonts w:ascii="Times New Roman" w:hAnsi="Times New Roman"/>
          <w:sz w:val="24"/>
          <w:szCs w:val="24"/>
          <w:vertAlign w:val="subscript"/>
          <w:lang w:val="en-US"/>
        </w:rPr>
        <w:t>l</w:t>
      </w:r>
    </w:p>
    <w:p w:rsidR="002C253C" w:rsidRPr="002C253C" w:rsidRDefault="00097F32" w:rsidP="002C253C">
      <w:pPr>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1903" style="position:absolute;left:0;text-align:left;flip:y;z-index:250087424" from="90pt,5.2pt" to="90pt,32.2pt">
            <v:stroke endarrow="block"/>
          </v:line>
        </w:pict>
      </w:r>
      <w:r>
        <w:rPr>
          <w:rFonts w:ascii="Times New Roman" w:hAnsi="Times New Roman"/>
          <w:noProof/>
          <w:sz w:val="24"/>
          <w:szCs w:val="24"/>
        </w:rPr>
        <w:pict>
          <v:line id="_x0000_s1901" style="position:absolute;left:0;text-align:left;flip:x;z-index:250085376" from="81pt,5.2pt" to="3in,5.2pt"/>
        </w:pict>
      </w:r>
      <w:r>
        <w:rPr>
          <w:rFonts w:ascii="Times New Roman" w:hAnsi="Times New Roman"/>
          <w:noProof/>
          <w:sz w:val="24"/>
          <w:szCs w:val="24"/>
        </w:rPr>
        <w:pict>
          <v:line id="_x0000_s1930" style="position:absolute;left:0;text-align:left;z-index:250115072" from="387pt,14.2pt" to="441pt,14.2pt"/>
        </w:pict>
      </w:r>
      <w:r>
        <w:rPr>
          <w:rFonts w:ascii="Times New Roman" w:hAnsi="Times New Roman"/>
          <w:noProof/>
          <w:sz w:val="24"/>
          <w:szCs w:val="24"/>
        </w:rPr>
        <w:pict>
          <v:line id="_x0000_s1929" style="position:absolute;left:0;text-align:left;z-index:250114048" from="342pt,5.2pt" to="441pt,5.2pt"/>
        </w:pict>
      </w:r>
      <w:r>
        <w:rPr>
          <w:rFonts w:ascii="Times New Roman" w:hAnsi="Times New Roman"/>
          <w:noProof/>
          <w:sz w:val="24"/>
          <w:szCs w:val="24"/>
        </w:rPr>
        <w:pict>
          <v:line id="_x0000_s1923" style="position:absolute;left:0;text-align:left;z-index:250107904" from="243pt,5.2pt" to="4in,5.2pt"/>
        </w:pict>
      </w:r>
      <w:r>
        <w:rPr>
          <w:rFonts w:ascii="Times New Roman" w:hAnsi="Times New Roman"/>
          <w:noProof/>
          <w:sz w:val="24"/>
          <w:szCs w:val="24"/>
        </w:rPr>
        <w:pict>
          <v:line id="_x0000_s1913" style="position:absolute;left:0;text-align:left;z-index:250097664" from="261pt,14.2pt" to="261pt,86.2pt" strokeweight="3pt"/>
        </w:pict>
      </w:r>
      <w:r>
        <w:rPr>
          <w:rFonts w:ascii="Times New Roman" w:hAnsi="Times New Roman"/>
          <w:noProof/>
          <w:sz w:val="24"/>
          <w:szCs w:val="24"/>
        </w:rPr>
        <w:pict>
          <v:line id="_x0000_s1911" style="position:absolute;left:0;text-align:left;z-index:250095616" from="243pt,14.2pt" to="4in,14.2pt" strokeweight="2.25pt"/>
        </w:pict>
      </w:r>
      <w:r>
        <w:rPr>
          <w:rFonts w:ascii="Times New Roman" w:hAnsi="Times New Roman"/>
          <w:noProof/>
          <w:sz w:val="24"/>
          <w:szCs w:val="24"/>
        </w:rPr>
        <w:pict>
          <v:line id="_x0000_s1908" style="position:absolute;left:0;text-align:left;z-index:250092544" from="180pt,14.2pt" to="3in,14.2pt"/>
        </w:pict>
      </w:r>
      <w:r>
        <w:rPr>
          <w:rFonts w:ascii="Times New Roman" w:hAnsi="Times New Roman"/>
          <w:noProof/>
          <w:sz w:val="24"/>
          <w:szCs w:val="24"/>
        </w:rPr>
        <w:pict>
          <v:line id="_x0000_s1907" style="position:absolute;left:0;text-align:left;z-index:250091520" from="180pt,5.2pt" to="3in,5.2pt"/>
        </w:pict>
      </w:r>
      <w:r>
        <w:rPr>
          <w:rFonts w:ascii="Times New Roman" w:hAnsi="Times New Roman"/>
          <w:noProof/>
          <w:sz w:val="24"/>
          <w:szCs w:val="24"/>
        </w:rPr>
        <w:pict>
          <v:line id="_x0000_s1906" style="position:absolute;left:0;text-align:left;z-index:250090496" from="9pt,14.2pt" to="54pt,14.2pt"/>
        </w:pict>
      </w:r>
      <w:r>
        <w:rPr>
          <w:rFonts w:ascii="Times New Roman" w:hAnsi="Times New Roman"/>
          <w:noProof/>
          <w:sz w:val="24"/>
          <w:szCs w:val="24"/>
        </w:rPr>
        <w:pict>
          <v:line id="_x0000_s1905" style="position:absolute;left:0;text-align:left;z-index:250089472" from="9pt,5.2pt" to="54pt,5.2pt"/>
        </w:pict>
      </w:r>
    </w:p>
    <w:p w:rsidR="002C253C" w:rsidRPr="002C253C" w:rsidRDefault="00097F32" w:rsidP="002C253C">
      <w:pPr>
        <w:spacing w:after="0" w:line="240" w:lineRule="auto"/>
        <w:ind w:firstLine="900"/>
        <w:jc w:val="both"/>
        <w:rPr>
          <w:rFonts w:ascii="Times New Roman" w:hAnsi="Times New Roman"/>
          <w:sz w:val="24"/>
          <w:szCs w:val="24"/>
          <w:vertAlign w:val="subscript"/>
        </w:rPr>
      </w:pPr>
      <w:r w:rsidRPr="00097F32">
        <w:rPr>
          <w:rFonts w:ascii="Times New Roman" w:hAnsi="Times New Roman"/>
          <w:noProof/>
          <w:sz w:val="24"/>
          <w:szCs w:val="24"/>
        </w:rPr>
        <w:pict>
          <v:line id="_x0000_s1931" style="position:absolute;left:0;text-align:left;z-index:250116096" from="387pt,7.1pt" to="441pt,7.1pt"/>
        </w:pict>
      </w:r>
      <w:r w:rsidRPr="00097F32">
        <w:rPr>
          <w:rFonts w:ascii="Times New Roman" w:hAnsi="Times New Roman"/>
          <w:noProof/>
          <w:sz w:val="24"/>
          <w:szCs w:val="24"/>
        </w:rPr>
        <w:pict>
          <v:line id="_x0000_s1909" style="position:absolute;left:0;text-align:left;z-index:250093568" from="180pt,7.1pt" to="3in,7.1pt"/>
        </w:pict>
      </w:r>
      <w:r w:rsidRPr="00097F32">
        <w:rPr>
          <w:rFonts w:ascii="Times New Roman" w:hAnsi="Times New Roman"/>
          <w:noProof/>
          <w:sz w:val="24"/>
          <w:szCs w:val="24"/>
        </w:rPr>
        <w:pict>
          <v:line id="_x0000_s1894" style="position:absolute;left:0;text-align:left;z-index:250078208" from="27pt,7.1pt" to="27pt,70.1pt" strokeweight="1.5pt"/>
        </w:pict>
      </w:r>
      <w:r w:rsidRPr="00097F32">
        <w:rPr>
          <w:rFonts w:ascii="Times New Roman" w:hAnsi="Times New Roman"/>
          <w:noProof/>
          <w:sz w:val="24"/>
          <w:szCs w:val="24"/>
        </w:rPr>
        <w:pict>
          <v:line id="_x0000_s1888" style="position:absolute;left:0;text-align:left;z-index:250072064" from="9pt,7.1pt" to="54pt,7.1pt" strokeweight="2.25pt"/>
        </w:pict>
      </w:r>
      <w:r w:rsidR="002C253C" w:rsidRPr="002C253C">
        <w:rPr>
          <w:rFonts w:ascii="Times New Roman" w:hAnsi="Times New Roman"/>
          <w:sz w:val="24"/>
          <w:szCs w:val="24"/>
        </w:rPr>
        <w:tab/>
        <w:t xml:space="preserve">       </w:t>
      </w:r>
    </w:p>
    <w:p w:rsidR="002C253C" w:rsidRPr="002C253C" w:rsidRDefault="00097F32" w:rsidP="002C253C">
      <w:pPr>
        <w:spacing w:after="0" w:line="240" w:lineRule="auto"/>
        <w:ind w:firstLine="900"/>
        <w:jc w:val="center"/>
        <w:rPr>
          <w:rFonts w:ascii="Times New Roman" w:hAnsi="Times New Roman"/>
          <w:sz w:val="24"/>
          <w:szCs w:val="24"/>
        </w:rPr>
      </w:pPr>
      <w:r>
        <w:rPr>
          <w:rFonts w:ascii="Times New Roman" w:hAnsi="Times New Roman"/>
          <w:noProof/>
          <w:sz w:val="24"/>
          <w:szCs w:val="24"/>
        </w:rPr>
        <w:pict>
          <v:line id="_x0000_s1938" style="position:absolute;left:0;text-align:left;z-index:250123264" from="18pt,9pt" to="18pt,36pt">
            <v:stroke endarrow="block"/>
          </v:line>
        </w:pict>
      </w:r>
      <w:r>
        <w:rPr>
          <w:rFonts w:ascii="Times New Roman" w:hAnsi="Times New Roman"/>
          <w:noProof/>
          <w:sz w:val="24"/>
          <w:szCs w:val="24"/>
        </w:rPr>
        <w:pict>
          <v:line id="_x0000_s1937" style="position:absolute;left:0;text-align:left;flip:y;z-index:250122240" from="405pt,9pt" to="405pt,36pt">
            <v:stroke endarrow="block"/>
          </v:line>
        </w:pict>
      </w:r>
      <w:r>
        <w:rPr>
          <w:rFonts w:ascii="Times New Roman" w:hAnsi="Times New Roman"/>
          <w:noProof/>
          <w:sz w:val="24"/>
          <w:szCs w:val="24"/>
        </w:rPr>
        <w:pict>
          <v:line id="_x0000_s1936" style="position:absolute;left:0;text-align:left;z-index:250121216" from="252pt,9pt" to="252pt,36pt">
            <v:stroke endarrow="block"/>
          </v:line>
        </w:pict>
      </w:r>
      <w:r>
        <w:rPr>
          <w:rFonts w:ascii="Times New Roman" w:hAnsi="Times New Roman"/>
          <w:noProof/>
          <w:sz w:val="24"/>
          <w:szCs w:val="24"/>
        </w:rPr>
        <w:pict>
          <v:line id="_x0000_s1928" style="position:absolute;left:0;text-align:left;z-index:250113024" from="414pt,0" to="414pt,54pt" strokeweight="3pt"/>
        </w:pict>
      </w:r>
      <w:r>
        <w:rPr>
          <w:rFonts w:ascii="Times New Roman" w:hAnsi="Times New Roman"/>
          <w:noProof/>
          <w:sz w:val="24"/>
          <w:szCs w:val="24"/>
        </w:rPr>
        <w:pict>
          <v:line id="_x0000_s1926" style="position:absolute;left:0;text-align:left;z-index:250110976" from="387pt,0" to="441pt,0" strokeweight="2.25pt"/>
        </w:pict>
      </w:r>
      <w:r>
        <w:rPr>
          <w:rFonts w:ascii="Times New Roman" w:hAnsi="Times New Roman"/>
          <w:noProof/>
          <w:sz w:val="24"/>
          <w:szCs w:val="24"/>
        </w:rPr>
        <w:pict>
          <v:line id="_x0000_s1896" style="position:absolute;left:0;text-align:left;z-index:250080256" from="198pt,0" to="198pt,54pt" strokeweight="1.5pt"/>
        </w:pict>
      </w:r>
      <w:r>
        <w:rPr>
          <w:rFonts w:ascii="Times New Roman" w:hAnsi="Times New Roman"/>
          <w:noProof/>
          <w:sz w:val="24"/>
          <w:szCs w:val="24"/>
        </w:rPr>
        <w:pict>
          <v:line id="_x0000_s1892" style="position:absolute;left:0;text-align:left;flip:x;z-index:250076160" from="180pt,0" to="3in,0" strokeweight="2.25pt"/>
        </w:pic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Q</w: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d</w:t>
      </w:r>
      <w:r w:rsidR="002C253C" w:rsidRPr="002C253C">
        <w:rPr>
          <w:rFonts w:ascii="Times New Roman" w:hAnsi="Times New Roman"/>
          <w:sz w:val="24"/>
          <w:szCs w:val="24"/>
          <w:vertAlign w:val="subscript"/>
        </w:rPr>
        <w:t xml:space="preserve">1 </w:t>
      </w:r>
      <w:r w:rsidR="002C253C" w:rsidRPr="002C253C">
        <w:rPr>
          <w:rFonts w:ascii="Times New Roman" w:hAnsi="Times New Roman"/>
          <w:sz w:val="24"/>
          <w:szCs w:val="24"/>
          <w:lang w:val="en-US"/>
        </w:rPr>
        <w:t>l</w:t>
      </w:r>
      <w:r w:rsidR="002C253C" w:rsidRPr="002C253C">
        <w:rPr>
          <w:rFonts w:ascii="Times New Roman" w:hAnsi="Times New Roman"/>
          <w:sz w:val="24"/>
          <w:szCs w:val="24"/>
          <w:vertAlign w:val="subscript"/>
        </w:rPr>
        <w:t xml:space="preserve"> 1 </w:t>
      </w:r>
      <w:r w:rsidR="002C253C" w:rsidRPr="002C253C">
        <w:rPr>
          <w:rFonts w:ascii="Times New Roman" w:hAnsi="Times New Roman"/>
          <w:sz w:val="24"/>
          <w:szCs w:val="24"/>
          <w:lang w:val="en-US"/>
        </w:rPr>
        <w:t>Q</w:t>
      </w:r>
      <w:r w:rsidR="002C253C" w:rsidRPr="002C253C">
        <w:rPr>
          <w:rFonts w:ascii="Times New Roman" w:hAnsi="Times New Roman"/>
          <w:sz w:val="24"/>
          <w:szCs w:val="24"/>
          <w:vertAlign w:val="subscript"/>
        </w:rPr>
        <w:t xml:space="preserve">1   </w:t>
      </w:r>
    </w:p>
    <w:p w:rsidR="002C253C" w:rsidRPr="002C253C" w:rsidRDefault="00097F32" w:rsidP="002C253C">
      <w:pPr>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1940" style="position:absolute;left:0;text-align:left;z-index:250125312" from="306pt,10.9pt" to="333pt,10.9pt">
            <v:stroke endarrow="block"/>
          </v:line>
        </w:pict>
      </w:r>
      <w:r>
        <w:rPr>
          <w:rFonts w:ascii="Times New Roman" w:hAnsi="Times New Roman"/>
          <w:noProof/>
          <w:sz w:val="24"/>
          <w:szCs w:val="24"/>
        </w:rPr>
        <w:pict>
          <v:line id="_x0000_s1939" style="position:absolute;left:0;text-align:left;flip:y;z-index:250124288" from="207pt,1.9pt" to="207pt,28.9pt">
            <v:stroke endarrow="block"/>
          </v:line>
        </w:pict>
      </w:r>
      <w:r>
        <w:rPr>
          <w:rFonts w:ascii="Times New Roman" w:hAnsi="Times New Roman"/>
          <w:noProof/>
          <w:sz w:val="24"/>
          <w:szCs w:val="24"/>
        </w:rPr>
        <w:pict>
          <v:line id="_x0000_s1919" style="position:absolute;left:0;text-align:left;z-index:250103808" from="351pt,1.9pt" to="351pt,64.9pt" strokeweight="3pt"/>
        </w:pict>
      </w:r>
      <w:r>
        <w:rPr>
          <w:rFonts w:ascii="Times New Roman" w:hAnsi="Times New Roman"/>
          <w:noProof/>
          <w:sz w:val="24"/>
          <w:szCs w:val="24"/>
        </w:rPr>
        <w:pict>
          <v:line id="_x0000_s1917" style="position:absolute;left:0;text-align:left;z-index:250101760" from="297pt,1.9pt" to="351pt,1.9pt" strokeweight="1.5pt"/>
        </w:pict>
      </w:r>
      <w:r>
        <w:rPr>
          <w:rFonts w:ascii="Times New Roman" w:hAnsi="Times New Roman"/>
          <w:noProof/>
          <w:sz w:val="24"/>
          <w:szCs w:val="24"/>
        </w:rPr>
        <w:pict>
          <v:line id="_x0000_s1915" style="position:absolute;left:0;text-align:left;flip:y;z-index:250099712" from="297pt,1.9pt" to="297pt,64.9pt" strokeweight="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Q</w:t>
      </w:r>
    </w:p>
    <w:p w:rsidR="002C253C" w:rsidRPr="002C253C" w:rsidRDefault="00097F32" w:rsidP="002C253C">
      <w:pPr>
        <w:spacing w:after="0" w:line="240" w:lineRule="auto"/>
        <w:ind w:firstLine="900"/>
        <w:jc w:val="both"/>
        <w:rPr>
          <w:rFonts w:ascii="Times New Roman" w:hAnsi="Times New Roman"/>
          <w:b/>
          <w:i/>
          <w:sz w:val="24"/>
          <w:szCs w:val="24"/>
        </w:rPr>
      </w:pPr>
      <w:r w:rsidRPr="00097F32">
        <w:rPr>
          <w:rFonts w:ascii="Times New Roman" w:hAnsi="Times New Roman"/>
          <w:noProof/>
          <w:sz w:val="24"/>
          <w:szCs w:val="24"/>
        </w:rPr>
        <w:pict>
          <v:line id="_x0000_s1935" style="position:absolute;left:0;text-align:left;z-index:250120192" from="189pt,12.8pt" to="189pt,30.8pt" strokeweight="3pt"/>
        </w:pict>
      </w:r>
      <w:r w:rsidRPr="00097F32">
        <w:rPr>
          <w:rFonts w:ascii="Times New Roman" w:hAnsi="Times New Roman"/>
          <w:noProof/>
          <w:sz w:val="24"/>
          <w:szCs w:val="24"/>
        </w:rPr>
        <w:pict>
          <v:line id="_x0000_s1934" style="position:absolute;left:0;text-align:left;z-index:250119168" from="36pt,12.8pt" to="36pt,30.8pt" strokeweight="3pt"/>
        </w:pict>
      </w:r>
      <w:r w:rsidRPr="00097F32">
        <w:rPr>
          <w:rFonts w:ascii="Times New Roman" w:hAnsi="Times New Roman"/>
          <w:noProof/>
          <w:sz w:val="24"/>
          <w:szCs w:val="24"/>
        </w:rPr>
        <w:pict>
          <v:line id="_x0000_s1898" style="position:absolute;left:0;text-align:left;z-index:250082304" from="2in,12.8pt" to="2in,30.8pt" strokeweight="4.5pt"/>
        </w:pict>
      </w:r>
      <w:r w:rsidRPr="00097F32">
        <w:rPr>
          <w:rFonts w:ascii="Times New Roman" w:hAnsi="Times New Roman"/>
          <w:noProof/>
          <w:sz w:val="24"/>
          <w:szCs w:val="24"/>
        </w:rPr>
        <w:pict>
          <v:line id="_x0000_s1897" style="position:absolute;left:0;text-align:left;z-index:250081280" from="90pt,12.8pt" to="90pt,30.8pt" strokeweight="4.5pt"/>
        </w:pict>
      </w:r>
      <w:r w:rsidR="002C253C" w:rsidRPr="002C253C">
        <w:rPr>
          <w:rFonts w:ascii="Times New Roman" w:hAnsi="Times New Roman"/>
          <w:sz w:val="24"/>
          <w:szCs w:val="24"/>
          <w:lang w:val="en-US"/>
        </w:rPr>
        <w:t>l</w:t>
      </w:r>
      <w:r w:rsidR="002C253C" w:rsidRPr="002C253C">
        <w:rPr>
          <w:rFonts w:ascii="Times New Roman" w:hAnsi="Times New Roman"/>
          <w:sz w:val="24"/>
          <w:szCs w:val="24"/>
          <w:vertAlign w:val="subscript"/>
        </w:rPr>
        <w:t>1</w: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Q</w: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l</w:t>
      </w:r>
      <w:r w:rsidR="002C253C" w:rsidRPr="002C253C">
        <w:rPr>
          <w:rFonts w:ascii="Times New Roman" w:hAnsi="Times New Roman"/>
          <w:sz w:val="24"/>
          <w:szCs w:val="24"/>
          <w:vertAlign w:val="subscript"/>
        </w:rPr>
        <w:t xml:space="preserve">2 </w:t>
      </w:r>
      <w:r w:rsidR="002C253C" w:rsidRPr="002C253C">
        <w:rPr>
          <w:rFonts w:ascii="Times New Roman" w:hAnsi="Times New Roman"/>
          <w:sz w:val="24"/>
          <w:szCs w:val="24"/>
          <w:lang w:val="en-US"/>
        </w:rPr>
        <w:t>Q</w: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l</w:t>
      </w:r>
      <w:r w:rsidR="002C253C" w:rsidRPr="002C253C">
        <w:rPr>
          <w:rFonts w:ascii="Times New Roman" w:hAnsi="Times New Roman"/>
          <w:sz w:val="24"/>
          <w:szCs w:val="24"/>
          <w:vertAlign w:val="subscript"/>
        </w:rPr>
        <w:t xml:space="preserve">3 </w:t>
      </w:r>
      <w:r w:rsidR="002C253C" w:rsidRPr="002C253C">
        <w:rPr>
          <w:rFonts w:ascii="Times New Roman" w:hAnsi="Times New Roman"/>
          <w:sz w:val="24"/>
          <w:szCs w:val="24"/>
          <w:lang w:val="en-US"/>
        </w:rPr>
        <w:t>Q</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rPr>
        <w:t>А</w: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d</w:t>
      </w:r>
      <w:r w:rsidR="002C253C" w:rsidRPr="002C253C">
        <w:rPr>
          <w:rFonts w:ascii="Times New Roman" w:hAnsi="Times New Roman"/>
          <w:sz w:val="24"/>
          <w:szCs w:val="24"/>
          <w:vertAlign w:val="subscript"/>
        </w:rPr>
        <w:t xml:space="preserve">2 </w:t>
      </w:r>
      <w:r w:rsidR="002C253C" w:rsidRPr="002C253C">
        <w:rPr>
          <w:rFonts w:ascii="Times New Roman" w:hAnsi="Times New Roman"/>
          <w:sz w:val="24"/>
          <w:szCs w:val="24"/>
          <w:lang w:val="en-US"/>
        </w:rPr>
        <w:t>l</w:t>
      </w:r>
      <w:r w:rsidR="002C253C" w:rsidRPr="002C253C">
        <w:rPr>
          <w:rFonts w:ascii="Times New Roman" w:hAnsi="Times New Roman"/>
          <w:sz w:val="24"/>
          <w:szCs w:val="24"/>
          <w:vertAlign w:val="subscript"/>
        </w:rPr>
        <w:t xml:space="preserve"> 2 </w:t>
      </w:r>
      <w:r w:rsidR="002C253C" w:rsidRPr="002C253C">
        <w:rPr>
          <w:rFonts w:ascii="Times New Roman" w:hAnsi="Times New Roman"/>
          <w:sz w:val="24"/>
          <w:szCs w:val="24"/>
          <w:lang w:val="en-US"/>
        </w:rPr>
        <w:t>Q</w:t>
      </w:r>
      <w:r w:rsidR="002C253C" w:rsidRPr="002C253C">
        <w:rPr>
          <w:rFonts w:ascii="Times New Roman" w:hAnsi="Times New Roman"/>
          <w:sz w:val="24"/>
          <w:szCs w:val="24"/>
          <w:vertAlign w:val="subscript"/>
        </w:rPr>
        <w:t xml:space="preserve">2  </w:t>
      </w:r>
      <w:r w:rsidR="002C253C" w:rsidRPr="002C253C">
        <w:rPr>
          <w:rFonts w:ascii="Times New Roman" w:hAnsi="Times New Roman"/>
          <w:b/>
          <w:i/>
          <w:sz w:val="24"/>
          <w:szCs w:val="24"/>
        </w:rPr>
        <w:t>Б</w:t>
      </w:r>
    </w:p>
    <w:p w:rsidR="002C253C" w:rsidRPr="002C253C" w:rsidRDefault="00097F32" w:rsidP="002C253C">
      <w:pPr>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1941" style="position:absolute;left:0;text-align:left;z-index:250126336" from="306pt,14.7pt" to="333pt,14.7pt">
            <v:stroke endarrow="block"/>
          </v:line>
        </w:pict>
      </w:r>
      <w:r>
        <w:rPr>
          <w:rFonts w:ascii="Times New Roman" w:hAnsi="Times New Roman"/>
          <w:noProof/>
          <w:sz w:val="24"/>
          <w:szCs w:val="24"/>
        </w:rPr>
        <w:pict>
          <v:line id="_x0000_s1924" style="position:absolute;left:0;text-align:left;z-index:250108928" from="351pt,5.7pt" to="414pt,5.7pt" strokeweight="3pt"/>
        </w:pict>
      </w:r>
      <w:r>
        <w:rPr>
          <w:rFonts w:ascii="Times New Roman" w:hAnsi="Times New Roman"/>
          <w:noProof/>
          <w:sz w:val="24"/>
          <w:szCs w:val="24"/>
        </w:rPr>
        <w:pict>
          <v:line id="_x0000_s1916" style="position:absolute;left:0;text-align:left;z-index:250100736" from="297pt,5.7pt" to="351pt,5.7pt" strokeweight="4.5pt"/>
        </w:pict>
      </w:r>
      <w:r>
        <w:rPr>
          <w:rFonts w:ascii="Times New Roman" w:hAnsi="Times New Roman"/>
          <w:noProof/>
          <w:sz w:val="24"/>
          <w:szCs w:val="24"/>
        </w:rPr>
        <w:pict>
          <v:line id="_x0000_s1914" style="position:absolute;left:0;text-align:left;z-index:250098688" from="261pt,5.7pt" to="297pt,5.7pt" strokeweight="3pt"/>
        </w:pict>
      </w:r>
      <w:r>
        <w:rPr>
          <w:rFonts w:ascii="Times New Roman" w:hAnsi="Times New Roman"/>
          <w:noProof/>
          <w:sz w:val="24"/>
          <w:szCs w:val="24"/>
        </w:rPr>
        <w:pict>
          <v:line id="_x0000_s1900" style="position:absolute;left:0;text-align:left;z-index:250084352" from="2in,5.7pt" to="198pt,5.7pt" strokeweight="2.25pt"/>
        </w:pict>
      </w:r>
      <w:r>
        <w:rPr>
          <w:rFonts w:ascii="Times New Roman" w:hAnsi="Times New Roman"/>
          <w:noProof/>
          <w:sz w:val="24"/>
          <w:szCs w:val="24"/>
        </w:rPr>
        <w:pict>
          <v:line id="_x0000_s1899" style="position:absolute;left:0;text-align:left;z-index:250083328" from="90pt,5.7pt" to="2in,5.7pt" strokeweight="6pt"/>
        </w:pict>
      </w:r>
      <w:r>
        <w:rPr>
          <w:rFonts w:ascii="Times New Roman" w:hAnsi="Times New Roman"/>
          <w:noProof/>
          <w:sz w:val="24"/>
          <w:szCs w:val="24"/>
        </w:rPr>
        <w:pict>
          <v:line id="_x0000_s1895" style="position:absolute;left:0;text-align:left;z-index:250079232" from="27pt,5.7pt" to="90pt,5.7pt" strokeweight="1.5pt"/>
        </w:pict>
      </w:r>
    </w:p>
    <w:p w:rsidR="002C253C" w:rsidRPr="002C253C" w:rsidRDefault="002C253C" w:rsidP="002C253C">
      <w:pPr>
        <w:spacing w:after="0" w:line="240" w:lineRule="auto"/>
        <w:ind w:firstLine="900"/>
        <w:jc w:val="both"/>
        <w:rPr>
          <w:rFonts w:ascii="Times New Roman" w:hAnsi="Times New Roman"/>
          <w:sz w:val="24"/>
          <w:szCs w:val="24"/>
        </w:rPr>
      </w:pPr>
      <w:r w:rsidRPr="002C253C">
        <w:rPr>
          <w:rFonts w:ascii="Times New Roman" w:hAnsi="Times New Roman"/>
          <w:sz w:val="24"/>
          <w:szCs w:val="24"/>
        </w:rPr>
        <w:t xml:space="preserve"> </w:t>
      </w:r>
      <w:r w:rsidRPr="002C253C">
        <w:rPr>
          <w:rFonts w:ascii="Times New Roman" w:hAnsi="Times New Roman"/>
          <w:sz w:val="24"/>
          <w:szCs w:val="24"/>
          <w:lang w:val="en-US"/>
        </w:rPr>
        <w:t>d</w:t>
      </w:r>
      <w:r w:rsidRPr="002C253C">
        <w:rPr>
          <w:rFonts w:ascii="Times New Roman" w:hAnsi="Times New Roman"/>
          <w:sz w:val="24"/>
          <w:szCs w:val="24"/>
          <w:vertAlign w:val="subscript"/>
        </w:rPr>
        <w:t>1</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lang w:val="en-US"/>
        </w:rPr>
        <w:t>d</w:t>
      </w:r>
      <w:r w:rsidRPr="002C253C">
        <w:rPr>
          <w:rFonts w:ascii="Times New Roman" w:hAnsi="Times New Roman"/>
          <w:sz w:val="24"/>
          <w:szCs w:val="24"/>
          <w:vertAlign w:val="subscript"/>
        </w:rPr>
        <w:t>2</w:t>
      </w:r>
      <w:r w:rsidRPr="002C253C">
        <w:rPr>
          <w:rFonts w:ascii="Times New Roman" w:hAnsi="Times New Roman"/>
          <w:sz w:val="24"/>
          <w:szCs w:val="24"/>
          <w:vertAlign w:val="subscript"/>
        </w:rPr>
        <w:tab/>
        <w:t xml:space="preserve">       </w:t>
      </w:r>
      <w:r w:rsidRPr="002C253C">
        <w:rPr>
          <w:rFonts w:ascii="Times New Roman" w:hAnsi="Times New Roman"/>
          <w:sz w:val="24"/>
          <w:szCs w:val="24"/>
          <w:lang w:val="en-US"/>
        </w:rPr>
        <w:t>d</w:t>
      </w:r>
      <w:r w:rsidRPr="002C253C">
        <w:rPr>
          <w:rFonts w:ascii="Times New Roman" w:hAnsi="Times New Roman"/>
          <w:sz w:val="24"/>
          <w:szCs w:val="24"/>
          <w:vertAlign w:val="subscript"/>
        </w:rPr>
        <w:t>3</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lang w:val="en-US"/>
        </w:rPr>
        <w:t>d</w:t>
      </w:r>
      <w:r w:rsidRPr="002C253C">
        <w:rPr>
          <w:rFonts w:ascii="Times New Roman" w:hAnsi="Times New Roman"/>
          <w:sz w:val="24"/>
          <w:szCs w:val="24"/>
          <w:vertAlign w:val="subscript"/>
        </w:rPr>
        <w:t xml:space="preserve">3 </w:t>
      </w:r>
      <w:r w:rsidRPr="002C253C">
        <w:rPr>
          <w:rFonts w:ascii="Times New Roman" w:hAnsi="Times New Roman"/>
          <w:sz w:val="24"/>
          <w:szCs w:val="24"/>
          <w:lang w:val="en-US"/>
        </w:rPr>
        <w:t>l</w:t>
      </w:r>
      <w:r w:rsidRPr="002C253C">
        <w:rPr>
          <w:rFonts w:ascii="Times New Roman" w:hAnsi="Times New Roman"/>
          <w:sz w:val="24"/>
          <w:szCs w:val="24"/>
          <w:vertAlign w:val="subscript"/>
        </w:rPr>
        <w:t xml:space="preserve"> 3 </w:t>
      </w:r>
      <w:r w:rsidRPr="002C253C">
        <w:rPr>
          <w:rFonts w:ascii="Times New Roman" w:hAnsi="Times New Roman"/>
          <w:sz w:val="24"/>
          <w:szCs w:val="24"/>
          <w:lang w:val="en-US"/>
        </w:rPr>
        <w:t>Q</w:t>
      </w:r>
      <w:r w:rsidRPr="002C253C">
        <w:rPr>
          <w:rFonts w:ascii="Times New Roman" w:hAnsi="Times New Roman"/>
          <w:sz w:val="24"/>
          <w:szCs w:val="24"/>
          <w:vertAlign w:val="subscript"/>
        </w:rPr>
        <w:t>3</w:t>
      </w:r>
    </w:p>
    <w:p w:rsidR="002C253C" w:rsidRPr="002C253C" w:rsidRDefault="00097F32" w:rsidP="002C253C">
      <w:pPr>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1942" style="position:absolute;left:0;text-align:left;z-index:250127360" from="306pt,9.5pt" to="333pt,9.5pt">
            <v:stroke endarrow="block"/>
          </v:line>
        </w:pict>
      </w:r>
      <w:r>
        <w:rPr>
          <w:rFonts w:ascii="Times New Roman" w:hAnsi="Times New Roman"/>
          <w:noProof/>
          <w:sz w:val="24"/>
          <w:szCs w:val="24"/>
        </w:rPr>
        <w:pict>
          <v:line id="_x0000_s1918" style="position:absolute;left:0;text-align:left;z-index:250102784" from="297pt,.5pt" to="351pt,.5pt" strokeweight="6pt"/>
        </w:pict>
      </w:r>
    </w:p>
    <w:p w:rsidR="002C253C" w:rsidRPr="002C253C" w:rsidRDefault="002C253C" w:rsidP="002C253C">
      <w:pPr>
        <w:spacing w:after="0" w:line="240" w:lineRule="auto"/>
        <w:ind w:firstLine="900"/>
        <w:jc w:val="both"/>
        <w:rPr>
          <w:rFonts w:ascii="Times New Roman" w:hAnsi="Times New Roman"/>
          <w:sz w:val="24"/>
          <w:szCs w:val="24"/>
        </w:rPr>
      </w:pPr>
      <w:r w:rsidRPr="002C253C">
        <w:rPr>
          <w:rFonts w:ascii="Times New Roman" w:hAnsi="Times New Roman"/>
          <w:sz w:val="24"/>
          <w:szCs w:val="24"/>
        </w:rPr>
        <w:t>Рис.29. Последовательное (а) и параллельное (б) соединение трубопроводов.</w:t>
      </w:r>
    </w:p>
    <w:p w:rsidR="002C253C" w:rsidRPr="002C253C" w:rsidRDefault="002C253C" w:rsidP="002C253C">
      <w:pPr>
        <w:spacing w:after="0" w:line="240" w:lineRule="auto"/>
        <w:ind w:firstLine="900"/>
        <w:jc w:val="right"/>
        <w:rPr>
          <w:rFonts w:ascii="Times New Roman" w:hAnsi="Times New Roman"/>
          <w:b/>
          <w:i/>
          <w:sz w:val="24"/>
          <w:szCs w:val="24"/>
        </w:rPr>
      </w:pPr>
    </w:p>
    <w:p w:rsidR="002C253C" w:rsidRPr="002C253C" w:rsidRDefault="00097F32" w:rsidP="002C253C">
      <w:pPr>
        <w:spacing w:after="0" w:line="240" w:lineRule="auto"/>
        <w:ind w:firstLine="900"/>
        <w:jc w:val="right"/>
        <w:rPr>
          <w:rFonts w:ascii="Times New Roman" w:hAnsi="Times New Roman"/>
          <w:sz w:val="24"/>
          <w:szCs w:val="24"/>
        </w:rPr>
      </w:pPr>
      <w:r w:rsidRPr="00097F32">
        <w:rPr>
          <w:rFonts w:ascii="Times New Roman" w:hAnsi="Times New Roman"/>
          <w:b/>
          <w:i/>
          <w:noProof/>
          <w:sz w:val="24"/>
          <w:szCs w:val="24"/>
        </w:rPr>
        <w:pict>
          <v:line id="_x0000_s6385" style="position:absolute;left:0;text-align:left;z-index:253628416" from="207pt,.65pt" to="225pt,.65pt"/>
        </w:pict>
      </w:r>
      <w:r w:rsidRPr="00097F32">
        <w:rPr>
          <w:rFonts w:ascii="Times New Roman" w:hAnsi="Times New Roman"/>
          <w:b/>
          <w:i/>
          <w:noProof/>
          <w:sz w:val="24"/>
          <w:szCs w:val="24"/>
        </w:rPr>
        <w:pict>
          <v:line id="_x0000_s6384" style="position:absolute;left:0;text-align:left;z-index:253627392" from="387pt,.65pt" to="405pt,.65pt"/>
        </w:pict>
      </w:r>
      <w:r w:rsidRPr="00097F32">
        <w:rPr>
          <w:rFonts w:ascii="Times New Roman" w:hAnsi="Times New Roman"/>
          <w:b/>
          <w:i/>
          <w:noProof/>
          <w:sz w:val="24"/>
          <w:szCs w:val="24"/>
        </w:rPr>
        <w:pict>
          <v:line id="_x0000_s6383" style="position:absolute;left:0;text-align:left;z-index:253626368" from="315pt,.65pt" to="333pt,.65pt"/>
        </w:pict>
      </w:r>
      <w:r w:rsidRPr="00097F32">
        <w:rPr>
          <w:rFonts w:ascii="Times New Roman" w:hAnsi="Times New Roman"/>
          <w:b/>
          <w:i/>
          <w:noProof/>
          <w:sz w:val="24"/>
          <w:szCs w:val="24"/>
        </w:rPr>
        <w:pict>
          <v:line id="_x0000_s6382" style="position:absolute;left:0;text-align:left;z-index:253625344" from="261pt,.65pt" to="279pt,.65pt"/>
        </w:pict>
      </w:r>
      <w:r w:rsidR="002C253C" w:rsidRPr="002C253C">
        <w:rPr>
          <w:rFonts w:ascii="Times New Roman" w:hAnsi="Times New Roman"/>
          <w:b/>
          <w:i/>
          <w:sz w:val="24"/>
          <w:szCs w:val="24"/>
          <w:lang w:val="en-GB"/>
        </w:rPr>
        <w:t>Q</w:t>
      </w:r>
      <w:r w:rsidR="002C253C" w:rsidRPr="002C253C">
        <w:rPr>
          <w:rFonts w:ascii="Times New Roman" w:hAnsi="Times New Roman"/>
          <w:b/>
          <w:i/>
          <w:sz w:val="24"/>
          <w:szCs w:val="24"/>
        </w:rPr>
        <w:t xml:space="preserve"> = </w:t>
      </w:r>
      <w:r w:rsidR="002C253C" w:rsidRPr="002C253C">
        <w:rPr>
          <w:rFonts w:ascii="Times New Roman" w:hAnsi="Times New Roman"/>
          <w:b/>
          <w:i/>
          <w:sz w:val="24"/>
          <w:szCs w:val="24"/>
          <w:lang w:val="en-GB"/>
        </w:rPr>
        <w:t>Q</w:t>
      </w:r>
      <w:r w:rsidR="002C253C" w:rsidRPr="002C253C">
        <w:rPr>
          <w:rFonts w:ascii="Times New Roman" w:hAnsi="Times New Roman"/>
          <w:b/>
          <w:i/>
          <w:sz w:val="24"/>
          <w:szCs w:val="24"/>
          <w:vertAlign w:val="subscript"/>
        </w:rPr>
        <w:t>1</w:t>
      </w:r>
      <w:r w:rsidR="002C253C" w:rsidRPr="002C253C">
        <w:rPr>
          <w:rFonts w:ascii="Times New Roman" w:hAnsi="Times New Roman"/>
          <w:b/>
          <w:i/>
          <w:sz w:val="24"/>
          <w:szCs w:val="24"/>
        </w:rPr>
        <w:t>+</w:t>
      </w:r>
      <w:r w:rsidR="002C253C" w:rsidRPr="002C253C">
        <w:rPr>
          <w:rFonts w:ascii="Times New Roman" w:hAnsi="Times New Roman"/>
          <w:b/>
          <w:i/>
          <w:sz w:val="24"/>
          <w:szCs w:val="24"/>
          <w:lang w:val="en-GB"/>
        </w:rPr>
        <w:t>Q</w:t>
      </w:r>
      <w:r w:rsidR="002C253C" w:rsidRPr="002C253C">
        <w:rPr>
          <w:rFonts w:ascii="Times New Roman" w:hAnsi="Times New Roman"/>
          <w:b/>
          <w:i/>
          <w:sz w:val="24"/>
          <w:szCs w:val="24"/>
          <w:vertAlign w:val="subscript"/>
        </w:rPr>
        <w:t>2</w:t>
      </w:r>
      <w:r w:rsidR="002C253C" w:rsidRPr="002C253C">
        <w:rPr>
          <w:rFonts w:ascii="Times New Roman" w:hAnsi="Times New Roman"/>
          <w:b/>
          <w:i/>
          <w:sz w:val="24"/>
          <w:szCs w:val="24"/>
        </w:rPr>
        <w:t>+…+</w:t>
      </w:r>
      <w:r w:rsidR="002C253C" w:rsidRPr="002C253C">
        <w:rPr>
          <w:rFonts w:ascii="Times New Roman" w:hAnsi="Times New Roman"/>
          <w:b/>
          <w:i/>
          <w:sz w:val="24"/>
          <w:szCs w:val="24"/>
          <w:lang w:val="en-GB"/>
        </w:rPr>
        <w:t>Q</w:t>
      </w:r>
      <w:r w:rsidR="002C253C" w:rsidRPr="002C253C">
        <w:rPr>
          <w:rFonts w:ascii="Times New Roman" w:hAnsi="Times New Roman"/>
          <w:b/>
          <w:i/>
          <w:sz w:val="24"/>
          <w:szCs w:val="24"/>
          <w:vertAlign w:val="subscript"/>
          <w:lang w:val="en-GB"/>
        </w:rPr>
        <w:t>n</w:t>
      </w:r>
      <w:r w:rsidR="002C253C" w:rsidRPr="002C253C">
        <w:rPr>
          <w:rFonts w:ascii="Times New Roman" w:hAnsi="Times New Roman"/>
          <w:b/>
          <w:i/>
          <w:sz w:val="24"/>
          <w:szCs w:val="24"/>
        </w:rPr>
        <w:t xml:space="preserve"> = √ </w:t>
      </w:r>
      <w:r w:rsidR="002C253C" w:rsidRPr="002C253C">
        <w:rPr>
          <w:rFonts w:ascii="Times New Roman" w:hAnsi="Times New Roman"/>
          <w:b/>
          <w:i/>
          <w:sz w:val="24"/>
          <w:szCs w:val="24"/>
          <w:lang w:val="en-GB"/>
        </w:rPr>
        <w:t>h</w:t>
      </w:r>
      <w:r w:rsidR="002C253C" w:rsidRPr="002C253C">
        <w:rPr>
          <w:rFonts w:ascii="Times New Roman" w:hAnsi="Times New Roman"/>
          <w:b/>
          <w:i/>
          <w:sz w:val="24"/>
          <w:szCs w:val="24"/>
          <w:vertAlign w:val="subscript"/>
          <w:lang w:val="en-US"/>
        </w:rPr>
        <w:t>L</w:t>
      </w:r>
      <w:r w:rsidR="002C253C" w:rsidRPr="002C253C">
        <w:rPr>
          <w:rFonts w:ascii="Times New Roman" w:hAnsi="Times New Roman"/>
          <w:b/>
          <w:i/>
          <w:sz w:val="24"/>
          <w:szCs w:val="24"/>
        </w:rPr>
        <w:t xml:space="preserve"> ( </w:t>
      </w:r>
      <w:r w:rsidR="002C253C" w:rsidRPr="002C253C">
        <w:rPr>
          <w:rFonts w:ascii="Times New Roman" w:hAnsi="Times New Roman"/>
          <w:b/>
          <w:i/>
          <w:sz w:val="24"/>
          <w:szCs w:val="24"/>
          <w:lang w:val="en-GB"/>
        </w:rPr>
        <w:t>K</w:t>
      </w:r>
      <w:r w:rsidR="002C253C" w:rsidRPr="002C253C">
        <w:rPr>
          <w:rFonts w:ascii="Times New Roman" w:hAnsi="Times New Roman"/>
          <w:b/>
          <w:i/>
          <w:sz w:val="24"/>
          <w:szCs w:val="24"/>
          <w:vertAlign w:val="subscript"/>
        </w:rPr>
        <w:t>1</w:t>
      </w:r>
      <w:r w:rsidR="002C253C" w:rsidRPr="002C253C">
        <w:rPr>
          <w:rFonts w:ascii="Times New Roman" w:hAnsi="Times New Roman"/>
          <w:b/>
          <w:i/>
          <w:sz w:val="24"/>
          <w:szCs w:val="24"/>
        </w:rPr>
        <w:t xml:space="preserve"> / √ </w:t>
      </w:r>
      <w:r w:rsidR="002C253C" w:rsidRPr="002C253C">
        <w:rPr>
          <w:rFonts w:ascii="Times New Roman" w:hAnsi="Times New Roman"/>
          <w:b/>
          <w:i/>
          <w:sz w:val="24"/>
          <w:szCs w:val="24"/>
          <w:lang w:val="en-GB"/>
        </w:rPr>
        <w:t>L</w:t>
      </w:r>
      <w:r w:rsidR="002C253C" w:rsidRPr="002C253C">
        <w:rPr>
          <w:rFonts w:ascii="Times New Roman" w:hAnsi="Times New Roman"/>
          <w:b/>
          <w:i/>
          <w:sz w:val="24"/>
          <w:szCs w:val="24"/>
          <w:vertAlign w:val="subscript"/>
        </w:rPr>
        <w:t xml:space="preserve">1   </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GB"/>
        </w:rPr>
        <w:t>K</w:t>
      </w:r>
      <w:r w:rsidR="002C253C" w:rsidRPr="002C253C">
        <w:rPr>
          <w:rFonts w:ascii="Times New Roman" w:hAnsi="Times New Roman"/>
          <w:b/>
          <w:i/>
          <w:sz w:val="24"/>
          <w:szCs w:val="24"/>
          <w:vertAlign w:val="subscript"/>
        </w:rPr>
        <w:t>2</w:t>
      </w:r>
      <w:r w:rsidR="002C253C" w:rsidRPr="002C253C">
        <w:rPr>
          <w:rFonts w:ascii="Times New Roman" w:hAnsi="Times New Roman"/>
          <w:b/>
          <w:i/>
          <w:sz w:val="24"/>
          <w:szCs w:val="24"/>
        </w:rPr>
        <w:t xml:space="preserve"> / √ </w:t>
      </w:r>
      <w:r w:rsidR="002C253C" w:rsidRPr="002C253C">
        <w:rPr>
          <w:rFonts w:ascii="Times New Roman" w:hAnsi="Times New Roman"/>
          <w:b/>
          <w:i/>
          <w:sz w:val="24"/>
          <w:szCs w:val="24"/>
          <w:lang w:val="en-GB"/>
        </w:rPr>
        <w:t>L</w:t>
      </w:r>
      <w:r w:rsidR="002C253C" w:rsidRPr="002C253C">
        <w:rPr>
          <w:rFonts w:ascii="Times New Roman" w:hAnsi="Times New Roman"/>
          <w:b/>
          <w:i/>
          <w:sz w:val="24"/>
          <w:szCs w:val="24"/>
          <w:vertAlign w:val="subscript"/>
        </w:rPr>
        <w:t xml:space="preserve">2  </w:t>
      </w:r>
      <w:r w:rsidR="002C253C" w:rsidRPr="002C253C">
        <w:rPr>
          <w:rFonts w:ascii="Times New Roman" w:hAnsi="Times New Roman"/>
          <w:b/>
          <w:i/>
          <w:sz w:val="24"/>
          <w:szCs w:val="24"/>
        </w:rPr>
        <w:t>+…+</w:t>
      </w:r>
      <w:r w:rsidR="002C253C" w:rsidRPr="002C253C">
        <w:rPr>
          <w:rFonts w:ascii="Times New Roman" w:hAnsi="Times New Roman"/>
          <w:b/>
          <w:i/>
          <w:sz w:val="24"/>
          <w:szCs w:val="24"/>
          <w:lang w:val="en-GB"/>
        </w:rPr>
        <w:t>K</w:t>
      </w:r>
      <w:r w:rsidR="002C253C" w:rsidRPr="002C253C">
        <w:rPr>
          <w:rFonts w:ascii="Times New Roman" w:hAnsi="Times New Roman"/>
          <w:b/>
          <w:i/>
          <w:sz w:val="24"/>
          <w:szCs w:val="24"/>
          <w:vertAlign w:val="subscript"/>
          <w:lang w:val="en-GB"/>
        </w:rPr>
        <w:t>n</w:t>
      </w:r>
      <w:r w:rsidR="002C253C" w:rsidRPr="002C253C">
        <w:rPr>
          <w:rFonts w:ascii="Times New Roman" w:hAnsi="Times New Roman"/>
          <w:b/>
          <w:i/>
          <w:sz w:val="24"/>
          <w:szCs w:val="24"/>
        </w:rPr>
        <w:t xml:space="preserve"> / √ </w:t>
      </w:r>
      <w:r w:rsidR="002C253C" w:rsidRPr="002C253C">
        <w:rPr>
          <w:rFonts w:ascii="Times New Roman" w:hAnsi="Times New Roman"/>
          <w:b/>
          <w:i/>
          <w:sz w:val="24"/>
          <w:szCs w:val="24"/>
          <w:lang w:val="en-GB"/>
        </w:rPr>
        <w:t>L</w:t>
      </w:r>
      <w:r w:rsidR="002C253C" w:rsidRPr="002C253C">
        <w:rPr>
          <w:rFonts w:ascii="Times New Roman" w:hAnsi="Times New Roman"/>
          <w:b/>
          <w:i/>
          <w:sz w:val="24"/>
          <w:szCs w:val="24"/>
          <w:vertAlign w:val="subscript"/>
          <w:lang w:val="en-GB"/>
        </w:rPr>
        <w:t>n</w:t>
      </w:r>
      <w:r w:rsidR="002C253C" w:rsidRPr="002C253C">
        <w:rPr>
          <w:rFonts w:ascii="Times New Roman" w:hAnsi="Times New Roman"/>
          <w:b/>
          <w:i/>
          <w:sz w:val="24"/>
          <w:szCs w:val="24"/>
        </w:rPr>
        <w:t>)</w:t>
      </w:r>
      <w:r w:rsidR="002C253C" w:rsidRPr="002C253C">
        <w:rPr>
          <w:rFonts w:ascii="Times New Roman" w:hAnsi="Times New Roman"/>
          <w:b/>
          <w:i/>
          <w:sz w:val="24"/>
          <w:szCs w:val="24"/>
        </w:rPr>
        <w:tab/>
        <w:t xml:space="preserve">         </w:t>
      </w:r>
      <w:r w:rsidR="002C253C" w:rsidRPr="002C253C">
        <w:rPr>
          <w:rFonts w:ascii="Times New Roman" w:hAnsi="Times New Roman"/>
          <w:sz w:val="24"/>
          <w:szCs w:val="24"/>
        </w:rPr>
        <w:t>(76)</w:t>
      </w:r>
    </w:p>
    <w:p w:rsidR="002C253C" w:rsidRPr="002C253C" w:rsidRDefault="002C253C" w:rsidP="002C253C">
      <w:pPr>
        <w:shd w:val="clear" w:color="auto" w:fill="FFFFFF"/>
        <w:spacing w:after="0" w:line="240" w:lineRule="auto"/>
        <w:ind w:right="7" w:firstLine="540"/>
        <w:jc w:val="both"/>
        <w:rPr>
          <w:rFonts w:ascii="Times New Roman" w:hAnsi="Times New Roman"/>
          <w:sz w:val="24"/>
          <w:szCs w:val="24"/>
        </w:rPr>
      </w:pPr>
      <w:r w:rsidRPr="002C253C">
        <w:rPr>
          <w:rFonts w:ascii="Times New Roman" w:hAnsi="Times New Roman"/>
          <w:b/>
          <w:i/>
          <w:sz w:val="24"/>
          <w:szCs w:val="24"/>
        </w:rPr>
        <w:t xml:space="preserve">Понятие о гидравлическом ударе. </w:t>
      </w:r>
      <w:r w:rsidRPr="002C253C">
        <w:rPr>
          <w:rFonts w:ascii="Times New Roman" w:hAnsi="Times New Roman"/>
          <w:sz w:val="24"/>
          <w:szCs w:val="24"/>
        </w:rPr>
        <w:t>При быстром закрытии запорных устройств в напорных трубопроводах вследствие резкого изменения скорости движения жидкости давление повышается  в несколько раз, превышая номинальное давление в гидросистеме. Это явление назы</w:t>
      </w:r>
      <w:r w:rsidRPr="002C253C">
        <w:rPr>
          <w:rFonts w:ascii="Times New Roman" w:hAnsi="Times New Roman"/>
          <w:sz w:val="24"/>
          <w:szCs w:val="24"/>
        </w:rPr>
        <w:softHyphen/>
        <w:t>вают гидравлическим ударом. Гидравлический удар весьма опасен для гидроагрегатов и трубопроводов и может вызвать их разрушение</w:t>
      </w:r>
    </w:p>
    <w:p w:rsidR="002C253C" w:rsidRPr="002C253C" w:rsidRDefault="00097F32" w:rsidP="002C253C">
      <w:pPr>
        <w:shd w:val="clear" w:color="auto" w:fill="FFFFFF"/>
        <w:spacing w:after="0" w:line="240" w:lineRule="auto"/>
        <w:ind w:left="4" w:right="22" w:firstLine="833"/>
        <w:jc w:val="both"/>
        <w:rPr>
          <w:rFonts w:ascii="Times New Roman" w:hAnsi="Times New Roman"/>
          <w:sz w:val="24"/>
          <w:szCs w:val="24"/>
          <w:vertAlign w:val="subscript"/>
          <w:lang w:val="en-US"/>
        </w:rPr>
      </w:pPr>
      <w:r w:rsidRPr="00097F32">
        <w:rPr>
          <w:rFonts w:ascii="Times New Roman" w:hAnsi="Times New Roman"/>
          <w:noProof/>
          <w:sz w:val="24"/>
          <w:szCs w:val="24"/>
        </w:rPr>
        <w:pict>
          <v:line id="_x0000_s1965" style="position:absolute;left:0;text-align:left;z-index:250150912" from="324pt,5.55pt" to="5in,5.55pt"/>
        </w:pict>
      </w:r>
      <w:r w:rsidRPr="00097F32">
        <w:rPr>
          <w:rFonts w:ascii="Times New Roman" w:hAnsi="Times New Roman"/>
          <w:noProof/>
          <w:sz w:val="24"/>
          <w:szCs w:val="24"/>
        </w:rPr>
        <w:pict>
          <v:line id="_x0000_s1963" style="position:absolute;left:0;text-align:left;flip:y;z-index:250148864" from="5in,5.55pt" to="5in,76.15pt">
            <v:stroke startarrow="block" endarrow="block"/>
          </v:line>
        </w:pict>
      </w:r>
      <w:r w:rsidRPr="00097F32">
        <w:rPr>
          <w:rFonts w:ascii="Times New Roman" w:hAnsi="Times New Roman"/>
          <w:noProof/>
          <w:sz w:val="24"/>
          <w:szCs w:val="24"/>
        </w:rPr>
        <w:pict>
          <v:shape id="_x0000_s6358" style="position:absolute;left:0;text-align:left;margin-left:278.55pt;margin-top:6.45pt;width:178.5pt;height:55.2pt;z-index:253600768" coordsize="3570,1104" path="m,825hdc124,856,122,854,285,840v42,-14,55,-14,90,-45c407,767,465,705,465,705v55,-164,-37,80,60,-75c542,603,537,566,555,540v10,-15,23,-29,30,-45c604,452,604,399,630,360v23,-35,58,-97,75,-135c718,196,717,161,735,135,785,60,750,100,855,30,870,20,900,,900,v15,10,35,15,45,30c965,60,959,102,975,135v8,16,23,29,30,45c1076,341,997,213,1065,315v15,60,26,99,60,150c1138,618,1160,767,1200,915v8,31,20,60,30,90c1241,1039,1290,1095,1290,1095v45,-5,97,9,135,-15c1452,1063,1437,1016,1455,990v30,-45,73,-84,90,-135c1550,840,1550,822,1560,810v11,-14,30,-20,45,-30c1653,707,1653,698,1740,720v22,32,53,58,75,90c1824,823,1819,844,1830,855v25,25,60,40,90,60c1946,933,2010,945,2010,945v25,-5,52,-4,75,-15c2144,903,2209,847,2265,810v28,-19,62,-26,90,-45c2435,770,2515,772,2595,780v54,6,41,23,90,45c2763,860,2872,883,2955,885v205,5,410,,615,e" filled="f" strokeweight="2.25pt">
            <v:path arrowok="t"/>
          </v:shape>
        </w:pict>
      </w:r>
      <w:r w:rsidRPr="00097F32">
        <w:rPr>
          <w:rFonts w:ascii="Times New Roman" w:hAnsi="Times New Roman"/>
          <w:noProof/>
          <w:sz w:val="24"/>
          <w:szCs w:val="24"/>
        </w:rPr>
        <w:pict>
          <v:line id="_x0000_s1960" style="position:absolute;left:0;text-align:left;flip:y;z-index:250145792" from="279pt,4.15pt" to="279pt,76.15pt">
            <v:stroke endarrow="block"/>
          </v:line>
        </w:pict>
      </w:r>
      <w:r w:rsidRPr="00097F32">
        <w:rPr>
          <w:rFonts w:ascii="Times New Roman" w:hAnsi="Times New Roman"/>
          <w:noProof/>
          <w:sz w:val="24"/>
          <w:szCs w:val="24"/>
        </w:rPr>
        <w:pict>
          <v:line id="_x0000_s1959" style="position:absolute;left:0;text-align:left;z-index:250144768" from="27pt,13.15pt" to="27pt,58.15pt">
            <v:stroke startarrow="block" endarrow="block"/>
          </v:line>
        </w:pict>
      </w:r>
      <w:r w:rsidRPr="00097F32">
        <w:rPr>
          <w:rFonts w:ascii="Times New Roman" w:hAnsi="Times New Roman"/>
          <w:noProof/>
          <w:sz w:val="24"/>
          <w:szCs w:val="24"/>
        </w:rPr>
        <w:pict>
          <v:line id="_x0000_s1958" style="position:absolute;left:0;text-align:left;z-index:250143744" from="9pt,13.15pt" to="36pt,13.15pt"/>
        </w:pict>
      </w:r>
      <w:r w:rsidRPr="00097F32">
        <w:rPr>
          <w:rFonts w:ascii="Times New Roman" w:hAnsi="Times New Roman"/>
          <w:noProof/>
          <w:sz w:val="24"/>
          <w:szCs w:val="24"/>
        </w:rPr>
        <w:pict>
          <v:line id="_x0000_s1947" style="position:absolute;left:0;text-align:left;flip:y;z-index:250132480" from="36pt,4.15pt" to="36pt,49.15pt" strokeweight="2.25pt"/>
        </w:pict>
      </w:r>
      <w:r w:rsidRPr="00097F32">
        <w:rPr>
          <w:rFonts w:ascii="Times New Roman" w:hAnsi="Times New Roman"/>
          <w:noProof/>
          <w:sz w:val="24"/>
          <w:szCs w:val="24"/>
        </w:rPr>
        <w:pict>
          <v:line id="_x0000_s1943" style="position:absolute;left:0;text-align:left;z-index:250128384" from="9pt,4.15pt" to="9pt,67.15pt" strokeweight="2.25pt"/>
        </w:pict>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t xml:space="preserve">     </w:t>
      </w:r>
      <w:r w:rsidR="002C253C" w:rsidRPr="002C253C">
        <w:rPr>
          <w:rFonts w:ascii="Times New Roman" w:hAnsi="Times New Roman"/>
          <w:sz w:val="24"/>
          <w:szCs w:val="24"/>
          <w:lang w:val="en-US"/>
        </w:rPr>
        <w:t>P</w: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p>
    <w:p w:rsidR="002C253C" w:rsidRPr="002C253C" w:rsidRDefault="00097F32" w:rsidP="002C253C">
      <w:pPr>
        <w:shd w:val="clear" w:color="auto" w:fill="FFFFFF"/>
        <w:spacing w:after="0" w:line="240" w:lineRule="auto"/>
        <w:ind w:left="4" w:right="22" w:hanging="4"/>
        <w:jc w:val="both"/>
        <w:rPr>
          <w:rFonts w:ascii="Times New Roman" w:hAnsi="Times New Roman"/>
          <w:sz w:val="24"/>
          <w:szCs w:val="24"/>
          <w:vertAlign w:val="subscript"/>
          <w:lang w:val="en-US"/>
        </w:rPr>
      </w:pPr>
      <w:r w:rsidRPr="00097F32">
        <w:rPr>
          <w:rFonts w:ascii="Times New Roman" w:hAnsi="Times New Roman"/>
          <w:noProof/>
          <w:sz w:val="24"/>
          <w:szCs w:val="24"/>
        </w:rPr>
        <w:pict>
          <v:line id="_x0000_s1966" style="position:absolute;left:0;text-align:left;z-index:250151936" from="234pt,3.35pt" to="234pt,30.35pt">
            <v:stroke endarrow="block"/>
          </v:line>
        </w:pict>
      </w:r>
      <w:r w:rsidRPr="00097F32">
        <w:rPr>
          <w:rFonts w:ascii="Times New Roman" w:hAnsi="Times New Roman"/>
          <w:noProof/>
          <w:sz w:val="24"/>
          <w:szCs w:val="24"/>
        </w:rPr>
        <w:pict>
          <v:line id="_x0000_s1957" style="position:absolute;left:0;text-align:left;flip:x;z-index:250142720" from="36pt,12.35pt" to="99pt,12.35pt">
            <v:stroke endarrow="block"/>
          </v:line>
        </w:pict>
      </w:r>
      <w:r w:rsidRPr="00097F32">
        <w:rPr>
          <w:rFonts w:ascii="Times New Roman" w:hAnsi="Times New Roman"/>
          <w:noProof/>
          <w:sz w:val="24"/>
          <w:szCs w:val="24"/>
        </w:rPr>
        <w:pict>
          <v:line id="_x0000_s1955" style="position:absolute;left:0;text-align:left;z-index:250140672" from="117pt,12.35pt" to="198pt,12.35pt">
            <v:stroke endarrow="block"/>
          </v:line>
        </w:pict>
      </w:r>
      <w:r w:rsidRPr="00097F32">
        <w:rPr>
          <w:rFonts w:ascii="Times New Roman" w:hAnsi="Times New Roman"/>
          <w:noProof/>
          <w:sz w:val="24"/>
          <w:szCs w:val="24"/>
        </w:rPr>
        <w:pict>
          <v:line id="_x0000_s1956" style="position:absolute;left:0;text-align:left;flip:y;z-index:250141696" from="198pt,3.35pt" to="198pt,21.35pt"/>
        </w:pict>
      </w:r>
      <w:r w:rsidR="002C253C" w:rsidRPr="002C253C">
        <w:rPr>
          <w:rFonts w:ascii="Times New Roman" w:hAnsi="Times New Roman"/>
          <w:sz w:val="24"/>
          <w:szCs w:val="24"/>
          <w:lang w:val="en-US"/>
        </w:rPr>
        <w:t xml:space="preserve">    H</w: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b/>
          <w:i/>
          <w:sz w:val="24"/>
          <w:szCs w:val="24"/>
          <w:lang w:val="en-US"/>
        </w:rPr>
        <w:t>l</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d</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w: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 xml:space="preserve">    p</w:t>
      </w:r>
      <w:r w:rsidR="002C253C" w:rsidRPr="002C253C">
        <w:rPr>
          <w:rFonts w:ascii="Times New Roman" w:hAnsi="Times New Roman"/>
          <w:sz w:val="24"/>
          <w:szCs w:val="24"/>
          <w:vertAlign w:val="subscript"/>
          <w:lang w:val="en-US"/>
        </w:rPr>
        <w:t>max</w:t>
      </w:r>
    </w:p>
    <w:p w:rsidR="002C253C" w:rsidRPr="002C253C" w:rsidRDefault="00097F32" w:rsidP="002C253C">
      <w:pPr>
        <w:shd w:val="clear" w:color="auto" w:fill="FFFFFF"/>
        <w:spacing w:after="0" w:line="240" w:lineRule="auto"/>
        <w:ind w:left="4" w:right="22" w:firstLine="833"/>
        <w:jc w:val="both"/>
        <w:rPr>
          <w:rFonts w:ascii="Times New Roman" w:hAnsi="Times New Roman"/>
          <w:sz w:val="24"/>
          <w:szCs w:val="24"/>
          <w:vertAlign w:val="subscript"/>
          <w:lang w:val="en-US"/>
        </w:rPr>
      </w:pPr>
      <w:r w:rsidRPr="00097F32">
        <w:rPr>
          <w:rFonts w:ascii="Times New Roman" w:hAnsi="Times New Roman"/>
          <w:noProof/>
          <w:sz w:val="24"/>
          <w:szCs w:val="24"/>
        </w:rPr>
        <w:pict>
          <v:line id="_x0000_s1962" style="position:absolute;left:0;text-align:left;z-index:250147840" from="279pt,11.55pt" to="450pt,11.55pt">
            <v:stroke dashstyle="longDashDot"/>
          </v:line>
        </w:pict>
      </w:r>
      <w:r w:rsidRPr="00097F32">
        <w:rPr>
          <w:rFonts w:ascii="Times New Roman" w:hAnsi="Times New Roman"/>
          <w:noProof/>
          <w:sz w:val="24"/>
          <w:szCs w:val="24"/>
        </w:rPr>
        <w:pict>
          <v:line id="_x0000_s1953" style="position:absolute;left:0;text-align:left;z-index:250138624" from="3in,11.55pt" to="234pt,11.55pt" strokeweight="1.5pt"/>
        </w:pict>
      </w:r>
      <w:r w:rsidRPr="00097F32">
        <w:rPr>
          <w:rFonts w:ascii="Times New Roman" w:hAnsi="Times New Roman"/>
          <w:noProof/>
          <w:sz w:val="24"/>
          <w:szCs w:val="24"/>
        </w:rPr>
        <w:pict>
          <v:line id="_x0000_s1952" style="position:absolute;left:0;text-align:left;flip:x;z-index:250137600" from="198pt,2.55pt" to="3in,29.55pt" strokeweight="1.5pt"/>
        </w:pict>
      </w:r>
      <w:r w:rsidRPr="00097F32">
        <w:rPr>
          <w:rFonts w:ascii="Times New Roman" w:hAnsi="Times New Roman"/>
          <w:noProof/>
          <w:sz w:val="24"/>
          <w:szCs w:val="24"/>
        </w:rPr>
        <w:pict>
          <v:line id="_x0000_s1951" style="position:absolute;left:0;text-align:left;z-index:250136576" from="198pt,2.55pt" to="3in,29.55pt" strokeweight="1.5pt"/>
        </w:pict>
      </w:r>
      <w:r w:rsidRPr="00097F32">
        <w:rPr>
          <w:rFonts w:ascii="Times New Roman" w:hAnsi="Times New Roman"/>
          <w:noProof/>
          <w:sz w:val="24"/>
          <w:szCs w:val="24"/>
        </w:rPr>
        <w:pict>
          <v:line id="_x0000_s1950" style="position:absolute;left:0;text-align:left;z-index:250135552" from="3in,2.55pt" to="3in,29.55pt" strokeweight="1.5pt"/>
        </w:pict>
      </w:r>
      <w:r w:rsidRPr="00097F32">
        <w:rPr>
          <w:rFonts w:ascii="Times New Roman" w:hAnsi="Times New Roman"/>
          <w:noProof/>
          <w:sz w:val="24"/>
          <w:szCs w:val="24"/>
        </w:rPr>
        <w:pict>
          <v:line id="_x0000_s1949" style="position:absolute;left:0;text-align:left;z-index:250134528" from="198pt,2.55pt" to="198pt,29.55pt" strokeweight="1.5pt"/>
        </w:pict>
      </w:r>
      <w:r w:rsidRPr="00097F32">
        <w:rPr>
          <w:rFonts w:ascii="Times New Roman" w:hAnsi="Times New Roman"/>
          <w:noProof/>
          <w:sz w:val="24"/>
          <w:szCs w:val="24"/>
        </w:rPr>
        <w:pict>
          <v:line id="_x0000_s1948" style="position:absolute;left:0;text-align:left;z-index:250133504" from="36pt,11.55pt" to="198pt,11.55pt" strokeweight="1.5pt"/>
        </w:pic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 xml:space="preserve">    P</w:t>
      </w:r>
      <w:r w:rsidR="002C253C" w:rsidRPr="002C253C">
        <w:rPr>
          <w:rFonts w:ascii="Times New Roman" w:hAnsi="Times New Roman"/>
          <w:sz w:val="24"/>
          <w:szCs w:val="24"/>
          <w:vertAlign w:val="subscript"/>
          <w:lang w:val="en-US"/>
        </w:rPr>
        <w:t>0</w:t>
      </w:r>
    </w:p>
    <w:p w:rsidR="002C253C" w:rsidRPr="002C253C" w:rsidRDefault="00097F32" w:rsidP="002C253C">
      <w:pPr>
        <w:shd w:val="clear" w:color="auto" w:fill="FFFFFF"/>
        <w:spacing w:after="0" w:line="240" w:lineRule="auto"/>
        <w:ind w:left="4" w:right="22" w:firstLine="833"/>
        <w:jc w:val="both"/>
        <w:rPr>
          <w:rFonts w:ascii="Times New Roman" w:hAnsi="Times New Roman"/>
          <w:sz w:val="24"/>
          <w:szCs w:val="24"/>
          <w:vertAlign w:val="subscript"/>
          <w:lang w:val="en-US"/>
        </w:rPr>
      </w:pPr>
      <w:r w:rsidRPr="00097F32">
        <w:rPr>
          <w:rFonts w:ascii="Times New Roman" w:hAnsi="Times New Roman"/>
          <w:noProof/>
          <w:sz w:val="24"/>
          <w:szCs w:val="24"/>
        </w:rPr>
        <w:pict>
          <v:line id="_x0000_s6359" style="position:absolute;left:0;text-align:left;z-index:253601792" from="324pt,3.15pt" to="342pt,3.15pt"/>
        </w:pict>
      </w:r>
      <w:r w:rsidRPr="00097F32">
        <w:rPr>
          <w:rFonts w:ascii="Times New Roman" w:hAnsi="Times New Roman"/>
          <w:noProof/>
          <w:sz w:val="24"/>
          <w:szCs w:val="24"/>
        </w:rPr>
        <w:pict>
          <v:line id="_x0000_s1964" style="position:absolute;left:0;text-align:left;flip:y;z-index:250149888" from="324pt,3.15pt" to="324pt,21.15pt">
            <v:stroke startarrow="block" endarrow="block"/>
          </v:line>
        </w:pict>
      </w:r>
      <w:r w:rsidRPr="00097F32">
        <w:rPr>
          <w:rFonts w:ascii="Times New Roman" w:hAnsi="Times New Roman"/>
          <w:noProof/>
          <w:sz w:val="24"/>
          <w:szCs w:val="24"/>
        </w:rPr>
        <w:pict>
          <v:line id="_x0000_s1967" style="position:absolute;left:0;text-align:left;flip:y;z-index:250152960" from="234pt,1.75pt" to="234pt,19.75pt">
            <v:stroke endarrow="block"/>
          </v:line>
        </w:pict>
      </w:r>
      <w:r w:rsidRPr="00097F32">
        <w:rPr>
          <w:rFonts w:ascii="Times New Roman" w:hAnsi="Times New Roman"/>
          <w:noProof/>
          <w:sz w:val="24"/>
          <w:szCs w:val="24"/>
        </w:rPr>
        <w:pict>
          <v:line id="_x0000_s1954" style="position:absolute;left:0;text-align:left;z-index:250139648" from="3in,1.75pt" to="234pt,1.75pt" strokeweight="1.5pt"/>
        </w:pict>
      </w:r>
      <w:r w:rsidRPr="00097F32">
        <w:rPr>
          <w:rFonts w:ascii="Times New Roman" w:hAnsi="Times New Roman"/>
          <w:noProof/>
          <w:sz w:val="24"/>
          <w:szCs w:val="24"/>
        </w:rPr>
        <w:pict>
          <v:line id="_x0000_s1946" style="position:absolute;left:0;text-align:left;z-index:250131456" from="36pt,1.75pt" to="198pt,1.75pt" strokeweight="1.5pt"/>
        </w:pict>
      </w:r>
      <w:r w:rsidRPr="00097F32">
        <w:rPr>
          <w:rFonts w:ascii="Times New Roman" w:hAnsi="Times New Roman"/>
          <w:noProof/>
          <w:sz w:val="24"/>
          <w:szCs w:val="24"/>
        </w:rPr>
        <w:pict>
          <v:line id="_x0000_s1945" style="position:absolute;left:0;text-align:left;flip:y;z-index:250130432" from="36pt,1.75pt" to="36pt,10.75pt" strokeweight="2.25pt"/>
        </w:pict>
      </w:r>
      <w:r w:rsidRPr="00097F32">
        <w:rPr>
          <w:rFonts w:ascii="Times New Roman" w:hAnsi="Times New Roman"/>
          <w:noProof/>
          <w:sz w:val="24"/>
          <w:szCs w:val="24"/>
        </w:rPr>
        <w:pict>
          <v:line id="_x0000_s1944" style="position:absolute;left:0;text-align:left;z-index:250129408" from="9pt,10.75pt" to="36pt,10.75pt" strokeweight="2.25pt"/>
        </w:pic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 xml:space="preserve">    p</w:t>
      </w:r>
      <w:r w:rsidR="002C253C" w:rsidRPr="002C253C">
        <w:rPr>
          <w:rFonts w:ascii="Times New Roman" w:hAnsi="Times New Roman"/>
          <w:sz w:val="24"/>
          <w:szCs w:val="24"/>
          <w:vertAlign w:val="subscript"/>
          <w:lang w:val="en-US"/>
        </w:rPr>
        <w:t>min</w:t>
      </w:r>
    </w:p>
    <w:p w:rsidR="002C253C" w:rsidRPr="002C253C" w:rsidRDefault="00097F32" w:rsidP="002C253C">
      <w:pPr>
        <w:shd w:val="clear" w:color="auto" w:fill="FFFFFF"/>
        <w:spacing w:after="0" w:line="240" w:lineRule="auto"/>
        <w:ind w:left="4" w:right="22" w:firstLine="833"/>
        <w:jc w:val="both"/>
        <w:rPr>
          <w:rFonts w:ascii="Times New Roman" w:hAnsi="Times New Roman"/>
          <w:b/>
          <w:i/>
          <w:sz w:val="24"/>
          <w:szCs w:val="24"/>
        </w:rPr>
      </w:pPr>
      <w:r w:rsidRPr="00097F32">
        <w:rPr>
          <w:rFonts w:ascii="Times New Roman" w:hAnsi="Times New Roman"/>
          <w:noProof/>
          <w:sz w:val="24"/>
          <w:szCs w:val="24"/>
        </w:rPr>
        <w:pict>
          <v:line id="_x0000_s1961" style="position:absolute;left:0;text-align:left;z-index:250146816" from="279pt,.95pt" to="450pt,.95pt">
            <v:stroke endarrow="block"/>
          </v:line>
        </w:pict>
      </w:r>
      <w:r w:rsidR="002C253C" w:rsidRPr="002C253C">
        <w:rPr>
          <w:rFonts w:ascii="Times New Roman" w:hAnsi="Times New Roman"/>
          <w:sz w:val="24"/>
          <w:szCs w:val="24"/>
        </w:rPr>
        <w:t>Рис.30. Гидравлический удар.</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lang w:val="en-US"/>
        </w:rPr>
        <w:t>Τ</w:t>
      </w:r>
    </w:p>
    <w:p w:rsidR="002C253C" w:rsidRPr="002C253C" w:rsidRDefault="002C253C" w:rsidP="002C253C">
      <w:pPr>
        <w:shd w:val="clear" w:color="auto" w:fill="FFFFFF"/>
        <w:spacing w:after="0" w:line="240" w:lineRule="auto"/>
        <w:ind w:left="4" w:right="22" w:firstLine="540"/>
        <w:jc w:val="both"/>
        <w:rPr>
          <w:rFonts w:ascii="Times New Roman" w:hAnsi="Times New Roman"/>
          <w:sz w:val="24"/>
          <w:szCs w:val="24"/>
        </w:rPr>
      </w:pPr>
      <w:r w:rsidRPr="002C253C">
        <w:rPr>
          <w:rFonts w:ascii="Times New Roman" w:hAnsi="Times New Roman"/>
          <w:sz w:val="24"/>
          <w:szCs w:val="24"/>
        </w:rPr>
        <w:t xml:space="preserve">Жуковский вывел формулу для определения максимального увеличения давления в трубах в следствие гидравлического удара (полного гидроудара):    </w:t>
      </w:r>
      <w:r w:rsidRPr="002C253C">
        <w:rPr>
          <w:rFonts w:ascii="Times New Roman" w:hAnsi="Times New Roman"/>
          <w:b/>
          <w:i/>
          <w:sz w:val="24"/>
          <w:szCs w:val="24"/>
        </w:rPr>
        <w:t>∆</w:t>
      </w:r>
      <w:r w:rsidRPr="002C253C">
        <w:rPr>
          <w:rFonts w:ascii="Times New Roman" w:hAnsi="Times New Roman"/>
          <w:b/>
          <w:i/>
          <w:sz w:val="24"/>
          <w:szCs w:val="24"/>
          <w:lang w:val="en-GB"/>
        </w:rPr>
        <w:t>P</w:t>
      </w:r>
      <w:r w:rsidRPr="002C253C">
        <w:rPr>
          <w:rFonts w:ascii="Times New Roman" w:hAnsi="Times New Roman"/>
          <w:b/>
          <w:i/>
          <w:sz w:val="24"/>
          <w:szCs w:val="24"/>
        </w:rPr>
        <w:t xml:space="preserve"> </w:t>
      </w:r>
      <w:r w:rsidRPr="002C253C">
        <w:rPr>
          <w:rFonts w:ascii="Times New Roman" w:hAnsi="Times New Roman"/>
          <w:b/>
          <w:i/>
          <w:sz w:val="24"/>
          <w:szCs w:val="24"/>
          <w:lang w:val="en-GB"/>
        </w:rPr>
        <w:t>max</w:t>
      </w:r>
      <w:r w:rsidRPr="002C253C">
        <w:rPr>
          <w:rFonts w:ascii="Times New Roman" w:hAnsi="Times New Roman"/>
          <w:b/>
          <w:i/>
          <w:sz w:val="24"/>
          <w:szCs w:val="24"/>
        </w:rPr>
        <w:t xml:space="preserve"> = </w:t>
      </w:r>
      <w:r w:rsidRPr="002C253C">
        <w:rPr>
          <w:rFonts w:ascii="Times New Roman" w:hAnsi="Times New Roman"/>
          <w:b/>
          <w:i/>
          <w:sz w:val="24"/>
          <w:szCs w:val="24"/>
          <w:lang w:val="en-GB"/>
        </w:rPr>
        <w:t>ρ</w:t>
      </w:r>
      <w:r w:rsidRPr="002C253C">
        <w:rPr>
          <w:rFonts w:ascii="Times New Roman" w:hAnsi="Times New Roman"/>
          <w:b/>
          <w:i/>
          <w:sz w:val="24"/>
          <w:szCs w:val="24"/>
        </w:rPr>
        <w:t xml:space="preserve"> </w:t>
      </w:r>
      <w:r w:rsidRPr="002C253C">
        <w:rPr>
          <w:rFonts w:ascii="Times New Roman" w:hAnsi="Times New Roman"/>
          <w:b/>
          <w:i/>
          <w:sz w:val="24"/>
          <w:szCs w:val="24"/>
          <w:lang w:val="en-GB"/>
        </w:rPr>
        <w:t>W</w:t>
      </w:r>
      <w:r w:rsidRPr="002C253C">
        <w:rPr>
          <w:rFonts w:ascii="Times New Roman" w:hAnsi="Times New Roman"/>
          <w:b/>
          <w:i/>
          <w:sz w:val="24"/>
          <w:szCs w:val="24"/>
          <w:vertAlign w:val="subscript"/>
          <w:lang w:val="en-GB"/>
        </w:rPr>
        <w:t>y</w:t>
      </w:r>
      <w:r w:rsidRPr="002C253C">
        <w:rPr>
          <w:rFonts w:ascii="Times New Roman" w:hAnsi="Times New Roman"/>
          <w:b/>
          <w:i/>
          <w:sz w:val="24"/>
          <w:szCs w:val="24"/>
          <w:lang w:val="en-GB"/>
        </w:rPr>
        <w:t>W</w:t>
      </w:r>
      <w:r w:rsidRPr="002C253C">
        <w:rPr>
          <w:rFonts w:ascii="Times New Roman" w:hAnsi="Times New Roman"/>
          <w:b/>
          <w:i/>
          <w:sz w:val="24"/>
          <w:szCs w:val="24"/>
        </w:rPr>
        <w:tab/>
      </w:r>
      <w:r w:rsidRPr="002C253C">
        <w:rPr>
          <w:rFonts w:ascii="Times New Roman" w:hAnsi="Times New Roman"/>
          <w:sz w:val="24"/>
          <w:szCs w:val="24"/>
        </w:rPr>
        <w:t>(77)</w:t>
      </w:r>
    </w:p>
    <w:p w:rsidR="002C253C" w:rsidRPr="002C253C" w:rsidRDefault="002C253C" w:rsidP="002C253C">
      <w:pPr>
        <w:shd w:val="clear" w:color="auto" w:fill="FFFFFF"/>
        <w:spacing w:after="0" w:line="240" w:lineRule="auto"/>
        <w:ind w:left="4" w:right="22"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GB"/>
        </w:rPr>
        <w:t>W</w:t>
      </w:r>
      <w:r w:rsidRPr="002C253C">
        <w:rPr>
          <w:rFonts w:ascii="Times New Roman" w:hAnsi="Times New Roman"/>
          <w:b/>
          <w:i/>
          <w:sz w:val="24"/>
          <w:szCs w:val="24"/>
          <w:vertAlign w:val="subscript"/>
          <w:lang w:val="en-GB"/>
        </w:rPr>
        <w:t>y</w:t>
      </w:r>
      <w:r w:rsidRPr="002C253C">
        <w:rPr>
          <w:rFonts w:ascii="Times New Roman" w:hAnsi="Times New Roman"/>
          <w:b/>
          <w:i/>
          <w:sz w:val="24"/>
          <w:szCs w:val="24"/>
        </w:rPr>
        <w:t xml:space="preserve"> – </w:t>
      </w:r>
      <w:r w:rsidRPr="002C253C">
        <w:rPr>
          <w:rFonts w:ascii="Times New Roman" w:hAnsi="Times New Roman"/>
          <w:sz w:val="24"/>
          <w:szCs w:val="24"/>
        </w:rPr>
        <w:t xml:space="preserve">скорость распространения ударной волны. (Для стальных труб она равняется 1000м/сек., а для чугунных – 1200 м/сек); </w:t>
      </w:r>
      <w:r w:rsidRPr="002C253C">
        <w:rPr>
          <w:rFonts w:ascii="Times New Roman" w:hAnsi="Times New Roman"/>
          <w:b/>
          <w:i/>
          <w:sz w:val="24"/>
          <w:szCs w:val="24"/>
          <w:lang w:val="en-GB"/>
        </w:rPr>
        <w:t>W</w:t>
      </w:r>
      <w:r w:rsidRPr="002C253C">
        <w:rPr>
          <w:rFonts w:ascii="Times New Roman" w:hAnsi="Times New Roman"/>
          <w:b/>
          <w:i/>
          <w:sz w:val="24"/>
          <w:szCs w:val="24"/>
        </w:rPr>
        <w:t xml:space="preserve"> </w:t>
      </w:r>
      <w:r w:rsidRPr="002C253C">
        <w:rPr>
          <w:rFonts w:ascii="Times New Roman" w:hAnsi="Times New Roman"/>
          <w:sz w:val="24"/>
          <w:szCs w:val="24"/>
        </w:rPr>
        <w:t>– скорость движения жидкости.</w:t>
      </w:r>
    </w:p>
    <w:p w:rsidR="002C253C" w:rsidRPr="002C253C" w:rsidRDefault="002C253C" w:rsidP="002C253C">
      <w:pPr>
        <w:shd w:val="clear" w:color="auto" w:fill="FFFFFF"/>
        <w:spacing w:after="0" w:line="240" w:lineRule="auto"/>
        <w:ind w:left="4" w:right="22" w:firstLine="540"/>
        <w:jc w:val="both"/>
        <w:rPr>
          <w:rFonts w:ascii="Times New Roman" w:hAnsi="Times New Roman"/>
          <w:sz w:val="24"/>
          <w:szCs w:val="24"/>
        </w:rPr>
      </w:pPr>
      <w:r w:rsidRPr="002C253C">
        <w:rPr>
          <w:rFonts w:ascii="Times New Roman" w:hAnsi="Times New Roman"/>
          <w:sz w:val="24"/>
          <w:szCs w:val="24"/>
        </w:rPr>
        <w:t>Для предупреждения возникновения гидроудара применяют медленно закрывающиеся задвижки, вентили, предохранительные клапаны.</w:t>
      </w:r>
    </w:p>
    <w:p w:rsidR="002C253C" w:rsidRPr="002C253C" w:rsidRDefault="002C253C" w:rsidP="002C253C">
      <w:pPr>
        <w:shd w:val="clear" w:color="auto" w:fill="FFFFFF"/>
        <w:spacing w:after="0" w:line="240" w:lineRule="auto"/>
        <w:ind w:left="18" w:right="7" w:firstLine="522"/>
        <w:jc w:val="both"/>
        <w:rPr>
          <w:rFonts w:ascii="Times New Roman" w:hAnsi="Times New Roman"/>
          <w:i/>
          <w:sz w:val="24"/>
          <w:szCs w:val="24"/>
        </w:rPr>
      </w:pPr>
      <w:r w:rsidRPr="002C253C">
        <w:rPr>
          <w:rFonts w:ascii="Times New Roman" w:hAnsi="Times New Roman"/>
          <w:b/>
          <w:i/>
          <w:sz w:val="24"/>
          <w:szCs w:val="24"/>
        </w:rPr>
        <w:t>Истечение жидкости из отверстия.</w:t>
      </w:r>
      <w:r w:rsidRPr="002C253C">
        <w:rPr>
          <w:rFonts w:ascii="Times New Roman" w:hAnsi="Times New Roman"/>
          <w:sz w:val="24"/>
          <w:szCs w:val="24"/>
        </w:rPr>
        <w:t xml:space="preserve"> Изучение этого вопроса имеет большое практическое значение, так как с ним приходится сталкиваться при решении задач об опорожнении различных емкостей — железнодорожных цистерн, молоковозов и бензовозов, водонапорных баков и т. д.</w:t>
      </w:r>
    </w:p>
    <w:p w:rsidR="002C253C" w:rsidRPr="002C253C" w:rsidRDefault="002C253C" w:rsidP="002C253C">
      <w:pPr>
        <w:shd w:val="clear" w:color="auto" w:fill="FFFFFF"/>
        <w:spacing w:after="0" w:line="240" w:lineRule="auto"/>
        <w:ind w:left="22" w:right="4" w:firstLine="522"/>
        <w:jc w:val="both"/>
        <w:rPr>
          <w:rFonts w:ascii="Times New Roman" w:hAnsi="Times New Roman"/>
          <w:sz w:val="24"/>
          <w:szCs w:val="24"/>
        </w:rPr>
      </w:pPr>
      <w:r w:rsidRPr="002C253C">
        <w:rPr>
          <w:rFonts w:ascii="Times New Roman" w:hAnsi="Times New Roman"/>
          <w:i/>
          <w:sz w:val="24"/>
          <w:szCs w:val="24"/>
        </w:rPr>
        <w:t>Истечение из незатопленного отверстия</w:t>
      </w:r>
      <w:r w:rsidRPr="002C253C">
        <w:rPr>
          <w:rFonts w:ascii="Times New Roman" w:hAnsi="Times New Roman"/>
          <w:sz w:val="24"/>
          <w:szCs w:val="24"/>
        </w:rPr>
        <w:t xml:space="preserve">. Рассмотрим истечение жидкости из малого незатопленного отверстия в тонкой стенке резервуара. Малым отверстием называют отверстие, вертикальный размер которого (высота, диаметр) не больше </w:t>
      </w:r>
      <w:r w:rsidRPr="002C253C">
        <w:rPr>
          <w:rFonts w:ascii="Times New Roman" w:hAnsi="Times New Roman"/>
          <w:b/>
          <w:i/>
          <w:sz w:val="24"/>
          <w:szCs w:val="24"/>
        </w:rPr>
        <w:t>0,1 Н (Н</w:t>
      </w:r>
      <w:r w:rsidRPr="002C253C">
        <w:rPr>
          <w:rFonts w:ascii="Times New Roman" w:hAnsi="Times New Roman"/>
          <w:sz w:val="24"/>
          <w:szCs w:val="24"/>
        </w:rPr>
        <w:t xml:space="preserve"> — напор над центром тяжести отверстия). Незатопленным называют отверстие, из которого жидкость истекает в атмосферу или другую газовую среду.</w:t>
      </w:r>
    </w:p>
    <w:p w:rsidR="002C253C" w:rsidRPr="002C253C" w:rsidRDefault="002C253C" w:rsidP="002C253C">
      <w:pPr>
        <w:shd w:val="clear" w:color="auto" w:fill="FFFFFF"/>
        <w:spacing w:after="0" w:line="240" w:lineRule="auto"/>
        <w:ind w:left="18" w:firstLine="522"/>
        <w:jc w:val="both"/>
        <w:rPr>
          <w:rFonts w:ascii="Times New Roman" w:hAnsi="Times New Roman"/>
          <w:sz w:val="24"/>
          <w:szCs w:val="24"/>
        </w:rPr>
      </w:pPr>
      <w:r w:rsidRPr="002C253C">
        <w:rPr>
          <w:rFonts w:ascii="Times New Roman" w:hAnsi="Times New Roman"/>
          <w:sz w:val="24"/>
          <w:szCs w:val="24"/>
        </w:rPr>
        <w:t xml:space="preserve">Говоря о тонкой стенке, имеем в виду, что отверстие в ней имеет острые края, а линейный размер отверстия </w:t>
      </w:r>
      <w:r w:rsidRPr="002C253C">
        <w:rPr>
          <w:rFonts w:ascii="Times New Roman" w:hAnsi="Times New Roman"/>
          <w:b/>
          <w:i/>
          <w:sz w:val="24"/>
          <w:szCs w:val="24"/>
          <w:lang w:val="en-GB"/>
        </w:rPr>
        <w:t>L</w:t>
      </w:r>
      <w:r w:rsidRPr="002C253C">
        <w:rPr>
          <w:rFonts w:ascii="Times New Roman" w:hAnsi="Times New Roman"/>
          <w:sz w:val="24"/>
          <w:szCs w:val="24"/>
        </w:rPr>
        <w:t xml:space="preserve"> (например, диаметр) и толщина стенки  </w:t>
      </w:r>
      <w:r w:rsidRPr="002C253C">
        <w:rPr>
          <w:rFonts w:ascii="Times New Roman" w:hAnsi="Times New Roman"/>
          <w:b/>
          <w:i/>
          <w:sz w:val="24"/>
          <w:szCs w:val="24"/>
        </w:rPr>
        <w:t xml:space="preserve">∆ </w:t>
      </w:r>
      <w:r w:rsidRPr="002C253C">
        <w:rPr>
          <w:rFonts w:ascii="Times New Roman" w:hAnsi="Times New Roman"/>
          <w:sz w:val="24"/>
          <w:szCs w:val="24"/>
        </w:rPr>
        <w:t xml:space="preserve">связаны зависимостью </w:t>
      </w:r>
      <w:r w:rsidRPr="002C253C">
        <w:rPr>
          <w:rFonts w:ascii="Times New Roman" w:hAnsi="Times New Roman"/>
          <w:b/>
          <w:i/>
          <w:sz w:val="24"/>
          <w:szCs w:val="24"/>
        </w:rPr>
        <w:t>∆ &lt; 3</w:t>
      </w:r>
      <w:r w:rsidRPr="002C253C">
        <w:rPr>
          <w:rFonts w:ascii="Times New Roman" w:hAnsi="Times New Roman"/>
          <w:b/>
          <w:i/>
          <w:sz w:val="24"/>
          <w:szCs w:val="24"/>
          <w:lang w:val="en-GB"/>
        </w:rPr>
        <w:t>L</w:t>
      </w:r>
      <w:r w:rsidRPr="002C253C">
        <w:rPr>
          <w:rFonts w:ascii="Times New Roman" w:hAnsi="Times New Roman"/>
          <w:sz w:val="24"/>
          <w:szCs w:val="24"/>
        </w:rPr>
        <w:t>.</w:t>
      </w:r>
    </w:p>
    <w:p w:rsidR="002C253C" w:rsidRPr="002C253C" w:rsidRDefault="002C253C" w:rsidP="002C253C">
      <w:pPr>
        <w:shd w:val="clear" w:color="auto" w:fill="FFFFFF"/>
        <w:spacing w:after="0" w:line="240" w:lineRule="auto"/>
        <w:ind w:left="4" w:right="7" w:firstLine="536"/>
        <w:jc w:val="both"/>
        <w:rPr>
          <w:rFonts w:ascii="Times New Roman" w:hAnsi="Times New Roman"/>
          <w:sz w:val="24"/>
          <w:szCs w:val="24"/>
        </w:rPr>
      </w:pPr>
      <w:r w:rsidRPr="002C253C">
        <w:rPr>
          <w:rFonts w:ascii="Times New Roman" w:hAnsi="Times New Roman"/>
          <w:sz w:val="24"/>
          <w:szCs w:val="24"/>
        </w:rPr>
        <w:t>При истечении из малого отверстия с острыми краями, струя жидкости на некотором расстоянии от стенки сжимается (рис.31). Это явление объясняется инерцией частиц жидкости, движущейся при подходе к отверстию по криволинейным траекториям, которые лишь на некотором расстоянии за отверстием движутся параллельно друг другу.</w:t>
      </w:r>
    </w:p>
    <w:p w:rsidR="002C253C" w:rsidRPr="002C253C" w:rsidRDefault="002C253C" w:rsidP="002C253C">
      <w:pPr>
        <w:shd w:val="clear" w:color="auto" w:fill="FFFFFF"/>
        <w:spacing w:after="0" w:line="240" w:lineRule="auto"/>
        <w:ind w:right="7" w:firstLine="536"/>
        <w:jc w:val="both"/>
        <w:rPr>
          <w:rFonts w:ascii="Times New Roman" w:hAnsi="Times New Roman"/>
          <w:sz w:val="24"/>
          <w:szCs w:val="24"/>
        </w:rPr>
      </w:pPr>
      <w:r w:rsidRPr="002C253C">
        <w:rPr>
          <w:rFonts w:ascii="Times New Roman" w:hAnsi="Times New Roman"/>
          <w:sz w:val="24"/>
          <w:szCs w:val="24"/>
        </w:rPr>
        <w:t xml:space="preserve">Как показывает опыт, для круглого отверстия наиболее сжатое сечение струи находится за стенкой на расстоянии, равном примерно 0,5 диаметра отверстия. Отношение площади этого сечения </w:t>
      </w:r>
      <w:r w:rsidRPr="002C253C">
        <w:rPr>
          <w:rFonts w:ascii="Times New Roman" w:hAnsi="Times New Roman"/>
          <w:b/>
          <w:i/>
          <w:sz w:val="24"/>
          <w:szCs w:val="24"/>
          <w:lang w:val="en-GB"/>
        </w:rPr>
        <w:t>S</w:t>
      </w:r>
      <w:r w:rsidRPr="002C253C">
        <w:rPr>
          <w:rFonts w:ascii="Times New Roman" w:hAnsi="Times New Roman"/>
          <w:b/>
          <w:i/>
          <w:sz w:val="24"/>
          <w:szCs w:val="24"/>
          <w:vertAlign w:val="subscript"/>
        </w:rPr>
        <w:t>СЖ</w:t>
      </w:r>
      <w:r w:rsidRPr="002C253C">
        <w:rPr>
          <w:rFonts w:ascii="Times New Roman" w:hAnsi="Times New Roman"/>
          <w:sz w:val="24"/>
          <w:szCs w:val="24"/>
          <w:vertAlign w:val="subscript"/>
        </w:rPr>
        <w:t xml:space="preserve"> </w:t>
      </w:r>
      <w:r w:rsidRPr="002C253C">
        <w:rPr>
          <w:rFonts w:ascii="Times New Roman" w:hAnsi="Times New Roman"/>
          <w:sz w:val="24"/>
          <w:szCs w:val="24"/>
        </w:rPr>
        <w:t xml:space="preserve">к площади отверстия </w:t>
      </w:r>
      <w:r w:rsidRPr="002C253C">
        <w:rPr>
          <w:rFonts w:ascii="Times New Roman" w:hAnsi="Times New Roman"/>
          <w:sz w:val="24"/>
          <w:szCs w:val="24"/>
          <w:lang w:val="en-GB"/>
        </w:rPr>
        <w:t>S</w:t>
      </w:r>
      <w:r w:rsidRPr="002C253C">
        <w:rPr>
          <w:rFonts w:ascii="Times New Roman" w:hAnsi="Times New Roman"/>
          <w:sz w:val="24"/>
          <w:szCs w:val="24"/>
          <w:vertAlign w:val="subscript"/>
        </w:rPr>
        <w:t>0</w:t>
      </w:r>
      <w:r w:rsidRPr="002C253C">
        <w:rPr>
          <w:rFonts w:ascii="Times New Roman" w:hAnsi="Times New Roman"/>
          <w:sz w:val="24"/>
          <w:szCs w:val="24"/>
        </w:rPr>
        <w:t xml:space="preserve"> называют коэффициентом сжатия струи при истечении:</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rPr>
        <w:t xml:space="preserve">ε = </w:t>
      </w:r>
      <w:r w:rsidRPr="002C253C">
        <w:rPr>
          <w:rFonts w:ascii="Times New Roman" w:hAnsi="Times New Roman"/>
          <w:b/>
          <w:i/>
          <w:sz w:val="24"/>
          <w:szCs w:val="24"/>
          <w:lang w:val="en-GB"/>
        </w:rPr>
        <w:t>S</w:t>
      </w:r>
      <w:r w:rsidRPr="002C253C">
        <w:rPr>
          <w:rFonts w:ascii="Times New Roman" w:hAnsi="Times New Roman"/>
          <w:b/>
          <w:i/>
          <w:sz w:val="24"/>
          <w:szCs w:val="24"/>
          <w:vertAlign w:val="subscript"/>
        </w:rPr>
        <w:t>СЖ.</w:t>
      </w:r>
      <w:r w:rsidRPr="002C253C">
        <w:rPr>
          <w:rFonts w:ascii="Times New Roman" w:hAnsi="Times New Roman"/>
          <w:b/>
          <w:i/>
          <w:sz w:val="24"/>
          <w:szCs w:val="24"/>
        </w:rPr>
        <w:t xml:space="preserve"> / </w:t>
      </w:r>
      <w:r w:rsidRPr="002C253C">
        <w:rPr>
          <w:rFonts w:ascii="Times New Roman" w:hAnsi="Times New Roman"/>
          <w:b/>
          <w:i/>
          <w:sz w:val="24"/>
          <w:szCs w:val="24"/>
          <w:lang w:val="en-GB"/>
        </w:rPr>
        <w:t>S</w:t>
      </w:r>
      <w:r w:rsidRPr="002C253C">
        <w:rPr>
          <w:rFonts w:ascii="Times New Roman" w:hAnsi="Times New Roman"/>
          <w:b/>
          <w:i/>
          <w:sz w:val="24"/>
          <w:szCs w:val="24"/>
          <w:vertAlign w:val="subscript"/>
        </w:rPr>
        <w:t>0</w:t>
      </w:r>
      <w:r w:rsidRPr="002C253C">
        <w:rPr>
          <w:rFonts w:ascii="Times New Roman" w:hAnsi="Times New Roman"/>
          <w:b/>
          <w:i/>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(78)</w:t>
      </w:r>
    </w:p>
    <w:p w:rsidR="002C253C" w:rsidRPr="002C253C" w:rsidRDefault="002C253C" w:rsidP="002C253C">
      <w:pPr>
        <w:shd w:val="clear" w:color="auto" w:fill="FFFFFF"/>
        <w:spacing w:after="0" w:line="240" w:lineRule="auto"/>
        <w:ind w:left="18" w:firstLine="522"/>
        <w:jc w:val="both"/>
        <w:rPr>
          <w:rFonts w:ascii="Times New Roman" w:hAnsi="Times New Roman"/>
          <w:sz w:val="24"/>
          <w:szCs w:val="24"/>
        </w:rPr>
      </w:pPr>
    </w:p>
    <w:p w:rsidR="002C253C" w:rsidRPr="002C253C" w:rsidRDefault="00097F32" w:rsidP="002C253C">
      <w:pPr>
        <w:shd w:val="clear" w:color="auto" w:fill="FFFFFF"/>
        <w:spacing w:after="0" w:line="240" w:lineRule="auto"/>
        <w:ind w:left="4" w:right="7" w:firstLine="833"/>
        <w:jc w:val="both"/>
        <w:rPr>
          <w:rFonts w:ascii="Times New Roman" w:hAnsi="Times New Roman"/>
          <w:sz w:val="24"/>
          <w:szCs w:val="24"/>
        </w:rPr>
      </w:pPr>
      <w:r>
        <w:rPr>
          <w:rFonts w:ascii="Times New Roman" w:hAnsi="Times New Roman"/>
          <w:noProof/>
          <w:sz w:val="24"/>
          <w:szCs w:val="24"/>
        </w:rPr>
        <w:pict>
          <v:line id="_x0000_s2024" style="position:absolute;left:0;text-align:left;flip:y;z-index:250211328" from="207pt,7pt" to="207pt,70pt" strokeweight="2.25pt"/>
        </w:pict>
      </w:r>
      <w:r>
        <w:rPr>
          <w:rFonts w:ascii="Times New Roman" w:hAnsi="Times New Roman"/>
          <w:noProof/>
          <w:sz w:val="24"/>
          <w:szCs w:val="24"/>
        </w:rPr>
        <w:pict>
          <v:line id="_x0000_s2043" style="position:absolute;left:0;text-align:left;flip:y;z-index:250230784" from="117pt,7pt" to="117pt,16pt" strokeweight="2.25pt"/>
        </w:pict>
      </w:r>
      <w:r>
        <w:rPr>
          <w:rFonts w:ascii="Times New Roman" w:hAnsi="Times New Roman"/>
          <w:noProof/>
          <w:sz w:val="24"/>
          <w:szCs w:val="24"/>
        </w:rPr>
        <w:pict>
          <v:line id="_x0000_s2039" style="position:absolute;left:0;text-align:left;z-index:250226688" from="81pt,7pt" to="99pt,34pt"/>
        </w:pict>
      </w:r>
      <w:r>
        <w:rPr>
          <w:rFonts w:ascii="Times New Roman" w:hAnsi="Times New Roman"/>
          <w:noProof/>
          <w:sz w:val="24"/>
          <w:szCs w:val="24"/>
        </w:rPr>
        <w:pict>
          <v:line id="_x0000_s2038" style="position:absolute;left:0;text-align:left;flip:x;z-index:250225664" from="81pt,7pt" to="99pt,34pt"/>
        </w:pict>
      </w:r>
      <w:r>
        <w:rPr>
          <w:rFonts w:ascii="Times New Roman" w:hAnsi="Times New Roman"/>
          <w:noProof/>
          <w:sz w:val="24"/>
          <w:szCs w:val="24"/>
        </w:rPr>
        <w:pict>
          <v:line id="_x0000_s2037" style="position:absolute;left:0;text-align:left;z-index:250224640" from="81pt,7pt" to="81pt,34pt"/>
        </w:pict>
      </w:r>
      <w:r>
        <w:rPr>
          <w:rFonts w:ascii="Times New Roman" w:hAnsi="Times New Roman"/>
          <w:noProof/>
          <w:sz w:val="24"/>
          <w:szCs w:val="24"/>
        </w:rPr>
        <w:pict>
          <v:line id="_x0000_s2036" style="position:absolute;left:0;text-align:left;z-index:250223616" from="99pt,7pt" to="99pt,34pt"/>
        </w:pict>
      </w:r>
    </w:p>
    <w:p w:rsidR="002C253C" w:rsidRPr="002C253C" w:rsidRDefault="00097F32" w:rsidP="002C253C">
      <w:pPr>
        <w:shd w:val="clear" w:color="auto" w:fill="FFFFFF"/>
        <w:spacing w:after="0" w:line="240" w:lineRule="auto"/>
        <w:ind w:left="4" w:right="7" w:firstLine="833"/>
        <w:jc w:val="both"/>
        <w:rPr>
          <w:rFonts w:ascii="Times New Roman" w:hAnsi="Times New Roman"/>
          <w:sz w:val="24"/>
          <w:szCs w:val="24"/>
          <w:vertAlign w:val="subscript"/>
          <w:lang w:val="en-US"/>
        </w:rPr>
      </w:pPr>
      <w:r w:rsidRPr="00097F32">
        <w:rPr>
          <w:rFonts w:ascii="Times New Roman" w:hAnsi="Times New Roman"/>
          <w:noProof/>
          <w:sz w:val="24"/>
          <w:szCs w:val="24"/>
        </w:rPr>
        <w:pict>
          <v:line id="_x0000_s2021" style="position:absolute;left:0;text-align:left;z-index:250208256" from="117pt,8.95pt" to="117pt,89.95pt" strokeweight="2.25pt"/>
        </w:pict>
      </w:r>
      <w:r w:rsidRPr="00097F32">
        <w:rPr>
          <w:rFonts w:ascii="Times New Roman" w:hAnsi="Times New Roman"/>
          <w:noProof/>
          <w:sz w:val="24"/>
          <w:szCs w:val="24"/>
        </w:rPr>
        <w:pict>
          <v:line id="_x0000_s2046" style="position:absolute;left:0;text-align:left;z-index:250233856" from="198pt,-.05pt" to="198pt,26.95pt">
            <v:stroke endarrow="block"/>
          </v:line>
        </w:pict>
      </w:r>
      <w:r w:rsidRPr="00097F32">
        <w:rPr>
          <w:rFonts w:ascii="Times New Roman" w:hAnsi="Times New Roman"/>
          <w:noProof/>
          <w:sz w:val="24"/>
          <w:szCs w:val="24"/>
        </w:rPr>
        <w:pict>
          <v:line id="_x0000_s2045" style="position:absolute;left:0;text-align:left;z-index:250232832" from="171pt,-.05pt" to="171pt,26.95pt">
            <v:stroke endarrow="block"/>
          </v:line>
        </w:pict>
      </w:r>
      <w:r w:rsidRPr="00097F32">
        <w:rPr>
          <w:rFonts w:ascii="Times New Roman" w:hAnsi="Times New Roman"/>
          <w:noProof/>
          <w:sz w:val="24"/>
          <w:szCs w:val="24"/>
        </w:rPr>
        <w:pict>
          <v:line id="_x0000_s2044" style="position:absolute;left:0;text-align:left;z-index:250231808" from="153pt,-.05pt" to="153pt,26.95pt">
            <v:stroke endarrow="block"/>
          </v:line>
        </w:pict>
      </w:r>
      <w:r w:rsidRPr="00097F32">
        <w:rPr>
          <w:rFonts w:ascii="Times New Roman" w:hAnsi="Times New Roman"/>
          <w:noProof/>
          <w:sz w:val="24"/>
          <w:szCs w:val="24"/>
        </w:rPr>
        <w:pict>
          <v:line id="_x0000_s2041" style="position:absolute;left:0;text-align:left;flip:x;z-index:250228736" from="54pt,8.95pt" to="81pt,8.95pt"/>
        </w:pict>
      </w:r>
      <w:r w:rsidRPr="00097F32">
        <w:rPr>
          <w:rFonts w:ascii="Times New Roman" w:hAnsi="Times New Roman"/>
          <w:noProof/>
          <w:sz w:val="24"/>
          <w:szCs w:val="24"/>
        </w:rPr>
        <w:pict>
          <v:line id="_x0000_s2040" style="position:absolute;left:0;text-align:left;flip:x;z-index:250227712" from="54pt,-.05pt" to="81pt,-.05pt"/>
        </w:pict>
      </w:r>
      <w:r w:rsidRPr="00097F32">
        <w:rPr>
          <w:rFonts w:ascii="Times New Roman" w:hAnsi="Times New Roman"/>
          <w:noProof/>
          <w:sz w:val="24"/>
          <w:szCs w:val="24"/>
        </w:rPr>
        <w:pict>
          <v:line id="_x0000_s2035" style="position:absolute;left:0;text-align:left;z-index:250222592" from="135pt,8.95pt" to="135pt,17.95pt"/>
        </w:pict>
      </w:r>
      <w:r w:rsidRPr="00097F32">
        <w:rPr>
          <w:rFonts w:ascii="Times New Roman" w:hAnsi="Times New Roman"/>
          <w:noProof/>
          <w:sz w:val="24"/>
          <w:szCs w:val="24"/>
        </w:rPr>
        <w:pict>
          <v:line id="_x0000_s2034" style="position:absolute;left:0;text-align:left;z-index:250221568" from="2in,-.05pt" to="2in,17.95pt"/>
        </w:pict>
      </w:r>
      <w:r w:rsidRPr="00097F32">
        <w:rPr>
          <w:rFonts w:ascii="Times New Roman" w:hAnsi="Times New Roman"/>
          <w:noProof/>
          <w:sz w:val="24"/>
          <w:szCs w:val="24"/>
        </w:rPr>
        <w:pict>
          <v:line id="_x0000_s2033" style="position:absolute;left:0;text-align:left;z-index:250220544" from="99pt,8.95pt" to="135pt,8.95pt"/>
        </w:pict>
      </w:r>
      <w:r w:rsidRPr="00097F32">
        <w:rPr>
          <w:rFonts w:ascii="Times New Roman" w:hAnsi="Times New Roman"/>
          <w:noProof/>
          <w:sz w:val="24"/>
          <w:szCs w:val="24"/>
        </w:rPr>
        <w:pict>
          <v:line id="_x0000_s2032" style="position:absolute;left:0;text-align:left;z-index:250219520" from="99pt,-.05pt" to="2in,-.05pt"/>
        </w:pict>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2C253C">
        <w:rPr>
          <w:rFonts w:ascii="Times New Roman" w:hAnsi="Times New Roman"/>
          <w:sz w:val="24"/>
          <w:szCs w:val="24"/>
          <w:lang w:val="en-US"/>
        </w:rPr>
        <w:t>P</w:t>
      </w:r>
      <w:r w:rsidR="002C253C" w:rsidRPr="002C253C">
        <w:rPr>
          <w:rFonts w:ascii="Times New Roman" w:hAnsi="Times New Roman"/>
          <w:sz w:val="24"/>
          <w:szCs w:val="24"/>
          <w:vertAlign w:val="subscript"/>
          <w:lang w:val="en-US"/>
        </w:rPr>
        <w:t>0</w:t>
      </w:r>
    </w:p>
    <w:p w:rsidR="002C253C" w:rsidRPr="002C253C" w:rsidRDefault="00097F32" w:rsidP="002C253C">
      <w:pPr>
        <w:shd w:val="clear" w:color="auto" w:fill="FFFFFF"/>
        <w:spacing w:after="0" w:line="240" w:lineRule="auto"/>
        <w:ind w:left="4" w:right="7" w:firstLine="833"/>
        <w:jc w:val="both"/>
        <w:rPr>
          <w:rFonts w:ascii="Times New Roman" w:hAnsi="Times New Roman"/>
          <w:sz w:val="24"/>
          <w:szCs w:val="24"/>
          <w:lang w:val="en-US"/>
        </w:rPr>
      </w:pPr>
      <w:r>
        <w:rPr>
          <w:rFonts w:ascii="Times New Roman" w:hAnsi="Times New Roman"/>
          <w:noProof/>
          <w:sz w:val="24"/>
          <w:szCs w:val="24"/>
        </w:rPr>
        <w:pict>
          <v:line id="_x0000_s3081" style="position:absolute;left:0;text-align:left;z-index:250245120" from="243pt,14.35pt" to="243pt,41.35pt">
            <v:stroke endarrow="block"/>
          </v:line>
        </w:pict>
      </w:r>
      <w:r>
        <w:rPr>
          <w:rFonts w:ascii="Times New Roman" w:hAnsi="Times New Roman"/>
          <w:noProof/>
          <w:sz w:val="24"/>
          <w:szCs w:val="24"/>
        </w:rPr>
        <w:pict>
          <v:line id="_x0000_s3082" style="position:absolute;left:0;text-align:left;flip:x;z-index:250246144" from="90pt,10.85pt" to="108pt,10.85pt" strokeweight="2.25pt"/>
        </w:pict>
      </w:r>
      <w:r>
        <w:rPr>
          <w:rFonts w:ascii="Times New Roman" w:hAnsi="Times New Roman"/>
          <w:noProof/>
          <w:sz w:val="24"/>
          <w:szCs w:val="24"/>
        </w:rPr>
        <w:pict>
          <v:line id="_x0000_s3083" style="position:absolute;left:0;text-align:left;z-index:250247168" from="3in,10.85pt" to="234pt,10.85pt" strokeweight="2.25pt"/>
        </w:pict>
      </w:r>
      <w:r>
        <w:rPr>
          <w:rFonts w:ascii="Times New Roman" w:hAnsi="Times New Roman"/>
          <w:noProof/>
          <w:sz w:val="24"/>
          <w:szCs w:val="24"/>
        </w:rPr>
        <w:pict>
          <v:line id="_x0000_s2047" style="position:absolute;left:0;text-align:left;z-index:250234880" from="153pt,10.85pt" to="153pt,46.85pt">
            <v:stroke startarrow="block" endarrow="block"/>
          </v:line>
        </w:pict>
      </w:r>
      <w:r>
        <w:rPr>
          <w:rFonts w:ascii="Times New Roman" w:hAnsi="Times New Roman"/>
          <w:noProof/>
          <w:sz w:val="24"/>
          <w:szCs w:val="24"/>
        </w:rPr>
        <w:pict>
          <v:line id="_x0000_s2042" style="position:absolute;left:0;text-align:left;z-index:250229760" from="117pt,10.85pt" to="207pt,10.85pt"/>
        </w:pict>
      </w:r>
      <w:r w:rsidR="002C253C" w:rsidRPr="002C253C">
        <w:rPr>
          <w:rFonts w:ascii="Times New Roman" w:hAnsi="Times New Roman"/>
          <w:sz w:val="24"/>
          <w:szCs w:val="24"/>
          <w:lang w:val="en-US"/>
        </w:rPr>
        <w:tab/>
        <w:t xml:space="preserve">   I</w: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 xml:space="preserve">       I</w:t>
      </w:r>
    </w:p>
    <w:p w:rsidR="002C253C" w:rsidRPr="002C253C" w:rsidRDefault="00097F32" w:rsidP="002C253C">
      <w:pPr>
        <w:shd w:val="clear" w:color="auto" w:fill="FFFFFF"/>
        <w:spacing w:after="0" w:line="240" w:lineRule="auto"/>
        <w:ind w:left="4" w:right="7" w:firstLine="833"/>
        <w:jc w:val="both"/>
        <w:rPr>
          <w:rFonts w:ascii="Times New Roman" w:hAnsi="Times New Roman"/>
          <w:sz w:val="24"/>
          <w:szCs w:val="24"/>
          <w:lang w:val="en-US"/>
        </w:rPr>
      </w:pPr>
      <w:r>
        <w:rPr>
          <w:rFonts w:ascii="Times New Roman" w:hAnsi="Times New Roman"/>
          <w:noProof/>
          <w:sz w:val="24"/>
          <w:szCs w:val="24"/>
        </w:rPr>
        <w:pict>
          <v:shape id="_x0000_s3079" type="#_x0000_t19" style="position:absolute;left:0;text-align:left;margin-left:190.55pt;margin-top:10.75pt;width:40pt;height:16.65pt;rotation:-11246119fd;flip:x y;z-index:250243072" coordsize="38146,21600" adj="2082374,10245354,19783,0" path="wr-1817,-21600,41383,21600,38146,11374,,8671nfewr-1817,-21600,41383,21600,38146,11374,,8671l19783,nsxe" strokeweight="2.25pt">
            <v:path o:connectlocs="38146,11374;0,8671;19783,0"/>
          </v:shape>
        </w:pict>
      </w:r>
      <w:r>
        <w:rPr>
          <w:rFonts w:ascii="Times New Roman" w:hAnsi="Times New Roman"/>
          <w:noProof/>
          <w:sz w:val="24"/>
          <w:szCs w:val="24"/>
        </w:rPr>
        <w:pict>
          <v:line id="_x0000_s3086" style="position:absolute;left:0;text-align:left;flip:y;z-index:250250240" from="3in,12.75pt" to="3in,39.75pt"/>
        </w:pict>
      </w:r>
      <w:r>
        <w:rPr>
          <w:rFonts w:ascii="Times New Roman" w:hAnsi="Times New Roman"/>
          <w:noProof/>
          <w:sz w:val="24"/>
          <w:szCs w:val="24"/>
        </w:rPr>
        <w:pict>
          <v:line id="_x0000_s3084" style="position:absolute;left:0;text-align:left;z-index:250248192" from="3in,3.75pt" to="3in,12.75pt" strokeweight="2.25pt"/>
        </w:pict>
      </w:r>
      <w:r>
        <w:rPr>
          <w:rFonts w:ascii="Times New Roman" w:hAnsi="Times New Roman"/>
          <w:noProof/>
          <w:sz w:val="24"/>
          <w:szCs w:val="24"/>
        </w:rPr>
        <w:pict>
          <v:line id="_x0000_s3075" style="position:absolute;left:0;text-align:left;z-index:250238976" from="180pt,3.75pt" to="180pt,21.75pt">
            <v:stroke endarrow="block"/>
          </v:line>
        </w:pict>
      </w:r>
      <w:r w:rsidR="002C253C" w:rsidRPr="002C253C">
        <w:rPr>
          <w:rFonts w:ascii="Times New Roman" w:hAnsi="Times New Roman"/>
          <w:sz w:val="24"/>
          <w:szCs w:val="24"/>
          <w:lang w:val="en-US"/>
        </w:rPr>
        <w:tab/>
        <w:t xml:space="preserve">     H</w:t>
      </w:r>
      <w:r w:rsidR="002C253C" w:rsidRPr="002C253C">
        <w:rPr>
          <w:rFonts w:ascii="Times New Roman" w:hAnsi="Times New Roman"/>
          <w:sz w:val="24"/>
          <w:szCs w:val="24"/>
          <w:vertAlign w:val="subscript"/>
          <w:lang w:val="en-US"/>
        </w:rPr>
        <w:t>0</w:t>
      </w:r>
      <w:r w:rsidR="002C253C" w:rsidRPr="002C253C">
        <w:rPr>
          <w:rFonts w:ascii="Times New Roman" w:hAnsi="Times New Roman"/>
          <w:sz w:val="24"/>
          <w:szCs w:val="24"/>
          <w:lang w:val="en-US"/>
        </w:rPr>
        <w:t>=  h</w:t>
      </w:r>
      <w:r w:rsidR="002C253C" w:rsidRPr="002C253C">
        <w:rPr>
          <w:rFonts w:ascii="Times New Roman" w:hAnsi="Times New Roman"/>
          <w:sz w:val="24"/>
          <w:szCs w:val="24"/>
          <w:vertAlign w:val="subscript"/>
          <w:lang w:val="en-US"/>
        </w:rPr>
        <w:t>const</w: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 xml:space="preserve">  II</w:t>
      </w:r>
      <w:r w:rsidR="002C253C" w:rsidRPr="002C253C">
        <w:rPr>
          <w:rFonts w:ascii="Times New Roman" w:hAnsi="Times New Roman"/>
          <w:sz w:val="24"/>
          <w:szCs w:val="24"/>
          <w:lang w:val="en-US"/>
        </w:rPr>
        <w:tab/>
        <w:t>S</w:t>
      </w:r>
      <w:r w:rsidR="002C253C" w:rsidRPr="002C253C">
        <w:rPr>
          <w:rFonts w:ascii="Times New Roman" w:hAnsi="Times New Roman"/>
          <w:sz w:val="24"/>
          <w:szCs w:val="24"/>
          <w:vertAlign w:val="subscript"/>
        </w:rPr>
        <w:t>сж</w:t>
      </w:r>
      <w:r w:rsidR="002C253C" w:rsidRPr="002C253C">
        <w:rPr>
          <w:rFonts w:ascii="Times New Roman" w:hAnsi="Times New Roman"/>
          <w:sz w:val="24"/>
          <w:szCs w:val="24"/>
          <w:vertAlign w:val="subscript"/>
          <w:lang w:val="en-US"/>
        </w:rPr>
        <w:t>.</w: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p>
    <w:p w:rsidR="002C253C" w:rsidRPr="002C253C" w:rsidRDefault="00097F32" w:rsidP="002C253C">
      <w:pPr>
        <w:shd w:val="clear" w:color="auto" w:fill="FFFFFF"/>
        <w:spacing w:after="0" w:line="240" w:lineRule="auto"/>
        <w:ind w:left="4" w:right="7" w:firstLine="833"/>
        <w:jc w:val="both"/>
        <w:rPr>
          <w:rFonts w:ascii="Times New Roman" w:hAnsi="Times New Roman"/>
          <w:sz w:val="24"/>
          <w:szCs w:val="24"/>
        </w:rPr>
      </w:pPr>
      <w:r>
        <w:rPr>
          <w:rFonts w:ascii="Times New Roman" w:hAnsi="Times New Roman"/>
          <w:noProof/>
          <w:sz w:val="24"/>
          <w:szCs w:val="24"/>
        </w:rPr>
        <w:pict>
          <v:line id="_x0000_s6676" style="position:absolute;left:0;text-align:left;z-index:253926400" from="234pt,9.55pt" to="252pt,9.55pt"/>
        </w:pict>
      </w:r>
      <w:r>
        <w:rPr>
          <w:rFonts w:ascii="Times New Roman" w:hAnsi="Times New Roman"/>
          <w:noProof/>
          <w:sz w:val="24"/>
          <w:szCs w:val="24"/>
        </w:rPr>
        <w:pict>
          <v:line id="_x0000_s2031" style="position:absolute;left:0;text-align:left;flip:x;z-index:250218496" from="99pt,10.85pt" to="351pt,14.65pt" strokeweight="1pt">
            <v:stroke dashstyle="longDashDot"/>
          </v:line>
        </w:pict>
      </w:r>
      <w:r>
        <w:rPr>
          <w:rFonts w:ascii="Times New Roman" w:hAnsi="Times New Roman"/>
          <w:noProof/>
          <w:sz w:val="24"/>
          <w:szCs w:val="24"/>
        </w:rPr>
        <w:pict>
          <v:shape id="_x0000_s3078" type="#_x0000_t19" style="position:absolute;left:0;text-align:left;margin-left:226.3pt;margin-top:4.3pt;width:104.55pt;height:27pt;z-index:250242048" coordsize="31368,21600" adj="-7660218,,9768" path="wr-11832,,31368,43200,,2335,31368,21600nfewr-11832,,31368,43200,,2335,31368,21600l9768,21600nsxe" strokeweight="2.25pt">
            <v:stroke endarrow="block"/>
            <v:path o:connectlocs="0,2335;31368,21600;9768,21600"/>
          </v:shape>
        </w:pict>
      </w:r>
      <w:r>
        <w:rPr>
          <w:rFonts w:ascii="Times New Roman" w:hAnsi="Times New Roman"/>
          <w:noProof/>
          <w:sz w:val="24"/>
          <w:szCs w:val="24"/>
        </w:rPr>
        <w:pict>
          <v:shape id="_x0000_s3077" type="#_x0000_t19" style="position:absolute;left:0;text-align:left;margin-left:207pt;margin-top:14.7pt;width:1in;height:17.95pt;z-index:250241024" coordsize="21600,21579" adj="-5734550,,,21579" path="wr-21600,-21,21600,43179,941,,21600,21579nfewr-21600,-21,21600,43179,941,,21600,21579l,21579nsxe" strokeweight="2.25pt">
            <v:stroke endarrow="block"/>
            <v:path o:connectlocs="941,0;21600,21579;0,21579"/>
          </v:shape>
        </w:pict>
      </w:r>
      <w:r>
        <w:rPr>
          <w:rFonts w:ascii="Times New Roman" w:hAnsi="Times New Roman"/>
          <w:noProof/>
          <w:sz w:val="24"/>
          <w:szCs w:val="24"/>
        </w:rPr>
        <w:pict>
          <v:line id="_x0000_s3072" style="position:absolute;left:0;text-align:left;flip:x;z-index:250235904" from="180pt,5.65pt" to="207pt,5.65pt"/>
        </w:pict>
      </w:r>
      <w:r>
        <w:rPr>
          <w:rFonts w:ascii="Times New Roman" w:hAnsi="Times New Roman"/>
          <w:noProof/>
          <w:sz w:val="24"/>
          <w:szCs w:val="24"/>
        </w:rPr>
        <w:pict>
          <v:line id="_x0000_s3074" style="position:absolute;left:0;text-align:left;z-index:250237952" from="180pt,5.65pt" to="180pt,23.65pt"/>
        </w:pict>
      </w:r>
      <w:r>
        <w:rPr>
          <w:rFonts w:ascii="Times New Roman" w:hAnsi="Times New Roman"/>
          <w:noProof/>
          <w:sz w:val="24"/>
          <w:szCs w:val="24"/>
        </w:rPr>
        <w:pict>
          <v:line id="_x0000_s2026" style="position:absolute;left:0;text-align:left;z-index:250213376" from="207pt,5.65pt" to="3in,5.65pt" strokeweight="2.25pt"/>
        </w:pict>
      </w:r>
      <w:r w:rsidR="002C253C" w:rsidRPr="00F7073C">
        <w:rPr>
          <w:rFonts w:ascii="Times New Roman" w:hAnsi="Times New Roman"/>
          <w:sz w:val="24"/>
          <w:szCs w:val="24"/>
        </w:rPr>
        <w:tab/>
        <w:t xml:space="preserve">      </w:t>
      </w:r>
      <w:r w:rsidR="002C253C" w:rsidRPr="002C253C">
        <w:rPr>
          <w:rFonts w:ascii="Times New Roman" w:hAnsi="Times New Roman"/>
          <w:sz w:val="24"/>
          <w:szCs w:val="24"/>
          <w:lang w:val="en-US"/>
        </w:rPr>
        <w:t>O</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lang w:val="en-US"/>
        </w:rPr>
        <w:t>O</w:t>
      </w:r>
    </w:p>
    <w:p w:rsidR="002C253C" w:rsidRPr="002C253C" w:rsidRDefault="00097F32" w:rsidP="002C253C">
      <w:pPr>
        <w:shd w:val="clear" w:color="auto" w:fill="FFFFFF"/>
        <w:spacing w:after="0" w:line="240" w:lineRule="auto"/>
        <w:ind w:left="4" w:right="7" w:firstLine="833"/>
        <w:jc w:val="both"/>
        <w:rPr>
          <w:rFonts w:ascii="Times New Roman" w:hAnsi="Times New Roman"/>
          <w:sz w:val="24"/>
          <w:szCs w:val="24"/>
          <w:vertAlign w:val="subscript"/>
        </w:rPr>
      </w:pPr>
      <w:r w:rsidRPr="00097F32">
        <w:rPr>
          <w:rFonts w:ascii="Times New Roman" w:hAnsi="Times New Roman"/>
          <w:noProof/>
          <w:sz w:val="24"/>
          <w:szCs w:val="24"/>
        </w:rPr>
        <w:pict>
          <v:line id="_x0000_s3087" style="position:absolute;left:0;text-align:left;flip:y;z-index:250251264" from="243pt,2.45pt" to="243pt,29.05pt">
            <v:stroke endarrow="block"/>
          </v:line>
        </w:pict>
      </w:r>
      <w:r w:rsidRPr="00097F32">
        <w:rPr>
          <w:rFonts w:ascii="Times New Roman" w:hAnsi="Times New Roman"/>
          <w:noProof/>
          <w:sz w:val="24"/>
          <w:szCs w:val="24"/>
        </w:rPr>
        <w:pict>
          <v:line id="_x0000_s6675" style="position:absolute;left:0;text-align:left;z-index:253925376" from="225pt,2.45pt" to="252pt,2.45pt"/>
        </w:pict>
      </w:r>
      <w:r w:rsidRPr="00097F32">
        <w:rPr>
          <w:rFonts w:ascii="Times New Roman" w:hAnsi="Times New Roman"/>
          <w:noProof/>
          <w:sz w:val="24"/>
          <w:szCs w:val="24"/>
        </w:rPr>
        <w:pict>
          <v:shape id="_x0000_s3080" type="#_x0000_t19" style="position:absolute;left:0;text-align:left;margin-left:188.95pt;margin-top:3.7pt;width:45.15pt;height:20.6pt;rotation:-10902919fd;flip:y;z-index:250244096" coordsize="37222,27082" adj="10832885,-2862530,21600" path="wr,,43200,43200,707,27082,37222,6683nfewr,,43200,43200,707,27082,37222,6683l21600,21600nsxe" strokeweight="2.25pt">
            <v:stroke startarrow="block"/>
            <v:path o:connectlocs="707,27082;37222,6683;21600,21600"/>
          </v:shape>
        </w:pict>
      </w:r>
      <w:r w:rsidRPr="00097F32">
        <w:rPr>
          <w:rFonts w:ascii="Times New Roman" w:hAnsi="Times New Roman"/>
          <w:noProof/>
          <w:sz w:val="24"/>
          <w:szCs w:val="24"/>
        </w:rPr>
        <w:pict>
          <v:line id="_x0000_s3073" style="position:absolute;left:0;text-align:left;flip:x;z-index:250236928" from="180pt,7.55pt" to="207pt,7.55pt"/>
        </w:pict>
      </w:r>
      <w:r w:rsidRPr="00097F32">
        <w:rPr>
          <w:rFonts w:ascii="Times New Roman" w:hAnsi="Times New Roman"/>
          <w:noProof/>
          <w:sz w:val="24"/>
          <w:szCs w:val="24"/>
        </w:rPr>
        <w:pict>
          <v:line id="_x0000_s3076" style="position:absolute;left:0;text-align:left;flip:y;z-index:250240000" from="180pt,7.55pt" to="180pt,16.55pt">
            <v:stroke endarrow="block"/>
          </v:line>
        </w:pict>
      </w:r>
      <w:r w:rsidRPr="00097F32">
        <w:rPr>
          <w:rFonts w:ascii="Times New Roman" w:hAnsi="Times New Roman"/>
          <w:noProof/>
          <w:sz w:val="24"/>
          <w:szCs w:val="24"/>
        </w:rPr>
        <w:pict>
          <v:line id="_x0000_s2028" style="position:absolute;left:0;text-align:left;z-index:250215424" from="3in,7.55pt" to="3in,43.55pt"/>
        </w:pict>
      </w:r>
      <w:r w:rsidRPr="00097F32">
        <w:rPr>
          <w:rFonts w:ascii="Times New Roman" w:hAnsi="Times New Roman"/>
          <w:noProof/>
          <w:sz w:val="24"/>
          <w:szCs w:val="24"/>
        </w:rPr>
        <w:pict>
          <v:line id="_x0000_s2025" style="position:absolute;left:0;text-align:left;z-index:250212352" from="207pt,7.55pt" to="3in,7.55pt" strokeweight="2.25pt"/>
        </w:pict>
      </w:r>
      <w:r w:rsidRPr="00097F32">
        <w:rPr>
          <w:rFonts w:ascii="Times New Roman" w:hAnsi="Times New Roman"/>
          <w:noProof/>
          <w:sz w:val="24"/>
          <w:szCs w:val="24"/>
        </w:rPr>
        <w:pict>
          <v:line id="_x0000_s2023" style="position:absolute;left:0;text-align:left;flip:y;z-index:250210304" from="207pt,7.55pt" to="207pt,25.55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S</w:t>
      </w:r>
      <w:r w:rsidR="002C253C" w:rsidRPr="002C253C">
        <w:rPr>
          <w:rFonts w:ascii="Times New Roman" w:hAnsi="Times New Roman"/>
          <w:sz w:val="24"/>
          <w:szCs w:val="24"/>
          <w:vertAlign w:val="subscript"/>
        </w:rPr>
        <w:t>0</w:t>
      </w:r>
    </w:p>
    <w:p w:rsidR="002C253C" w:rsidRPr="002C253C" w:rsidRDefault="00097F32" w:rsidP="002C253C">
      <w:pPr>
        <w:shd w:val="clear" w:color="auto" w:fill="FFFFFF"/>
        <w:spacing w:after="0" w:line="240" w:lineRule="auto"/>
        <w:ind w:left="4" w:right="7" w:firstLine="833"/>
        <w:jc w:val="both"/>
        <w:rPr>
          <w:rFonts w:ascii="Times New Roman" w:hAnsi="Times New Roman"/>
          <w:b/>
          <w:i/>
          <w:sz w:val="24"/>
          <w:szCs w:val="24"/>
        </w:rPr>
      </w:pPr>
      <w:r w:rsidRPr="00097F32">
        <w:rPr>
          <w:rFonts w:ascii="Times New Roman" w:hAnsi="Times New Roman"/>
          <w:noProof/>
          <w:sz w:val="24"/>
          <w:szCs w:val="24"/>
        </w:rPr>
        <w:pict>
          <v:line id="_x0000_s3085" style="position:absolute;left:0;text-align:left;z-index:250249216" from="3in,.45pt" to="3in,9.45pt" strokeweight="2.25pt"/>
        </w:pict>
      </w:r>
      <w:r w:rsidRPr="00097F32">
        <w:rPr>
          <w:rFonts w:ascii="Times New Roman" w:hAnsi="Times New Roman"/>
          <w:noProof/>
          <w:sz w:val="24"/>
          <w:szCs w:val="24"/>
        </w:rPr>
        <w:pict>
          <v:line id="_x0000_s2027" style="position:absolute;left:0;text-align:left;z-index:250214400" from="207pt,9.45pt" to="207pt,27.45pt"/>
        </w:pict>
      </w:r>
      <w:r w:rsidRPr="00097F32">
        <w:rPr>
          <w:rFonts w:ascii="Times New Roman" w:hAnsi="Times New Roman"/>
          <w:noProof/>
          <w:sz w:val="24"/>
          <w:szCs w:val="24"/>
        </w:rPr>
        <w:pict>
          <v:line id="_x0000_s2022" style="position:absolute;left:0;text-align:left;z-index:250209280" from="117pt,9.45pt" to="207pt,9.45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rPr>
        <w:tab/>
        <w:t xml:space="preserve">  </w:t>
      </w:r>
      <w:r w:rsidR="002C253C" w:rsidRPr="002C253C">
        <w:rPr>
          <w:rFonts w:ascii="Times New Roman" w:hAnsi="Times New Roman"/>
          <w:sz w:val="24"/>
          <w:szCs w:val="24"/>
          <w:lang w:val="en-US"/>
        </w:rPr>
        <w:t>II</w:t>
      </w:r>
      <w:r w:rsidR="002C253C" w:rsidRPr="002C253C">
        <w:rPr>
          <w:rFonts w:ascii="Times New Roman" w:hAnsi="Times New Roman"/>
          <w:b/>
          <w:i/>
          <w:sz w:val="24"/>
          <w:szCs w:val="24"/>
        </w:rPr>
        <w:t xml:space="preserve"> </w:t>
      </w:r>
    </w:p>
    <w:p w:rsidR="002C253C" w:rsidRPr="002C253C" w:rsidRDefault="00097F32" w:rsidP="002C253C">
      <w:pPr>
        <w:shd w:val="clear" w:color="auto" w:fill="FFFFFF"/>
        <w:spacing w:after="0" w:line="240" w:lineRule="auto"/>
        <w:ind w:left="4" w:right="7" w:firstLine="833"/>
        <w:jc w:val="both"/>
        <w:rPr>
          <w:rFonts w:ascii="Times New Roman" w:hAnsi="Times New Roman"/>
          <w:b/>
          <w:i/>
          <w:sz w:val="24"/>
          <w:szCs w:val="24"/>
        </w:rPr>
      </w:pPr>
      <w:r w:rsidRPr="00097F32">
        <w:rPr>
          <w:rFonts w:ascii="Times New Roman" w:hAnsi="Times New Roman"/>
          <w:noProof/>
          <w:sz w:val="24"/>
          <w:szCs w:val="24"/>
        </w:rPr>
        <w:pict>
          <v:line id="_x0000_s2030" style="position:absolute;left:0;text-align:left;flip:x;z-index:250217472" from="3in,2.35pt" to="243pt,2.35pt">
            <v:stroke endarrow="block"/>
          </v:line>
        </w:pict>
      </w:r>
      <w:r w:rsidRPr="00097F32">
        <w:rPr>
          <w:rFonts w:ascii="Times New Roman" w:hAnsi="Times New Roman"/>
          <w:noProof/>
          <w:sz w:val="24"/>
          <w:szCs w:val="24"/>
        </w:rPr>
        <w:pict>
          <v:line id="_x0000_s2029" style="position:absolute;left:0;text-align:left;z-index:250216448" from="189pt,2.35pt" to="207pt,2.35pt">
            <v:stroke endarrow="block"/>
          </v:line>
        </w:pic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lang w:val="en-US"/>
        </w:rPr>
        <w:t>L</w:t>
      </w:r>
      <w:r w:rsidR="002C253C" w:rsidRPr="002C253C">
        <w:rPr>
          <w:rFonts w:ascii="Times New Roman" w:hAnsi="Times New Roman"/>
          <w:b/>
          <w:i/>
          <w:sz w:val="24"/>
          <w:szCs w:val="24"/>
        </w:rPr>
        <w:t>=0.5</w:t>
      </w:r>
      <w:r w:rsidR="002C253C" w:rsidRPr="002C253C">
        <w:rPr>
          <w:rFonts w:ascii="Times New Roman" w:hAnsi="Times New Roman"/>
          <w:b/>
          <w:i/>
          <w:sz w:val="24"/>
          <w:szCs w:val="24"/>
          <w:lang w:val="en-US"/>
        </w:rPr>
        <w:t>d</w:t>
      </w:r>
    </w:p>
    <w:p w:rsidR="002C253C" w:rsidRPr="002C253C" w:rsidRDefault="002C253C" w:rsidP="002C253C">
      <w:pPr>
        <w:shd w:val="clear" w:color="auto" w:fill="FFFFFF"/>
        <w:spacing w:after="0" w:line="240" w:lineRule="auto"/>
        <w:ind w:left="4" w:right="7" w:firstLine="833"/>
        <w:jc w:val="both"/>
        <w:rPr>
          <w:rFonts w:ascii="Times New Roman" w:hAnsi="Times New Roman"/>
          <w:sz w:val="24"/>
          <w:szCs w:val="24"/>
        </w:rPr>
      </w:pPr>
      <w:r w:rsidRPr="002C253C">
        <w:rPr>
          <w:rFonts w:ascii="Times New Roman" w:hAnsi="Times New Roman"/>
          <w:sz w:val="24"/>
          <w:szCs w:val="24"/>
        </w:rPr>
        <w:t>Рис.31.Истечение жидкости из незатопленного отверстия.</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sz w:val="24"/>
          <w:szCs w:val="24"/>
        </w:rPr>
        <w:t>Для определения истечения жидкости из малого отверстия в верти</w:t>
      </w:r>
      <w:r w:rsidRPr="002C253C">
        <w:rPr>
          <w:rFonts w:ascii="Times New Roman" w:hAnsi="Times New Roman"/>
          <w:sz w:val="24"/>
          <w:szCs w:val="24"/>
        </w:rPr>
        <w:softHyphen/>
        <w:t>кальной стенке в атмосферу при постоянном напоре воспользуемся уравнением Бернулли. Проведем плоскость сравнения 0—0 через центр тяжести сечения струи. Так как площадь сечения 1-1значительно превышает площадь сечения 11-11, то скоростью жидкости в сечении 1-1 можно пренебречь. Тогда уравнение Бернулли примет вид</w:t>
      </w:r>
    </w:p>
    <w:p w:rsidR="002C253C" w:rsidRPr="002C253C" w:rsidRDefault="002C253C" w:rsidP="002C253C">
      <w:pPr>
        <w:shd w:val="clear" w:color="auto" w:fill="FFFFFF"/>
        <w:spacing w:after="0" w:line="240" w:lineRule="auto"/>
        <w:ind w:right="11" w:firstLine="540"/>
        <w:jc w:val="right"/>
        <w:rPr>
          <w:rFonts w:ascii="Times New Roman" w:hAnsi="Times New Roman"/>
          <w:sz w:val="24"/>
          <w:szCs w:val="24"/>
        </w:rPr>
      </w:pPr>
      <w:r w:rsidRPr="002C253C">
        <w:rPr>
          <w:rFonts w:ascii="Times New Roman" w:hAnsi="Times New Roman"/>
          <w:b/>
          <w:i/>
          <w:sz w:val="24"/>
          <w:szCs w:val="24"/>
          <w:lang w:val="en-GB"/>
        </w:rPr>
        <w:t>H</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w:t>
      </w:r>
      <w:r w:rsidRPr="002C253C">
        <w:rPr>
          <w:rFonts w:ascii="Times New Roman" w:hAnsi="Times New Roman"/>
          <w:b/>
          <w:i/>
          <w:sz w:val="24"/>
          <w:szCs w:val="24"/>
          <w:lang w:val="en-GB"/>
        </w:rPr>
        <w:t>ρg</w:t>
      </w:r>
      <w:r w:rsidRPr="002C253C">
        <w:rPr>
          <w:rFonts w:ascii="Times New Roman" w:hAnsi="Times New Roman"/>
          <w:b/>
          <w:i/>
          <w:sz w:val="24"/>
          <w:szCs w:val="24"/>
        </w:rPr>
        <w:t xml:space="preserve">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GB"/>
        </w:rPr>
        <w:t>ρg</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 xml:space="preserve"> + </w:t>
      </w:r>
      <w:r w:rsidRPr="002C253C">
        <w:rPr>
          <w:rFonts w:ascii="Times New Roman" w:hAnsi="Times New Roman"/>
          <w:b/>
          <w:i/>
          <w:sz w:val="24"/>
          <w:szCs w:val="24"/>
          <w:lang w:val="en-GB"/>
        </w:rPr>
        <w:t>h</w:t>
      </w:r>
      <w:r w:rsidRPr="002C253C">
        <w:rPr>
          <w:rFonts w:ascii="Times New Roman" w:hAnsi="Times New Roman"/>
          <w:b/>
          <w:i/>
          <w:sz w:val="24"/>
          <w:szCs w:val="24"/>
          <w:vertAlign w:val="subscript"/>
          <w:lang w:val="en-GB"/>
        </w:rPr>
        <w:t>f</w:t>
      </w:r>
      <w:r w:rsidRPr="002C253C">
        <w:rPr>
          <w:rFonts w:ascii="Times New Roman" w:hAnsi="Times New Roman"/>
          <w:b/>
          <w:i/>
          <w:sz w:val="24"/>
          <w:szCs w:val="24"/>
          <w:vertAlign w:val="subscript"/>
        </w:rPr>
        <w:t xml:space="preserve"> </w:t>
      </w:r>
      <w:r w:rsidRPr="002C253C">
        <w:rPr>
          <w:rFonts w:ascii="Times New Roman" w:hAnsi="Times New Roman"/>
          <w:b/>
          <w:i/>
          <w:sz w:val="24"/>
          <w:szCs w:val="24"/>
          <w:vertAlign w:val="subscript"/>
        </w:rPr>
        <w:tab/>
      </w:r>
      <w:r w:rsidRPr="002C253C">
        <w:rPr>
          <w:rFonts w:ascii="Times New Roman" w:hAnsi="Times New Roman"/>
          <w:sz w:val="24"/>
          <w:szCs w:val="24"/>
          <w:vertAlign w:val="subscript"/>
        </w:rPr>
        <w:tab/>
      </w:r>
      <w:r w:rsidRPr="002C253C">
        <w:rPr>
          <w:rFonts w:ascii="Times New Roman" w:hAnsi="Times New Roman"/>
          <w:sz w:val="24"/>
          <w:szCs w:val="24"/>
          <w:vertAlign w:val="subscript"/>
        </w:rPr>
        <w:tab/>
      </w:r>
      <w:r w:rsidRPr="002C253C">
        <w:rPr>
          <w:rFonts w:ascii="Times New Roman" w:hAnsi="Times New Roman"/>
          <w:sz w:val="24"/>
          <w:szCs w:val="24"/>
          <w:vertAlign w:val="subscript"/>
        </w:rPr>
        <w:tab/>
      </w:r>
      <w:r w:rsidRPr="002C253C">
        <w:rPr>
          <w:rFonts w:ascii="Times New Roman" w:hAnsi="Times New Roman"/>
          <w:sz w:val="24"/>
          <w:szCs w:val="24"/>
        </w:rPr>
        <w:tab/>
        <w:t>(79)</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mallCaps/>
          <w:sz w:val="24"/>
          <w:szCs w:val="24"/>
          <w:lang w:val="en-GB"/>
        </w:rPr>
        <w:t>H</w:t>
      </w:r>
      <w:r w:rsidRPr="002C253C">
        <w:rPr>
          <w:rFonts w:ascii="Times New Roman" w:hAnsi="Times New Roman"/>
          <w:b/>
          <w:i/>
          <w:smallCaps/>
          <w:sz w:val="24"/>
          <w:szCs w:val="24"/>
          <w:vertAlign w:val="subscript"/>
        </w:rPr>
        <w:t>0</w:t>
      </w:r>
      <w:r w:rsidRPr="002C253C">
        <w:rPr>
          <w:rFonts w:ascii="Times New Roman" w:hAnsi="Times New Roman"/>
          <w:smallCaps/>
          <w:sz w:val="24"/>
          <w:szCs w:val="24"/>
        </w:rPr>
        <w:t xml:space="preserve"> </w:t>
      </w:r>
      <w:r w:rsidRPr="002C253C">
        <w:rPr>
          <w:rFonts w:ascii="Times New Roman" w:hAnsi="Times New Roman"/>
          <w:sz w:val="24"/>
          <w:szCs w:val="24"/>
        </w:rPr>
        <w:t xml:space="preserve">— геометрический напор; </w:t>
      </w:r>
      <w:r w:rsidRPr="002C253C">
        <w:rPr>
          <w:rFonts w:ascii="Times New Roman" w:hAnsi="Times New Roman"/>
          <w:b/>
          <w:i/>
          <w:sz w:val="24"/>
          <w:szCs w:val="24"/>
        </w:rPr>
        <w:t>р</w:t>
      </w:r>
      <w:r w:rsidRPr="002C253C">
        <w:rPr>
          <w:rFonts w:ascii="Times New Roman" w:hAnsi="Times New Roman"/>
          <w:b/>
          <w:i/>
          <w:sz w:val="24"/>
          <w:szCs w:val="24"/>
          <w:vertAlign w:val="subscript"/>
        </w:rPr>
        <w:t>0</w:t>
      </w:r>
      <w:r w:rsidRPr="002C253C">
        <w:rPr>
          <w:rFonts w:ascii="Times New Roman" w:hAnsi="Times New Roman"/>
          <w:sz w:val="24"/>
          <w:szCs w:val="24"/>
        </w:rPr>
        <w:t xml:space="preserve"> — давление на свободную поверхность; </w:t>
      </w:r>
      <w:r w:rsidRPr="002C253C">
        <w:rPr>
          <w:rFonts w:ascii="Times New Roman" w:hAnsi="Times New Roman"/>
          <w:b/>
          <w:i/>
          <w:sz w:val="24"/>
          <w:szCs w:val="24"/>
        </w:rPr>
        <w:t>р</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и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2</w:t>
      </w:r>
      <w:r w:rsidRPr="002C253C">
        <w:rPr>
          <w:rFonts w:ascii="Times New Roman" w:hAnsi="Times New Roman"/>
          <w:sz w:val="24"/>
          <w:szCs w:val="24"/>
        </w:rPr>
        <w:t xml:space="preserve"> — давление и средняя скорость жидкости в сечении </w:t>
      </w:r>
      <w:r w:rsidRPr="002C253C">
        <w:rPr>
          <w:rFonts w:ascii="Times New Roman" w:hAnsi="Times New Roman"/>
          <w:sz w:val="24"/>
          <w:szCs w:val="24"/>
          <w:lang w:val="en-GB"/>
        </w:rPr>
        <w:t>II</w:t>
      </w:r>
      <w:r w:rsidRPr="002C253C">
        <w:rPr>
          <w:rFonts w:ascii="Times New Roman" w:hAnsi="Times New Roman"/>
          <w:sz w:val="24"/>
          <w:szCs w:val="24"/>
        </w:rPr>
        <w:t>-</w:t>
      </w:r>
      <w:r w:rsidRPr="002C253C">
        <w:rPr>
          <w:rFonts w:ascii="Times New Roman" w:hAnsi="Times New Roman"/>
          <w:sz w:val="24"/>
          <w:szCs w:val="24"/>
          <w:lang w:val="en-GB"/>
        </w:rPr>
        <w:t>II</w:t>
      </w:r>
      <w:r w:rsidRPr="002C253C">
        <w:rPr>
          <w:rFonts w:ascii="Times New Roman" w:hAnsi="Times New Roman"/>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f</w:t>
      </w:r>
      <w:r w:rsidRPr="002C253C">
        <w:rPr>
          <w:rFonts w:ascii="Times New Roman" w:hAnsi="Times New Roman"/>
          <w:sz w:val="24"/>
          <w:szCs w:val="24"/>
        </w:rPr>
        <w:t xml:space="preserve"> — гидравлические потери напора, которые для малого отверстия в тонкой стенке определяются только местным сопротивлением: </w:t>
      </w:r>
      <w:r w:rsidRPr="002C253C">
        <w:rPr>
          <w:rFonts w:ascii="Times New Roman" w:hAnsi="Times New Roman"/>
          <w:b/>
          <w:i/>
          <w:sz w:val="24"/>
          <w:szCs w:val="24"/>
          <w:lang w:val="en-GB"/>
        </w:rPr>
        <w:t>h</w:t>
      </w:r>
      <w:r w:rsidRPr="002C253C">
        <w:rPr>
          <w:rFonts w:ascii="Times New Roman" w:hAnsi="Times New Roman"/>
          <w:b/>
          <w:i/>
          <w:sz w:val="24"/>
          <w:szCs w:val="24"/>
          <w:vertAlign w:val="subscript"/>
          <w:lang w:val="en-GB"/>
        </w:rPr>
        <w:t>f</w:t>
      </w:r>
      <w:r w:rsidRPr="002C253C">
        <w:rPr>
          <w:rFonts w:ascii="Times New Roman" w:hAnsi="Times New Roman"/>
          <w:b/>
          <w:i/>
          <w:sz w:val="24"/>
          <w:szCs w:val="24"/>
        </w:rPr>
        <w:t xml:space="preserve"> = </w:t>
      </w:r>
      <w:r w:rsidRPr="002C253C">
        <w:rPr>
          <w:rFonts w:ascii="Times New Roman" w:hAnsi="Times New Roman"/>
          <w:b/>
          <w:i/>
          <w:sz w:val="24"/>
          <w:szCs w:val="24"/>
          <w:lang w:val="en-GB"/>
        </w:rPr>
        <w:t>h</w:t>
      </w:r>
      <w:r w:rsidRPr="002C253C">
        <w:rPr>
          <w:rFonts w:ascii="Times New Roman" w:hAnsi="Times New Roman"/>
          <w:b/>
          <w:i/>
          <w:sz w:val="24"/>
          <w:szCs w:val="24"/>
          <w:vertAlign w:val="subscript"/>
          <w:lang w:val="en-GB"/>
        </w:rPr>
        <w:t>M</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ξ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 xml:space="preserve">, </w:t>
      </w:r>
      <w:r w:rsidRPr="002C253C">
        <w:rPr>
          <w:rFonts w:ascii="Times New Roman" w:hAnsi="Times New Roman"/>
          <w:sz w:val="24"/>
          <w:szCs w:val="24"/>
        </w:rPr>
        <w:t>где</w:t>
      </w:r>
      <w:r w:rsidRPr="002C253C">
        <w:rPr>
          <w:rFonts w:ascii="Times New Roman" w:hAnsi="Times New Roman"/>
          <w:position w:val="-10"/>
          <w:sz w:val="24"/>
          <w:szCs w:val="24"/>
        </w:rPr>
        <w:object w:dxaOrig="180" w:dyaOrig="340">
          <v:shape id="_x0000_i1032" type="#_x0000_t75" style="width:9pt;height:17pt" o:ole="">
            <v:imagedata r:id="rId107" o:title=""/>
          </v:shape>
          <o:OLEObject Type="Embed" ProgID="Equation.3" ShapeID="_x0000_i1032" DrawAspect="Content" ObjectID="_1546413167" r:id="rId108"/>
        </w:object>
      </w:r>
      <w:r w:rsidRPr="002C253C">
        <w:rPr>
          <w:rFonts w:ascii="Times New Roman" w:hAnsi="Times New Roman"/>
          <w:b/>
          <w:i/>
          <w:sz w:val="24"/>
          <w:szCs w:val="24"/>
        </w:rPr>
        <w:t xml:space="preserve">ξ </w:t>
      </w:r>
      <w:r w:rsidRPr="002C253C">
        <w:rPr>
          <w:rFonts w:ascii="Times New Roman" w:hAnsi="Times New Roman"/>
          <w:sz w:val="24"/>
          <w:szCs w:val="24"/>
        </w:rPr>
        <w:t xml:space="preserve"> - коэффициент местного сопротивления.</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 Если давление в сечении </w:t>
      </w:r>
      <w:r w:rsidRPr="002C253C">
        <w:rPr>
          <w:rFonts w:ascii="Times New Roman" w:hAnsi="Times New Roman"/>
          <w:sz w:val="24"/>
          <w:szCs w:val="24"/>
          <w:lang w:val="en-GB"/>
        </w:rPr>
        <w:t>II</w:t>
      </w:r>
      <w:r w:rsidRPr="002C253C">
        <w:rPr>
          <w:rFonts w:ascii="Times New Roman" w:hAnsi="Times New Roman"/>
          <w:sz w:val="24"/>
          <w:szCs w:val="24"/>
        </w:rPr>
        <w:t>-</w:t>
      </w:r>
      <w:r w:rsidRPr="002C253C">
        <w:rPr>
          <w:rFonts w:ascii="Times New Roman" w:hAnsi="Times New Roman"/>
          <w:sz w:val="24"/>
          <w:szCs w:val="24"/>
          <w:lang w:val="en-GB"/>
        </w:rPr>
        <w:t>II</w:t>
      </w:r>
      <w:r w:rsidRPr="002C253C">
        <w:rPr>
          <w:rFonts w:ascii="Times New Roman" w:hAnsi="Times New Roman"/>
          <w:sz w:val="24"/>
          <w:szCs w:val="24"/>
        </w:rPr>
        <w:t xml:space="preserve"> мало отличается от атмосферного и давление в сечении </w:t>
      </w:r>
      <w:r w:rsidRPr="002C253C">
        <w:rPr>
          <w:rFonts w:ascii="Times New Roman" w:hAnsi="Times New Roman"/>
          <w:sz w:val="24"/>
          <w:szCs w:val="24"/>
          <w:lang w:val="en-GB"/>
        </w:rPr>
        <w:t>I</w:t>
      </w:r>
      <w:r w:rsidRPr="002C253C">
        <w:rPr>
          <w:rFonts w:ascii="Times New Roman" w:hAnsi="Times New Roman"/>
          <w:sz w:val="24"/>
          <w:szCs w:val="24"/>
        </w:rPr>
        <w:t>-</w:t>
      </w:r>
      <w:r w:rsidRPr="002C253C">
        <w:rPr>
          <w:rFonts w:ascii="Times New Roman" w:hAnsi="Times New Roman"/>
          <w:sz w:val="24"/>
          <w:szCs w:val="24"/>
          <w:lang w:val="en-GB"/>
        </w:rPr>
        <w:t>I</w:t>
      </w:r>
      <w:r w:rsidRPr="002C253C">
        <w:rPr>
          <w:rFonts w:ascii="Times New Roman" w:hAnsi="Times New Roman"/>
          <w:sz w:val="24"/>
          <w:szCs w:val="24"/>
        </w:rPr>
        <w:t xml:space="preserve">, можно принять </w:t>
      </w:r>
      <w:r w:rsidRPr="002C253C">
        <w:rPr>
          <w:rFonts w:ascii="Times New Roman" w:hAnsi="Times New Roman"/>
          <w:b/>
          <w:i/>
          <w:sz w:val="24"/>
          <w:szCs w:val="24"/>
        </w:rPr>
        <w:t>р</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р</w:t>
      </w:r>
      <w:r w:rsidRPr="002C253C">
        <w:rPr>
          <w:rFonts w:ascii="Times New Roman" w:hAnsi="Times New Roman"/>
          <w:b/>
          <w:i/>
          <w:sz w:val="24"/>
          <w:szCs w:val="24"/>
          <w:vertAlign w:val="subscript"/>
        </w:rPr>
        <w:t>0</w:t>
      </w:r>
      <w:r w:rsidRPr="002C253C">
        <w:rPr>
          <w:rFonts w:ascii="Times New Roman" w:hAnsi="Times New Roman"/>
          <w:sz w:val="24"/>
          <w:szCs w:val="24"/>
        </w:rPr>
        <w:t>. Тогда уравнение (92) запишем в виде:</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GB"/>
        </w:rPr>
        <w:t>H</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( 1 + </w:t>
      </w:r>
      <w:r w:rsidRPr="002C253C">
        <w:rPr>
          <w:rFonts w:ascii="Times New Roman" w:hAnsi="Times New Roman"/>
          <w:b/>
          <w:i/>
          <w:sz w:val="24"/>
          <w:szCs w:val="24"/>
          <w:lang w:val="en-GB"/>
        </w:rPr>
        <w:t>ξ</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ab/>
        <w:t xml:space="preserve">            (80)</w:t>
      </w:r>
    </w:p>
    <w:p w:rsidR="002C253C" w:rsidRPr="002C253C" w:rsidRDefault="00097F32" w:rsidP="002C253C">
      <w:pPr>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1883" style="position:absolute;left:0;text-align:left;z-index:250066944" from="252pt,0" to="315pt,0"/>
        </w:pict>
      </w:r>
      <w:r>
        <w:rPr>
          <w:rFonts w:ascii="Times New Roman" w:hAnsi="Times New Roman"/>
          <w:noProof/>
          <w:sz w:val="24"/>
          <w:szCs w:val="24"/>
        </w:rPr>
        <w:pict>
          <v:line id="_x0000_s1884" style="position:absolute;left:0;text-align:left;z-index:250067968" from="5in,0" to="396pt,0"/>
        </w:pict>
      </w:r>
      <w:r w:rsidR="002C253C" w:rsidRPr="002C253C">
        <w:rPr>
          <w:rFonts w:ascii="Times New Roman" w:hAnsi="Times New Roman"/>
          <w:sz w:val="24"/>
          <w:szCs w:val="24"/>
        </w:rPr>
        <w:t>Откуда:</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lang w:val="en-GB"/>
        </w:rPr>
        <w:t>W</w:t>
      </w:r>
      <w:r w:rsidR="002C253C" w:rsidRPr="002C253C">
        <w:rPr>
          <w:rFonts w:ascii="Times New Roman" w:hAnsi="Times New Roman"/>
          <w:b/>
          <w:i/>
          <w:sz w:val="24"/>
          <w:szCs w:val="24"/>
          <w:vertAlign w:val="subscript"/>
        </w:rPr>
        <w:t>2</w:t>
      </w:r>
      <w:r w:rsidR="002C253C" w:rsidRPr="002C253C">
        <w:rPr>
          <w:rFonts w:ascii="Times New Roman" w:hAnsi="Times New Roman"/>
          <w:sz w:val="24"/>
          <w:szCs w:val="24"/>
        </w:rPr>
        <w:t xml:space="preserve"> </w:t>
      </w:r>
      <w:r w:rsidR="002C253C" w:rsidRPr="002C253C">
        <w:rPr>
          <w:rFonts w:ascii="Times New Roman" w:hAnsi="Times New Roman"/>
          <w:b/>
          <w:i/>
          <w:sz w:val="24"/>
          <w:szCs w:val="24"/>
        </w:rPr>
        <w:t>= √2</w:t>
      </w:r>
      <w:r w:rsidR="002C253C" w:rsidRPr="002C253C">
        <w:rPr>
          <w:rFonts w:ascii="Times New Roman" w:hAnsi="Times New Roman"/>
          <w:b/>
          <w:i/>
          <w:sz w:val="24"/>
          <w:szCs w:val="24"/>
          <w:lang w:val="en-GB"/>
        </w:rPr>
        <w:t>gH</w:t>
      </w:r>
      <w:r w:rsidR="002C253C" w:rsidRPr="002C253C">
        <w:rPr>
          <w:rFonts w:ascii="Times New Roman" w:hAnsi="Times New Roman"/>
          <w:b/>
          <w:i/>
          <w:sz w:val="24"/>
          <w:szCs w:val="24"/>
          <w:vertAlign w:val="subscript"/>
        </w:rPr>
        <w:t>0</w:t>
      </w:r>
      <w:r w:rsidR="002C253C" w:rsidRPr="002C253C">
        <w:rPr>
          <w:rFonts w:ascii="Times New Roman" w:hAnsi="Times New Roman"/>
          <w:b/>
          <w:i/>
          <w:sz w:val="24"/>
          <w:szCs w:val="24"/>
        </w:rPr>
        <w:t xml:space="preserve"> / (1+</w:t>
      </w:r>
      <w:r w:rsidR="002C253C" w:rsidRPr="002C253C">
        <w:rPr>
          <w:rFonts w:ascii="Times New Roman" w:hAnsi="Times New Roman"/>
          <w:b/>
          <w:i/>
          <w:sz w:val="24"/>
          <w:szCs w:val="24"/>
          <w:lang w:val="en-GB"/>
        </w:rPr>
        <w:t>ξ</w:t>
      </w:r>
      <w:r w:rsidR="002C253C" w:rsidRPr="002C253C">
        <w:rPr>
          <w:rFonts w:ascii="Times New Roman" w:hAnsi="Times New Roman"/>
          <w:b/>
          <w:i/>
          <w:sz w:val="24"/>
          <w:szCs w:val="24"/>
        </w:rPr>
        <w:t xml:space="preserve"> )    =  </w:t>
      </w:r>
      <w:r w:rsidR="002C253C" w:rsidRPr="002C253C">
        <w:rPr>
          <w:rFonts w:ascii="Times New Roman" w:hAnsi="Times New Roman"/>
          <w:b/>
          <w:i/>
          <w:sz w:val="24"/>
          <w:szCs w:val="24"/>
          <w:lang w:val="en-GB"/>
        </w:rPr>
        <w:t>φ</w:t>
      </w:r>
      <w:r w:rsidR="002C253C" w:rsidRPr="002C253C">
        <w:rPr>
          <w:rFonts w:ascii="Times New Roman" w:hAnsi="Times New Roman"/>
          <w:b/>
          <w:i/>
          <w:sz w:val="24"/>
          <w:szCs w:val="24"/>
        </w:rPr>
        <w:t>√2</w:t>
      </w:r>
      <w:r w:rsidR="002C253C" w:rsidRPr="002C253C">
        <w:rPr>
          <w:rFonts w:ascii="Times New Roman" w:hAnsi="Times New Roman"/>
          <w:b/>
          <w:i/>
          <w:sz w:val="24"/>
          <w:szCs w:val="24"/>
          <w:lang w:val="en-GB"/>
        </w:rPr>
        <w:t>gH</w:t>
      </w:r>
      <w:r w:rsidR="002C253C" w:rsidRPr="002C253C">
        <w:rPr>
          <w:rFonts w:ascii="Times New Roman" w:hAnsi="Times New Roman"/>
          <w:b/>
          <w:i/>
          <w:sz w:val="24"/>
          <w:szCs w:val="24"/>
          <w:vertAlign w:val="subscript"/>
        </w:rPr>
        <w:t>0</w:t>
      </w:r>
      <w:r w:rsidR="002C253C" w:rsidRPr="002C253C">
        <w:rPr>
          <w:rFonts w:ascii="Times New Roman" w:hAnsi="Times New Roman"/>
          <w:b/>
          <w:i/>
          <w:sz w:val="24"/>
          <w:szCs w:val="24"/>
        </w:rPr>
        <w:t xml:space="preserve"> ,</w:t>
      </w:r>
      <w:r w:rsidR="002C253C" w:rsidRPr="002C253C">
        <w:rPr>
          <w:rFonts w:ascii="Times New Roman" w:hAnsi="Times New Roman"/>
          <w:sz w:val="24"/>
          <w:szCs w:val="24"/>
        </w:rPr>
        <w:t xml:space="preserve">     </w:t>
      </w:r>
    </w:p>
    <w:p w:rsidR="002C253C" w:rsidRPr="002C253C" w:rsidRDefault="002C253C" w:rsidP="002C253C">
      <w:pPr>
        <w:spacing w:after="0" w:line="240" w:lineRule="auto"/>
        <w:ind w:firstLine="540"/>
        <w:jc w:val="both"/>
        <w:rPr>
          <w:rFonts w:ascii="Times New Roman" w:hAnsi="Times New Roman"/>
          <w:b/>
          <w:i/>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φ</w:t>
      </w:r>
      <w:r w:rsidRPr="002C253C">
        <w:rPr>
          <w:rFonts w:ascii="Times New Roman" w:hAnsi="Times New Roman"/>
          <w:sz w:val="24"/>
          <w:szCs w:val="24"/>
        </w:rPr>
        <w:t xml:space="preserve"> = коэффициент скорости, представляющий собой отношение действительной скорости истечения реальной жидкости к скорости истечения идеальной жидкости, для которой </w:t>
      </w:r>
      <w:r w:rsidRPr="002C253C">
        <w:rPr>
          <w:rFonts w:ascii="Times New Roman" w:hAnsi="Times New Roman"/>
          <w:b/>
          <w:i/>
          <w:sz w:val="24"/>
          <w:szCs w:val="24"/>
        </w:rPr>
        <w:t xml:space="preserve"> ξ =</w:t>
      </w:r>
      <w:r w:rsidRPr="002C253C">
        <w:rPr>
          <w:rFonts w:ascii="Times New Roman" w:hAnsi="Times New Roman"/>
          <w:sz w:val="24"/>
          <w:szCs w:val="24"/>
        </w:rPr>
        <w:t xml:space="preserve"> </w:t>
      </w:r>
      <w:r w:rsidRPr="002C253C">
        <w:rPr>
          <w:rFonts w:ascii="Times New Roman" w:hAnsi="Times New Roman"/>
          <w:b/>
          <w:i/>
          <w:sz w:val="24"/>
          <w:szCs w:val="24"/>
        </w:rPr>
        <w:t>0</w:t>
      </w:r>
      <w:r w:rsidRPr="002C253C">
        <w:rPr>
          <w:rFonts w:ascii="Times New Roman" w:hAnsi="Times New Roman"/>
          <w:sz w:val="24"/>
          <w:szCs w:val="24"/>
        </w:rPr>
        <w:t xml:space="preserve"> и </w:t>
      </w:r>
      <w:r w:rsidRPr="002C253C">
        <w:rPr>
          <w:rFonts w:ascii="Times New Roman" w:hAnsi="Times New Roman"/>
          <w:b/>
          <w:i/>
          <w:sz w:val="24"/>
          <w:szCs w:val="24"/>
        </w:rPr>
        <w:t>φ = 1</w:t>
      </w:r>
      <w:r w:rsidRPr="002C253C">
        <w:rPr>
          <w:rFonts w:ascii="Times New Roman" w:hAnsi="Times New Roman"/>
          <w:sz w:val="24"/>
          <w:szCs w:val="24"/>
        </w:rPr>
        <w:t>. Поэтому скорость истечения идеальной жидкости определяют, по формуле Торричелли:</w:t>
      </w:r>
      <w:r w:rsidRPr="002C253C">
        <w:rPr>
          <w:rFonts w:ascii="Times New Roman" w:hAnsi="Times New Roman"/>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lang w:val="en-GB"/>
        </w:rPr>
        <w:t>W</w:t>
      </w:r>
      <w:r w:rsidRPr="002C253C">
        <w:rPr>
          <w:rFonts w:ascii="Times New Roman" w:hAnsi="Times New Roman"/>
          <w:b/>
          <w:i/>
          <w:sz w:val="24"/>
          <w:szCs w:val="24"/>
          <w:vertAlign w:val="subscript"/>
          <w:lang w:val="en-GB"/>
        </w:rPr>
        <w:t>T</w:t>
      </w:r>
      <w:r w:rsidRPr="002C253C">
        <w:rPr>
          <w:rFonts w:ascii="Times New Roman" w:hAnsi="Times New Roman"/>
          <w:b/>
          <w:i/>
          <w:sz w:val="24"/>
          <w:szCs w:val="24"/>
        </w:rPr>
        <w:t xml:space="preserve"> =  (2</w:t>
      </w:r>
      <w:r w:rsidRPr="002C253C">
        <w:rPr>
          <w:rFonts w:ascii="Times New Roman" w:hAnsi="Times New Roman"/>
          <w:b/>
          <w:i/>
          <w:sz w:val="24"/>
          <w:szCs w:val="24"/>
          <w:lang w:val="en-GB"/>
        </w:rPr>
        <w:t>gH</w:t>
      </w:r>
      <w:r w:rsidRPr="002C253C">
        <w:rPr>
          <w:rFonts w:ascii="Times New Roman" w:hAnsi="Times New Roman"/>
          <w:b/>
          <w:i/>
          <w:sz w:val="24"/>
          <w:szCs w:val="24"/>
          <w:vertAlign w:val="subscript"/>
        </w:rPr>
        <w:t>0</w:t>
      </w:r>
      <w:r w:rsidRPr="002C253C">
        <w:rPr>
          <w:rFonts w:ascii="Times New Roman" w:hAnsi="Times New Roman"/>
          <w:b/>
          <w:i/>
          <w:sz w:val="24"/>
          <w:szCs w:val="24"/>
        </w:rPr>
        <w:t>)</w:t>
      </w:r>
      <w:r w:rsidRPr="002C253C">
        <w:rPr>
          <w:rFonts w:ascii="Times New Roman" w:hAnsi="Times New Roman"/>
          <w:b/>
          <w:i/>
          <w:sz w:val="24"/>
          <w:szCs w:val="24"/>
          <w:vertAlign w:val="superscript"/>
        </w:rPr>
        <w:t>1/2</w:t>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sz w:val="24"/>
          <w:szCs w:val="24"/>
        </w:rPr>
        <w:t>(81</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Соответствующий ей расход идеальной жидкости, вытекающей из отверстия с площадью живого сечения </w:t>
      </w:r>
      <w:r w:rsidRPr="002C253C">
        <w:rPr>
          <w:rFonts w:ascii="Times New Roman" w:hAnsi="Times New Roman"/>
          <w:b/>
          <w:i/>
          <w:sz w:val="24"/>
          <w:szCs w:val="24"/>
          <w:lang w:val="en-GB"/>
        </w:rPr>
        <w:t>S</w:t>
      </w:r>
      <w:r w:rsidRPr="002C253C">
        <w:rPr>
          <w:rFonts w:ascii="Times New Roman" w:hAnsi="Times New Roman"/>
          <w:b/>
          <w:i/>
          <w:sz w:val="24"/>
          <w:szCs w:val="24"/>
          <w:vertAlign w:val="subscript"/>
        </w:rPr>
        <w:t>0</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T</w:t>
      </w:r>
      <w:r w:rsidRPr="002C253C">
        <w:rPr>
          <w:rFonts w:ascii="Times New Roman" w:hAnsi="Times New Roman"/>
          <w:b/>
          <w:i/>
          <w:sz w:val="24"/>
          <w:szCs w:val="24"/>
        </w:rPr>
        <w:t xml:space="preserve"> = </w:t>
      </w:r>
      <w:r w:rsidRPr="002C253C">
        <w:rPr>
          <w:rFonts w:ascii="Times New Roman" w:hAnsi="Times New Roman"/>
          <w:b/>
          <w:i/>
          <w:sz w:val="24"/>
          <w:szCs w:val="24"/>
          <w:lang w:val="en-GB"/>
        </w:rPr>
        <w:t>S</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( 2</w:t>
      </w:r>
      <w:r w:rsidRPr="002C253C">
        <w:rPr>
          <w:rFonts w:ascii="Times New Roman" w:hAnsi="Times New Roman"/>
          <w:b/>
          <w:i/>
          <w:sz w:val="24"/>
          <w:szCs w:val="24"/>
          <w:lang w:val="en-US"/>
        </w:rPr>
        <w:t>gH</w:t>
      </w:r>
      <w:r w:rsidRPr="002C253C">
        <w:rPr>
          <w:rFonts w:ascii="Times New Roman" w:hAnsi="Times New Roman"/>
          <w:b/>
          <w:i/>
          <w:sz w:val="24"/>
          <w:szCs w:val="24"/>
          <w:vertAlign w:val="subscript"/>
          <w:lang w:val="en-US"/>
        </w:rPr>
        <w:t>Q</w:t>
      </w:r>
      <w:r w:rsidRPr="002C253C">
        <w:rPr>
          <w:rFonts w:ascii="Times New Roman" w:hAnsi="Times New Roman"/>
          <w:b/>
          <w:i/>
          <w:sz w:val="24"/>
          <w:szCs w:val="24"/>
        </w:rPr>
        <w:t>)</w:t>
      </w:r>
      <w:r w:rsidRPr="002C253C">
        <w:rPr>
          <w:rFonts w:ascii="Times New Roman" w:hAnsi="Times New Roman"/>
          <w:b/>
          <w:i/>
          <w:sz w:val="24"/>
          <w:szCs w:val="24"/>
          <w:vertAlign w:val="superscript"/>
        </w:rPr>
        <w:t>1/2</w:t>
      </w:r>
      <w:r w:rsidRPr="002C253C">
        <w:rPr>
          <w:rFonts w:ascii="Times New Roman" w:hAnsi="Times New Roman"/>
          <w:b/>
          <w:i/>
          <w:sz w:val="24"/>
          <w:szCs w:val="24"/>
        </w:rPr>
        <w:t xml:space="preserve">. </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Действительный расход реальной жидкости, вытекающей из такого же отверстия,</w:t>
      </w:r>
    </w:p>
    <w:p w:rsidR="002C253C" w:rsidRPr="002C253C" w:rsidRDefault="00097F32" w:rsidP="002C253C">
      <w:pPr>
        <w:spacing w:after="0" w:line="240" w:lineRule="auto"/>
        <w:ind w:left="2124" w:firstLine="540"/>
        <w:jc w:val="both"/>
        <w:rPr>
          <w:rFonts w:ascii="Times New Roman" w:hAnsi="Times New Roman"/>
          <w:sz w:val="24"/>
          <w:szCs w:val="24"/>
          <w:lang w:val="en-US"/>
        </w:rPr>
      </w:pPr>
      <w:r w:rsidRPr="00097F32">
        <w:rPr>
          <w:rFonts w:ascii="Times New Roman" w:hAnsi="Times New Roman"/>
          <w:b/>
          <w:i/>
          <w:noProof/>
          <w:sz w:val="24"/>
          <w:szCs w:val="24"/>
        </w:rPr>
        <w:pict>
          <v:line id="_x0000_s1886" style="position:absolute;left:0;text-align:left;z-index:250070016" from="324pt,2pt" to="351pt,2pt"/>
        </w:pict>
      </w:r>
      <w:r w:rsidRPr="00097F32">
        <w:rPr>
          <w:rFonts w:ascii="Times New Roman" w:hAnsi="Times New Roman"/>
          <w:b/>
          <w:i/>
          <w:noProof/>
          <w:sz w:val="24"/>
          <w:szCs w:val="24"/>
        </w:rPr>
        <w:pict>
          <v:line id="_x0000_s1885" style="position:absolute;left:0;text-align:left;z-index:250068992" from="252pt,2pt" to="4in,2pt"/>
        </w:pict>
      </w:r>
      <w:r w:rsidR="002C253C" w:rsidRPr="002C253C">
        <w:rPr>
          <w:rFonts w:ascii="Times New Roman" w:hAnsi="Times New Roman"/>
          <w:b/>
          <w:i/>
          <w:sz w:val="24"/>
          <w:szCs w:val="24"/>
          <w:lang w:val="en-GB"/>
        </w:rPr>
        <w:t>Q</w:t>
      </w:r>
      <w:r w:rsidR="002C253C" w:rsidRPr="002C253C">
        <w:rPr>
          <w:rFonts w:ascii="Times New Roman" w:hAnsi="Times New Roman"/>
          <w:b/>
          <w:i/>
          <w:sz w:val="24"/>
          <w:szCs w:val="24"/>
          <w:vertAlign w:val="subscript"/>
        </w:rPr>
        <w:t>Д</w:t>
      </w:r>
      <w:r w:rsidR="002C253C" w:rsidRPr="002C253C">
        <w:rPr>
          <w:rFonts w:ascii="Times New Roman" w:hAnsi="Times New Roman"/>
          <w:b/>
          <w:i/>
          <w:sz w:val="24"/>
          <w:szCs w:val="24"/>
          <w:vertAlign w:val="subscript"/>
          <w:lang w:val="en-GB"/>
        </w:rPr>
        <w:t xml:space="preserve"> </w:t>
      </w:r>
      <w:r w:rsidR="002C253C" w:rsidRPr="002C253C">
        <w:rPr>
          <w:rFonts w:ascii="Times New Roman" w:hAnsi="Times New Roman"/>
          <w:sz w:val="24"/>
          <w:szCs w:val="24"/>
          <w:lang w:val="en-GB"/>
        </w:rPr>
        <w:t xml:space="preserve">= </w:t>
      </w:r>
      <w:r w:rsidR="002C253C" w:rsidRPr="002C253C">
        <w:rPr>
          <w:rFonts w:ascii="Times New Roman" w:hAnsi="Times New Roman"/>
          <w:b/>
          <w:i/>
          <w:sz w:val="24"/>
          <w:szCs w:val="24"/>
          <w:lang w:val="en-GB"/>
        </w:rPr>
        <w:t>W</w:t>
      </w:r>
      <w:r w:rsidR="002C253C" w:rsidRPr="002C253C">
        <w:rPr>
          <w:rFonts w:ascii="Times New Roman" w:hAnsi="Times New Roman"/>
          <w:b/>
          <w:i/>
          <w:sz w:val="24"/>
          <w:szCs w:val="24"/>
          <w:vertAlign w:val="subscript"/>
          <w:lang w:val="en-GB"/>
        </w:rPr>
        <w:t>2</w:t>
      </w:r>
      <w:r w:rsidR="002C253C" w:rsidRPr="002C253C">
        <w:rPr>
          <w:rFonts w:ascii="Times New Roman" w:hAnsi="Times New Roman"/>
          <w:b/>
          <w:i/>
          <w:sz w:val="24"/>
          <w:szCs w:val="24"/>
          <w:lang w:val="en-GB"/>
        </w:rPr>
        <w:t xml:space="preserve"> S</w:t>
      </w:r>
      <w:r w:rsidR="002C253C" w:rsidRPr="002C253C">
        <w:rPr>
          <w:rFonts w:ascii="Times New Roman" w:hAnsi="Times New Roman"/>
          <w:b/>
          <w:i/>
          <w:sz w:val="24"/>
          <w:szCs w:val="24"/>
          <w:vertAlign w:val="subscript"/>
          <w:lang w:val="en-GB"/>
        </w:rPr>
        <w:t xml:space="preserve">2  </w:t>
      </w:r>
      <w:r w:rsidR="002C253C" w:rsidRPr="002C253C">
        <w:rPr>
          <w:rFonts w:ascii="Times New Roman" w:hAnsi="Times New Roman"/>
          <w:b/>
          <w:i/>
          <w:sz w:val="24"/>
          <w:szCs w:val="24"/>
          <w:lang w:val="en-GB"/>
        </w:rPr>
        <w:t xml:space="preserve"> = S</w:t>
      </w:r>
      <w:r w:rsidR="002C253C" w:rsidRPr="002C253C">
        <w:rPr>
          <w:rFonts w:ascii="Times New Roman" w:hAnsi="Times New Roman"/>
          <w:b/>
          <w:i/>
          <w:sz w:val="24"/>
          <w:szCs w:val="24"/>
          <w:vertAlign w:val="subscript"/>
          <w:lang w:val="en-GB"/>
        </w:rPr>
        <w:t xml:space="preserve">0 </w:t>
      </w:r>
      <w:r w:rsidR="002C253C" w:rsidRPr="002C253C">
        <w:rPr>
          <w:rFonts w:ascii="Times New Roman" w:hAnsi="Times New Roman"/>
          <w:b/>
          <w:i/>
          <w:sz w:val="24"/>
          <w:szCs w:val="24"/>
          <w:lang w:val="en-GB"/>
        </w:rPr>
        <w:t>ε φ √2gH</w:t>
      </w:r>
      <w:r w:rsidR="002C253C" w:rsidRPr="002C253C">
        <w:rPr>
          <w:rFonts w:ascii="Times New Roman" w:hAnsi="Times New Roman"/>
          <w:b/>
          <w:i/>
          <w:sz w:val="24"/>
          <w:szCs w:val="24"/>
          <w:vertAlign w:val="subscript"/>
          <w:lang w:val="en-GB"/>
        </w:rPr>
        <w:t>0</w:t>
      </w:r>
      <w:r w:rsidR="002C253C" w:rsidRPr="002C253C">
        <w:rPr>
          <w:rFonts w:ascii="Times New Roman" w:hAnsi="Times New Roman"/>
          <w:b/>
          <w:i/>
          <w:sz w:val="24"/>
          <w:szCs w:val="24"/>
          <w:lang w:val="en-GB"/>
        </w:rPr>
        <w:t xml:space="preserve"> = μ</w:t>
      </w:r>
      <w:r w:rsidR="002C253C" w:rsidRPr="002C253C">
        <w:rPr>
          <w:rFonts w:ascii="Times New Roman" w:hAnsi="Times New Roman"/>
          <w:b/>
          <w:i/>
          <w:sz w:val="24"/>
          <w:szCs w:val="24"/>
          <w:vertAlign w:val="subscript"/>
          <w:lang w:val="en-GB"/>
        </w:rPr>
        <w:t xml:space="preserve">S </w:t>
      </w:r>
      <w:r w:rsidR="002C253C" w:rsidRPr="002C253C">
        <w:rPr>
          <w:rFonts w:ascii="Times New Roman" w:hAnsi="Times New Roman"/>
          <w:b/>
          <w:i/>
          <w:sz w:val="24"/>
          <w:szCs w:val="24"/>
          <w:lang w:val="en-GB"/>
        </w:rPr>
        <w:t>S</w:t>
      </w:r>
      <w:r w:rsidR="002C253C" w:rsidRPr="002C253C">
        <w:rPr>
          <w:rFonts w:ascii="Times New Roman" w:hAnsi="Times New Roman"/>
          <w:b/>
          <w:i/>
          <w:sz w:val="24"/>
          <w:szCs w:val="24"/>
          <w:vertAlign w:val="subscript"/>
          <w:lang w:val="en-GB"/>
        </w:rPr>
        <w:t xml:space="preserve">0 </w:t>
      </w:r>
      <w:r w:rsidR="002C253C" w:rsidRPr="002C253C">
        <w:rPr>
          <w:rFonts w:ascii="Times New Roman" w:hAnsi="Times New Roman"/>
          <w:b/>
          <w:i/>
          <w:sz w:val="24"/>
          <w:szCs w:val="24"/>
          <w:lang w:val="en-GB"/>
        </w:rPr>
        <w:t>√2gH</w:t>
      </w:r>
      <w:r w:rsidR="002C253C" w:rsidRPr="002C253C">
        <w:rPr>
          <w:rFonts w:ascii="Times New Roman" w:hAnsi="Times New Roman"/>
          <w:b/>
          <w:i/>
          <w:sz w:val="24"/>
          <w:szCs w:val="24"/>
          <w:vertAlign w:val="subscript"/>
          <w:lang w:val="en-GB"/>
        </w:rPr>
        <w:t>0</w:t>
      </w:r>
      <w:r w:rsidR="002C253C" w:rsidRPr="002C253C">
        <w:rPr>
          <w:rFonts w:ascii="Times New Roman" w:hAnsi="Times New Roman"/>
          <w:b/>
          <w:i/>
          <w:sz w:val="24"/>
          <w:szCs w:val="24"/>
          <w:vertAlign w:val="subscript"/>
          <w:lang w:val="en-GB"/>
        </w:rPr>
        <w:tab/>
      </w:r>
      <w:r w:rsidR="002C253C" w:rsidRPr="002C253C">
        <w:rPr>
          <w:rFonts w:ascii="Times New Roman" w:hAnsi="Times New Roman"/>
          <w:b/>
          <w:i/>
          <w:sz w:val="24"/>
          <w:szCs w:val="24"/>
          <w:vertAlign w:val="subscript"/>
          <w:lang w:val="en-GB"/>
        </w:rPr>
        <w:tab/>
      </w:r>
      <w:r w:rsidR="002C253C" w:rsidRPr="002C253C">
        <w:rPr>
          <w:rFonts w:ascii="Times New Roman" w:hAnsi="Times New Roman"/>
          <w:b/>
          <w:i/>
          <w:sz w:val="24"/>
          <w:szCs w:val="24"/>
          <w:lang w:val="en-GB"/>
        </w:rPr>
        <w:tab/>
      </w:r>
      <w:r w:rsidR="002C253C" w:rsidRPr="002C253C">
        <w:rPr>
          <w:rFonts w:ascii="Times New Roman" w:hAnsi="Times New Roman"/>
          <w:b/>
          <w:i/>
          <w:sz w:val="24"/>
          <w:szCs w:val="24"/>
          <w:lang w:val="en-GB"/>
        </w:rPr>
        <w:tab/>
      </w:r>
      <w:r w:rsidR="002C253C" w:rsidRPr="002C253C">
        <w:rPr>
          <w:rFonts w:ascii="Times New Roman" w:hAnsi="Times New Roman"/>
          <w:sz w:val="24"/>
          <w:szCs w:val="24"/>
          <w:lang w:val="en-GB"/>
        </w:rPr>
        <w:t>(</w:t>
      </w:r>
      <w:r w:rsidR="002C253C" w:rsidRPr="002C253C">
        <w:rPr>
          <w:rFonts w:ascii="Times New Roman" w:hAnsi="Times New Roman"/>
          <w:sz w:val="24"/>
          <w:szCs w:val="24"/>
          <w:lang w:val="en-US"/>
        </w:rPr>
        <w:t>82)</w:t>
      </w:r>
    </w:p>
    <w:p w:rsidR="002C253C" w:rsidRPr="002C253C" w:rsidRDefault="002C253C" w:rsidP="002C253C">
      <w:pPr>
        <w:spacing w:after="0" w:line="240" w:lineRule="auto"/>
        <w:ind w:firstLine="540"/>
        <w:jc w:val="both"/>
        <w:rPr>
          <w:rFonts w:ascii="Times New Roman" w:hAnsi="Times New Roman"/>
          <w:sz w:val="24"/>
          <w:szCs w:val="24"/>
          <w:vertAlign w:val="subscript"/>
        </w:rPr>
      </w:pPr>
      <w:r w:rsidRPr="002C253C">
        <w:rPr>
          <w:rFonts w:ascii="Times New Roman" w:hAnsi="Times New Roman"/>
          <w:sz w:val="24"/>
          <w:szCs w:val="24"/>
        </w:rPr>
        <w:t xml:space="preserve">где </w:t>
      </w:r>
      <w:r w:rsidRPr="002C253C">
        <w:rPr>
          <w:rFonts w:ascii="Times New Roman" w:hAnsi="Times New Roman"/>
          <w:b/>
          <w:i/>
          <w:sz w:val="24"/>
          <w:szCs w:val="24"/>
          <w:lang w:val="en-GB"/>
        </w:rPr>
        <w:t>μ</w:t>
      </w:r>
      <w:r w:rsidRPr="002C253C">
        <w:rPr>
          <w:rFonts w:ascii="Times New Roman" w:hAnsi="Times New Roman"/>
          <w:b/>
          <w:i/>
          <w:sz w:val="24"/>
          <w:szCs w:val="24"/>
          <w:vertAlign w:val="subscript"/>
          <w:lang w:val="en-GB"/>
        </w:rPr>
        <w:t>S</w:t>
      </w:r>
      <w:r w:rsidRPr="002C253C">
        <w:rPr>
          <w:rFonts w:ascii="Times New Roman" w:hAnsi="Times New Roman"/>
          <w:sz w:val="24"/>
          <w:szCs w:val="24"/>
        </w:rPr>
        <w:t xml:space="preserve"> — коэффициент расхода отверстия, который  представляет собой отношение действительного расхода к теоретическому при истечении жидкости из отверстия: </w:t>
      </w:r>
      <w:r w:rsidRPr="002C253C">
        <w:rPr>
          <w:rFonts w:ascii="Times New Roman" w:hAnsi="Times New Roman"/>
          <w:sz w:val="24"/>
          <w:szCs w:val="24"/>
        </w:rPr>
        <w:tab/>
      </w:r>
      <w:r w:rsidRPr="002C253C">
        <w:rPr>
          <w:rFonts w:ascii="Times New Roman" w:hAnsi="Times New Roman"/>
          <w:b/>
          <w:i/>
          <w:sz w:val="24"/>
          <w:szCs w:val="24"/>
          <w:lang w:val="en-GB"/>
        </w:rPr>
        <w:t>μ</w:t>
      </w:r>
      <w:r w:rsidRPr="002C253C">
        <w:rPr>
          <w:rFonts w:ascii="Times New Roman" w:hAnsi="Times New Roman"/>
          <w:b/>
          <w:i/>
          <w:sz w:val="24"/>
          <w:szCs w:val="24"/>
          <w:vertAlign w:val="subscript"/>
          <w:lang w:val="en-GB"/>
        </w:rPr>
        <w:t>S</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GB"/>
        </w:rPr>
        <w:t>ε</w:t>
      </w:r>
      <w:r w:rsidRPr="002C253C">
        <w:rPr>
          <w:rFonts w:ascii="Times New Roman" w:hAnsi="Times New Roman"/>
          <w:b/>
          <w:i/>
          <w:sz w:val="24"/>
          <w:szCs w:val="24"/>
        </w:rPr>
        <w:t xml:space="preserve"> </w:t>
      </w:r>
      <w:r w:rsidRPr="002C253C">
        <w:rPr>
          <w:rFonts w:ascii="Times New Roman" w:hAnsi="Times New Roman"/>
          <w:b/>
          <w:i/>
          <w:sz w:val="24"/>
          <w:szCs w:val="24"/>
          <w:lang w:val="en-GB"/>
        </w:rPr>
        <w:t>φ</w:t>
      </w:r>
      <w:r w:rsidRPr="002C253C">
        <w:rPr>
          <w:rFonts w:ascii="Times New Roman" w:hAnsi="Times New Roman"/>
          <w:b/>
          <w:i/>
          <w:sz w:val="24"/>
          <w:szCs w:val="24"/>
        </w:rPr>
        <w:t xml:space="preserve"> = </w:t>
      </w:r>
      <w:r w:rsidRPr="002C253C">
        <w:rPr>
          <w:rFonts w:ascii="Times New Roman" w:hAnsi="Times New Roman"/>
          <w:b/>
          <w:i/>
          <w:sz w:val="24"/>
          <w:szCs w:val="24"/>
          <w:lang w:val="en-GB"/>
        </w:rPr>
        <w:t>Q</w:t>
      </w:r>
      <w:r w:rsidRPr="002C253C">
        <w:rPr>
          <w:rFonts w:ascii="Times New Roman" w:hAnsi="Times New Roman"/>
          <w:b/>
          <w:i/>
          <w:sz w:val="24"/>
          <w:szCs w:val="24"/>
          <w:vertAlign w:val="subscript"/>
        </w:rPr>
        <w:t>Д</w:t>
      </w:r>
      <w:r w:rsidRPr="002C253C">
        <w:rPr>
          <w:rFonts w:ascii="Times New Roman" w:hAnsi="Times New Roman"/>
          <w:b/>
          <w:i/>
          <w:sz w:val="24"/>
          <w:szCs w:val="24"/>
        </w:rPr>
        <w:t xml:space="preserve"> / </w:t>
      </w:r>
      <w:r w:rsidRPr="002C253C">
        <w:rPr>
          <w:rFonts w:ascii="Times New Roman" w:hAnsi="Times New Roman"/>
          <w:b/>
          <w:i/>
          <w:sz w:val="24"/>
          <w:szCs w:val="24"/>
          <w:lang w:val="en-GB"/>
        </w:rPr>
        <w:t>Q</w:t>
      </w:r>
      <w:r w:rsidRPr="002C253C">
        <w:rPr>
          <w:rFonts w:ascii="Times New Roman" w:hAnsi="Times New Roman"/>
          <w:b/>
          <w:i/>
          <w:sz w:val="24"/>
          <w:szCs w:val="24"/>
          <w:vertAlign w:val="subscript"/>
        </w:rPr>
        <w:t>Т</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Выполненные в последнее время исследования показали, что коэффициенты истечения </w:t>
      </w:r>
      <w:r w:rsidRPr="002C253C">
        <w:rPr>
          <w:rFonts w:ascii="Times New Roman" w:hAnsi="Times New Roman"/>
          <w:b/>
          <w:i/>
          <w:sz w:val="24"/>
          <w:szCs w:val="24"/>
          <w:lang w:val="en-GB"/>
        </w:rPr>
        <w:t>μ</w:t>
      </w:r>
      <w:r w:rsidRPr="002C253C">
        <w:rPr>
          <w:rFonts w:ascii="Times New Roman" w:hAnsi="Times New Roman"/>
          <w:b/>
          <w:i/>
          <w:sz w:val="24"/>
          <w:szCs w:val="24"/>
          <w:vertAlign w:val="subscript"/>
          <w:lang w:val="en-GB"/>
        </w:rPr>
        <w:t>S</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GB"/>
        </w:rPr>
        <w:t>ε</w:t>
      </w:r>
      <w:r w:rsidRPr="002C253C">
        <w:rPr>
          <w:rFonts w:ascii="Times New Roman" w:hAnsi="Times New Roman"/>
          <w:b/>
          <w:i/>
          <w:sz w:val="24"/>
          <w:szCs w:val="24"/>
        </w:rPr>
        <w:t xml:space="preserve">, </w:t>
      </w:r>
      <w:r w:rsidRPr="002C253C">
        <w:rPr>
          <w:rFonts w:ascii="Times New Roman" w:hAnsi="Times New Roman"/>
          <w:b/>
          <w:i/>
          <w:sz w:val="24"/>
          <w:szCs w:val="24"/>
          <w:lang w:val="en-GB"/>
        </w:rPr>
        <w:t>φ</w:t>
      </w:r>
      <w:r w:rsidRPr="002C253C">
        <w:rPr>
          <w:rFonts w:ascii="Times New Roman" w:hAnsi="Times New Roman"/>
          <w:sz w:val="24"/>
          <w:szCs w:val="24"/>
        </w:rPr>
        <w:t xml:space="preserve"> существенно зависят от вязкости и характера движения жидкости. </w:t>
      </w:r>
    </w:p>
    <w:p w:rsidR="002C253C" w:rsidRPr="002C253C" w:rsidRDefault="002C253C" w:rsidP="002C253C">
      <w:pPr>
        <w:shd w:val="clear" w:color="auto" w:fill="FFFFFF"/>
        <w:spacing w:after="0" w:line="240" w:lineRule="auto"/>
        <w:ind w:right="32" w:firstLine="540"/>
        <w:jc w:val="both"/>
        <w:rPr>
          <w:rFonts w:ascii="Times New Roman" w:hAnsi="Times New Roman"/>
          <w:sz w:val="24"/>
          <w:szCs w:val="24"/>
        </w:rPr>
      </w:pPr>
      <w:r w:rsidRPr="002C253C">
        <w:rPr>
          <w:rFonts w:ascii="Times New Roman" w:hAnsi="Times New Roman"/>
          <w:sz w:val="24"/>
          <w:szCs w:val="24"/>
        </w:rPr>
        <w:t xml:space="preserve">Сжатие струи бывает различным в зависимости от места расположения отверстия, из которого происходит истечение, относительно стенок сосуда. Сжатие струи называют совершенным, если отверстие удалено относительно стенок и дна сосуда настолько, что последние не оказывают направляющего влияния на частицы жидкости, подтекающие к отверстию. Опыты показывают, что сжатие является полным совершенным, если расстояние от кромок отверстия до остальных стенок и дна сосуда больше утроенного поперечного размера отверстия. Для круглого отверстия это расстояние больше трех диаметров; для прямоугольного отверстия (рис.32) </w:t>
      </w:r>
      <w:r w:rsidRPr="002C253C">
        <w:rPr>
          <w:rFonts w:ascii="Times New Roman" w:hAnsi="Times New Roman"/>
          <w:b/>
          <w:i/>
          <w:sz w:val="24"/>
          <w:szCs w:val="24"/>
          <w:lang w:val="en-GB"/>
        </w:rPr>
        <w:t>l</w:t>
      </w:r>
      <w:r w:rsidRPr="002C253C">
        <w:rPr>
          <w:rFonts w:ascii="Times New Roman" w:hAnsi="Times New Roman"/>
          <w:b/>
          <w:i/>
          <w:sz w:val="24"/>
          <w:szCs w:val="24"/>
          <w:vertAlign w:val="subscript"/>
        </w:rPr>
        <w:t>а</w:t>
      </w:r>
      <w:r w:rsidRPr="002C253C">
        <w:rPr>
          <w:rFonts w:ascii="Times New Roman" w:hAnsi="Times New Roman"/>
          <w:b/>
          <w:i/>
          <w:sz w:val="24"/>
          <w:szCs w:val="24"/>
        </w:rPr>
        <w:t xml:space="preserve"> &gt; За; </w:t>
      </w:r>
      <w:r w:rsidRPr="002C253C">
        <w:rPr>
          <w:rFonts w:ascii="Times New Roman" w:hAnsi="Times New Roman"/>
          <w:b/>
          <w:i/>
          <w:sz w:val="24"/>
          <w:szCs w:val="24"/>
          <w:lang w:val="en-GB"/>
        </w:rPr>
        <w:t>l</w:t>
      </w:r>
      <w:r w:rsidRPr="002C253C">
        <w:rPr>
          <w:rFonts w:ascii="Times New Roman" w:hAnsi="Times New Roman"/>
          <w:b/>
          <w:i/>
          <w:sz w:val="24"/>
          <w:szCs w:val="24"/>
          <w:vertAlign w:val="subscript"/>
        </w:rPr>
        <w:t>Ь</w:t>
      </w:r>
      <w:r w:rsidRPr="002C253C">
        <w:rPr>
          <w:rFonts w:ascii="Times New Roman" w:hAnsi="Times New Roman"/>
          <w:b/>
          <w:i/>
          <w:sz w:val="24"/>
          <w:szCs w:val="24"/>
        </w:rPr>
        <w:t xml:space="preserve"> &gt; ЗЬ.</w:t>
      </w:r>
      <w:r w:rsidRPr="002C253C">
        <w:rPr>
          <w:rFonts w:ascii="Times New Roman" w:hAnsi="Times New Roman"/>
          <w:sz w:val="24"/>
          <w:szCs w:val="24"/>
        </w:rPr>
        <w:t xml:space="preserve"> При этом сжатие струи происходит со всех сторон отверстия. При совершенном сжатии значения коэф</w:t>
      </w:r>
      <w:r w:rsidRPr="002C253C">
        <w:rPr>
          <w:rFonts w:ascii="Times New Roman" w:hAnsi="Times New Roman"/>
          <w:sz w:val="24"/>
          <w:szCs w:val="24"/>
        </w:rPr>
        <w:softHyphen/>
        <w:t>фициентов сжатия ε и расхода μ</w:t>
      </w:r>
      <w:r w:rsidRPr="002C253C">
        <w:rPr>
          <w:rFonts w:ascii="Times New Roman" w:hAnsi="Times New Roman"/>
          <w:sz w:val="24"/>
          <w:szCs w:val="24"/>
          <w:vertAlign w:val="subscript"/>
          <w:lang w:val="en-US"/>
        </w:rPr>
        <w:t>s</w:t>
      </w:r>
      <w:r w:rsidRPr="002C253C">
        <w:rPr>
          <w:rFonts w:ascii="Times New Roman" w:hAnsi="Times New Roman"/>
          <w:sz w:val="24"/>
          <w:szCs w:val="24"/>
        </w:rPr>
        <w:t xml:space="preserve"> — наименьшие.</w:t>
      </w:r>
    </w:p>
    <w:p w:rsidR="002C253C" w:rsidRPr="002C253C" w:rsidRDefault="002C253C" w:rsidP="002C253C">
      <w:pPr>
        <w:shd w:val="clear" w:color="auto" w:fill="FFFFFF"/>
        <w:spacing w:after="0" w:line="240" w:lineRule="auto"/>
        <w:ind w:right="36" w:firstLine="540"/>
        <w:jc w:val="both"/>
        <w:rPr>
          <w:rFonts w:ascii="Times New Roman" w:hAnsi="Times New Roman"/>
          <w:sz w:val="24"/>
          <w:szCs w:val="24"/>
        </w:rPr>
      </w:pPr>
      <w:r w:rsidRPr="002C253C">
        <w:rPr>
          <w:rFonts w:ascii="Times New Roman" w:hAnsi="Times New Roman"/>
          <w:i/>
          <w:sz w:val="24"/>
          <w:szCs w:val="24"/>
        </w:rPr>
        <w:t>Если отверстие в стенке или дне сосуда расположено так, что остальные стенки оказывают влияние на истечение жидкости из отверстия, то происходящее в этом случае сжатие струи называют полным несовершенным.</w:t>
      </w:r>
      <w:r w:rsidRPr="002C253C">
        <w:rPr>
          <w:rFonts w:ascii="Times New Roman" w:hAnsi="Times New Roman"/>
          <w:sz w:val="24"/>
          <w:szCs w:val="24"/>
        </w:rPr>
        <w:t xml:space="preserve"> Такое сжатие струи наблюдается, когда отверстие в стенке расположено относительно какой-нибудь другой стенки или дна ближе, чем указано ранее (отверстие 2). При полном несовершенном сжатии коэффициент сжатия несколько больше, чем при полном совершенном, поэтому и коэффициент расхода больше.</w:t>
      </w:r>
    </w:p>
    <w:p w:rsidR="002C253C" w:rsidRPr="002C253C" w:rsidRDefault="00097F32" w:rsidP="002C253C">
      <w:pPr>
        <w:shd w:val="clear" w:color="auto" w:fill="FFFFFF"/>
        <w:spacing w:after="0" w:line="240" w:lineRule="auto"/>
        <w:ind w:right="32" w:firstLine="540"/>
        <w:jc w:val="both"/>
        <w:rPr>
          <w:rFonts w:ascii="Times New Roman" w:hAnsi="Times New Roman"/>
          <w:sz w:val="24"/>
          <w:szCs w:val="24"/>
        </w:rPr>
      </w:pPr>
      <w:r>
        <w:rPr>
          <w:rFonts w:ascii="Times New Roman" w:hAnsi="Times New Roman"/>
          <w:noProof/>
          <w:sz w:val="24"/>
          <w:szCs w:val="24"/>
        </w:rPr>
        <w:pict>
          <v:line id="_x0000_s3092" style="position:absolute;left:0;text-align:left;z-index:250256384" from="171pt,9pt" to="171pt,114.1pt" strokeweight="2.25pt"/>
        </w:pict>
      </w:r>
      <w:r>
        <w:rPr>
          <w:rFonts w:ascii="Times New Roman" w:hAnsi="Times New Roman"/>
          <w:noProof/>
          <w:sz w:val="24"/>
          <w:szCs w:val="24"/>
        </w:rPr>
        <w:pict>
          <v:line id="_x0000_s3094" style="position:absolute;left:0;text-align:left;flip:y;z-index:250258432" from="333pt,9pt" to="333pt,114.1pt" strokeweight="2.25pt"/>
        </w:pict>
      </w:r>
      <w:r>
        <w:rPr>
          <w:rFonts w:ascii="Times New Roman" w:hAnsi="Times New Roman"/>
          <w:noProof/>
          <w:sz w:val="24"/>
          <w:szCs w:val="24"/>
        </w:rPr>
        <w:pict>
          <v:line id="_x0000_s3091" style="position:absolute;left:0;text-align:left;z-index:250255360" from="171pt,9pt" to="333pt,9pt" strokeweight="2.25pt"/>
        </w:pict>
      </w:r>
    </w:p>
    <w:p w:rsidR="002C253C" w:rsidRPr="002C253C" w:rsidRDefault="002C253C" w:rsidP="002C253C">
      <w:pPr>
        <w:shd w:val="clear" w:color="auto" w:fill="FFFFFF"/>
        <w:spacing w:after="0" w:line="240" w:lineRule="auto"/>
        <w:ind w:right="32" w:firstLine="851"/>
        <w:jc w:val="both"/>
        <w:rPr>
          <w:rFonts w:ascii="Times New Roman" w:hAnsi="Times New Roman"/>
          <w:sz w:val="24"/>
          <w:szCs w:val="24"/>
        </w:rPr>
      </w:pPr>
    </w:p>
    <w:p w:rsidR="002C253C" w:rsidRPr="002C253C" w:rsidRDefault="00097F32" w:rsidP="002C253C">
      <w:pPr>
        <w:shd w:val="clear" w:color="auto" w:fill="FFFFFF"/>
        <w:spacing w:after="0" w:line="240" w:lineRule="auto"/>
        <w:ind w:right="32" w:firstLine="851"/>
        <w:jc w:val="both"/>
        <w:rPr>
          <w:rFonts w:ascii="Times New Roman" w:hAnsi="Times New Roman"/>
          <w:sz w:val="24"/>
          <w:szCs w:val="24"/>
        </w:rPr>
      </w:pPr>
      <w:r>
        <w:rPr>
          <w:rFonts w:ascii="Times New Roman" w:hAnsi="Times New Roman"/>
          <w:noProof/>
          <w:sz w:val="24"/>
          <w:szCs w:val="24"/>
        </w:rPr>
        <w:pict>
          <v:line id="_x0000_s3102" style="position:absolute;left:0;text-align:left;z-index:250266624" from="180pt,9.8pt" to="180pt,36.8pt" strokeweight="1.5pt"/>
        </w:pict>
      </w:r>
      <w:r>
        <w:rPr>
          <w:rFonts w:ascii="Times New Roman" w:hAnsi="Times New Roman"/>
          <w:noProof/>
          <w:sz w:val="24"/>
          <w:szCs w:val="24"/>
        </w:rPr>
        <w:pict>
          <v:line id="_x0000_s3103" style="position:absolute;left:0;text-align:left;z-index:250267648" from="180pt,9.8pt" to="207pt,9.8pt" strokeweight="1.5pt"/>
        </w:pict>
      </w:r>
      <w:r>
        <w:rPr>
          <w:rFonts w:ascii="Times New Roman" w:hAnsi="Times New Roman"/>
          <w:noProof/>
          <w:sz w:val="24"/>
          <w:szCs w:val="24"/>
        </w:rPr>
        <w:pict>
          <v:line id="_x0000_s3105" style="position:absolute;left:0;text-align:left;flip:y;z-index:250269696" from="207pt,9.8pt" to="207pt,36.8pt" strokeweight="1.5pt"/>
        </w:pict>
      </w:r>
    </w:p>
    <w:p w:rsidR="002C253C" w:rsidRPr="002C253C" w:rsidRDefault="00097F32" w:rsidP="002C253C">
      <w:pPr>
        <w:shd w:val="clear" w:color="auto" w:fill="FFFFFF"/>
        <w:spacing w:after="0" w:line="240" w:lineRule="auto"/>
        <w:ind w:right="32" w:firstLine="851"/>
        <w:jc w:val="both"/>
        <w:rPr>
          <w:rFonts w:ascii="Times New Roman" w:hAnsi="Times New Roman"/>
          <w:sz w:val="24"/>
          <w:szCs w:val="24"/>
          <w:vertAlign w:val="subscript"/>
        </w:rPr>
      </w:pPr>
      <w:r w:rsidRPr="00097F32">
        <w:rPr>
          <w:rFonts w:ascii="Times New Roman" w:hAnsi="Times New Roman"/>
          <w:noProof/>
          <w:sz w:val="24"/>
          <w:szCs w:val="24"/>
        </w:rPr>
        <w:pict>
          <v:line id="_x0000_s3095" style="position:absolute;left:0;text-align:left;z-index:250259456" from="243pt,12.55pt" to="243pt,39.55pt" strokeweight="1.5pt"/>
        </w:pict>
      </w:r>
      <w:r w:rsidRPr="00097F32">
        <w:rPr>
          <w:rFonts w:ascii="Times New Roman" w:hAnsi="Times New Roman"/>
          <w:noProof/>
          <w:sz w:val="24"/>
          <w:szCs w:val="24"/>
        </w:rPr>
        <w:pict>
          <v:line id="_x0000_s3096" style="position:absolute;left:0;text-align:left;z-index:250260480" from="243pt,12.55pt" to="270pt,12.55pt" strokeweight="1.5pt"/>
        </w:pict>
      </w:r>
      <w:r w:rsidRPr="00097F32">
        <w:rPr>
          <w:rFonts w:ascii="Times New Roman" w:hAnsi="Times New Roman"/>
          <w:noProof/>
          <w:sz w:val="24"/>
          <w:szCs w:val="24"/>
        </w:rPr>
        <w:pict>
          <v:line id="_x0000_s3098" style="position:absolute;left:0;text-align:left;flip:y;z-index:250262528" from="270pt,12.55pt" to="270pt,39.5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t xml:space="preserve">     2</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a</w:t>
      </w:r>
      <w:r w:rsidR="002C253C" w:rsidRPr="002C253C">
        <w:rPr>
          <w:rFonts w:ascii="Times New Roman" w:hAnsi="Times New Roman"/>
          <w:sz w:val="24"/>
          <w:szCs w:val="24"/>
        </w:rPr>
        <w:t xml:space="preserve">             </w:t>
      </w:r>
      <w:r w:rsidR="002C253C" w:rsidRPr="002C253C">
        <w:rPr>
          <w:rFonts w:ascii="Times New Roman" w:hAnsi="Times New Roman"/>
          <w:i/>
          <w:sz w:val="24"/>
          <w:szCs w:val="24"/>
        </w:rPr>
        <w:t xml:space="preserve"> </w:t>
      </w:r>
      <w:r w:rsidR="002C253C" w:rsidRPr="002C253C">
        <w:rPr>
          <w:rFonts w:ascii="Times New Roman" w:hAnsi="Times New Roman"/>
          <w:i/>
          <w:sz w:val="24"/>
          <w:szCs w:val="24"/>
          <w:lang w:val="en-US"/>
        </w:rPr>
        <w:t>l</w:t>
      </w:r>
      <w:r w:rsidR="002C253C" w:rsidRPr="002C253C">
        <w:rPr>
          <w:rFonts w:ascii="Times New Roman" w:hAnsi="Times New Roman"/>
          <w:i/>
          <w:sz w:val="24"/>
          <w:szCs w:val="24"/>
          <w:vertAlign w:val="subscript"/>
          <w:lang w:val="en-US"/>
        </w:rPr>
        <w:t>a</w:t>
      </w:r>
    </w:p>
    <w:p w:rsidR="002C253C" w:rsidRPr="002C253C" w:rsidRDefault="00097F32" w:rsidP="002C253C">
      <w:pPr>
        <w:shd w:val="clear" w:color="auto" w:fill="FFFFFF"/>
        <w:spacing w:after="0" w:line="240" w:lineRule="auto"/>
        <w:ind w:right="32" w:firstLine="851"/>
        <w:jc w:val="both"/>
        <w:rPr>
          <w:rFonts w:ascii="Times New Roman" w:hAnsi="Times New Roman"/>
          <w:sz w:val="24"/>
          <w:szCs w:val="24"/>
        </w:rPr>
      </w:pPr>
      <w:r>
        <w:rPr>
          <w:rFonts w:ascii="Times New Roman" w:hAnsi="Times New Roman"/>
          <w:noProof/>
          <w:sz w:val="24"/>
          <w:szCs w:val="24"/>
        </w:rPr>
        <w:pict>
          <v:line id="_x0000_s3107" style="position:absolute;left:0;text-align:left;z-index:250271744" from="270pt,6.3pt" to="333pt,6.3pt">
            <v:stroke startarrow="block" endarrow="block"/>
          </v:line>
        </w:pict>
      </w:r>
      <w:r>
        <w:rPr>
          <w:rFonts w:ascii="Times New Roman" w:hAnsi="Times New Roman"/>
          <w:noProof/>
          <w:sz w:val="24"/>
          <w:szCs w:val="24"/>
        </w:rPr>
        <w:pict>
          <v:line id="_x0000_s3104" style="position:absolute;left:0;text-align:left;z-index:250268672" from="180pt,6.3pt" to="207pt,6.3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b</w:t>
      </w:r>
      <w:r w:rsidR="002C253C" w:rsidRPr="002C253C">
        <w:rPr>
          <w:rFonts w:ascii="Times New Roman" w:hAnsi="Times New Roman"/>
          <w:sz w:val="24"/>
          <w:szCs w:val="24"/>
        </w:rPr>
        <w:t xml:space="preserve">    1</w:t>
      </w:r>
    </w:p>
    <w:p w:rsidR="002C253C" w:rsidRPr="002C253C" w:rsidRDefault="00097F32" w:rsidP="002C253C">
      <w:pPr>
        <w:shd w:val="clear" w:color="auto" w:fill="FFFFFF"/>
        <w:spacing w:after="0" w:line="240" w:lineRule="auto"/>
        <w:ind w:right="32" w:firstLine="851"/>
        <w:jc w:val="both"/>
        <w:rPr>
          <w:rFonts w:ascii="Times New Roman" w:hAnsi="Times New Roman"/>
          <w:sz w:val="24"/>
          <w:szCs w:val="24"/>
        </w:rPr>
      </w:pPr>
      <w:r>
        <w:rPr>
          <w:rFonts w:ascii="Times New Roman" w:hAnsi="Times New Roman"/>
          <w:noProof/>
          <w:sz w:val="24"/>
          <w:szCs w:val="24"/>
        </w:rPr>
        <w:pict>
          <v:line id="_x0000_s3106" style="position:absolute;left:0;text-align:left;z-index:250270720" from="261pt,9.05pt" to="261pt,36.05pt">
            <v:stroke startarrow="block" endarrow="block"/>
          </v:line>
        </w:pict>
      </w:r>
      <w:r>
        <w:rPr>
          <w:rFonts w:ascii="Times New Roman" w:hAnsi="Times New Roman"/>
          <w:noProof/>
          <w:sz w:val="24"/>
          <w:szCs w:val="24"/>
        </w:rPr>
        <w:pict>
          <v:line id="_x0000_s3097" style="position:absolute;left:0;text-align:left;z-index:250261504" from="243pt,9.05pt" to="270pt,9.05pt" strokeweight="1.5pt"/>
        </w:pict>
      </w:r>
      <w:r>
        <w:rPr>
          <w:rFonts w:ascii="Times New Roman" w:hAnsi="Times New Roman"/>
          <w:noProof/>
          <w:sz w:val="24"/>
          <w:szCs w:val="24"/>
        </w:rPr>
        <w:pict>
          <v:line id="_x0000_s3099" style="position:absolute;left:0;text-align:left;flip:y;z-index:250263552" from="180pt,9.05pt" to="180pt,36.05pt" strokeweight="1.5pt"/>
        </w:pict>
      </w:r>
      <w:r>
        <w:rPr>
          <w:rFonts w:ascii="Times New Roman" w:hAnsi="Times New Roman"/>
          <w:noProof/>
          <w:sz w:val="24"/>
          <w:szCs w:val="24"/>
        </w:rPr>
        <w:pict>
          <v:line id="_x0000_s3100" style="position:absolute;left:0;text-align:left;z-index:250264576" from="180pt,9.05pt" to="207pt,9.05pt" strokeweight="1.5pt"/>
        </w:pict>
      </w:r>
      <w:r>
        <w:rPr>
          <w:rFonts w:ascii="Times New Roman" w:hAnsi="Times New Roman"/>
          <w:noProof/>
          <w:sz w:val="24"/>
          <w:szCs w:val="24"/>
        </w:rPr>
        <w:pict>
          <v:line id="_x0000_s3101" style="position:absolute;left:0;text-align:left;z-index:250265600" from="207pt,9.05pt" to="207pt,36.0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t xml:space="preserve">                        </w:t>
      </w:r>
      <w:r w:rsidR="002C253C" w:rsidRPr="002C253C">
        <w:rPr>
          <w:rFonts w:ascii="Times New Roman" w:hAnsi="Times New Roman"/>
          <w:i/>
          <w:sz w:val="24"/>
          <w:szCs w:val="24"/>
          <w:lang w:val="en-US"/>
        </w:rPr>
        <w:t>l</w:t>
      </w:r>
      <w:r w:rsidR="002C253C" w:rsidRPr="002C253C">
        <w:rPr>
          <w:rFonts w:ascii="Times New Roman" w:hAnsi="Times New Roman"/>
          <w:i/>
          <w:sz w:val="24"/>
          <w:szCs w:val="24"/>
          <w:vertAlign w:val="subscript"/>
          <w:lang w:val="en-US"/>
        </w:rPr>
        <w:t>b</w:t>
      </w:r>
    </w:p>
    <w:p w:rsidR="002C253C" w:rsidRPr="002C253C" w:rsidRDefault="00097F32" w:rsidP="002C253C">
      <w:pPr>
        <w:spacing w:after="0" w:line="240" w:lineRule="auto"/>
        <w:rPr>
          <w:rFonts w:ascii="Times New Roman" w:hAnsi="Times New Roman"/>
          <w:sz w:val="24"/>
          <w:szCs w:val="24"/>
        </w:rPr>
      </w:pPr>
      <w:r>
        <w:rPr>
          <w:rFonts w:ascii="Times New Roman" w:hAnsi="Times New Roman"/>
          <w:noProof/>
          <w:sz w:val="24"/>
          <w:szCs w:val="24"/>
        </w:rPr>
        <w:pict>
          <v:line id="_x0000_s6395" style="position:absolute;flip:y;z-index:253638656" from="261pt,2.8pt" to="279pt,11.8pt"/>
        </w:pict>
      </w:r>
      <w:r>
        <w:rPr>
          <w:rFonts w:ascii="Times New Roman" w:hAnsi="Times New Roman"/>
          <w:noProof/>
          <w:sz w:val="24"/>
          <w:szCs w:val="24"/>
        </w:rPr>
        <w:pict>
          <v:line id="_x0000_s6396" style="position:absolute;z-index:253639680" from="279pt,2.8pt" to="297pt,2.8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3</w:t>
      </w:r>
    </w:p>
    <w:p w:rsidR="002C253C" w:rsidRPr="002C253C" w:rsidRDefault="00097F32" w:rsidP="002C253C">
      <w:pPr>
        <w:spacing w:after="0" w:line="240" w:lineRule="auto"/>
        <w:rPr>
          <w:rFonts w:ascii="Times New Roman" w:hAnsi="Times New Roman"/>
          <w:sz w:val="24"/>
          <w:szCs w:val="24"/>
        </w:rPr>
      </w:pPr>
      <w:r>
        <w:rPr>
          <w:rFonts w:ascii="Times New Roman" w:hAnsi="Times New Roman"/>
          <w:noProof/>
          <w:sz w:val="24"/>
          <w:szCs w:val="24"/>
        </w:rPr>
        <w:pict>
          <v:line id="_x0000_s3093" style="position:absolute;z-index:250257408" from="171pt,8.8pt" to="333pt,8.8pt" strokeweight="2.25pt"/>
        </w:pict>
      </w:r>
    </w:p>
    <w:p w:rsidR="002C253C" w:rsidRPr="002C253C" w:rsidRDefault="002C253C" w:rsidP="002C253C">
      <w:pPr>
        <w:spacing w:after="0" w:line="240" w:lineRule="auto"/>
        <w:ind w:firstLine="900"/>
        <w:rPr>
          <w:rFonts w:ascii="Times New Roman" w:hAnsi="Times New Roman"/>
          <w:sz w:val="24"/>
          <w:szCs w:val="24"/>
        </w:rPr>
      </w:pPr>
      <w:r w:rsidRPr="002C253C">
        <w:rPr>
          <w:rFonts w:ascii="Times New Roman" w:hAnsi="Times New Roman"/>
          <w:sz w:val="24"/>
          <w:szCs w:val="24"/>
        </w:rPr>
        <w:t>Рис. 32. Расположение отверстий, истечение из которых представляет:</w:t>
      </w:r>
    </w:p>
    <w:p w:rsidR="002C253C" w:rsidRPr="002C253C" w:rsidRDefault="002C253C" w:rsidP="002C253C">
      <w:pPr>
        <w:spacing w:after="0" w:line="240" w:lineRule="auto"/>
        <w:ind w:firstLine="900"/>
        <w:rPr>
          <w:rFonts w:ascii="Times New Roman" w:hAnsi="Times New Roman"/>
          <w:sz w:val="24"/>
          <w:szCs w:val="24"/>
        </w:rPr>
      </w:pPr>
      <w:r w:rsidRPr="002C253C">
        <w:rPr>
          <w:rFonts w:ascii="Times New Roman" w:hAnsi="Times New Roman"/>
          <w:sz w:val="24"/>
          <w:szCs w:val="24"/>
        </w:rPr>
        <w:t>1-совершенное сжатие; 2-полное несовершенное сжатие; 3-неполное сжатие.</w:t>
      </w:r>
    </w:p>
    <w:p w:rsidR="002C253C" w:rsidRPr="002C253C" w:rsidRDefault="002C253C" w:rsidP="002C253C">
      <w:pPr>
        <w:shd w:val="clear" w:color="auto" w:fill="FFFFFF"/>
        <w:spacing w:after="0" w:line="240" w:lineRule="auto"/>
        <w:ind w:right="29" w:firstLine="540"/>
        <w:jc w:val="both"/>
        <w:rPr>
          <w:rFonts w:ascii="Times New Roman" w:hAnsi="Times New Roman"/>
          <w:sz w:val="24"/>
          <w:szCs w:val="24"/>
        </w:rPr>
      </w:pPr>
      <w:r w:rsidRPr="002C253C">
        <w:rPr>
          <w:rFonts w:ascii="Times New Roman" w:hAnsi="Times New Roman"/>
          <w:sz w:val="24"/>
          <w:szCs w:val="24"/>
        </w:rPr>
        <w:t xml:space="preserve">В практике встречаются случаи, когда отверстие, из которого происходит истечение непосредственно примыкает к другой стенке или дну сосуда (отверстие 3). У такой стенки сжатия струи не происходит и оно называется </w:t>
      </w:r>
      <w:r w:rsidRPr="002C253C">
        <w:rPr>
          <w:rFonts w:ascii="Times New Roman" w:hAnsi="Times New Roman"/>
          <w:i/>
          <w:sz w:val="24"/>
          <w:szCs w:val="24"/>
        </w:rPr>
        <w:t>неполным.</w:t>
      </w:r>
    </w:p>
    <w:p w:rsidR="002C253C" w:rsidRPr="002C253C" w:rsidRDefault="002C253C" w:rsidP="002C253C">
      <w:pPr>
        <w:shd w:val="clear" w:color="auto" w:fill="FFFFFF"/>
        <w:spacing w:after="0" w:line="240" w:lineRule="auto"/>
        <w:ind w:right="25" w:firstLine="540"/>
        <w:jc w:val="both"/>
        <w:rPr>
          <w:rFonts w:ascii="Times New Roman" w:hAnsi="Times New Roman"/>
          <w:sz w:val="24"/>
          <w:szCs w:val="24"/>
          <w:vertAlign w:val="subscript"/>
        </w:rPr>
      </w:pPr>
      <w:r w:rsidRPr="002C253C">
        <w:rPr>
          <w:rFonts w:ascii="Times New Roman" w:hAnsi="Times New Roman"/>
          <w:i/>
          <w:sz w:val="24"/>
          <w:szCs w:val="24"/>
        </w:rPr>
        <w:t xml:space="preserve">Коэффициенты расхода при истечении жидкости из различных отверстий </w:t>
      </w:r>
      <w:r w:rsidRPr="002C253C">
        <w:rPr>
          <w:rFonts w:ascii="Times New Roman" w:hAnsi="Times New Roman"/>
          <w:b/>
          <w:i/>
          <w:sz w:val="24"/>
          <w:szCs w:val="24"/>
        </w:rPr>
        <w:t xml:space="preserve"> (</w:t>
      </w:r>
      <w:r w:rsidRPr="002C253C">
        <w:rPr>
          <w:rFonts w:ascii="Times New Roman" w:hAnsi="Times New Roman"/>
          <w:b/>
          <w:i/>
          <w:sz w:val="24"/>
          <w:szCs w:val="24"/>
        </w:rPr>
        <w:sym w:font="Symbol" w:char="F06D"/>
      </w:r>
      <w:r w:rsidRPr="002C253C">
        <w:rPr>
          <w:rFonts w:ascii="Times New Roman" w:hAnsi="Times New Roman"/>
          <w:b/>
          <w:i/>
          <w:sz w:val="24"/>
          <w:szCs w:val="24"/>
          <w:vertAlign w:val="subscript"/>
          <w:lang w:val="en-US"/>
        </w:rPr>
        <w:t>S</w:t>
      </w:r>
      <w:r w:rsidRPr="002C253C">
        <w:rPr>
          <w:rFonts w:ascii="Times New Roman" w:hAnsi="Times New Roman"/>
          <w:b/>
          <w:i/>
          <w:sz w:val="24"/>
          <w:szCs w:val="24"/>
        </w:rPr>
        <w:t xml:space="preserve">), </w:t>
      </w:r>
      <w:r w:rsidRPr="002C253C">
        <w:rPr>
          <w:rFonts w:ascii="Times New Roman" w:hAnsi="Times New Roman"/>
          <w:sz w:val="24"/>
          <w:szCs w:val="24"/>
        </w:rPr>
        <w:t xml:space="preserve">которые рекомендованы Н. П. Павловским для приближенных расчетов, имеют следующие значения: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sz w:val="24"/>
          <w:szCs w:val="24"/>
        </w:rPr>
        <w:sym w:font="Symbol" w:char="F06D"/>
      </w:r>
      <w:r w:rsidRPr="002C253C">
        <w:rPr>
          <w:rFonts w:ascii="Times New Roman" w:hAnsi="Times New Roman"/>
          <w:b/>
          <w:i/>
          <w:sz w:val="24"/>
          <w:szCs w:val="24"/>
          <w:vertAlign w:val="subscript"/>
          <w:lang w:val="en-US"/>
        </w:rPr>
        <w:t>S</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Малые отверстия с совершенным сжатием    .....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0,60-0,62</w:t>
      </w:r>
    </w:p>
    <w:p w:rsidR="002C253C" w:rsidRPr="002C253C" w:rsidRDefault="002C253C" w:rsidP="002C253C">
      <w:pPr>
        <w:shd w:val="clear" w:color="auto" w:fill="FFFFFF"/>
        <w:tabs>
          <w:tab w:val="left" w:pos="6239"/>
        </w:tabs>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Отверстия средних размеров с совершенным сжатием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0,65</w:t>
      </w:r>
    </w:p>
    <w:p w:rsidR="002C253C" w:rsidRPr="002C253C" w:rsidRDefault="002C253C" w:rsidP="002C253C">
      <w:pPr>
        <w:shd w:val="clear" w:color="auto" w:fill="FFFFFF"/>
        <w:tabs>
          <w:tab w:val="left" w:pos="6239"/>
        </w:tabs>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Большие отверстия  с несовершенным  полным  сжатием ..................         </w:t>
      </w:r>
      <w:r w:rsidRPr="002C253C">
        <w:rPr>
          <w:rFonts w:ascii="Times New Roman" w:hAnsi="Times New Roman"/>
          <w:sz w:val="24"/>
          <w:szCs w:val="24"/>
        </w:rPr>
        <w:tab/>
        <w:t xml:space="preserve"> 0,70</w:t>
      </w:r>
    </w:p>
    <w:p w:rsidR="002C253C" w:rsidRPr="002C253C" w:rsidRDefault="002C253C" w:rsidP="002C253C">
      <w:pPr>
        <w:shd w:val="clear" w:color="auto" w:fill="FFFFFF"/>
        <w:tabs>
          <w:tab w:val="left" w:pos="5893"/>
        </w:tabs>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Отверстия без сжатия по дну с плавными боковыми подходами </w:t>
      </w:r>
      <w:r w:rsidRPr="002C253C">
        <w:rPr>
          <w:rFonts w:ascii="Times New Roman" w:hAnsi="Times New Roman"/>
          <w:sz w:val="24"/>
          <w:szCs w:val="24"/>
        </w:rPr>
        <w:tab/>
      </w:r>
      <w:r w:rsidRPr="002C253C">
        <w:rPr>
          <w:rFonts w:ascii="Times New Roman" w:hAnsi="Times New Roman"/>
          <w:sz w:val="24"/>
          <w:szCs w:val="24"/>
        </w:rPr>
        <w:tab/>
        <w:t xml:space="preserve"> 0,80-0,85</w:t>
      </w:r>
    </w:p>
    <w:p w:rsidR="002C253C" w:rsidRPr="002C253C" w:rsidRDefault="002C253C" w:rsidP="002C253C">
      <w:pPr>
        <w:shd w:val="clear" w:color="auto" w:fill="FFFFFF"/>
        <w:spacing w:after="0" w:line="240" w:lineRule="auto"/>
        <w:ind w:left="25" w:right="18" w:firstLine="540"/>
        <w:jc w:val="both"/>
        <w:rPr>
          <w:rFonts w:ascii="Times New Roman" w:hAnsi="Times New Roman"/>
          <w:sz w:val="24"/>
          <w:szCs w:val="24"/>
        </w:rPr>
      </w:pPr>
      <w:r w:rsidRPr="002C253C">
        <w:rPr>
          <w:rFonts w:ascii="Times New Roman" w:hAnsi="Times New Roman"/>
          <w:b/>
          <w:i/>
          <w:sz w:val="24"/>
          <w:szCs w:val="24"/>
        </w:rPr>
        <w:t>Истечение жидкости из затопленного отверстия.</w:t>
      </w:r>
      <w:r w:rsidRPr="002C253C">
        <w:rPr>
          <w:rFonts w:ascii="Times New Roman" w:hAnsi="Times New Roman"/>
          <w:sz w:val="24"/>
          <w:szCs w:val="24"/>
        </w:rPr>
        <w:t xml:space="preserve"> </w:t>
      </w:r>
      <w:r w:rsidRPr="002C253C">
        <w:rPr>
          <w:rFonts w:ascii="Times New Roman" w:hAnsi="Times New Roman"/>
          <w:i/>
          <w:sz w:val="24"/>
          <w:szCs w:val="24"/>
        </w:rPr>
        <w:t xml:space="preserve">Затопленным называют отверстие, из которого истекает жидкость, расположенное ниже уровня истёкшей жидкости </w:t>
      </w:r>
      <w:r w:rsidRPr="002C253C">
        <w:rPr>
          <w:rFonts w:ascii="Times New Roman" w:hAnsi="Times New Roman"/>
          <w:sz w:val="24"/>
          <w:szCs w:val="24"/>
        </w:rPr>
        <w:t xml:space="preserve">(рис.33). Примером такого вида истечения является работа шлюзов, очистных сооружений промышленных стоков, нефтеловушек и т. п. </w:t>
      </w:r>
    </w:p>
    <w:p w:rsidR="002C253C" w:rsidRPr="002C253C" w:rsidRDefault="002C253C" w:rsidP="002C253C">
      <w:pPr>
        <w:shd w:val="clear" w:color="auto" w:fill="FFFFFF"/>
        <w:spacing w:after="0" w:line="240" w:lineRule="auto"/>
        <w:ind w:left="11" w:right="11" w:firstLine="540"/>
        <w:jc w:val="both"/>
        <w:rPr>
          <w:rFonts w:ascii="Times New Roman" w:hAnsi="Times New Roman"/>
          <w:sz w:val="24"/>
          <w:szCs w:val="24"/>
        </w:rPr>
      </w:pPr>
      <w:r w:rsidRPr="002C253C">
        <w:rPr>
          <w:rFonts w:ascii="Times New Roman" w:hAnsi="Times New Roman"/>
          <w:b/>
          <w:i/>
          <w:sz w:val="24"/>
          <w:szCs w:val="24"/>
        </w:rPr>
        <w:t>Истечение жидкости при переменном напоре.</w:t>
      </w:r>
      <w:r w:rsidRPr="002C253C">
        <w:rPr>
          <w:rFonts w:ascii="Times New Roman" w:hAnsi="Times New Roman"/>
          <w:sz w:val="24"/>
          <w:szCs w:val="24"/>
        </w:rPr>
        <w:t xml:space="preserve"> Этот вид истечения жидкости наблюдается при опорожнении различных резервуаров с водой, нефтепродуктами, шлюзовых камер гидросооружений и др. При опорожнении таких резервуаров непрерывно уменьшается гидростатический напор жидкости, что приводит к непрерывному уменьшению скорости истечения жидкости из отверстия. Для упрощения задачи предположим, что площадь поперечного сечения резервуара </w:t>
      </w:r>
      <w:r w:rsidRPr="002C253C">
        <w:rPr>
          <w:rFonts w:ascii="Times New Roman" w:hAnsi="Times New Roman"/>
          <w:b/>
          <w:i/>
          <w:sz w:val="24"/>
          <w:szCs w:val="24"/>
          <w:lang w:val="en-US"/>
        </w:rPr>
        <w:t>S</w:t>
      </w:r>
      <w:r w:rsidRPr="002C253C">
        <w:rPr>
          <w:rFonts w:ascii="Times New Roman" w:hAnsi="Times New Roman"/>
          <w:b/>
          <w:i/>
          <w:sz w:val="24"/>
          <w:szCs w:val="24"/>
          <w:vertAlign w:val="subscript"/>
          <w:lang w:val="en-US"/>
        </w:rPr>
        <w:t>p</w:t>
      </w:r>
      <w:r w:rsidRPr="002C253C">
        <w:rPr>
          <w:rFonts w:ascii="Times New Roman" w:hAnsi="Times New Roman"/>
          <w:sz w:val="24"/>
          <w:szCs w:val="24"/>
        </w:rPr>
        <w:t xml:space="preserve"> одинакова по всей его высоте и настолько велика по сравнению с площадью сечения отверстия истечения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0</w:t>
      </w:r>
      <w:r w:rsidRPr="002C253C">
        <w:rPr>
          <w:rFonts w:ascii="Times New Roman" w:hAnsi="Times New Roman"/>
          <w:b/>
          <w:i/>
          <w:sz w:val="24"/>
          <w:szCs w:val="24"/>
        </w:rPr>
        <w:t>,</w:t>
      </w:r>
      <w:r w:rsidRPr="002C253C">
        <w:rPr>
          <w:rFonts w:ascii="Times New Roman" w:hAnsi="Times New Roman"/>
          <w:sz w:val="24"/>
          <w:szCs w:val="24"/>
        </w:rPr>
        <w:t xml:space="preserve"> что скоростью движения поверхности жидкости в резервуаре можно пренебречь.</w:t>
      </w:r>
    </w:p>
    <w:p w:rsidR="002C253C" w:rsidRPr="002C253C" w:rsidRDefault="00097F32" w:rsidP="002C253C">
      <w:pPr>
        <w:shd w:val="clear" w:color="auto" w:fill="FFFFFF"/>
        <w:spacing w:after="0" w:line="240" w:lineRule="auto"/>
        <w:ind w:left="25" w:right="18" w:firstLine="844"/>
        <w:jc w:val="both"/>
        <w:rPr>
          <w:rFonts w:ascii="Times New Roman" w:hAnsi="Times New Roman"/>
          <w:b/>
          <w:i/>
          <w:sz w:val="24"/>
          <w:szCs w:val="24"/>
          <w:lang w:val="en-US"/>
        </w:rPr>
      </w:pPr>
      <w:r>
        <w:rPr>
          <w:rFonts w:ascii="Times New Roman" w:hAnsi="Times New Roman"/>
          <w:b/>
          <w:i/>
          <w:noProof/>
          <w:sz w:val="24"/>
          <w:szCs w:val="24"/>
        </w:rPr>
        <w:pict>
          <v:line id="_x0000_s3108" style="position:absolute;left:0;text-align:left;z-index:250272768" from="117pt,10.6pt" to="117pt,48pt" strokeweight="3pt"/>
        </w:pict>
      </w:r>
      <w:r>
        <w:rPr>
          <w:rFonts w:ascii="Times New Roman" w:hAnsi="Times New Roman"/>
          <w:b/>
          <w:i/>
          <w:noProof/>
          <w:sz w:val="24"/>
          <w:szCs w:val="24"/>
        </w:rPr>
        <w:pict>
          <v:line id="_x0000_s3124" style="position:absolute;left:0;text-align:left;flip:y;z-index:250289152" from="297pt,10.6pt" to="297pt,84pt" strokeweight="3pt"/>
        </w:pict>
      </w:r>
      <w:r>
        <w:rPr>
          <w:rFonts w:ascii="Times New Roman" w:hAnsi="Times New Roman"/>
          <w:b/>
          <w:i/>
          <w:noProof/>
          <w:sz w:val="24"/>
          <w:szCs w:val="24"/>
        </w:rPr>
        <w:pict>
          <v:line id="_x0000_s3127" style="position:absolute;left:0;text-align:left;flip:y;z-index:250292224" from="378pt,10.6pt" to="378pt,66pt" strokeweight="3pt"/>
        </w:pict>
      </w:r>
      <w:r>
        <w:rPr>
          <w:rFonts w:ascii="Times New Roman" w:hAnsi="Times New Roman"/>
          <w:b/>
          <w:i/>
          <w:noProof/>
          <w:sz w:val="24"/>
          <w:szCs w:val="24"/>
        </w:rPr>
        <w:pict>
          <v:line id="_x0000_s3119" style="position:absolute;left:0;text-align:left;z-index:250284032" from="171pt,1.6pt" to="171pt,19.6pt">
            <v:stroke endarrow="block"/>
          </v:line>
        </w:pict>
      </w:r>
      <w:r>
        <w:rPr>
          <w:rFonts w:ascii="Times New Roman" w:hAnsi="Times New Roman"/>
          <w:b/>
          <w:i/>
          <w:noProof/>
          <w:sz w:val="24"/>
          <w:szCs w:val="24"/>
        </w:rPr>
        <w:pict>
          <v:line id="_x0000_s3109" style="position:absolute;left:0;text-align:left;z-index:250273792" from="126pt,10.6pt" to="126pt,46.6pt" strokeweight="3pt"/>
        </w:pic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lang w:val="en-US"/>
        </w:rPr>
        <w:t>0</w:t>
      </w:r>
      <w:r w:rsidR="002C253C" w:rsidRPr="002C253C">
        <w:rPr>
          <w:rFonts w:ascii="Times New Roman" w:hAnsi="Times New Roman"/>
          <w:b/>
          <w:i/>
          <w:sz w:val="24"/>
          <w:szCs w:val="24"/>
          <w:lang w:val="en-US"/>
        </w:rPr>
        <w:t xml:space="preserve">  z</w:t>
      </w:r>
      <w:r w:rsidR="002C253C" w:rsidRPr="002C253C">
        <w:rPr>
          <w:rFonts w:ascii="Times New Roman" w:hAnsi="Times New Roman"/>
          <w:b/>
          <w:i/>
          <w:sz w:val="24"/>
          <w:szCs w:val="24"/>
          <w:vertAlign w:val="subscript"/>
          <w:lang w:val="en-US"/>
        </w:rPr>
        <w:t>0</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∆H</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S</w:t>
      </w:r>
      <w:r w:rsidR="002C253C" w:rsidRPr="002C253C">
        <w:rPr>
          <w:rFonts w:ascii="Times New Roman" w:hAnsi="Times New Roman"/>
          <w:b/>
          <w:i/>
          <w:sz w:val="24"/>
          <w:szCs w:val="24"/>
          <w:vertAlign w:val="subscript"/>
          <w:lang w:val="en-US"/>
        </w:rPr>
        <w:t>p</w:t>
      </w:r>
    </w:p>
    <w:p w:rsidR="002C253C" w:rsidRPr="002C253C" w:rsidRDefault="00097F32" w:rsidP="002C253C">
      <w:pPr>
        <w:shd w:val="clear" w:color="auto" w:fill="FFFFFF"/>
        <w:spacing w:after="0" w:line="240" w:lineRule="auto"/>
        <w:ind w:left="25" w:right="18" w:firstLine="844"/>
        <w:jc w:val="both"/>
        <w:rPr>
          <w:rFonts w:ascii="Times New Roman" w:hAnsi="Times New Roman"/>
          <w:b/>
          <w:i/>
          <w:sz w:val="24"/>
          <w:szCs w:val="24"/>
          <w:lang w:val="en-US"/>
        </w:rPr>
      </w:pPr>
      <w:r>
        <w:rPr>
          <w:rFonts w:ascii="Times New Roman" w:hAnsi="Times New Roman"/>
          <w:b/>
          <w:i/>
          <w:noProof/>
          <w:sz w:val="24"/>
          <w:szCs w:val="24"/>
        </w:rPr>
        <w:pict>
          <v:line id="_x0000_s3131" style="position:absolute;left:0;text-align:left;z-index:250296320" from="279pt,3.5pt" to="279pt,62.4pt">
            <v:stroke startarrow="block" endarrow="block"/>
          </v:line>
        </w:pict>
      </w:r>
      <w:r>
        <w:rPr>
          <w:rFonts w:ascii="Times New Roman" w:hAnsi="Times New Roman"/>
          <w:b/>
          <w:i/>
          <w:noProof/>
          <w:sz w:val="24"/>
          <w:szCs w:val="24"/>
        </w:rPr>
        <w:pict>
          <v:line id="_x0000_s3117" style="position:absolute;left:0;text-align:left;z-index:250281984" from="1in,3.5pt" to="1in,79.2pt">
            <v:stroke startarrow="block" endarrow="block"/>
          </v:line>
        </w:pict>
      </w:r>
      <w:r>
        <w:rPr>
          <w:rFonts w:ascii="Times New Roman" w:hAnsi="Times New Roman"/>
          <w:b/>
          <w:i/>
          <w:noProof/>
          <w:sz w:val="24"/>
          <w:szCs w:val="24"/>
        </w:rPr>
        <w:pict>
          <v:line id="_x0000_s3141" style="position:absolute;left:0;text-align:left;z-index:250306560" from="36pt,12.5pt" to="117pt,12.5pt"/>
        </w:pict>
      </w:r>
      <w:r>
        <w:rPr>
          <w:rFonts w:ascii="Times New Roman" w:hAnsi="Times New Roman"/>
          <w:b/>
          <w:i/>
          <w:noProof/>
          <w:sz w:val="24"/>
          <w:szCs w:val="24"/>
        </w:rPr>
        <w:pict>
          <v:line id="_x0000_s3135" style="position:absolute;left:0;text-align:left;z-index:250300416" from="297pt,12.5pt" to="378pt,12.5pt"/>
        </w:pict>
      </w:r>
      <w:r>
        <w:rPr>
          <w:rFonts w:ascii="Times New Roman" w:hAnsi="Times New Roman"/>
          <w:b/>
          <w:i/>
          <w:noProof/>
          <w:sz w:val="24"/>
          <w:szCs w:val="24"/>
        </w:rPr>
        <w:pict>
          <v:line id="_x0000_s3130" style="position:absolute;left:0;text-align:left;flip:x;z-index:250295296" from="279pt,3.5pt" to="297pt,3.5pt"/>
        </w:pict>
      </w:r>
      <w:r>
        <w:rPr>
          <w:rFonts w:ascii="Times New Roman" w:hAnsi="Times New Roman"/>
          <w:b/>
          <w:i/>
          <w:noProof/>
          <w:sz w:val="24"/>
          <w:szCs w:val="24"/>
        </w:rPr>
        <w:pict>
          <v:line id="_x0000_s3128" style="position:absolute;left:0;text-align:left;z-index:250293248" from="297pt,3.5pt" to="378pt,3.5pt" strokeweight="1.5pt"/>
        </w:pict>
      </w:r>
      <w:r>
        <w:rPr>
          <w:rFonts w:ascii="Times New Roman" w:hAnsi="Times New Roman"/>
          <w:b/>
          <w:i/>
          <w:noProof/>
          <w:sz w:val="24"/>
          <w:szCs w:val="24"/>
        </w:rPr>
        <w:pict>
          <v:line id="_x0000_s3120" style="position:absolute;left:0;text-align:left;z-index:250285056" from="171pt,3.5pt" to="171pt,21.5pt"/>
        </w:pict>
      </w:r>
      <w:r>
        <w:rPr>
          <w:rFonts w:ascii="Times New Roman" w:hAnsi="Times New Roman"/>
          <w:b/>
          <w:i/>
          <w:noProof/>
          <w:sz w:val="24"/>
          <w:szCs w:val="24"/>
        </w:rPr>
        <w:pict>
          <v:line id="_x0000_s3118" style="position:absolute;left:0;text-align:left;z-index:250283008" from="126pt,3.5pt" to="180pt,3.5pt"/>
        </w:pict>
      </w:r>
      <w:r>
        <w:rPr>
          <w:rFonts w:ascii="Times New Roman" w:hAnsi="Times New Roman"/>
          <w:b/>
          <w:i/>
          <w:noProof/>
          <w:sz w:val="24"/>
          <w:szCs w:val="24"/>
        </w:rPr>
        <w:pict>
          <v:line id="_x0000_s3115" style="position:absolute;left:0;text-align:left;z-index:250279936" from="36pt,3.5pt" to="117pt,3.5pt" strokeweight="1.5pt"/>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P</w:t>
      </w:r>
      <w:r w:rsidR="002C253C" w:rsidRPr="002C253C">
        <w:rPr>
          <w:rFonts w:ascii="Times New Roman" w:hAnsi="Times New Roman"/>
          <w:b/>
          <w:i/>
          <w:sz w:val="24"/>
          <w:szCs w:val="24"/>
          <w:vertAlign w:val="subscript"/>
          <w:lang w:val="en-US"/>
        </w:rPr>
        <w:t xml:space="preserve">o  </w:t>
      </w:r>
      <w:r w:rsidR="002C253C" w:rsidRPr="002C253C">
        <w:rPr>
          <w:rFonts w:ascii="Times New Roman" w:hAnsi="Times New Roman"/>
          <w:b/>
          <w:i/>
          <w:sz w:val="24"/>
          <w:szCs w:val="24"/>
          <w:lang w:val="en-US"/>
        </w:rPr>
        <w:t>z</w:t>
      </w:r>
    </w:p>
    <w:p w:rsidR="002C253C" w:rsidRPr="002C253C" w:rsidRDefault="00097F32" w:rsidP="002C253C">
      <w:pPr>
        <w:shd w:val="clear" w:color="auto" w:fill="FFFFFF"/>
        <w:spacing w:after="0" w:line="240" w:lineRule="auto"/>
        <w:ind w:left="25" w:right="18" w:firstLine="844"/>
        <w:jc w:val="both"/>
        <w:rPr>
          <w:rFonts w:ascii="Times New Roman" w:hAnsi="Times New Roman"/>
          <w:b/>
          <w:i/>
          <w:sz w:val="24"/>
          <w:szCs w:val="24"/>
          <w:lang w:val="en-US"/>
        </w:rPr>
      </w:pPr>
      <w:r>
        <w:rPr>
          <w:rFonts w:ascii="Times New Roman" w:hAnsi="Times New Roman"/>
          <w:b/>
          <w:i/>
          <w:noProof/>
          <w:sz w:val="24"/>
          <w:szCs w:val="24"/>
        </w:rPr>
        <w:pict>
          <v:line id="_x0000_s3121" style="position:absolute;left:0;text-align:left;flip:y;z-index:250286080" from="171pt,3.6pt" to="171pt,63.6pt">
            <v:stroke startarrow="block" endarrow="block"/>
          </v:line>
        </w:pict>
      </w:r>
      <w:r>
        <w:rPr>
          <w:rFonts w:ascii="Times New Roman" w:hAnsi="Times New Roman"/>
          <w:b/>
          <w:i/>
          <w:noProof/>
          <w:sz w:val="24"/>
          <w:szCs w:val="24"/>
        </w:rPr>
        <w:pict>
          <v:line id="_x0000_s3154" style="position:absolute;left:0;text-align:left;z-index:250319872" from="135pt,14.4pt" to="198pt,14.4pt"/>
        </w:pict>
      </w:r>
      <w:r>
        <w:rPr>
          <w:rFonts w:ascii="Times New Roman" w:hAnsi="Times New Roman"/>
          <w:b/>
          <w:i/>
          <w:noProof/>
          <w:sz w:val="24"/>
          <w:szCs w:val="24"/>
        </w:rPr>
        <w:pict>
          <v:line id="_x0000_s3143" style="position:absolute;left:0;text-align:left;z-index:250308608" from="36pt,14.4pt" to="117pt,14.4pt"/>
        </w:pict>
      </w:r>
      <w:r>
        <w:rPr>
          <w:rFonts w:ascii="Times New Roman" w:hAnsi="Times New Roman"/>
          <w:b/>
          <w:i/>
          <w:noProof/>
          <w:sz w:val="24"/>
          <w:szCs w:val="24"/>
        </w:rPr>
        <w:pict>
          <v:line id="_x0000_s3142" style="position:absolute;left:0;text-align:left;z-index:250307584" from="36pt,5.4pt" to="117pt,5.4pt"/>
        </w:pict>
      </w:r>
      <w:r>
        <w:rPr>
          <w:rFonts w:ascii="Times New Roman" w:hAnsi="Times New Roman"/>
          <w:b/>
          <w:i/>
          <w:noProof/>
          <w:sz w:val="24"/>
          <w:szCs w:val="24"/>
        </w:rPr>
        <w:pict>
          <v:line id="_x0000_s3137" style="position:absolute;left:0;text-align:left;z-index:250302464" from="297pt,14.4pt" to="378pt,14.4pt"/>
        </w:pict>
      </w:r>
      <w:r>
        <w:rPr>
          <w:rFonts w:ascii="Times New Roman" w:hAnsi="Times New Roman"/>
          <w:b/>
          <w:i/>
          <w:noProof/>
          <w:sz w:val="24"/>
          <w:szCs w:val="24"/>
        </w:rPr>
        <w:pict>
          <v:line id="_x0000_s3136" style="position:absolute;left:0;text-align:left;z-index:250301440" from="297pt,5.4pt" to="378pt,5.4pt"/>
        </w:pict>
      </w:r>
      <w:r>
        <w:rPr>
          <w:rFonts w:ascii="Times New Roman" w:hAnsi="Times New Roman"/>
          <w:b/>
          <w:i/>
          <w:noProof/>
          <w:sz w:val="24"/>
          <w:szCs w:val="24"/>
        </w:rPr>
        <w:pict>
          <v:line id="_x0000_s3122" style="position:absolute;left:0;text-align:left;z-index:250287104" from="135pt,5.4pt" to="135pt,59.4pt" strokeweight="1.5pt">
            <v:stroke dashstyle="1 1"/>
          </v:line>
        </w:pict>
      </w:r>
      <w:r>
        <w:rPr>
          <w:rFonts w:ascii="Times New Roman" w:hAnsi="Times New Roman"/>
          <w:b/>
          <w:i/>
          <w:noProof/>
          <w:sz w:val="24"/>
          <w:szCs w:val="24"/>
        </w:rPr>
        <w:pict>
          <v:line id="_x0000_s3116" style="position:absolute;left:0;text-align:left;z-index:250280960" from="126pt,5.4pt" to="198pt,5.4pt" strokeweight="1.5pt"/>
        </w:pict>
      </w:r>
      <w:r>
        <w:rPr>
          <w:rFonts w:ascii="Times New Roman" w:hAnsi="Times New Roman"/>
          <w:b/>
          <w:i/>
          <w:noProof/>
          <w:sz w:val="24"/>
          <w:szCs w:val="24"/>
        </w:rPr>
        <w:pict>
          <v:line id="_x0000_s3113" style="position:absolute;left:0;text-align:left;flip:y;z-index:250277888" from="117pt,14.4pt" to="126pt,23.4pt" strokeweight="3pt"/>
        </w:pict>
      </w:r>
      <w:r w:rsidR="002C253C" w:rsidRPr="002C253C">
        <w:rPr>
          <w:rFonts w:ascii="Times New Roman" w:hAnsi="Times New Roman"/>
          <w:b/>
          <w:i/>
          <w:sz w:val="24"/>
          <w:szCs w:val="24"/>
          <w:lang w:val="en-US"/>
        </w:rPr>
        <w:t xml:space="preserve"> </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1</w:t>
      </w:r>
    </w:p>
    <w:p w:rsidR="002C253C" w:rsidRPr="002C253C" w:rsidRDefault="00097F32" w:rsidP="002C253C">
      <w:pPr>
        <w:shd w:val="clear" w:color="auto" w:fill="FFFFFF"/>
        <w:spacing w:after="0" w:line="240" w:lineRule="auto"/>
        <w:ind w:left="25" w:right="18" w:firstLine="844"/>
        <w:jc w:val="both"/>
        <w:rPr>
          <w:rFonts w:ascii="Times New Roman" w:hAnsi="Times New Roman"/>
          <w:b/>
          <w:i/>
          <w:sz w:val="24"/>
          <w:szCs w:val="24"/>
          <w:vertAlign w:val="subscript"/>
          <w:lang w:val="en-US"/>
        </w:rPr>
      </w:pPr>
      <w:r w:rsidRPr="00097F32">
        <w:rPr>
          <w:rFonts w:ascii="Times New Roman" w:hAnsi="Times New Roman"/>
          <w:b/>
          <w:i/>
          <w:noProof/>
          <w:sz w:val="24"/>
          <w:szCs w:val="24"/>
        </w:rPr>
        <w:pict>
          <v:line id="_x0000_s3153" style="position:absolute;left:0;text-align:left;z-index:250318848" from="171pt,7.3pt" to="198pt,7.3pt"/>
        </w:pict>
      </w:r>
      <w:r w:rsidRPr="00097F32">
        <w:rPr>
          <w:rFonts w:ascii="Times New Roman" w:hAnsi="Times New Roman"/>
          <w:b/>
          <w:i/>
          <w:noProof/>
          <w:sz w:val="24"/>
          <w:szCs w:val="24"/>
        </w:rPr>
        <w:pict>
          <v:line id="_x0000_s3145" style="position:absolute;left:0;text-align:left;z-index:250310656" from="81pt,7.3pt" to="153pt,7.3pt"/>
        </w:pict>
      </w:r>
      <w:r w:rsidRPr="00097F32">
        <w:rPr>
          <w:rFonts w:ascii="Times New Roman" w:hAnsi="Times New Roman"/>
          <w:b/>
          <w:i/>
          <w:noProof/>
          <w:sz w:val="24"/>
          <w:szCs w:val="24"/>
        </w:rPr>
        <w:pict>
          <v:line id="_x0000_s3144" style="position:absolute;left:0;text-align:left;z-index:250309632" from="36pt,7.3pt" to="45pt,7.3pt"/>
        </w:pict>
      </w:r>
      <w:r w:rsidRPr="00097F32">
        <w:rPr>
          <w:rFonts w:ascii="Times New Roman" w:hAnsi="Times New Roman"/>
          <w:b/>
          <w:i/>
          <w:noProof/>
          <w:sz w:val="24"/>
          <w:szCs w:val="24"/>
        </w:rPr>
        <w:pict>
          <v:line id="_x0000_s3138" style="position:absolute;left:0;text-align:left;z-index:250303488" from="297pt,7.3pt" to="378pt,7.3pt"/>
        </w:pict>
      </w:r>
      <w:r w:rsidR="002C253C" w:rsidRPr="002C253C">
        <w:rPr>
          <w:rFonts w:ascii="Times New Roman" w:hAnsi="Times New Roman"/>
          <w:b/>
          <w:i/>
          <w:sz w:val="24"/>
          <w:szCs w:val="24"/>
          <w:lang w:val="en-US"/>
        </w:rPr>
        <w:t xml:space="preserve">   z</w:t>
      </w:r>
      <w:r w:rsidR="002C253C" w:rsidRPr="002C253C">
        <w:rPr>
          <w:rFonts w:ascii="Times New Roman" w:hAnsi="Times New Roman"/>
          <w:b/>
          <w:i/>
          <w:sz w:val="24"/>
          <w:szCs w:val="24"/>
          <w:vertAlign w:val="subscript"/>
          <w:lang w:val="en-US"/>
        </w:rPr>
        <w:t>O</w:t>
      </w:r>
      <w:r w:rsidR="002C253C" w:rsidRPr="002C253C">
        <w:rPr>
          <w:rFonts w:ascii="Times New Roman" w:hAnsi="Times New Roman"/>
          <w:b/>
          <w:i/>
          <w:sz w:val="24"/>
          <w:szCs w:val="24"/>
          <w:vertAlign w:val="subscript"/>
          <w:lang w:val="en-US"/>
        </w:rPr>
        <w:tab/>
      </w:r>
      <w:r w:rsidR="002C253C" w:rsidRPr="002C253C">
        <w:rPr>
          <w:rFonts w:ascii="Times New Roman" w:hAnsi="Times New Roman"/>
          <w:b/>
          <w:i/>
          <w:sz w:val="24"/>
          <w:szCs w:val="24"/>
          <w:vertAlign w:val="subscript"/>
          <w:lang w:val="en-US"/>
        </w:rPr>
        <w:tab/>
      </w:r>
      <w:r w:rsidR="002C253C" w:rsidRPr="002C253C">
        <w:rPr>
          <w:rFonts w:ascii="Times New Roman" w:hAnsi="Times New Roman"/>
          <w:b/>
          <w:i/>
          <w:sz w:val="24"/>
          <w:szCs w:val="24"/>
          <w:vertAlign w:val="subscript"/>
          <w:lang w:val="en-US"/>
        </w:rPr>
        <w:tab/>
        <w:t xml:space="preserve">       </w:t>
      </w:r>
      <w:r w:rsidR="002C253C" w:rsidRPr="002C253C">
        <w:rPr>
          <w:rFonts w:ascii="Times New Roman" w:hAnsi="Times New Roman"/>
          <w:b/>
          <w:i/>
          <w:sz w:val="24"/>
          <w:szCs w:val="24"/>
          <w:vertAlign w:val="subscript"/>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H</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S</w:t>
      </w:r>
      <w:r w:rsidR="002C253C" w:rsidRPr="002C253C">
        <w:rPr>
          <w:rFonts w:ascii="Times New Roman" w:hAnsi="Times New Roman"/>
          <w:b/>
          <w:i/>
          <w:sz w:val="24"/>
          <w:szCs w:val="24"/>
          <w:vertAlign w:val="subscript"/>
          <w:lang w:val="en-US"/>
        </w:rPr>
        <w:t>0</w:t>
      </w:r>
    </w:p>
    <w:p w:rsidR="002C253C" w:rsidRPr="002C253C" w:rsidRDefault="00097F32" w:rsidP="002C253C">
      <w:pPr>
        <w:shd w:val="clear" w:color="auto" w:fill="FFFFFF"/>
        <w:spacing w:after="0" w:line="240" w:lineRule="auto"/>
        <w:ind w:left="25" w:right="18" w:firstLine="844"/>
        <w:jc w:val="both"/>
        <w:rPr>
          <w:rFonts w:ascii="Times New Roman" w:hAnsi="Times New Roman"/>
          <w:b/>
          <w:i/>
          <w:sz w:val="24"/>
          <w:szCs w:val="24"/>
        </w:rPr>
      </w:pPr>
      <w:r>
        <w:rPr>
          <w:rFonts w:ascii="Times New Roman" w:hAnsi="Times New Roman"/>
          <w:b/>
          <w:i/>
          <w:noProof/>
          <w:sz w:val="24"/>
          <w:szCs w:val="24"/>
        </w:rPr>
        <w:pict>
          <v:shape id="_x0000_s3133" type="#_x0000_t19" style="position:absolute;left:0;text-align:left;margin-left:405pt;margin-top:12pt;width:81pt;height:27pt;z-index:250298368" strokeweight="1.5pt"/>
        </w:pict>
      </w:r>
      <w:r>
        <w:rPr>
          <w:rFonts w:ascii="Times New Roman" w:hAnsi="Times New Roman"/>
          <w:b/>
          <w:i/>
          <w:noProof/>
          <w:sz w:val="24"/>
          <w:szCs w:val="24"/>
        </w:rPr>
        <w:pict>
          <v:line id="_x0000_s3126" style="position:absolute;left:0;text-align:left;flip:x;z-index:250291200" from="378pt,12pt" to="405pt,12pt" strokeweight="3pt"/>
        </w:pict>
      </w:r>
      <w:r>
        <w:rPr>
          <w:rFonts w:ascii="Times New Roman" w:hAnsi="Times New Roman"/>
          <w:b/>
          <w:i/>
          <w:noProof/>
          <w:sz w:val="24"/>
          <w:szCs w:val="24"/>
        </w:rPr>
        <w:pict>
          <v:line id="_x0000_s3111" style="position:absolute;left:0;text-align:left;z-index:250275840" from="126pt,9.2pt" to="126pt,37.8pt" strokeweight="3pt"/>
        </w:pict>
      </w:r>
      <w:r>
        <w:rPr>
          <w:rFonts w:ascii="Times New Roman" w:hAnsi="Times New Roman"/>
          <w:b/>
          <w:i/>
          <w:noProof/>
          <w:sz w:val="24"/>
          <w:szCs w:val="24"/>
        </w:rPr>
        <w:pict>
          <v:line id="_x0000_s3110" style="position:absolute;left:0;text-align:left;z-index:250274816" from="117pt,1.8pt" to="117pt,37.8pt" strokeweight="3pt"/>
        </w:pict>
      </w:r>
      <w:r>
        <w:rPr>
          <w:rFonts w:ascii="Times New Roman" w:hAnsi="Times New Roman"/>
          <w:b/>
          <w:i/>
          <w:noProof/>
          <w:sz w:val="24"/>
          <w:szCs w:val="24"/>
        </w:rPr>
        <w:pict>
          <v:line id="_x0000_s3146" style="position:absolute;left:0;text-align:left;z-index:250311680" from="36pt,.2pt" to="198pt,.2pt"/>
        </w:pict>
      </w:r>
      <w:r>
        <w:rPr>
          <w:rFonts w:ascii="Times New Roman" w:hAnsi="Times New Roman"/>
          <w:b/>
          <w:i/>
          <w:noProof/>
          <w:sz w:val="24"/>
          <w:szCs w:val="24"/>
        </w:rPr>
        <w:pict>
          <v:line id="_x0000_s3149" style="position:absolute;left:0;text-align:left;z-index:250314752" from="189pt,9.2pt" to="198pt,9.2pt"/>
        </w:pict>
      </w:r>
      <w:r>
        <w:rPr>
          <w:rFonts w:ascii="Times New Roman" w:hAnsi="Times New Roman"/>
          <w:b/>
          <w:i/>
          <w:noProof/>
          <w:sz w:val="24"/>
          <w:szCs w:val="24"/>
        </w:rPr>
        <w:pict>
          <v:line id="_x0000_s3147" style="position:absolute;left:0;text-align:left;z-index:250312704" from="36pt,9.2pt" to="117pt,9.2pt"/>
        </w:pict>
      </w:r>
      <w:r>
        <w:rPr>
          <w:rFonts w:ascii="Times New Roman" w:hAnsi="Times New Roman"/>
          <w:b/>
          <w:i/>
          <w:noProof/>
          <w:sz w:val="24"/>
          <w:szCs w:val="24"/>
        </w:rPr>
        <w:pict>
          <v:line id="_x0000_s3148" style="position:absolute;left:0;text-align:left;z-index:250313728" from="126pt,9.2pt" to="171pt,9.2pt"/>
        </w:pict>
      </w:r>
      <w:r>
        <w:rPr>
          <w:rFonts w:ascii="Times New Roman" w:hAnsi="Times New Roman"/>
          <w:b/>
          <w:i/>
          <w:noProof/>
          <w:sz w:val="24"/>
          <w:szCs w:val="24"/>
        </w:rPr>
        <w:pict>
          <v:line id="_x0000_s3140" style="position:absolute;left:0;text-align:left;z-index:250305536" from="297pt,9.2pt" to="378pt,9.2pt"/>
        </w:pict>
      </w:r>
      <w:r>
        <w:rPr>
          <w:rFonts w:ascii="Times New Roman" w:hAnsi="Times New Roman"/>
          <w:b/>
          <w:i/>
          <w:noProof/>
          <w:sz w:val="24"/>
          <w:szCs w:val="24"/>
        </w:rPr>
        <w:pict>
          <v:line id="_x0000_s3139" style="position:absolute;left:0;text-align:left;z-index:250304512" from="297pt,.2pt" to="378pt,.2pt"/>
        </w:pict>
      </w:r>
      <w:r>
        <w:rPr>
          <w:rFonts w:ascii="Times New Roman" w:hAnsi="Times New Roman"/>
          <w:b/>
          <w:i/>
          <w:noProof/>
          <w:sz w:val="24"/>
          <w:szCs w:val="24"/>
        </w:rPr>
        <w:pict>
          <v:line id="_x0000_s3112" style="position:absolute;left:0;text-align:left;flip:x y;z-index:250276864" from="117pt,.2pt" to="126pt,9.2pt" strokeweight="3pt"/>
        </w:pict>
      </w:r>
      <w:r w:rsidR="002C253C" w:rsidRPr="00F7073C">
        <w:rPr>
          <w:rFonts w:ascii="Times New Roman" w:hAnsi="Times New Roman"/>
          <w:b/>
          <w:i/>
          <w:sz w:val="24"/>
          <w:szCs w:val="24"/>
        </w:rPr>
        <w:tab/>
      </w:r>
      <w:r w:rsidR="002C253C" w:rsidRPr="00F7073C">
        <w:rPr>
          <w:rFonts w:ascii="Times New Roman" w:hAnsi="Times New Roman"/>
          <w:b/>
          <w:i/>
          <w:sz w:val="24"/>
          <w:szCs w:val="24"/>
        </w:rPr>
        <w:tab/>
      </w:r>
      <w:r w:rsidR="002C253C" w:rsidRPr="00F7073C">
        <w:rPr>
          <w:rFonts w:ascii="Times New Roman" w:hAnsi="Times New Roman"/>
          <w:b/>
          <w:i/>
          <w:sz w:val="24"/>
          <w:szCs w:val="24"/>
        </w:rPr>
        <w:tab/>
        <w:t xml:space="preserve">           </w:t>
      </w:r>
      <w:r w:rsidR="002C253C" w:rsidRPr="002C253C">
        <w:rPr>
          <w:rFonts w:ascii="Times New Roman" w:hAnsi="Times New Roman"/>
          <w:b/>
          <w:i/>
          <w:sz w:val="24"/>
          <w:szCs w:val="24"/>
          <w:lang w:val="en-US"/>
        </w:rPr>
        <w:t>z</w:t>
      </w:r>
    </w:p>
    <w:p w:rsidR="002C253C" w:rsidRPr="002C253C" w:rsidRDefault="00097F32" w:rsidP="002C253C">
      <w:pPr>
        <w:shd w:val="clear" w:color="auto" w:fill="FFFFFF"/>
        <w:spacing w:after="0" w:line="240" w:lineRule="auto"/>
        <w:ind w:left="25" w:right="18" w:firstLine="844"/>
        <w:jc w:val="both"/>
        <w:rPr>
          <w:rFonts w:ascii="Times New Roman" w:hAnsi="Times New Roman"/>
          <w:b/>
          <w:i/>
          <w:sz w:val="24"/>
          <w:szCs w:val="24"/>
          <w:vertAlign w:val="subscript"/>
        </w:rPr>
      </w:pPr>
      <w:r w:rsidRPr="00097F32">
        <w:rPr>
          <w:rFonts w:ascii="Times New Roman" w:hAnsi="Times New Roman"/>
          <w:b/>
          <w:i/>
          <w:noProof/>
          <w:sz w:val="24"/>
          <w:szCs w:val="24"/>
        </w:rPr>
        <w:pict>
          <v:shape id="_x0000_s3134" type="#_x0000_t19" style="position:absolute;left:0;text-align:left;margin-left:405pt;margin-top:7.2pt;width:63pt;height:27pt;z-index:250299392" strokeweight="1.5pt"/>
        </w:pict>
      </w:r>
      <w:r w:rsidRPr="00097F32">
        <w:rPr>
          <w:rFonts w:ascii="Times New Roman" w:hAnsi="Times New Roman"/>
          <w:b/>
          <w:i/>
          <w:noProof/>
          <w:sz w:val="24"/>
          <w:szCs w:val="24"/>
        </w:rPr>
        <w:pict>
          <v:line id="_x0000_s3129" style="position:absolute;left:0;text-align:left;flip:x;z-index:250294272" from="279pt,7.2pt" to="297pt,7.2pt"/>
        </w:pict>
      </w:r>
      <w:r w:rsidRPr="00097F32">
        <w:rPr>
          <w:rFonts w:ascii="Times New Roman" w:hAnsi="Times New Roman"/>
          <w:b/>
          <w:i/>
          <w:noProof/>
          <w:sz w:val="24"/>
          <w:szCs w:val="24"/>
        </w:rPr>
        <w:pict>
          <v:line id="_x0000_s3125" style="position:absolute;left:0;text-align:left;z-index:250290176" from="297pt,7.2pt" to="405pt,7.2pt">
            <v:stroke dashstyle="longDashDot"/>
          </v:line>
        </w:pict>
      </w:r>
      <w:r w:rsidRPr="00097F32">
        <w:rPr>
          <w:rFonts w:ascii="Times New Roman" w:hAnsi="Times New Roman"/>
          <w:b/>
          <w:i/>
          <w:noProof/>
          <w:sz w:val="24"/>
          <w:szCs w:val="24"/>
        </w:rPr>
        <w:pict>
          <v:line id="_x0000_s3157" style="position:absolute;left:0;text-align:left;z-index:250322944" from="171pt,11.1pt" to="198pt,11.1pt"/>
        </w:pict>
      </w:r>
      <w:r w:rsidRPr="00097F32">
        <w:rPr>
          <w:rFonts w:ascii="Times New Roman" w:hAnsi="Times New Roman"/>
          <w:b/>
          <w:i/>
          <w:noProof/>
          <w:sz w:val="24"/>
          <w:szCs w:val="24"/>
        </w:rPr>
        <w:pict>
          <v:line id="_x0000_s3156" style="position:absolute;left:0;text-align:left;z-index:250321920" from="126pt,11.1pt" to="153pt,11.1pt"/>
        </w:pict>
      </w:r>
      <w:r w:rsidRPr="00097F32">
        <w:rPr>
          <w:rFonts w:ascii="Times New Roman" w:hAnsi="Times New Roman"/>
          <w:b/>
          <w:i/>
          <w:noProof/>
          <w:sz w:val="24"/>
          <w:szCs w:val="24"/>
        </w:rPr>
        <w:pict>
          <v:line id="_x0000_s3155" style="position:absolute;left:0;text-align:left;z-index:250320896" from="126pt,2.1pt" to="198pt,2.1pt"/>
        </w:pict>
      </w:r>
      <w:r w:rsidRPr="00097F32">
        <w:rPr>
          <w:rFonts w:ascii="Times New Roman" w:hAnsi="Times New Roman"/>
          <w:b/>
          <w:i/>
          <w:noProof/>
          <w:sz w:val="24"/>
          <w:szCs w:val="24"/>
        </w:rPr>
        <w:pict>
          <v:line id="_x0000_s3151" style="position:absolute;left:0;text-align:left;z-index:250316800" from="36pt,11.1pt" to="117pt,11.1pt"/>
        </w:pict>
      </w:r>
      <w:r w:rsidRPr="00097F32">
        <w:rPr>
          <w:rFonts w:ascii="Times New Roman" w:hAnsi="Times New Roman"/>
          <w:b/>
          <w:i/>
          <w:noProof/>
          <w:sz w:val="24"/>
          <w:szCs w:val="24"/>
        </w:rPr>
        <w:pict>
          <v:line id="_x0000_s3150" style="position:absolute;left:0;text-align:left;z-index:250315776" from="36pt,2.1pt" to="117pt,2.1pt"/>
        </w:pic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rPr>
        <w:tab/>
        <w:t xml:space="preserve">          1    </w:t>
      </w:r>
      <w:r w:rsidR="002C253C" w:rsidRPr="002C253C">
        <w:rPr>
          <w:rFonts w:ascii="Times New Roman" w:hAnsi="Times New Roman"/>
          <w:b/>
          <w:i/>
          <w:sz w:val="24"/>
          <w:szCs w:val="24"/>
          <w:vertAlign w:val="subscript"/>
        </w:rPr>
        <w:t>1</w:t>
      </w:r>
    </w:p>
    <w:p w:rsidR="002C253C" w:rsidRPr="002C253C" w:rsidRDefault="00097F32" w:rsidP="002C253C">
      <w:pPr>
        <w:shd w:val="clear" w:color="auto" w:fill="FFFFFF"/>
        <w:spacing w:after="0" w:line="240" w:lineRule="auto"/>
        <w:ind w:right="18"/>
        <w:jc w:val="both"/>
        <w:rPr>
          <w:rFonts w:ascii="Times New Roman" w:hAnsi="Times New Roman"/>
          <w:b/>
          <w:i/>
          <w:sz w:val="24"/>
          <w:szCs w:val="24"/>
        </w:rPr>
      </w:pPr>
      <w:r>
        <w:rPr>
          <w:rFonts w:ascii="Times New Roman" w:hAnsi="Times New Roman"/>
          <w:b/>
          <w:i/>
          <w:noProof/>
          <w:sz w:val="24"/>
          <w:szCs w:val="24"/>
        </w:rPr>
        <w:pict>
          <v:line id="_x0000_s3152" style="position:absolute;left:0;text-align:left;z-index:250317824" from="36pt,2.45pt" to="117pt,4pt"/>
        </w:pict>
      </w:r>
      <w:r>
        <w:rPr>
          <w:rFonts w:ascii="Times New Roman" w:hAnsi="Times New Roman"/>
          <w:b/>
          <w:i/>
          <w:noProof/>
          <w:sz w:val="24"/>
          <w:szCs w:val="24"/>
        </w:rPr>
        <w:pict>
          <v:shape id="_x0000_s3132" type="#_x0000_t19" style="position:absolute;left:0;text-align:left;margin-left:405pt;margin-top:2.45pt;width:45pt;height:18pt;rotation:180;flip:x y;z-index:250297344" strokeweight="1.5pt"/>
        </w:pict>
      </w:r>
      <w:r>
        <w:rPr>
          <w:rFonts w:ascii="Times New Roman" w:hAnsi="Times New Roman"/>
          <w:b/>
          <w:i/>
          <w:noProof/>
          <w:sz w:val="24"/>
          <w:szCs w:val="24"/>
        </w:rPr>
        <w:pict>
          <v:line id="_x0000_s3123" style="position:absolute;left:0;text-align:left;z-index:250288128" from="297pt,2.45pt" to="405pt,2.45pt" strokeweight="3pt"/>
        </w:pict>
      </w:r>
      <w:r>
        <w:rPr>
          <w:rFonts w:ascii="Times New Roman" w:hAnsi="Times New Roman"/>
          <w:b/>
          <w:i/>
          <w:noProof/>
          <w:sz w:val="24"/>
          <w:szCs w:val="24"/>
        </w:rPr>
        <w:pict>
          <v:line id="_x0000_s3114" style="position:absolute;left:0;text-align:left;z-index:250278912" from="45pt,11.45pt" to="198pt,11.45pt" strokeweight="3pt"/>
        </w:pict>
      </w:r>
      <w:r>
        <w:rPr>
          <w:rFonts w:ascii="Times New Roman" w:hAnsi="Times New Roman"/>
          <w:b/>
          <w:i/>
          <w:noProof/>
          <w:sz w:val="24"/>
          <w:szCs w:val="24"/>
        </w:rPr>
        <w:pict>
          <v:line id="_x0000_s3158" style="position:absolute;left:0;text-align:left;z-index:250323968" from="126pt,4pt" to="198pt,4pt"/>
        </w:pic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O</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lang w:val="en-US"/>
        </w:rPr>
        <w:t>O</w:t>
      </w:r>
    </w:p>
    <w:p w:rsidR="002C253C" w:rsidRPr="002C253C" w:rsidRDefault="002C253C" w:rsidP="002C253C">
      <w:pPr>
        <w:shd w:val="clear" w:color="auto" w:fill="FFFFFF"/>
        <w:spacing w:after="0" w:line="240" w:lineRule="auto"/>
        <w:ind w:left="900" w:right="18" w:hanging="31"/>
        <w:jc w:val="both"/>
        <w:rPr>
          <w:rFonts w:ascii="Times New Roman" w:hAnsi="Times New Roman"/>
          <w:sz w:val="24"/>
          <w:szCs w:val="24"/>
        </w:rPr>
      </w:pPr>
      <w:r w:rsidRPr="002C253C">
        <w:rPr>
          <w:rFonts w:ascii="Times New Roman" w:hAnsi="Times New Roman"/>
          <w:sz w:val="24"/>
          <w:szCs w:val="24"/>
        </w:rPr>
        <w:t>Рис.33. Истечение жидкости из затопленного</w:t>
      </w:r>
      <w:r w:rsidRPr="002C253C">
        <w:rPr>
          <w:rFonts w:ascii="Times New Roman" w:hAnsi="Times New Roman"/>
          <w:sz w:val="24"/>
          <w:szCs w:val="24"/>
        </w:rPr>
        <w:tab/>
      </w:r>
      <w:r w:rsidRPr="002C253C">
        <w:rPr>
          <w:rFonts w:ascii="Times New Roman" w:hAnsi="Times New Roman"/>
          <w:sz w:val="24"/>
          <w:szCs w:val="24"/>
        </w:rPr>
        <w:tab/>
        <w:t>Рис.34. Истечение жидкости из</w:t>
      </w:r>
      <w:r w:rsidRPr="002C253C">
        <w:rPr>
          <w:rFonts w:ascii="Times New Roman" w:hAnsi="Times New Roman"/>
          <w:sz w:val="24"/>
          <w:szCs w:val="24"/>
        </w:rPr>
        <w:tab/>
      </w:r>
      <w:r w:rsidRPr="002C253C">
        <w:rPr>
          <w:rFonts w:ascii="Times New Roman" w:hAnsi="Times New Roman"/>
          <w:sz w:val="24"/>
          <w:szCs w:val="24"/>
        </w:rPr>
        <w:tab/>
        <w:t xml:space="preserve"> отверстия.</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отверстия при переменном напоре.</w:t>
      </w:r>
    </w:p>
    <w:p w:rsidR="002C253C" w:rsidRPr="002C253C" w:rsidRDefault="00097F32" w:rsidP="002C253C">
      <w:pPr>
        <w:shd w:val="clear" w:color="auto" w:fill="FFFFFF"/>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3088" style="position:absolute;left:0;text-align:left;z-index:250252288" from="297pt,108.4pt" to="324pt,108.4pt"/>
        </w:pict>
      </w:r>
      <w:r w:rsidR="002C253C" w:rsidRPr="002C253C">
        <w:rPr>
          <w:rFonts w:ascii="Times New Roman" w:hAnsi="Times New Roman"/>
          <w:sz w:val="24"/>
          <w:szCs w:val="24"/>
        </w:rPr>
        <w:t xml:space="preserve">Если опорожняемый резервуар (рис. 34) наполнен до высоты </w:t>
      </w:r>
      <w:r w:rsidR="002C253C" w:rsidRPr="002C253C">
        <w:rPr>
          <w:rFonts w:ascii="Times New Roman" w:hAnsi="Times New Roman"/>
          <w:b/>
          <w:i/>
          <w:sz w:val="24"/>
          <w:szCs w:val="24"/>
          <w:lang w:val="en-GB"/>
        </w:rPr>
        <w:t>H</w:t>
      </w:r>
      <w:r w:rsidR="002C253C" w:rsidRPr="002C253C">
        <w:rPr>
          <w:rFonts w:ascii="Times New Roman" w:hAnsi="Times New Roman"/>
          <w:sz w:val="24"/>
          <w:szCs w:val="24"/>
        </w:rPr>
        <w:t xml:space="preserve">, то из него должен вылиться объем </w:t>
      </w:r>
      <w:r w:rsidR="002C253C" w:rsidRPr="002C253C">
        <w:rPr>
          <w:rFonts w:ascii="Times New Roman" w:hAnsi="Times New Roman"/>
          <w:b/>
          <w:i/>
          <w:sz w:val="24"/>
          <w:szCs w:val="24"/>
          <w:lang w:val="en-US"/>
        </w:rPr>
        <w:t>V</w:t>
      </w:r>
      <w:r w:rsidR="002C253C" w:rsidRPr="002C253C">
        <w:rPr>
          <w:rFonts w:ascii="Times New Roman" w:hAnsi="Times New Roman"/>
          <w:b/>
          <w:i/>
          <w:sz w:val="24"/>
          <w:szCs w:val="24"/>
        </w:rPr>
        <w:t xml:space="preserve"> = </w:t>
      </w:r>
      <w:r w:rsidR="002C253C" w:rsidRPr="002C253C">
        <w:rPr>
          <w:rFonts w:ascii="Times New Roman" w:hAnsi="Times New Roman"/>
          <w:b/>
          <w:i/>
          <w:sz w:val="24"/>
          <w:szCs w:val="24"/>
          <w:lang w:val="en-GB"/>
        </w:rPr>
        <w:t>S</w:t>
      </w:r>
      <w:r w:rsidR="002C253C" w:rsidRPr="002C253C">
        <w:rPr>
          <w:rFonts w:ascii="Times New Roman" w:hAnsi="Times New Roman"/>
          <w:b/>
          <w:i/>
          <w:sz w:val="24"/>
          <w:szCs w:val="24"/>
          <w:vertAlign w:val="subscript"/>
          <w:lang w:val="en-GB"/>
        </w:rPr>
        <w:t>P</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GB"/>
        </w:rPr>
        <w:t>H</w:t>
      </w:r>
      <w:r w:rsidR="002C253C" w:rsidRPr="002C253C">
        <w:rPr>
          <w:rFonts w:ascii="Times New Roman" w:hAnsi="Times New Roman"/>
          <w:b/>
          <w:i/>
          <w:sz w:val="24"/>
          <w:szCs w:val="24"/>
        </w:rPr>
        <w:t>.</w:t>
      </w:r>
      <w:r w:rsidR="002C253C" w:rsidRPr="002C253C">
        <w:rPr>
          <w:rFonts w:ascii="Times New Roman" w:hAnsi="Times New Roman"/>
          <w:sz w:val="24"/>
          <w:szCs w:val="24"/>
        </w:rPr>
        <w:t xml:space="preserve"> Расход жидкости из отверстия истечения согласно формуле (95) </w:t>
      </w:r>
      <w:r w:rsidR="002C253C" w:rsidRPr="002C253C">
        <w:rPr>
          <w:rFonts w:ascii="Times New Roman" w:hAnsi="Times New Roman"/>
          <w:b/>
          <w:i/>
          <w:sz w:val="24"/>
          <w:szCs w:val="24"/>
          <w:lang w:val="en-GB"/>
        </w:rPr>
        <w:t>Q</w:t>
      </w:r>
      <w:r w:rsidR="002C253C" w:rsidRPr="002C253C">
        <w:rPr>
          <w:rFonts w:ascii="Times New Roman" w:hAnsi="Times New Roman"/>
          <w:b/>
          <w:i/>
          <w:sz w:val="24"/>
          <w:szCs w:val="24"/>
          <w:vertAlign w:val="subscript"/>
        </w:rPr>
        <w:t xml:space="preserve">Д </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GB"/>
        </w:rPr>
        <w:t>μ</w:t>
      </w:r>
      <w:r w:rsidR="002C253C" w:rsidRPr="002C253C">
        <w:rPr>
          <w:rFonts w:ascii="Times New Roman" w:hAnsi="Times New Roman"/>
          <w:b/>
          <w:i/>
          <w:sz w:val="24"/>
          <w:szCs w:val="24"/>
          <w:vertAlign w:val="subscript"/>
          <w:lang w:val="en-GB"/>
        </w:rPr>
        <w:t>S</w:t>
      </w:r>
      <w:r w:rsidR="002C253C" w:rsidRPr="002C253C">
        <w:rPr>
          <w:rFonts w:ascii="Times New Roman" w:hAnsi="Times New Roman"/>
          <w:b/>
          <w:i/>
          <w:sz w:val="24"/>
          <w:szCs w:val="24"/>
          <w:vertAlign w:val="subscript"/>
        </w:rPr>
        <w:t xml:space="preserve"> </w:t>
      </w:r>
      <w:r w:rsidR="002C253C" w:rsidRPr="002C253C">
        <w:rPr>
          <w:rFonts w:ascii="Times New Roman" w:hAnsi="Times New Roman"/>
          <w:b/>
          <w:i/>
          <w:sz w:val="24"/>
          <w:szCs w:val="24"/>
          <w:lang w:val="en-GB"/>
        </w:rPr>
        <w:t>S</w:t>
      </w:r>
      <w:r w:rsidR="002C253C" w:rsidRPr="002C253C">
        <w:rPr>
          <w:rFonts w:ascii="Times New Roman" w:hAnsi="Times New Roman"/>
          <w:b/>
          <w:i/>
          <w:sz w:val="24"/>
          <w:szCs w:val="24"/>
          <w:vertAlign w:val="subscript"/>
        </w:rPr>
        <w:t xml:space="preserve">0 </w:t>
      </w:r>
      <w:r w:rsidR="002C253C" w:rsidRPr="002C253C">
        <w:rPr>
          <w:rFonts w:ascii="Times New Roman" w:hAnsi="Times New Roman"/>
          <w:b/>
          <w:i/>
          <w:sz w:val="24"/>
          <w:szCs w:val="24"/>
        </w:rPr>
        <w:t>(2</w:t>
      </w:r>
      <w:r w:rsidR="002C253C" w:rsidRPr="002C253C">
        <w:rPr>
          <w:rFonts w:ascii="Times New Roman" w:hAnsi="Times New Roman"/>
          <w:b/>
          <w:i/>
          <w:sz w:val="24"/>
          <w:szCs w:val="24"/>
          <w:lang w:val="en-GB"/>
        </w:rPr>
        <w:t>gH</w:t>
      </w:r>
      <w:r w:rsidR="002C253C" w:rsidRPr="002C253C">
        <w:rPr>
          <w:rFonts w:ascii="Times New Roman" w:hAnsi="Times New Roman"/>
          <w:b/>
          <w:i/>
          <w:sz w:val="24"/>
          <w:szCs w:val="24"/>
          <w:vertAlign w:val="subscript"/>
        </w:rPr>
        <w:t>0</w:t>
      </w:r>
      <w:r w:rsidR="002C253C" w:rsidRPr="002C253C">
        <w:rPr>
          <w:rFonts w:ascii="Times New Roman" w:hAnsi="Times New Roman"/>
          <w:b/>
          <w:i/>
          <w:sz w:val="24"/>
          <w:szCs w:val="24"/>
        </w:rPr>
        <w:t>)</w:t>
      </w:r>
      <w:r w:rsidR="002C253C" w:rsidRPr="002C253C">
        <w:rPr>
          <w:rFonts w:ascii="Times New Roman" w:hAnsi="Times New Roman"/>
          <w:b/>
          <w:i/>
          <w:sz w:val="24"/>
          <w:szCs w:val="24"/>
          <w:vertAlign w:val="superscript"/>
        </w:rPr>
        <w:t>1/2</w:t>
      </w:r>
      <w:r w:rsidR="002C253C" w:rsidRPr="002C253C">
        <w:rPr>
          <w:rFonts w:ascii="Times New Roman" w:hAnsi="Times New Roman"/>
          <w:sz w:val="24"/>
          <w:szCs w:val="24"/>
        </w:rPr>
        <w:t xml:space="preserve"> Если приток жидкости в резервуар за время его опорожнения отсутствует, то за это время напор уменьшится от начального значения </w:t>
      </w:r>
      <w:r w:rsidR="002C253C" w:rsidRPr="002C253C">
        <w:rPr>
          <w:rFonts w:ascii="Times New Roman" w:hAnsi="Times New Roman"/>
          <w:b/>
          <w:i/>
          <w:sz w:val="24"/>
          <w:szCs w:val="24"/>
          <w:lang w:val="en-GB"/>
        </w:rPr>
        <w:t>H</w:t>
      </w:r>
      <w:r w:rsidR="002C253C" w:rsidRPr="002C253C">
        <w:rPr>
          <w:rFonts w:ascii="Times New Roman" w:hAnsi="Times New Roman"/>
          <w:sz w:val="24"/>
          <w:szCs w:val="24"/>
        </w:rPr>
        <w:t xml:space="preserve"> до нуля в конце опорожнения. Вместе с тем уменьшится и расход жидкости через отверстие истечения от значения </w:t>
      </w:r>
      <w:r w:rsidR="002C253C" w:rsidRPr="002C253C">
        <w:rPr>
          <w:rFonts w:ascii="Times New Roman" w:hAnsi="Times New Roman"/>
          <w:b/>
          <w:i/>
          <w:sz w:val="24"/>
          <w:szCs w:val="24"/>
          <w:lang w:val="en-US"/>
        </w:rPr>
        <w:t>Q</w:t>
      </w:r>
      <w:r w:rsidR="002C253C" w:rsidRPr="002C253C">
        <w:rPr>
          <w:rFonts w:ascii="Times New Roman" w:hAnsi="Times New Roman"/>
          <w:sz w:val="24"/>
          <w:szCs w:val="24"/>
        </w:rPr>
        <w:t xml:space="preserve"> до нуля. Полагая коэффициент расхода </w:t>
      </w:r>
      <w:r w:rsidR="002C253C" w:rsidRPr="002C253C">
        <w:rPr>
          <w:rFonts w:ascii="Times New Roman" w:hAnsi="Times New Roman"/>
          <w:b/>
          <w:i/>
          <w:sz w:val="24"/>
          <w:szCs w:val="24"/>
          <w:lang w:val="en-GB"/>
        </w:rPr>
        <w:t>μ</w:t>
      </w:r>
      <w:r w:rsidR="002C253C" w:rsidRPr="002C253C">
        <w:rPr>
          <w:rFonts w:ascii="Times New Roman" w:hAnsi="Times New Roman"/>
          <w:b/>
          <w:i/>
          <w:sz w:val="24"/>
          <w:szCs w:val="24"/>
          <w:vertAlign w:val="subscript"/>
          <w:lang w:val="en-GB"/>
        </w:rPr>
        <w:t>S</w:t>
      </w:r>
      <w:r w:rsidR="002C253C" w:rsidRPr="002C253C">
        <w:rPr>
          <w:rFonts w:ascii="Times New Roman" w:hAnsi="Times New Roman"/>
          <w:sz w:val="24"/>
          <w:szCs w:val="24"/>
        </w:rPr>
        <w:t xml:space="preserve"> постоянным на протяжении всего времени истечения (в действительности коэффициент расхода, зависящий от расхода, также изменяется), найдем средний расход </w:t>
      </w:r>
      <w:r w:rsidR="002C253C" w:rsidRPr="002C253C">
        <w:rPr>
          <w:rFonts w:ascii="Times New Roman" w:hAnsi="Times New Roman"/>
          <w:b/>
          <w:i/>
          <w:sz w:val="24"/>
          <w:szCs w:val="24"/>
          <w:lang w:val="en-GB"/>
        </w:rPr>
        <w:t>Q</w:t>
      </w:r>
      <w:r w:rsidR="002C253C" w:rsidRPr="002C253C">
        <w:rPr>
          <w:rFonts w:ascii="Times New Roman" w:hAnsi="Times New Roman"/>
          <w:b/>
          <w:i/>
          <w:sz w:val="24"/>
          <w:szCs w:val="24"/>
        </w:rPr>
        <w:t>ср</w:t>
      </w:r>
      <w:r w:rsidR="002C253C" w:rsidRPr="002C253C">
        <w:rPr>
          <w:rFonts w:ascii="Times New Roman" w:hAnsi="Times New Roman"/>
          <w:sz w:val="24"/>
          <w:szCs w:val="24"/>
        </w:rPr>
        <w:t xml:space="preserve"> жидкости из отверстия: </w:t>
      </w:r>
    </w:p>
    <w:p w:rsidR="002C253C" w:rsidRPr="002C253C" w:rsidRDefault="002C253C" w:rsidP="002C253C">
      <w:pPr>
        <w:shd w:val="clear" w:color="auto" w:fill="FFFFFF"/>
        <w:spacing w:after="0" w:line="240" w:lineRule="auto"/>
        <w:ind w:firstLine="540"/>
        <w:jc w:val="right"/>
        <w:rPr>
          <w:rFonts w:ascii="Times New Roman" w:hAnsi="Times New Roman"/>
          <w:sz w:val="24"/>
          <w:szCs w:val="24"/>
        </w:rPr>
      </w:pPr>
      <w:r w:rsidRPr="002C253C">
        <w:rPr>
          <w:rFonts w:ascii="Times New Roman" w:hAnsi="Times New Roman"/>
          <w:b/>
          <w:i/>
          <w:sz w:val="24"/>
          <w:szCs w:val="24"/>
          <w:lang w:val="en-GB"/>
        </w:rPr>
        <w:t>Q</w:t>
      </w:r>
      <w:r w:rsidRPr="002C253C">
        <w:rPr>
          <w:rFonts w:ascii="Times New Roman" w:hAnsi="Times New Roman"/>
          <w:b/>
          <w:i/>
          <w:sz w:val="24"/>
          <w:szCs w:val="24"/>
          <w:vertAlign w:val="subscript"/>
        </w:rPr>
        <w:t>СР</w:t>
      </w:r>
      <w:r w:rsidRPr="002C253C">
        <w:rPr>
          <w:rFonts w:ascii="Times New Roman" w:hAnsi="Times New Roman"/>
          <w:b/>
          <w:i/>
          <w:sz w:val="24"/>
          <w:szCs w:val="24"/>
        </w:rPr>
        <w:t xml:space="preserve"> = 0,5 ( </w:t>
      </w:r>
      <w:r w:rsidRPr="002C253C">
        <w:rPr>
          <w:rFonts w:ascii="Times New Roman" w:hAnsi="Times New Roman"/>
          <w:b/>
          <w:i/>
          <w:sz w:val="24"/>
          <w:szCs w:val="24"/>
          <w:lang w:val="en-GB"/>
        </w:rPr>
        <w:t>μ</w:t>
      </w:r>
      <w:r w:rsidRPr="002C253C">
        <w:rPr>
          <w:rFonts w:ascii="Times New Roman" w:hAnsi="Times New Roman"/>
          <w:b/>
          <w:i/>
          <w:sz w:val="24"/>
          <w:szCs w:val="24"/>
          <w:vertAlign w:val="subscript"/>
          <w:lang w:val="en-GB"/>
        </w:rPr>
        <w:t>S</w:t>
      </w:r>
      <w:r w:rsidRPr="002C253C">
        <w:rPr>
          <w:rFonts w:ascii="Times New Roman" w:hAnsi="Times New Roman"/>
          <w:b/>
          <w:i/>
          <w:sz w:val="24"/>
          <w:szCs w:val="24"/>
          <w:vertAlign w:val="subscript"/>
        </w:rPr>
        <w:t xml:space="preserve"> </w:t>
      </w:r>
      <w:r w:rsidRPr="002C253C">
        <w:rPr>
          <w:rFonts w:ascii="Times New Roman" w:hAnsi="Times New Roman"/>
          <w:b/>
          <w:i/>
          <w:sz w:val="24"/>
          <w:szCs w:val="24"/>
          <w:lang w:val="en-GB"/>
        </w:rPr>
        <w:t>S</w:t>
      </w:r>
      <w:r w:rsidRPr="002C253C">
        <w:rPr>
          <w:rFonts w:ascii="Times New Roman" w:hAnsi="Times New Roman"/>
          <w:b/>
          <w:i/>
          <w:sz w:val="24"/>
          <w:szCs w:val="24"/>
          <w:vertAlign w:val="subscript"/>
        </w:rPr>
        <w:t xml:space="preserve">0 </w:t>
      </w:r>
      <w:r w:rsidRPr="002C253C">
        <w:rPr>
          <w:rFonts w:ascii="Times New Roman" w:hAnsi="Times New Roman"/>
          <w:b/>
          <w:i/>
          <w:sz w:val="24"/>
          <w:szCs w:val="24"/>
        </w:rPr>
        <w:t>√2</w:t>
      </w:r>
      <w:r w:rsidRPr="002C253C">
        <w:rPr>
          <w:rFonts w:ascii="Times New Roman" w:hAnsi="Times New Roman"/>
          <w:b/>
          <w:i/>
          <w:sz w:val="24"/>
          <w:szCs w:val="24"/>
          <w:lang w:val="en-GB"/>
        </w:rPr>
        <w:t>gH</w:t>
      </w:r>
      <w:r w:rsidRPr="002C253C">
        <w:rPr>
          <w:rFonts w:ascii="Times New Roman" w:hAnsi="Times New Roman"/>
          <w:b/>
          <w:i/>
          <w:sz w:val="24"/>
          <w:szCs w:val="24"/>
          <w:vertAlign w:val="subscript"/>
        </w:rPr>
        <w:t xml:space="preserve">0  </w:t>
      </w:r>
      <w:r w:rsidRPr="002C253C">
        <w:rPr>
          <w:rFonts w:ascii="Times New Roman" w:hAnsi="Times New Roman"/>
          <w:b/>
          <w:i/>
          <w:sz w:val="24"/>
          <w:szCs w:val="24"/>
        </w:rPr>
        <w:t xml:space="preserve"> + 0 )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(83)</w:t>
      </w:r>
    </w:p>
    <w:p w:rsidR="002C253C" w:rsidRPr="002C253C" w:rsidRDefault="00097F32" w:rsidP="002C253C">
      <w:pPr>
        <w:shd w:val="clear" w:color="auto" w:fill="FFFFFF"/>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3089" style="position:absolute;left:0;text-align:left;z-index:250253312" from="4in,13pt" to="306pt,13pt"/>
        </w:pict>
      </w:r>
      <w:r>
        <w:rPr>
          <w:rFonts w:ascii="Times New Roman" w:hAnsi="Times New Roman"/>
          <w:noProof/>
          <w:sz w:val="24"/>
          <w:szCs w:val="24"/>
        </w:rPr>
        <w:pict>
          <v:line id="_x0000_s3090" style="position:absolute;left:0;text-align:left;z-index:250254336" from="225pt,13pt" to="243pt,13pt"/>
        </w:pict>
      </w:r>
      <w:r w:rsidR="002C253C" w:rsidRPr="002C253C">
        <w:rPr>
          <w:rFonts w:ascii="Times New Roman" w:hAnsi="Times New Roman"/>
          <w:sz w:val="24"/>
          <w:szCs w:val="24"/>
        </w:rPr>
        <w:t>Время опорожнения резервуара:</w:t>
      </w:r>
    </w:p>
    <w:p w:rsidR="002C253C" w:rsidRPr="002C253C" w:rsidRDefault="002C253C" w:rsidP="002C253C">
      <w:pPr>
        <w:shd w:val="clear" w:color="auto" w:fill="FFFFFF"/>
        <w:spacing w:after="0" w:line="240" w:lineRule="auto"/>
        <w:ind w:firstLine="540"/>
        <w:jc w:val="right"/>
        <w:rPr>
          <w:rFonts w:ascii="Times New Roman" w:hAnsi="Times New Roman"/>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rPr>
        <w:t>τ = (2</w:t>
      </w:r>
      <w:r w:rsidRPr="002C253C">
        <w:rPr>
          <w:rFonts w:ascii="Times New Roman" w:hAnsi="Times New Roman"/>
          <w:b/>
          <w:i/>
          <w:sz w:val="24"/>
          <w:szCs w:val="24"/>
          <w:lang w:val="en-GB"/>
        </w:rPr>
        <w:t>S</w:t>
      </w:r>
      <w:r w:rsidRPr="002C253C">
        <w:rPr>
          <w:rFonts w:ascii="Times New Roman" w:hAnsi="Times New Roman"/>
          <w:b/>
          <w:i/>
          <w:sz w:val="24"/>
          <w:szCs w:val="24"/>
          <w:vertAlign w:val="subscript"/>
          <w:lang w:val="en-GB"/>
        </w:rPr>
        <w:t>P</w:t>
      </w:r>
      <w:r w:rsidRPr="002C253C">
        <w:rPr>
          <w:rFonts w:ascii="Times New Roman" w:hAnsi="Times New Roman"/>
          <w:b/>
          <w:i/>
          <w:sz w:val="24"/>
          <w:szCs w:val="24"/>
        </w:rPr>
        <w:t>√</w:t>
      </w:r>
      <w:r w:rsidRPr="002C253C">
        <w:rPr>
          <w:rFonts w:ascii="Times New Roman" w:hAnsi="Times New Roman"/>
          <w:b/>
          <w:i/>
          <w:sz w:val="24"/>
          <w:szCs w:val="24"/>
          <w:lang w:val="en-GB"/>
        </w:rPr>
        <w:t>H</w:t>
      </w:r>
      <w:r w:rsidRPr="002C253C">
        <w:rPr>
          <w:rFonts w:ascii="Times New Roman" w:hAnsi="Times New Roman"/>
          <w:b/>
          <w:i/>
          <w:sz w:val="24"/>
          <w:szCs w:val="24"/>
        </w:rPr>
        <w:t>) / (</w:t>
      </w:r>
      <w:r w:rsidRPr="002C253C">
        <w:rPr>
          <w:rFonts w:ascii="Times New Roman" w:hAnsi="Times New Roman"/>
          <w:b/>
          <w:i/>
          <w:sz w:val="24"/>
          <w:szCs w:val="24"/>
          <w:lang w:val="en-GB"/>
        </w:rPr>
        <w:t>μ</w:t>
      </w:r>
      <w:r w:rsidRPr="002C253C">
        <w:rPr>
          <w:rFonts w:ascii="Times New Roman" w:hAnsi="Times New Roman"/>
          <w:b/>
          <w:i/>
          <w:sz w:val="24"/>
          <w:szCs w:val="24"/>
          <w:vertAlign w:val="subscript"/>
          <w:lang w:val="en-GB"/>
        </w:rPr>
        <w:t>S</w:t>
      </w:r>
      <w:r w:rsidRPr="002C253C">
        <w:rPr>
          <w:rFonts w:ascii="Times New Roman" w:hAnsi="Times New Roman"/>
          <w:b/>
          <w:i/>
          <w:sz w:val="24"/>
          <w:szCs w:val="24"/>
          <w:vertAlign w:val="subscript"/>
        </w:rPr>
        <w:t xml:space="preserve"> </w:t>
      </w:r>
      <w:r w:rsidRPr="002C253C">
        <w:rPr>
          <w:rFonts w:ascii="Times New Roman" w:hAnsi="Times New Roman"/>
          <w:b/>
          <w:i/>
          <w:sz w:val="24"/>
          <w:szCs w:val="24"/>
          <w:lang w:val="en-GB"/>
        </w:rPr>
        <w:t>S</w:t>
      </w:r>
      <w:r w:rsidRPr="002C253C">
        <w:rPr>
          <w:rFonts w:ascii="Times New Roman" w:hAnsi="Times New Roman"/>
          <w:b/>
          <w:i/>
          <w:sz w:val="24"/>
          <w:szCs w:val="24"/>
          <w:vertAlign w:val="subscript"/>
        </w:rPr>
        <w:t xml:space="preserve">0 </w:t>
      </w:r>
      <w:r w:rsidRPr="002C253C">
        <w:rPr>
          <w:rFonts w:ascii="Times New Roman" w:hAnsi="Times New Roman"/>
          <w:b/>
          <w:i/>
          <w:sz w:val="24"/>
          <w:szCs w:val="24"/>
        </w:rPr>
        <w:t>√2</w:t>
      </w:r>
      <w:r w:rsidRPr="002C253C">
        <w:rPr>
          <w:rFonts w:ascii="Times New Roman" w:hAnsi="Times New Roman"/>
          <w:b/>
          <w:i/>
          <w:sz w:val="24"/>
          <w:szCs w:val="24"/>
          <w:lang w:val="en-GB"/>
        </w:rPr>
        <w:t>g</w:t>
      </w:r>
      <w:r w:rsidRPr="002C253C">
        <w:rPr>
          <w:rFonts w:ascii="Times New Roman" w:hAnsi="Times New Roman"/>
          <w:b/>
          <w:i/>
          <w:sz w:val="24"/>
          <w:szCs w:val="24"/>
        </w:rPr>
        <w:t>)</w:t>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sz w:val="24"/>
          <w:szCs w:val="24"/>
        </w:rPr>
        <w:t>(84)</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Расход жидкости из затопленного отверстия при истечении из опорожняемого резервуара с переменным напором в резервуар с постоянным уровнем определяют также по формуле (83), только вместо начального напора Н принимают начальную разность уров</w:t>
      </w:r>
      <w:r w:rsidRPr="002C253C">
        <w:rPr>
          <w:rFonts w:ascii="Times New Roman" w:hAnsi="Times New Roman"/>
          <w:sz w:val="24"/>
          <w:szCs w:val="24"/>
        </w:rPr>
        <w:softHyphen/>
        <w:t xml:space="preserve">ней жидкости </w:t>
      </w:r>
      <w:r w:rsidRPr="002C253C">
        <w:rPr>
          <w:rFonts w:ascii="Times New Roman" w:hAnsi="Times New Roman"/>
          <w:b/>
          <w:i/>
          <w:sz w:val="24"/>
          <w:szCs w:val="24"/>
        </w:rPr>
        <w:t>∆</w:t>
      </w:r>
      <w:r w:rsidRPr="002C253C">
        <w:rPr>
          <w:rFonts w:ascii="Times New Roman" w:hAnsi="Times New Roman"/>
          <w:b/>
          <w:i/>
          <w:sz w:val="24"/>
          <w:szCs w:val="24"/>
          <w:lang w:val="en-GB"/>
        </w:rPr>
        <w:t>H</w:t>
      </w:r>
      <w:r w:rsidRPr="002C253C">
        <w:rPr>
          <w:rFonts w:ascii="Times New Roman" w:hAnsi="Times New Roman"/>
          <w:sz w:val="24"/>
          <w:szCs w:val="24"/>
        </w:rPr>
        <w:t xml:space="preserve"> перед и за отверстием. </w:t>
      </w:r>
    </w:p>
    <w:p w:rsidR="002C253C" w:rsidRPr="002C253C" w:rsidRDefault="002C253C" w:rsidP="002C253C">
      <w:pPr>
        <w:shd w:val="clear" w:color="auto" w:fill="FFFFFF"/>
        <w:spacing w:after="0" w:line="240" w:lineRule="auto"/>
        <w:ind w:left="14" w:right="68" w:firstLine="540"/>
        <w:jc w:val="both"/>
        <w:rPr>
          <w:rFonts w:ascii="Times New Roman" w:hAnsi="Times New Roman"/>
          <w:i/>
          <w:sz w:val="24"/>
          <w:szCs w:val="24"/>
        </w:rPr>
      </w:pPr>
      <w:r w:rsidRPr="002C253C">
        <w:rPr>
          <w:rFonts w:ascii="Times New Roman" w:hAnsi="Times New Roman"/>
          <w:b/>
          <w:i/>
          <w:sz w:val="24"/>
          <w:szCs w:val="24"/>
        </w:rPr>
        <w:t xml:space="preserve">Истечение жидкости из насадков. </w:t>
      </w:r>
      <w:r w:rsidRPr="002C253C">
        <w:rPr>
          <w:rFonts w:ascii="Times New Roman" w:hAnsi="Times New Roman"/>
          <w:i/>
          <w:sz w:val="24"/>
          <w:szCs w:val="24"/>
        </w:rPr>
        <w:t>Насадком называют корот</w:t>
      </w:r>
      <w:r w:rsidRPr="002C253C">
        <w:rPr>
          <w:rFonts w:ascii="Times New Roman" w:hAnsi="Times New Roman"/>
          <w:i/>
          <w:sz w:val="24"/>
          <w:szCs w:val="24"/>
        </w:rPr>
        <w:softHyphen/>
        <w:t>кий патрубок, присоединенный к отверстию истечения жидкости в резервуаре.</w:t>
      </w:r>
    </w:p>
    <w:p w:rsidR="002C253C" w:rsidRPr="002C253C" w:rsidRDefault="002C253C" w:rsidP="002C253C">
      <w:pPr>
        <w:shd w:val="clear" w:color="auto" w:fill="FFFFFF"/>
        <w:spacing w:after="0" w:line="240" w:lineRule="auto"/>
        <w:ind w:right="76" w:firstLine="540"/>
        <w:jc w:val="both"/>
        <w:rPr>
          <w:rFonts w:ascii="Times New Roman" w:hAnsi="Times New Roman"/>
          <w:sz w:val="24"/>
          <w:szCs w:val="24"/>
        </w:rPr>
      </w:pPr>
      <w:r w:rsidRPr="002C253C">
        <w:rPr>
          <w:rFonts w:ascii="Times New Roman" w:hAnsi="Times New Roman"/>
          <w:sz w:val="24"/>
          <w:szCs w:val="24"/>
        </w:rPr>
        <w:t>Насадки применяют для придания истекающей струе необхо</w:t>
      </w:r>
      <w:r w:rsidRPr="002C253C">
        <w:rPr>
          <w:rFonts w:ascii="Times New Roman" w:hAnsi="Times New Roman"/>
          <w:sz w:val="24"/>
          <w:szCs w:val="24"/>
        </w:rPr>
        <w:softHyphen/>
        <w:t>димой структуры, измерения расхода жидкости, увеличения про</w:t>
      </w:r>
      <w:r w:rsidRPr="002C253C">
        <w:rPr>
          <w:rFonts w:ascii="Times New Roman" w:hAnsi="Times New Roman"/>
          <w:sz w:val="24"/>
          <w:szCs w:val="24"/>
        </w:rPr>
        <w:softHyphen/>
        <w:t>пускной способности отверстий, увеличения силы и дальности по</w:t>
      </w:r>
      <w:r w:rsidRPr="002C253C">
        <w:rPr>
          <w:rFonts w:ascii="Times New Roman" w:hAnsi="Times New Roman"/>
          <w:sz w:val="24"/>
          <w:szCs w:val="24"/>
        </w:rPr>
        <w:softHyphen/>
        <w:t>лета струи, создания вакуума в эжекторах и инжекторах, в водо</w:t>
      </w:r>
      <w:r w:rsidRPr="002C253C">
        <w:rPr>
          <w:rFonts w:ascii="Times New Roman" w:hAnsi="Times New Roman"/>
          <w:sz w:val="24"/>
          <w:szCs w:val="24"/>
        </w:rPr>
        <w:softHyphen/>
        <w:t xml:space="preserve">струйных насосах и т. д. Длина насадка обычно равна </w:t>
      </w:r>
      <w:r w:rsidRPr="002C253C">
        <w:rPr>
          <w:rFonts w:ascii="Times New Roman" w:hAnsi="Times New Roman"/>
          <w:b/>
          <w:i/>
          <w:sz w:val="24"/>
          <w:szCs w:val="24"/>
        </w:rPr>
        <w:t>(3…4)</w:t>
      </w:r>
      <w:r w:rsidRPr="002C253C">
        <w:rPr>
          <w:rFonts w:ascii="Times New Roman" w:hAnsi="Times New Roman"/>
          <w:b/>
          <w:i/>
          <w:sz w:val="24"/>
          <w:szCs w:val="24"/>
          <w:lang w:val="en-US"/>
        </w:rPr>
        <w:t>d</w:t>
      </w:r>
      <w:r w:rsidRPr="002C253C">
        <w:rPr>
          <w:rFonts w:ascii="Times New Roman" w:hAnsi="Times New Roman"/>
          <w:b/>
          <w:i/>
          <w:sz w:val="24"/>
          <w:szCs w:val="24"/>
        </w:rPr>
        <w:t>,</w:t>
      </w:r>
      <w:r w:rsidRPr="002C253C">
        <w:rPr>
          <w:rFonts w:ascii="Times New Roman" w:hAnsi="Times New Roman"/>
          <w:sz w:val="24"/>
          <w:szCs w:val="24"/>
        </w:rPr>
        <w:t xml:space="preserve"> где </w:t>
      </w:r>
      <w:r w:rsidRPr="002C253C">
        <w:rPr>
          <w:rFonts w:ascii="Times New Roman" w:hAnsi="Times New Roman"/>
          <w:b/>
          <w:i/>
          <w:sz w:val="24"/>
          <w:szCs w:val="24"/>
          <w:lang w:val="en-US"/>
        </w:rPr>
        <w:t>d</w:t>
      </w:r>
      <w:r w:rsidRPr="002C253C">
        <w:rPr>
          <w:rFonts w:ascii="Times New Roman" w:hAnsi="Times New Roman"/>
          <w:sz w:val="24"/>
          <w:szCs w:val="24"/>
        </w:rPr>
        <w:t xml:space="preserve"> — диаметр отверстия в стенке.</w:t>
      </w:r>
    </w:p>
    <w:p w:rsidR="002C253C" w:rsidRPr="002C253C" w:rsidRDefault="00097F32" w:rsidP="002C253C">
      <w:pPr>
        <w:shd w:val="clear" w:color="auto" w:fill="FFFFFF"/>
        <w:spacing w:after="0" w:line="240" w:lineRule="auto"/>
        <w:ind w:left="4" w:right="79" w:firstLine="840"/>
        <w:jc w:val="both"/>
        <w:rPr>
          <w:rFonts w:ascii="Times New Roman" w:hAnsi="Times New Roman"/>
          <w:sz w:val="24"/>
          <w:szCs w:val="24"/>
        </w:rPr>
      </w:pPr>
      <w:r>
        <w:rPr>
          <w:rFonts w:ascii="Times New Roman" w:hAnsi="Times New Roman"/>
          <w:noProof/>
          <w:sz w:val="24"/>
          <w:szCs w:val="24"/>
        </w:rPr>
        <w:pict>
          <v:shape id="_x0000_s3193" type="#_x0000_t19" style="position:absolute;left:0;text-align:left;margin-left:2in;margin-top:2.15pt;width:27pt;height:36pt;flip:x y;z-index:250359808"/>
        </w:pict>
      </w:r>
      <w:r>
        <w:rPr>
          <w:rFonts w:ascii="Times New Roman" w:hAnsi="Times New Roman"/>
          <w:noProof/>
          <w:sz w:val="24"/>
          <w:szCs w:val="24"/>
        </w:rPr>
        <w:pict>
          <v:line id="_x0000_s3188" style="position:absolute;left:0;text-align:left;flip:y;z-index:250354688" from="126pt,11.65pt" to="126pt,38.65pt"/>
        </w:pict>
      </w:r>
      <w:r>
        <w:rPr>
          <w:rFonts w:ascii="Times New Roman" w:hAnsi="Times New Roman"/>
          <w:noProof/>
          <w:sz w:val="24"/>
          <w:szCs w:val="24"/>
        </w:rPr>
        <w:pict>
          <v:line id="_x0000_s3174" style="position:absolute;left:0;text-align:left;z-index:250340352" from="369pt,2.65pt" to="369pt,38.65pt" strokeweight="2.25pt"/>
        </w:pict>
      </w:r>
      <w:r>
        <w:rPr>
          <w:rFonts w:ascii="Times New Roman" w:hAnsi="Times New Roman"/>
          <w:noProof/>
          <w:sz w:val="24"/>
          <w:szCs w:val="24"/>
        </w:rPr>
        <w:pict>
          <v:line id="_x0000_s3172" style="position:absolute;left:0;text-align:left;flip:y;z-index:250338304" from="252pt,2.65pt" to="252pt,110.65pt"/>
        </w:pict>
      </w:r>
      <w:r>
        <w:rPr>
          <w:rFonts w:ascii="Times New Roman" w:hAnsi="Times New Roman"/>
          <w:noProof/>
          <w:sz w:val="24"/>
          <w:szCs w:val="24"/>
        </w:rPr>
        <w:pict>
          <v:shape id="_x0000_s3170" type="#_x0000_t19" style="position:absolute;left:0;text-align:left;margin-left:252pt;margin-top:2.65pt;width:63pt;height:36pt;flip:x y;z-index:250336256" strokeweight="2.25pt"/>
        </w:pict>
      </w:r>
      <w:r>
        <w:rPr>
          <w:rFonts w:ascii="Times New Roman" w:hAnsi="Times New Roman"/>
          <w:noProof/>
          <w:sz w:val="24"/>
          <w:szCs w:val="24"/>
        </w:rPr>
        <w:pict>
          <v:line id="_x0000_s3164" style="position:absolute;left:0;text-align:left;z-index:250330112" from="162pt,2.65pt" to="162pt,20.65pt" strokeweight="2.25pt"/>
        </w:pict>
      </w:r>
      <w:r>
        <w:rPr>
          <w:rFonts w:ascii="Times New Roman" w:hAnsi="Times New Roman"/>
          <w:noProof/>
          <w:sz w:val="24"/>
          <w:szCs w:val="24"/>
        </w:rPr>
        <w:pict>
          <v:line id="_x0000_s3159" style="position:absolute;left:0;text-align:left;z-index:250324992" from="45pt,2.65pt" to="45pt,38.65pt" strokeweight="2.25pt"/>
        </w:pict>
      </w:r>
    </w:p>
    <w:p w:rsidR="002C253C" w:rsidRPr="002C253C" w:rsidRDefault="00097F32" w:rsidP="002C253C">
      <w:pPr>
        <w:shd w:val="clear" w:color="auto" w:fill="FFFFFF"/>
        <w:spacing w:after="0" w:line="240" w:lineRule="auto"/>
        <w:ind w:left="4" w:right="79" w:firstLine="840"/>
        <w:jc w:val="both"/>
        <w:rPr>
          <w:rFonts w:ascii="Times New Roman" w:hAnsi="Times New Roman"/>
          <w:sz w:val="24"/>
          <w:szCs w:val="24"/>
        </w:rPr>
      </w:pPr>
      <w:r>
        <w:rPr>
          <w:rFonts w:ascii="Times New Roman" w:hAnsi="Times New Roman"/>
          <w:noProof/>
          <w:sz w:val="24"/>
          <w:szCs w:val="24"/>
        </w:rPr>
        <w:pict>
          <v:shape id="_x0000_s3178" type="#_x0000_t19" style="position:absolute;left:0;text-align:left;margin-left:243pt;margin-top:13.55pt;width:71.95pt;height:18pt;flip:x y;z-index:250344448" coordsize="21582,21600" adj=",-152735" path="wr-21600,,21600,43200,,,21582,20722nfewr-21600,,21600,43200,,,21582,20722l,21600nsxe">
            <v:path o:connectlocs="0,0;21582,20722;0,21600"/>
          </v:shape>
        </w:pict>
      </w:r>
      <w:r>
        <w:rPr>
          <w:rFonts w:ascii="Times New Roman" w:hAnsi="Times New Roman"/>
          <w:noProof/>
          <w:sz w:val="24"/>
          <w:szCs w:val="24"/>
        </w:rPr>
        <w:pict>
          <v:shape id="_x0000_s3191" type="#_x0000_t19" style="position:absolute;left:0;text-align:left;margin-left:17.95pt;margin-top:2.65pt;width:40.6pt;height:27pt;rotation:784868fd;flip:x y;z-index:250357760" coordsize="27611,21600" adj="-6957182,,6011" path="wr-15589,,27611,43200,,853,27611,21600nfewr-15589,,27611,43200,,853,27611,21600l6011,21600nsxe">
            <v:path o:connectlocs="0,853;27611,21600;6011,21600"/>
          </v:shape>
        </w:pict>
      </w:r>
      <w:r>
        <w:rPr>
          <w:rFonts w:ascii="Times New Roman" w:hAnsi="Times New Roman"/>
          <w:noProof/>
          <w:sz w:val="24"/>
          <w:szCs w:val="24"/>
        </w:rPr>
        <w:pict>
          <v:shape id="_x0000_s3195" type="#_x0000_t19" style="position:absolute;left:0;text-align:left;margin-left:5in;margin-top:4.05pt;width:18pt;height:27pt;flip:x y;z-index:250361856"/>
        </w:pict>
      </w:r>
      <w:r>
        <w:rPr>
          <w:rFonts w:ascii="Times New Roman" w:hAnsi="Times New Roman"/>
          <w:noProof/>
          <w:sz w:val="24"/>
          <w:szCs w:val="24"/>
        </w:rPr>
        <w:pict>
          <v:line id="_x0000_s3189" style="position:absolute;left:0;text-align:left;flip:y;z-index:250355712" from="108pt,13.55pt" to="108pt,22.55pt"/>
        </w:pict>
      </w:r>
      <w:r>
        <w:rPr>
          <w:rFonts w:ascii="Times New Roman" w:hAnsi="Times New Roman"/>
          <w:noProof/>
          <w:sz w:val="24"/>
          <w:szCs w:val="24"/>
        </w:rPr>
        <w:pict>
          <v:line id="_x0000_s3190" style="position:absolute;left:0;text-align:left;z-index:250356736" from="45pt,13.55pt" to="108pt,13.55pt">
            <v:stroke startarrow="block" endarrow="block"/>
          </v:line>
        </w:pict>
      </w:r>
      <w:r>
        <w:rPr>
          <w:rFonts w:ascii="Times New Roman" w:hAnsi="Times New Roman"/>
          <w:noProof/>
          <w:sz w:val="24"/>
          <w:szCs w:val="24"/>
        </w:rPr>
        <w:pict>
          <v:line id="_x0000_s3175" style="position:absolute;left:0;text-align:left;flip:y;z-index:250341376" from="369pt,4.55pt" to="6in,22.55pt" strokeweight="2.25pt"/>
        </w:pict>
      </w:r>
      <w:r>
        <w:rPr>
          <w:rFonts w:ascii="Times New Roman" w:hAnsi="Times New Roman"/>
          <w:noProof/>
          <w:sz w:val="24"/>
          <w:szCs w:val="24"/>
        </w:rPr>
        <w:pict>
          <v:line id="_x0000_s3167" style="position:absolute;left:0;text-align:left;z-index:250333184" from="162pt,4.55pt" to="207pt,22.55pt" strokeweight="2.25pt"/>
        </w:pict>
      </w:r>
      <w:r w:rsidR="002C253C" w:rsidRPr="002C253C">
        <w:rPr>
          <w:rFonts w:ascii="Times New Roman" w:hAnsi="Times New Roman"/>
          <w:sz w:val="24"/>
          <w:szCs w:val="24"/>
        </w:rPr>
        <w:tab/>
      </w:r>
      <w:r w:rsidR="002C253C" w:rsidRPr="002C253C">
        <w:rPr>
          <w:rFonts w:ascii="Times New Roman" w:hAnsi="Times New Roman"/>
          <w:sz w:val="24"/>
          <w:szCs w:val="24"/>
          <w:lang w:val="en-US"/>
        </w:rPr>
        <w:t>L</w: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d</w:t>
      </w:r>
    </w:p>
    <w:p w:rsidR="002C253C" w:rsidRPr="002C253C" w:rsidRDefault="00097F32" w:rsidP="002C253C">
      <w:pPr>
        <w:shd w:val="clear" w:color="auto" w:fill="FFFFFF"/>
        <w:spacing w:after="0" w:line="240" w:lineRule="auto"/>
        <w:ind w:left="4" w:right="79" w:firstLine="840"/>
        <w:jc w:val="both"/>
        <w:rPr>
          <w:rFonts w:ascii="Times New Roman" w:hAnsi="Times New Roman"/>
          <w:sz w:val="24"/>
          <w:szCs w:val="24"/>
        </w:rPr>
      </w:pPr>
      <w:r>
        <w:rPr>
          <w:rFonts w:ascii="Times New Roman" w:hAnsi="Times New Roman"/>
          <w:noProof/>
          <w:sz w:val="24"/>
          <w:szCs w:val="24"/>
        </w:rPr>
        <w:pict>
          <v:line id="_x0000_s3197" style="position:absolute;left:0;text-align:left;z-index:250363904" from="315pt,15.45pt" to="324pt,15.45pt">
            <v:stroke endarrow="block"/>
          </v:line>
        </w:pict>
      </w:r>
      <w:r>
        <w:rPr>
          <w:rFonts w:ascii="Times New Roman" w:hAnsi="Times New Roman"/>
          <w:noProof/>
          <w:sz w:val="24"/>
          <w:szCs w:val="24"/>
        </w:rPr>
        <w:pict>
          <v:line id="_x0000_s3187" style="position:absolute;left:0;text-align:left;flip:y;z-index:250353664" from="126pt,6.45pt" to="126pt,42.45pt">
            <v:stroke startarrow="block" endarrow="block"/>
          </v:line>
        </w:pict>
      </w:r>
      <w:r>
        <w:rPr>
          <w:rFonts w:ascii="Times New Roman" w:hAnsi="Times New Roman"/>
          <w:noProof/>
          <w:sz w:val="24"/>
          <w:szCs w:val="24"/>
        </w:rPr>
        <w:pict>
          <v:line id="_x0000_s3185" style="position:absolute;left:0;text-align:left;z-index:250351616" from="108pt,6.45pt" to="135pt,6.45pt"/>
        </w:pict>
      </w:r>
      <w:r>
        <w:rPr>
          <w:rFonts w:ascii="Times New Roman" w:hAnsi="Times New Roman"/>
          <w:noProof/>
          <w:sz w:val="24"/>
          <w:szCs w:val="24"/>
        </w:rPr>
        <w:pict>
          <v:line id="_x0000_s3183" style="position:absolute;left:0;text-align:left;z-index:250349568" from="54pt,15.45pt" to="108pt,15.45pt">
            <v:stroke endarrow="block"/>
          </v:line>
        </w:pict>
      </w:r>
      <w:r>
        <w:rPr>
          <w:rFonts w:ascii="Times New Roman" w:hAnsi="Times New Roman"/>
          <w:noProof/>
          <w:sz w:val="24"/>
          <w:szCs w:val="24"/>
        </w:rPr>
        <w:pict>
          <v:line id="_x0000_s3182" style="position:absolute;left:0;text-align:left;flip:x y;z-index:250348544" from="171pt,6.45pt" to="207pt,15.45pt">
            <v:stroke startarrow="block"/>
          </v:line>
        </w:pict>
      </w:r>
      <w:r>
        <w:rPr>
          <w:rFonts w:ascii="Times New Roman" w:hAnsi="Times New Roman"/>
          <w:noProof/>
          <w:sz w:val="24"/>
          <w:szCs w:val="24"/>
        </w:rPr>
        <w:pict>
          <v:line id="_x0000_s3179" style="position:absolute;left:0;text-align:left;flip:y;z-index:250345472" from="378pt,6.45pt" to="6in,15.45pt">
            <v:stroke endarrow="block"/>
          </v:line>
        </w:pict>
      </w:r>
      <w:r>
        <w:rPr>
          <w:rFonts w:ascii="Times New Roman" w:hAnsi="Times New Roman"/>
          <w:noProof/>
          <w:sz w:val="24"/>
          <w:szCs w:val="24"/>
        </w:rPr>
        <w:pict>
          <v:line id="_x0000_s3169" style="position:absolute;left:0;text-align:left;z-index:250335232" from="315pt,6.45pt" to="315pt,42.45pt" strokeweight="2.25pt"/>
        </w:pict>
      </w:r>
      <w:r>
        <w:rPr>
          <w:rFonts w:ascii="Times New Roman" w:hAnsi="Times New Roman"/>
          <w:noProof/>
          <w:sz w:val="24"/>
          <w:szCs w:val="24"/>
        </w:rPr>
        <w:pict>
          <v:line id="_x0000_s3162" style="position:absolute;left:0;text-align:left;z-index:250328064" from="45pt,6.45pt" to="108pt,6.45pt" strokeweight="2.25pt"/>
        </w:pict>
      </w:r>
    </w:p>
    <w:p w:rsidR="002C253C" w:rsidRPr="002C253C" w:rsidRDefault="00097F32" w:rsidP="002C253C">
      <w:pPr>
        <w:shd w:val="clear" w:color="auto" w:fill="FFFFFF"/>
        <w:spacing w:after="0" w:line="240" w:lineRule="auto"/>
        <w:ind w:left="4" w:right="79" w:firstLine="840"/>
        <w:jc w:val="both"/>
        <w:rPr>
          <w:rFonts w:ascii="Times New Roman" w:hAnsi="Times New Roman"/>
          <w:sz w:val="24"/>
          <w:szCs w:val="24"/>
        </w:rPr>
      </w:pPr>
      <w:r>
        <w:rPr>
          <w:rFonts w:ascii="Times New Roman" w:hAnsi="Times New Roman"/>
          <w:noProof/>
          <w:sz w:val="24"/>
          <w:szCs w:val="24"/>
        </w:rPr>
        <w:pict>
          <v:line id="_x0000_s3202" style="position:absolute;left:0;text-align:left;z-index:250369024" from="405pt,8.35pt" to="459pt,8.35pt">
            <v:stroke endarrow="block"/>
          </v:line>
        </w:pict>
      </w:r>
      <w:r>
        <w:rPr>
          <w:rFonts w:ascii="Times New Roman" w:hAnsi="Times New Roman"/>
          <w:noProof/>
          <w:sz w:val="24"/>
          <w:szCs w:val="24"/>
        </w:rPr>
        <w:pict>
          <v:line id="_x0000_s3201" style="position:absolute;left:0;text-align:left;z-index:250368000" from="4in,8.35pt" to="342pt,8.35pt">
            <v:stroke endarrow="block"/>
          </v:line>
        </w:pict>
      </w:r>
      <w:r>
        <w:rPr>
          <w:rFonts w:ascii="Times New Roman" w:hAnsi="Times New Roman"/>
          <w:noProof/>
          <w:sz w:val="24"/>
          <w:szCs w:val="24"/>
        </w:rPr>
        <w:pict>
          <v:line id="_x0000_s3200" style="position:absolute;left:0;text-align:left;z-index:250366976" from="180pt,8.35pt" to="3in,8.35pt">
            <v:stroke endarrow="block"/>
          </v:line>
        </w:pict>
      </w:r>
      <w:r>
        <w:rPr>
          <w:rFonts w:ascii="Times New Roman" w:hAnsi="Times New Roman"/>
          <w:noProof/>
          <w:sz w:val="24"/>
          <w:szCs w:val="24"/>
        </w:rPr>
        <w:pict>
          <v:line id="_x0000_s3199" style="position:absolute;left:0;text-align:left;z-index:250365952" from="54pt,8.35pt" to="108pt,8.35pt">
            <v:stroke endarrow="block"/>
          </v:line>
        </w:pict>
      </w:r>
      <w:r>
        <w:rPr>
          <w:rFonts w:ascii="Times New Roman" w:hAnsi="Times New Roman"/>
          <w:noProof/>
          <w:sz w:val="24"/>
          <w:szCs w:val="24"/>
        </w:rPr>
        <w:pict>
          <v:line id="_x0000_s3161" style="position:absolute;left:0;text-align:left;z-index:250327040" from="18pt,8.35pt" to="441pt,8.35pt" strokeweight="1.5pt">
            <v:stroke dashstyle="longDashDot"/>
          </v:line>
        </w:pict>
      </w:r>
    </w:p>
    <w:p w:rsidR="002C253C" w:rsidRPr="002C253C" w:rsidRDefault="00097F32" w:rsidP="002C253C">
      <w:pPr>
        <w:shd w:val="clear" w:color="auto" w:fill="FFFFFF"/>
        <w:spacing w:after="0" w:line="240" w:lineRule="auto"/>
        <w:ind w:left="4" w:right="79" w:firstLine="840"/>
        <w:jc w:val="both"/>
        <w:rPr>
          <w:rFonts w:ascii="Times New Roman" w:hAnsi="Times New Roman"/>
          <w:sz w:val="24"/>
          <w:szCs w:val="24"/>
        </w:rPr>
      </w:pPr>
      <w:r>
        <w:rPr>
          <w:rFonts w:ascii="Times New Roman" w:hAnsi="Times New Roman"/>
          <w:noProof/>
          <w:sz w:val="24"/>
          <w:szCs w:val="24"/>
        </w:rPr>
        <w:pict>
          <v:line id="_x0000_s3173" style="position:absolute;left:0;text-align:left;flip:y;z-index:250339328" from="369pt,10.25pt" to="369pt,38.35pt" strokeweight="2.25pt"/>
        </w:pict>
      </w:r>
      <w:r>
        <w:rPr>
          <w:rFonts w:ascii="Times New Roman" w:hAnsi="Times New Roman"/>
          <w:noProof/>
          <w:sz w:val="24"/>
          <w:szCs w:val="24"/>
        </w:rPr>
        <w:pict>
          <v:shape id="_x0000_s3177" type="#_x0000_t19" style="position:absolute;left:0;text-align:left;margin-left:243pt;margin-top:.85pt;width:1in;height:27pt;rotation:11491197fd;flip:y;z-index:250343424"/>
        </w:pict>
      </w:r>
      <w:r>
        <w:rPr>
          <w:rFonts w:ascii="Times New Roman" w:hAnsi="Times New Roman"/>
          <w:noProof/>
          <w:sz w:val="24"/>
          <w:szCs w:val="24"/>
        </w:rPr>
        <w:pict>
          <v:line id="_x0000_s3198" style="position:absolute;left:0;text-align:left;z-index:250364928" from="315pt,1.25pt" to="324pt,1.25pt">
            <v:stroke endarrow="block"/>
          </v:line>
        </w:pict>
      </w:r>
      <w:r>
        <w:rPr>
          <w:rFonts w:ascii="Times New Roman" w:hAnsi="Times New Roman"/>
          <w:noProof/>
          <w:sz w:val="24"/>
          <w:szCs w:val="24"/>
        </w:rPr>
        <w:pict>
          <v:shape id="_x0000_s3196" type="#_x0000_t19" style="position:absolute;left:0;text-align:left;margin-left:5in;margin-top:.75pt;width:18pt;height:18pt;rotation:11231220fd;flip:y;z-index:250362880"/>
        </w:pict>
      </w:r>
      <w:r>
        <w:rPr>
          <w:rFonts w:ascii="Times New Roman" w:hAnsi="Times New Roman"/>
          <w:noProof/>
          <w:sz w:val="24"/>
          <w:szCs w:val="24"/>
        </w:rPr>
        <w:pict>
          <v:shape id="_x0000_s3194" type="#_x0000_t19" style="position:absolute;left:0;text-align:left;margin-left:135pt;margin-top:9.75pt;width:36pt;height:45pt;flip:x;z-index:250360832"/>
        </w:pict>
      </w:r>
      <w:r>
        <w:rPr>
          <w:rFonts w:ascii="Times New Roman" w:hAnsi="Times New Roman"/>
          <w:noProof/>
          <w:sz w:val="24"/>
          <w:szCs w:val="24"/>
        </w:rPr>
        <w:pict>
          <v:shape id="_x0000_s3192" type="#_x0000_t19" style="position:absolute;left:0;text-align:left;margin-left:27pt;margin-top:.75pt;width:27pt;height:27pt;flip:x;z-index:250358784"/>
        </w:pict>
      </w:r>
      <w:r>
        <w:rPr>
          <w:rFonts w:ascii="Times New Roman" w:hAnsi="Times New Roman"/>
          <w:noProof/>
          <w:sz w:val="24"/>
          <w:szCs w:val="24"/>
        </w:rPr>
        <w:pict>
          <v:line id="_x0000_s3186" style="position:absolute;left:0;text-align:left;z-index:250352640" from="108pt,10.25pt" to="135pt,10.25pt"/>
        </w:pict>
      </w:r>
      <w:r>
        <w:rPr>
          <w:rFonts w:ascii="Times New Roman" w:hAnsi="Times New Roman"/>
          <w:noProof/>
          <w:sz w:val="24"/>
          <w:szCs w:val="24"/>
        </w:rPr>
        <w:pict>
          <v:line id="_x0000_s3184" style="position:absolute;left:0;text-align:left;z-index:250350592" from="54pt,1.25pt" to="108pt,1.25pt">
            <v:stroke endarrow="block"/>
          </v:line>
        </w:pict>
      </w:r>
      <w:r>
        <w:rPr>
          <w:rFonts w:ascii="Times New Roman" w:hAnsi="Times New Roman"/>
          <w:noProof/>
          <w:sz w:val="24"/>
          <w:szCs w:val="24"/>
        </w:rPr>
        <w:pict>
          <v:line id="_x0000_s3181" style="position:absolute;left:0;text-align:left;flip:x;z-index:250347520" from="171pt,1.25pt" to="207pt,10.25pt">
            <v:stroke startarrow="block"/>
          </v:line>
        </w:pict>
      </w:r>
      <w:r>
        <w:rPr>
          <w:rFonts w:ascii="Times New Roman" w:hAnsi="Times New Roman"/>
          <w:noProof/>
          <w:sz w:val="24"/>
          <w:szCs w:val="24"/>
        </w:rPr>
        <w:pict>
          <v:line id="_x0000_s3180" style="position:absolute;left:0;text-align:left;z-index:250346496" from="378pt,1.25pt" to="6in,10.25pt">
            <v:stroke endarrow="block"/>
          </v:line>
        </w:pict>
      </w:r>
      <w:r>
        <w:rPr>
          <w:rFonts w:ascii="Times New Roman" w:hAnsi="Times New Roman"/>
          <w:noProof/>
          <w:sz w:val="24"/>
          <w:szCs w:val="24"/>
        </w:rPr>
        <w:pict>
          <v:line id="_x0000_s3176" style="position:absolute;left:0;text-align:left;z-index:250342400" from="369pt,10.25pt" to="6in,28.25pt" strokeweight="2.25pt"/>
        </w:pict>
      </w:r>
      <w:r>
        <w:rPr>
          <w:rFonts w:ascii="Times New Roman" w:hAnsi="Times New Roman"/>
          <w:noProof/>
          <w:sz w:val="24"/>
          <w:szCs w:val="24"/>
        </w:rPr>
        <w:pict>
          <v:shape id="_x0000_s3171" type="#_x0000_t19" style="position:absolute;left:0;text-align:left;margin-left:252pt;margin-top:10.25pt;width:63pt;height:36pt;flip:x;z-index:250337280" strokeweight="2.25pt"/>
        </w:pict>
      </w:r>
      <w:r>
        <w:rPr>
          <w:rFonts w:ascii="Times New Roman" w:hAnsi="Times New Roman"/>
          <w:noProof/>
          <w:sz w:val="24"/>
          <w:szCs w:val="24"/>
        </w:rPr>
        <w:pict>
          <v:line id="_x0000_s3166" style="position:absolute;left:0;text-align:left;flip:y;z-index:250332160" from="162pt,10.25pt" to="207pt,28.25pt" strokeweight="2.25pt"/>
        </w:pict>
      </w:r>
      <w:r>
        <w:rPr>
          <w:rFonts w:ascii="Times New Roman" w:hAnsi="Times New Roman"/>
          <w:noProof/>
          <w:sz w:val="24"/>
          <w:szCs w:val="24"/>
        </w:rPr>
        <w:pict>
          <v:line id="_x0000_s3163" style="position:absolute;left:0;text-align:left;z-index:250329088" from="45pt,10.25pt" to="108pt,10.25pt" strokeweight="2.25pt"/>
        </w:pict>
      </w:r>
      <w:r>
        <w:rPr>
          <w:rFonts w:ascii="Times New Roman" w:hAnsi="Times New Roman"/>
          <w:noProof/>
          <w:sz w:val="24"/>
          <w:szCs w:val="24"/>
        </w:rPr>
        <w:pict>
          <v:line id="_x0000_s3160" style="position:absolute;left:0;text-align:left;z-index:250326016" from="45pt,10.25pt" to="45pt,55.25pt" strokeweight="2.25pt"/>
        </w:pict>
      </w:r>
    </w:p>
    <w:p w:rsidR="002C253C" w:rsidRPr="002C253C" w:rsidRDefault="00097F32" w:rsidP="002C253C">
      <w:pPr>
        <w:shd w:val="clear" w:color="auto" w:fill="FFFFFF"/>
        <w:spacing w:after="0" w:line="240" w:lineRule="auto"/>
        <w:ind w:left="4" w:right="79" w:firstLine="840"/>
        <w:jc w:val="both"/>
        <w:rPr>
          <w:rFonts w:ascii="Times New Roman" w:hAnsi="Times New Roman"/>
          <w:sz w:val="24"/>
          <w:szCs w:val="24"/>
        </w:rPr>
      </w:pPr>
      <w:r>
        <w:rPr>
          <w:rFonts w:ascii="Times New Roman" w:hAnsi="Times New Roman"/>
          <w:noProof/>
          <w:sz w:val="24"/>
          <w:szCs w:val="24"/>
        </w:rPr>
        <w:pict>
          <v:line id="_x0000_s3165" style="position:absolute;left:0;text-align:left;flip:y;z-index:250331136" from="162pt,12.15pt" to="162pt,39.15pt" strokeweight="2.25pt"/>
        </w:pict>
      </w:r>
    </w:p>
    <w:p w:rsidR="002C253C" w:rsidRPr="002C253C" w:rsidRDefault="00097F32" w:rsidP="002C253C">
      <w:pPr>
        <w:shd w:val="clear" w:color="auto" w:fill="FFFFFF"/>
        <w:spacing w:after="0" w:line="240" w:lineRule="auto"/>
        <w:ind w:left="4" w:right="79" w:firstLine="840"/>
        <w:jc w:val="both"/>
        <w:rPr>
          <w:rFonts w:ascii="Times New Roman" w:hAnsi="Times New Roman"/>
          <w:sz w:val="24"/>
          <w:szCs w:val="24"/>
        </w:rPr>
      </w:pPr>
      <w:r>
        <w:rPr>
          <w:rFonts w:ascii="Times New Roman" w:hAnsi="Times New Roman"/>
          <w:noProof/>
          <w:sz w:val="24"/>
          <w:szCs w:val="24"/>
        </w:rPr>
        <w:pict>
          <v:line id="_x0000_s3168" style="position:absolute;left:0;text-align:left;z-index:250334208" from="252pt,14.05pt" to="252pt,24.15pt" strokeweight="2.25pt"/>
        </w:pict>
      </w:r>
    </w:p>
    <w:p w:rsidR="002C253C" w:rsidRPr="002C253C" w:rsidRDefault="002C253C" w:rsidP="002C253C">
      <w:pPr>
        <w:shd w:val="clear" w:color="auto" w:fill="FFFFFF"/>
        <w:spacing w:after="0" w:line="240" w:lineRule="auto"/>
        <w:ind w:left="4" w:right="79" w:firstLine="840"/>
        <w:jc w:val="both"/>
        <w:rPr>
          <w:rFonts w:ascii="Times New Roman" w:hAnsi="Times New Roman"/>
          <w:b/>
          <w:sz w:val="24"/>
          <w:szCs w:val="24"/>
        </w:rPr>
      </w:pPr>
      <w:r w:rsidRPr="002C253C">
        <w:rPr>
          <w:rFonts w:ascii="Times New Roman" w:hAnsi="Times New Roman"/>
          <w:b/>
          <w:sz w:val="24"/>
          <w:szCs w:val="24"/>
        </w:rPr>
        <w:t xml:space="preserve">       а.</w:t>
      </w:r>
      <w:r w:rsidRPr="002C253C">
        <w:rPr>
          <w:rFonts w:ascii="Times New Roman" w:hAnsi="Times New Roman"/>
          <w:b/>
          <w:sz w:val="24"/>
          <w:szCs w:val="24"/>
        </w:rPr>
        <w:tab/>
      </w:r>
      <w:r w:rsidRPr="002C253C">
        <w:rPr>
          <w:rFonts w:ascii="Times New Roman" w:hAnsi="Times New Roman"/>
          <w:b/>
          <w:sz w:val="24"/>
          <w:szCs w:val="24"/>
        </w:rPr>
        <w:tab/>
      </w:r>
      <w:r w:rsidRPr="002C253C">
        <w:rPr>
          <w:rFonts w:ascii="Times New Roman" w:hAnsi="Times New Roman"/>
          <w:b/>
          <w:sz w:val="24"/>
          <w:szCs w:val="24"/>
        </w:rPr>
        <w:tab/>
      </w:r>
      <w:r w:rsidRPr="002C253C">
        <w:rPr>
          <w:rFonts w:ascii="Times New Roman" w:hAnsi="Times New Roman"/>
          <w:b/>
          <w:sz w:val="24"/>
          <w:szCs w:val="24"/>
        </w:rPr>
        <w:tab/>
        <w:t>б.</w:t>
      </w:r>
      <w:r w:rsidRPr="002C253C">
        <w:rPr>
          <w:rFonts w:ascii="Times New Roman" w:hAnsi="Times New Roman"/>
          <w:b/>
          <w:sz w:val="24"/>
          <w:szCs w:val="24"/>
        </w:rPr>
        <w:tab/>
      </w:r>
      <w:r w:rsidRPr="002C253C">
        <w:rPr>
          <w:rFonts w:ascii="Times New Roman" w:hAnsi="Times New Roman"/>
          <w:b/>
          <w:sz w:val="24"/>
          <w:szCs w:val="24"/>
        </w:rPr>
        <w:tab/>
      </w:r>
      <w:r w:rsidRPr="002C253C">
        <w:rPr>
          <w:rFonts w:ascii="Times New Roman" w:hAnsi="Times New Roman"/>
          <w:b/>
          <w:sz w:val="24"/>
          <w:szCs w:val="24"/>
        </w:rPr>
        <w:tab/>
        <w:t>в.</w:t>
      </w:r>
      <w:r w:rsidRPr="002C253C">
        <w:rPr>
          <w:rFonts w:ascii="Times New Roman" w:hAnsi="Times New Roman"/>
          <w:b/>
          <w:sz w:val="24"/>
          <w:szCs w:val="24"/>
        </w:rPr>
        <w:tab/>
      </w:r>
      <w:r w:rsidRPr="002C253C">
        <w:rPr>
          <w:rFonts w:ascii="Times New Roman" w:hAnsi="Times New Roman"/>
          <w:b/>
          <w:sz w:val="24"/>
          <w:szCs w:val="24"/>
        </w:rPr>
        <w:tab/>
      </w:r>
      <w:r w:rsidRPr="002C253C">
        <w:rPr>
          <w:rFonts w:ascii="Times New Roman" w:hAnsi="Times New Roman"/>
          <w:b/>
          <w:sz w:val="24"/>
          <w:szCs w:val="24"/>
        </w:rPr>
        <w:tab/>
        <w:t>г.</w:t>
      </w:r>
    </w:p>
    <w:p w:rsidR="002C253C" w:rsidRPr="002C253C" w:rsidRDefault="002C253C" w:rsidP="002C253C">
      <w:pPr>
        <w:shd w:val="clear" w:color="auto" w:fill="FFFFFF"/>
        <w:spacing w:after="0" w:line="240" w:lineRule="auto"/>
        <w:ind w:left="4" w:right="79" w:firstLine="840"/>
        <w:jc w:val="both"/>
        <w:rPr>
          <w:rFonts w:ascii="Times New Roman" w:hAnsi="Times New Roman"/>
          <w:sz w:val="24"/>
          <w:szCs w:val="24"/>
        </w:rPr>
      </w:pPr>
      <w:r w:rsidRPr="002C253C">
        <w:rPr>
          <w:rFonts w:ascii="Times New Roman" w:hAnsi="Times New Roman"/>
          <w:sz w:val="24"/>
          <w:szCs w:val="24"/>
        </w:rPr>
        <w:t xml:space="preserve">Рис.35. Насадки: </w:t>
      </w:r>
      <w:r w:rsidRPr="002C253C">
        <w:rPr>
          <w:rFonts w:ascii="Times New Roman" w:hAnsi="Times New Roman"/>
          <w:b/>
          <w:sz w:val="24"/>
          <w:szCs w:val="24"/>
        </w:rPr>
        <w:t>а</w:t>
      </w:r>
      <w:r w:rsidRPr="002C253C">
        <w:rPr>
          <w:rFonts w:ascii="Times New Roman" w:hAnsi="Times New Roman"/>
          <w:sz w:val="24"/>
          <w:szCs w:val="24"/>
        </w:rPr>
        <w:t xml:space="preserve"> – цилиндрический;</w:t>
      </w:r>
      <w:r w:rsidRPr="002C253C">
        <w:rPr>
          <w:rFonts w:ascii="Times New Roman" w:hAnsi="Times New Roman"/>
          <w:b/>
          <w:sz w:val="24"/>
          <w:szCs w:val="24"/>
        </w:rPr>
        <w:t xml:space="preserve"> б</w:t>
      </w:r>
      <w:r w:rsidRPr="002C253C">
        <w:rPr>
          <w:rFonts w:ascii="Times New Roman" w:hAnsi="Times New Roman"/>
          <w:sz w:val="24"/>
          <w:szCs w:val="24"/>
        </w:rPr>
        <w:t xml:space="preserve"> – конический сходящийся; </w:t>
      </w:r>
      <w:r w:rsidRPr="002C253C">
        <w:rPr>
          <w:rFonts w:ascii="Times New Roman" w:hAnsi="Times New Roman"/>
          <w:b/>
          <w:sz w:val="24"/>
          <w:szCs w:val="24"/>
        </w:rPr>
        <w:t>в</w:t>
      </w:r>
      <w:r w:rsidRPr="002C253C">
        <w:rPr>
          <w:rFonts w:ascii="Times New Roman" w:hAnsi="Times New Roman"/>
          <w:sz w:val="24"/>
          <w:szCs w:val="24"/>
        </w:rPr>
        <w:t xml:space="preserve"> – коноидальный; </w:t>
      </w:r>
    </w:p>
    <w:p w:rsidR="002C253C" w:rsidRPr="002C253C" w:rsidRDefault="002C253C" w:rsidP="002C253C">
      <w:pPr>
        <w:shd w:val="clear" w:color="auto" w:fill="FFFFFF"/>
        <w:spacing w:after="0" w:line="240" w:lineRule="auto"/>
        <w:ind w:left="4" w:right="79" w:firstLine="840"/>
        <w:jc w:val="both"/>
        <w:rPr>
          <w:rFonts w:ascii="Times New Roman" w:hAnsi="Times New Roman"/>
          <w:sz w:val="24"/>
          <w:szCs w:val="24"/>
        </w:rPr>
      </w:pPr>
      <w:r w:rsidRPr="002C253C">
        <w:rPr>
          <w:rFonts w:ascii="Times New Roman" w:hAnsi="Times New Roman"/>
          <w:b/>
          <w:sz w:val="24"/>
          <w:szCs w:val="24"/>
        </w:rPr>
        <w:t>г</w:t>
      </w:r>
      <w:r w:rsidRPr="002C253C">
        <w:rPr>
          <w:rFonts w:ascii="Times New Roman" w:hAnsi="Times New Roman"/>
          <w:sz w:val="24"/>
          <w:szCs w:val="24"/>
        </w:rPr>
        <w:t xml:space="preserve"> – конический расходящийся.</w:t>
      </w:r>
    </w:p>
    <w:p w:rsidR="002C253C" w:rsidRPr="002C253C" w:rsidRDefault="002C253C" w:rsidP="002C253C">
      <w:pPr>
        <w:shd w:val="clear" w:color="auto" w:fill="FFFFFF"/>
        <w:spacing w:after="0" w:line="240" w:lineRule="auto"/>
        <w:ind w:left="4" w:right="79" w:firstLine="536"/>
        <w:jc w:val="both"/>
        <w:rPr>
          <w:rFonts w:ascii="Times New Roman" w:hAnsi="Times New Roman"/>
          <w:sz w:val="24"/>
          <w:szCs w:val="24"/>
        </w:rPr>
      </w:pPr>
      <w:r w:rsidRPr="002C253C">
        <w:rPr>
          <w:rFonts w:ascii="Times New Roman" w:hAnsi="Times New Roman"/>
          <w:sz w:val="24"/>
          <w:szCs w:val="24"/>
        </w:rPr>
        <w:t>Насадки подразделяются по расположению на внешние и вну</w:t>
      </w:r>
      <w:r w:rsidRPr="002C253C">
        <w:rPr>
          <w:rFonts w:ascii="Times New Roman" w:hAnsi="Times New Roman"/>
          <w:sz w:val="24"/>
          <w:szCs w:val="24"/>
        </w:rPr>
        <w:softHyphen/>
        <w:t>тренние, а по форме — на цилиндрические и конические (сходящиеся и расходящиеся). Основные типы насадков показаны на рис. 35.</w:t>
      </w:r>
    </w:p>
    <w:p w:rsidR="002C253C" w:rsidRPr="002C253C" w:rsidRDefault="002C253C" w:rsidP="002C253C">
      <w:pPr>
        <w:shd w:val="clear" w:color="auto" w:fill="FFFFFF"/>
        <w:spacing w:after="0" w:line="240" w:lineRule="auto"/>
        <w:ind w:right="4" w:firstLine="536"/>
        <w:jc w:val="both"/>
        <w:rPr>
          <w:rFonts w:ascii="Times New Roman" w:hAnsi="Times New Roman"/>
          <w:sz w:val="24"/>
          <w:szCs w:val="24"/>
        </w:rPr>
      </w:pPr>
      <w:r w:rsidRPr="002C253C">
        <w:rPr>
          <w:rFonts w:ascii="Times New Roman" w:hAnsi="Times New Roman"/>
          <w:sz w:val="24"/>
          <w:szCs w:val="24"/>
        </w:rPr>
        <w:t xml:space="preserve">При выходе из цилиндрического насадка сжатия струи не происходит, и коэффициент сжатия </w:t>
      </w:r>
      <w:r w:rsidRPr="002C253C">
        <w:rPr>
          <w:rFonts w:ascii="Times New Roman" w:hAnsi="Times New Roman"/>
          <w:b/>
          <w:i/>
          <w:sz w:val="24"/>
          <w:szCs w:val="24"/>
        </w:rPr>
        <w:t>ε= 1</w:t>
      </w:r>
      <w:r w:rsidRPr="002C253C">
        <w:rPr>
          <w:rFonts w:ascii="Times New Roman" w:hAnsi="Times New Roman"/>
          <w:sz w:val="24"/>
          <w:szCs w:val="24"/>
        </w:rPr>
        <w:t>. Следовательно</w:t>
      </w:r>
      <w:r w:rsidRPr="002C253C">
        <w:rPr>
          <w:rFonts w:ascii="Times New Roman" w:hAnsi="Times New Roman"/>
          <w:b/>
          <w:i/>
          <w:sz w:val="24"/>
          <w:szCs w:val="24"/>
        </w:rPr>
        <w:t>, μ</w:t>
      </w:r>
      <w:r w:rsidRPr="002C253C">
        <w:rPr>
          <w:rFonts w:ascii="Times New Roman" w:hAnsi="Times New Roman"/>
          <w:b/>
          <w:i/>
          <w:sz w:val="24"/>
          <w:szCs w:val="24"/>
          <w:vertAlign w:val="subscript"/>
          <w:lang w:val="en-US"/>
        </w:rPr>
        <w:t>s</w:t>
      </w:r>
      <w:r w:rsidRPr="002C253C">
        <w:rPr>
          <w:rFonts w:ascii="Times New Roman" w:hAnsi="Times New Roman"/>
          <w:b/>
          <w:i/>
          <w:sz w:val="24"/>
          <w:szCs w:val="24"/>
        </w:rPr>
        <w:t xml:space="preserve"> = φ.</w:t>
      </w:r>
    </w:p>
    <w:p w:rsidR="002C253C" w:rsidRPr="002C253C" w:rsidRDefault="002C253C" w:rsidP="002C253C">
      <w:pPr>
        <w:shd w:val="clear" w:color="auto" w:fill="FFFFFF"/>
        <w:spacing w:after="0" w:line="240" w:lineRule="auto"/>
        <w:ind w:firstLine="536"/>
        <w:jc w:val="both"/>
        <w:rPr>
          <w:rFonts w:ascii="Times New Roman" w:hAnsi="Times New Roman"/>
          <w:sz w:val="24"/>
          <w:szCs w:val="24"/>
        </w:rPr>
      </w:pPr>
      <w:r w:rsidRPr="002C253C">
        <w:rPr>
          <w:rFonts w:ascii="Times New Roman" w:hAnsi="Times New Roman"/>
          <w:sz w:val="24"/>
          <w:szCs w:val="24"/>
        </w:rPr>
        <w:t>Среднее значение коэффициента сопротивления цилиндриче</w:t>
      </w:r>
      <w:r w:rsidRPr="002C253C">
        <w:rPr>
          <w:rFonts w:ascii="Times New Roman" w:hAnsi="Times New Roman"/>
          <w:sz w:val="24"/>
          <w:szCs w:val="24"/>
        </w:rPr>
        <w:softHyphen/>
        <w:t xml:space="preserve">ского насадка </w:t>
      </w:r>
      <w:r w:rsidRPr="002C253C">
        <w:rPr>
          <w:rFonts w:ascii="Times New Roman" w:hAnsi="Times New Roman"/>
          <w:b/>
          <w:i/>
          <w:sz w:val="24"/>
          <w:szCs w:val="24"/>
        </w:rPr>
        <w:t>ξ— 0,5</w:t>
      </w:r>
      <w:r w:rsidRPr="002C253C">
        <w:rPr>
          <w:rFonts w:ascii="Times New Roman" w:hAnsi="Times New Roman"/>
          <w:sz w:val="24"/>
          <w:szCs w:val="24"/>
        </w:rPr>
        <w:t>. Соответствующее значение коэффициента скорости.</w:t>
      </w:r>
    </w:p>
    <w:p w:rsidR="002C253C" w:rsidRPr="002C253C" w:rsidRDefault="002C253C" w:rsidP="002C253C">
      <w:pPr>
        <w:shd w:val="clear" w:color="auto" w:fill="FFFFFF"/>
        <w:spacing w:after="0" w:line="240" w:lineRule="auto"/>
        <w:ind w:firstLine="536"/>
        <w:jc w:val="center"/>
        <w:rPr>
          <w:rFonts w:ascii="Times New Roman" w:hAnsi="Times New Roman"/>
          <w:b/>
          <w:i/>
          <w:sz w:val="24"/>
          <w:szCs w:val="24"/>
        </w:rPr>
      </w:pPr>
      <w:r w:rsidRPr="002C253C">
        <w:rPr>
          <w:rFonts w:ascii="Times New Roman" w:hAnsi="Times New Roman"/>
          <w:b/>
          <w:i/>
          <w:sz w:val="24"/>
          <w:szCs w:val="24"/>
          <w:lang w:val="en-GB"/>
        </w:rPr>
        <w:t>φ</w:t>
      </w:r>
      <w:r w:rsidRPr="002C253C">
        <w:rPr>
          <w:rFonts w:ascii="Times New Roman" w:hAnsi="Times New Roman"/>
          <w:b/>
          <w:i/>
          <w:sz w:val="24"/>
          <w:szCs w:val="24"/>
        </w:rPr>
        <w:t>= 1 / ( 1+</w:t>
      </w:r>
      <w:r w:rsidRPr="002C253C">
        <w:rPr>
          <w:rFonts w:ascii="Times New Roman" w:hAnsi="Times New Roman"/>
          <w:b/>
          <w:i/>
          <w:sz w:val="24"/>
          <w:szCs w:val="24"/>
          <w:lang w:val="en-GB"/>
        </w:rPr>
        <w:t>ξ</w:t>
      </w:r>
      <w:r w:rsidRPr="002C253C">
        <w:rPr>
          <w:rFonts w:ascii="Times New Roman" w:hAnsi="Times New Roman"/>
          <w:b/>
          <w:i/>
          <w:sz w:val="24"/>
          <w:szCs w:val="24"/>
        </w:rPr>
        <w:t>)</w:t>
      </w:r>
      <w:r w:rsidRPr="002C253C">
        <w:rPr>
          <w:rFonts w:ascii="Times New Roman" w:hAnsi="Times New Roman"/>
          <w:b/>
          <w:i/>
          <w:sz w:val="24"/>
          <w:szCs w:val="24"/>
          <w:vertAlign w:val="superscript"/>
        </w:rPr>
        <w:t>1/2</w:t>
      </w:r>
      <w:r w:rsidRPr="002C253C">
        <w:rPr>
          <w:rFonts w:ascii="Times New Roman" w:hAnsi="Times New Roman"/>
          <w:b/>
          <w:i/>
          <w:sz w:val="24"/>
          <w:szCs w:val="24"/>
        </w:rPr>
        <w:t xml:space="preserve">   =   1 / ( 1+0.5)</w:t>
      </w:r>
      <w:r w:rsidRPr="002C253C">
        <w:rPr>
          <w:rFonts w:ascii="Times New Roman" w:hAnsi="Times New Roman"/>
          <w:b/>
          <w:i/>
          <w:sz w:val="24"/>
          <w:szCs w:val="24"/>
          <w:vertAlign w:val="superscript"/>
        </w:rPr>
        <w:t>1/2</w:t>
      </w:r>
      <w:r w:rsidRPr="002C253C">
        <w:rPr>
          <w:rFonts w:ascii="Times New Roman" w:hAnsi="Times New Roman"/>
          <w:b/>
          <w:i/>
          <w:sz w:val="24"/>
          <w:szCs w:val="24"/>
        </w:rPr>
        <w:t xml:space="preserve"> = 0.82</w:t>
      </w:r>
    </w:p>
    <w:p w:rsidR="002C253C" w:rsidRPr="002C253C" w:rsidRDefault="002C253C" w:rsidP="002C253C">
      <w:pPr>
        <w:shd w:val="clear" w:color="auto" w:fill="FFFFFF"/>
        <w:spacing w:after="0" w:line="240" w:lineRule="auto"/>
        <w:ind w:firstLine="536"/>
        <w:jc w:val="both"/>
        <w:rPr>
          <w:rFonts w:ascii="Times New Roman" w:hAnsi="Times New Roman"/>
          <w:sz w:val="24"/>
          <w:szCs w:val="24"/>
        </w:rPr>
      </w:pPr>
      <w:r w:rsidRPr="002C253C">
        <w:rPr>
          <w:rFonts w:ascii="Times New Roman" w:hAnsi="Times New Roman"/>
          <w:sz w:val="24"/>
          <w:szCs w:val="24"/>
        </w:rPr>
        <w:t>Сравнивая значения коэффициентов расхода для цилиндри</w:t>
      </w:r>
      <w:r w:rsidRPr="002C253C">
        <w:rPr>
          <w:rFonts w:ascii="Times New Roman" w:hAnsi="Times New Roman"/>
          <w:sz w:val="24"/>
          <w:szCs w:val="24"/>
        </w:rPr>
        <w:softHyphen/>
        <w:t>ческого насадка и отверстия, видим, что насадок увеличивает рас</w:t>
      </w:r>
      <w:r w:rsidRPr="002C253C">
        <w:rPr>
          <w:rFonts w:ascii="Times New Roman" w:hAnsi="Times New Roman"/>
          <w:sz w:val="24"/>
          <w:szCs w:val="24"/>
        </w:rPr>
        <w:softHyphen/>
        <w:t>ход в среднем в 1,32 раза. В то же время вследствие расширения в насадке скорость истечения струи меньше скорости истечения из отверстия.</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rPr>
        <w:t>μ</w:t>
      </w:r>
      <w:r w:rsidRPr="002C253C">
        <w:rPr>
          <w:rFonts w:ascii="Times New Roman" w:hAnsi="Times New Roman"/>
          <w:b/>
          <w:i/>
          <w:sz w:val="24"/>
          <w:szCs w:val="24"/>
          <w:vertAlign w:val="subscript"/>
          <w:lang w:val="en-US"/>
        </w:rPr>
        <w:t>s</w:t>
      </w:r>
      <w:r w:rsidRPr="002C253C">
        <w:rPr>
          <w:rFonts w:ascii="Times New Roman" w:hAnsi="Times New Roman"/>
          <w:b/>
          <w:i/>
          <w:sz w:val="24"/>
          <w:szCs w:val="24"/>
          <w:vertAlign w:val="subscript"/>
        </w:rPr>
        <w:t>насадка/</w:t>
      </w:r>
      <w:r w:rsidRPr="002C253C">
        <w:rPr>
          <w:rFonts w:ascii="Times New Roman" w:hAnsi="Times New Roman"/>
          <w:b/>
          <w:i/>
          <w:sz w:val="24"/>
          <w:szCs w:val="24"/>
        </w:rPr>
        <w:t xml:space="preserve"> μ</w:t>
      </w:r>
      <w:r w:rsidRPr="002C253C">
        <w:rPr>
          <w:rFonts w:ascii="Times New Roman" w:hAnsi="Times New Roman"/>
          <w:b/>
          <w:i/>
          <w:sz w:val="24"/>
          <w:szCs w:val="24"/>
          <w:vertAlign w:val="subscript"/>
          <w:lang w:val="en-US"/>
        </w:rPr>
        <w:t>s</w:t>
      </w:r>
      <w:r w:rsidRPr="002C253C">
        <w:rPr>
          <w:rFonts w:ascii="Times New Roman" w:hAnsi="Times New Roman"/>
          <w:b/>
          <w:i/>
          <w:sz w:val="24"/>
          <w:szCs w:val="24"/>
          <w:vertAlign w:val="subscript"/>
        </w:rPr>
        <w:t xml:space="preserve"> отв.  </w:t>
      </w:r>
      <w:r w:rsidRPr="002C253C">
        <w:rPr>
          <w:rFonts w:ascii="Times New Roman" w:hAnsi="Times New Roman"/>
          <w:b/>
          <w:i/>
          <w:sz w:val="24"/>
          <w:szCs w:val="24"/>
        </w:rPr>
        <w:t>=  0,82/0,62 = 1,32</w:t>
      </w:r>
    </w:p>
    <w:p w:rsidR="002C253C" w:rsidRPr="002C253C" w:rsidRDefault="002C253C" w:rsidP="002C253C">
      <w:pPr>
        <w:shd w:val="pct5" w:color="auto" w:fill="FFFFFF"/>
        <w:spacing w:after="0" w:line="240" w:lineRule="auto"/>
        <w:ind w:right="4" w:firstLine="536"/>
        <w:jc w:val="both"/>
        <w:rPr>
          <w:rFonts w:ascii="Times New Roman" w:hAnsi="Times New Roman"/>
          <w:sz w:val="24"/>
          <w:szCs w:val="24"/>
        </w:rPr>
      </w:pPr>
      <w:r w:rsidRPr="002C253C">
        <w:rPr>
          <w:rFonts w:ascii="Times New Roman" w:hAnsi="Times New Roman"/>
          <w:sz w:val="24"/>
          <w:szCs w:val="24"/>
        </w:rPr>
        <w:t>В конических сходящихся насадках (рис. 35, б) увеличивается не только расход, но и кинетическая энергия струи. В этих насад</w:t>
      </w:r>
      <w:r w:rsidRPr="002C253C">
        <w:rPr>
          <w:rFonts w:ascii="Times New Roman" w:hAnsi="Times New Roman"/>
          <w:sz w:val="24"/>
          <w:szCs w:val="24"/>
        </w:rPr>
        <w:softHyphen/>
        <w:t>ках также происходит сжатие струи, но меньше, чем в цилиндри</w:t>
      </w:r>
      <w:r w:rsidRPr="002C253C">
        <w:rPr>
          <w:rFonts w:ascii="Times New Roman" w:hAnsi="Times New Roman"/>
          <w:sz w:val="24"/>
          <w:szCs w:val="24"/>
        </w:rPr>
        <w:softHyphen/>
        <w:t>ческих. Коэффициенты</w:t>
      </w:r>
      <w:r w:rsidRPr="002C253C">
        <w:rPr>
          <w:rFonts w:ascii="Times New Roman" w:hAnsi="Times New Roman"/>
          <w:b/>
          <w:i/>
          <w:sz w:val="24"/>
          <w:szCs w:val="24"/>
        </w:rPr>
        <w:t xml:space="preserve"> φ</w:t>
      </w:r>
      <w:r w:rsidRPr="002C253C">
        <w:rPr>
          <w:rFonts w:ascii="Times New Roman" w:hAnsi="Times New Roman"/>
          <w:sz w:val="24"/>
          <w:szCs w:val="24"/>
        </w:rPr>
        <w:t xml:space="preserve"> и </w:t>
      </w:r>
      <w:r w:rsidRPr="002C253C">
        <w:rPr>
          <w:rFonts w:ascii="Times New Roman" w:hAnsi="Times New Roman"/>
          <w:b/>
          <w:i/>
          <w:sz w:val="24"/>
          <w:szCs w:val="24"/>
        </w:rPr>
        <w:t>μ</w:t>
      </w:r>
      <w:r w:rsidRPr="002C253C">
        <w:rPr>
          <w:rFonts w:ascii="Times New Roman" w:hAnsi="Times New Roman"/>
          <w:b/>
          <w:i/>
          <w:sz w:val="24"/>
          <w:szCs w:val="24"/>
          <w:vertAlign w:val="subscript"/>
          <w:lang w:val="en-US"/>
        </w:rPr>
        <w:t>s</w:t>
      </w:r>
      <w:r w:rsidRPr="002C253C">
        <w:rPr>
          <w:rFonts w:ascii="Times New Roman" w:hAnsi="Times New Roman"/>
          <w:sz w:val="24"/>
          <w:szCs w:val="24"/>
        </w:rPr>
        <w:t xml:space="preserve"> в этом случае зависят от угла ко</w:t>
      </w:r>
      <w:r w:rsidRPr="002C253C">
        <w:rPr>
          <w:rFonts w:ascii="Times New Roman" w:hAnsi="Times New Roman"/>
          <w:sz w:val="24"/>
          <w:szCs w:val="24"/>
        </w:rPr>
        <w:softHyphen/>
        <w:t xml:space="preserve">нусности </w:t>
      </w:r>
      <w:r w:rsidRPr="002C253C">
        <w:rPr>
          <w:rFonts w:ascii="Times New Roman" w:hAnsi="Times New Roman"/>
          <w:b/>
          <w:i/>
          <w:sz w:val="24"/>
          <w:szCs w:val="24"/>
        </w:rPr>
        <w:t>θ</w:t>
      </w:r>
      <w:r w:rsidRPr="002C253C">
        <w:rPr>
          <w:rFonts w:ascii="Times New Roman" w:hAnsi="Times New Roman"/>
          <w:sz w:val="24"/>
          <w:szCs w:val="24"/>
        </w:rPr>
        <w:t xml:space="preserve">. Наибольшие значения </w:t>
      </w:r>
      <w:r w:rsidRPr="002C253C">
        <w:rPr>
          <w:rFonts w:ascii="Times New Roman" w:hAnsi="Times New Roman"/>
          <w:b/>
          <w:i/>
          <w:sz w:val="24"/>
          <w:szCs w:val="24"/>
        </w:rPr>
        <w:t>φ</w:t>
      </w:r>
      <w:r w:rsidRPr="002C253C">
        <w:rPr>
          <w:rFonts w:ascii="Times New Roman" w:hAnsi="Times New Roman"/>
          <w:sz w:val="24"/>
          <w:szCs w:val="24"/>
        </w:rPr>
        <w:t xml:space="preserve"> = 0,96 и </w:t>
      </w:r>
      <w:r w:rsidRPr="002C253C">
        <w:rPr>
          <w:rFonts w:ascii="Times New Roman" w:hAnsi="Times New Roman"/>
          <w:b/>
          <w:i/>
          <w:sz w:val="24"/>
          <w:szCs w:val="24"/>
        </w:rPr>
        <w:t>μ</w:t>
      </w:r>
      <w:r w:rsidRPr="002C253C">
        <w:rPr>
          <w:rFonts w:ascii="Times New Roman" w:hAnsi="Times New Roman"/>
          <w:b/>
          <w:i/>
          <w:sz w:val="24"/>
          <w:szCs w:val="24"/>
          <w:vertAlign w:val="subscript"/>
          <w:lang w:val="en-US"/>
        </w:rPr>
        <w:t>s</w:t>
      </w:r>
      <w:r w:rsidRPr="002C253C">
        <w:rPr>
          <w:rFonts w:ascii="Times New Roman" w:hAnsi="Times New Roman"/>
          <w:sz w:val="24"/>
          <w:szCs w:val="24"/>
        </w:rPr>
        <w:t xml:space="preserve"> = 0,96 соответ</w:t>
      </w:r>
      <w:r w:rsidRPr="002C253C">
        <w:rPr>
          <w:rFonts w:ascii="Times New Roman" w:hAnsi="Times New Roman"/>
          <w:sz w:val="24"/>
          <w:szCs w:val="24"/>
        </w:rPr>
        <w:softHyphen/>
        <w:t xml:space="preserve">ствуют углу </w:t>
      </w:r>
      <w:r w:rsidRPr="002C253C">
        <w:rPr>
          <w:rFonts w:ascii="Times New Roman" w:hAnsi="Times New Roman"/>
          <w:b/>
          <w:i/>
          <w:sz w:val="24"/>
          <w:szCs w:val="24"/>
        </w:rPr>
        <w:t>а = 13° 24',</w:t>
      </w:r>
      <w:r w:rsidRPr="002C253C">
        <w:rPr>
          <w:rFonts w:ascii="Times New Roman" w:hAnsi="Times New Roman"/>
          <w:sz w:val="24"/>
          <w:szCs w:val="24"/>
        </w:rPr>
        <w:t xml:space="preserve"> так как в этом случае площадь сжатого сечения оказывается равной площади выходного сечения. Значительно меньше сопротивление су</w:t>
      </w:r>
      <w:r w:rsidRPr="002C253C">
        <w:rPr>
          <w:rFonts w:ascii="Times New Roman" w:hAnsi="Times New Roman"/>
          <w:sz w:val="24"/>
          <w:szCs w:val="24"/>
        </w:rPr>
        <w:softHyphen/>
        <w:t>жающихся насадков, выполненных по форме струи (рис. 35, в). Эти насадки называют коноидальными. Такая форма устраняет сжатие струи и сводит до минимума потери напора.</w:t>
      </w:r>
    </w:p>
    <w:p w:rsidR="002C253C" w:rsidRPr="002C253C" w:rsidRDefault="002C253C" w:rsidP="002C253C">
      <w:pPr>
        <w:shd w:val="pct5" w:color="auto" w:fill="FFFFFF"/>
        <w:spacing w:after="0" w:line="240" w:lineRule="auto"/>
        <w:ind w:firstLine="536"/>
        <w:jc w:val="both"/>
        <w:rPr>
          <w:rFonts w:ascii="Times New Roman" w:hAnsi="Times New Roman"/>
          <w:sz w:val="24"/>
          <w:szCs w:val="24"/>
        </w:rPr>
      </w:pPr>
      <w:r w:rsidRPr="002C253C">
        <w:rPr>
          <w:rFonts w:ascii="Times New Roman" w:hAnsi="Times New Roman"/>
          <w:sz w:val="24"/>
          <w:szCs w:val="24"/>
        </w:rPr>
        <w:t>Особенностью истечения жидкости через конические расходя</w:t>
      </w:r>
      <w:r w:rsidRPr="002C253C">
        <w:rPr>
          <w:rFonts w:ascii="Times New Roman" w:hAnsi="Times New Roman"/>
          <w:sz w:val="24"/>
          <w:szCs w:val="24"/>
        </w:rPr>
        <w:softHyphen/>
        <w:t>щиеся насадки (рис. 35г) является образование в области сжатия струи при входе в насадок значительного разрежения, почти вдвое большего, чем в цилиндрических насадках. Это приводит к значи</w:t>
      </w:r>
      <w:r w:rsidRPr="002C253C">
        <w:rPr>
          <w:rFonts w:ascii="Times New Roman" w:hAnsi="Times New Roman"/>
          <w:sz w:val="24"/>
          <w:szCs w:val="24"/>
        </w:rPr>
        <w:softHyphen/>
        <w:t>тельному увеличению расхода. В то же время ввиду увеличения выходного сечения и коэффициента гидравлических сопротивлений скорость выхода из расширяющегося насадка сравнительна невелика. Такие насадки применяют в струйных насосах, диффу</w:t>
      </w:r>
      <w:r w:rsidRPr="002C253C">
        <w:rPr>
          <w:rFonts w:ascii="Times New Roman" w:hAnsi="Times New Roman"/>
          <w:sz w:val="24"/>
          <w:szCs w:val="24"/>
        </w:rPr>
        <w:softHyphen/>
        <w:t>зорах и т. д.</w:t>
      </w:r>
    </w:p>
    <w:p w:rsidR="002C253C" w:rsidRPr="002C253C" w:rsidRDefault="002C253C" w:rsidP="002C253C">
      <w:pPr>
        <w:shd w:val="clear" w:color="auto" w:fill="FFFFFF"/>
        <w:spacing w:after="0" w:line="240" w:lineRule="auto"/>
        <w:ind w:right="19"/>
        <w:jc w:val="right"/>
        <w:rPr>
          <w:rFonts w:ascii="Times New Roman" w:hAnsi="Times New Roman"/>
          <w:sz w:val="24"/>
          <w:szCs w:val="24"/>
        </w:rPr>
      </w:pPr>
      <w:r w:rsidRPr="002C253C">
        <w:rPr>
          <w:rFonts w:ascii="Times New Roman" w:hAnsi="Times New Roman"/>
          <w:b/>
          <w:i/>
          <w:sz w:val="24"/>
          <w:szCs w:val="24"/>
        </w:rPr>
        <w:t>Значения коэффициентов для круглого отверстия и насадков различных типов.</w:t>
      </w:r>
      <w:r w:rsidRPr="002C253C">
        <w:rPr>
          <w:rFonts w:ascii="Times New Roman" w:hAnsi="Times New Roman"/>
          <w:b/>
          <w:i/>
          <w:sz w:val="24"/>
          <w:szCs w:val="24"/>
        </w:rPr>
        <w:tab/>
      </w:r>
      <w:r w:rsidRPr="002C253C">
        <w:rPr>
          <w:rFonts w:ascii="Times New Roman" w:hAnsi="Times New Roman"/>
          <w:sz w:val="24"/>
          <w:szCs w:val="24"/>
        </w:rPr>
        <w:t>Таблица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80"/>
        <w:gridCol w:w="1573"/>
        <w:gridCol w:w="1748"/>
        <w:gridCol w:w="1775"/>
      </w:tblGrid>
      <w:tr w:rsidR="002C253C" w:rsidRPr="002C253C" w:rsidTr="005C67B5">
        <w:tc>
          <w:tcPr>
            <w:tcW w:w="4608" w:type="dxa"/>
          </w:tcPr>
          <w:p w:rsidR="002C253C" w:rsidRPr="002C253C" w:rsidRDefault="002C253C" w:rsidP="002C253C">
            <w:pPr>
              <w:spacing w:after="0" w:line="240" w:lineRule="auto"/>
              <w:ind w:right="19"/>
              <w:jc w:val="center"/>
              <w:rPr>
                <w:rFonts w:ascii="Times New Roman" w:hAnsi="Times New Roman"/>
                <w:sz w:val="24"/>
                <w:szCs w:val="24"/>
              </w:rPr>
            </w:pPr>
            <w:r w:rsidRPr="002C253C">
              <w:rPr>
                <w:rFonts w:ascii="Times New Roman" w:hAnsi="Times New Roman"/>
                <w:sz w:val="24"/>
                <w:szCs w:val="24"/>
              </w:rPr>
              <w:t>Тип насадка</w:t>
            </w:r>
          </w:p>
        </w:tc>
        <w:tc>
          <w:tcPr>
            <w:tcW w:w="1619" w:type="dxa"/>
          </w:tcPr>
          <w:p w:rsidR="002C253C" w:rsidRPr="002C253C" w:rsidRDefault="002C253C" w:rsidP="002C253C">
            <w:pPr>
              <w:spacing w:after="0" w:line="240" w:lineRule="auto"/>
              <w:ind w:right="19"/>
              <w:jc w:val="center"/>
              <w:rPr>
                <w:rFonts w:ascii="Times New Roman" w:hAnsi="Times New Roman"/>
                <w:b/>
                <w:i/>
                <w:sz w:val="24"/>
                <w:szCs w:val="24"/>
              </w:rPr>
            </w:pPr>
            <w:r w:rsidRPr="002C253C">
              <w:rPr>
                <w:rFonts w:ascii="Times New Roman" w:hAnsi="Times New Roman"/>
                <w:b/>
                <w:i/>
                <w:sz w:val="24"/>
                <w:szCs w:val="24"/>
              </w:rPr>
              <w:t>ε</w:t>
            </w:r>
          </w:p>
        </w:tc>
        <w:tc>
          <w:tcPr>
            <w:tcW w:w="1799" w:type="dxa"/>
          </w:tcPr>
          <w:p w:rsidR="002C253C" w:rsidRPr="002C253C" w:rsidRDefault="002C253C" w:rsidP="002C253C">
            <w:pPr>
              <w:spacing w:after="0" w:line="240" w:lineRule="auto"/>
              <w:ind w:right="19"/>
              <w:jc w:val="center"/>
              <w:rPr>
                <w:rFonts w:ascii="Times New Roman" w:hAnsi="Times New Roman"/>
                <w:b/>
                <w:i/>
                <w:sz w:val="24"/>
                <w:szCs w:val="24"/>
              </w:rPr>
            </w:pPr>
            <w:r w:rsidRPr="002C253C">
              <w:rPr>
                <w:rFonts w:ascii="Times New Roman" w:hAnsi="Times New Roman"/>
                <w:b/>
                <w:i/>
                <w:sz w:val="24"/>
                <w:szCs w:val="24"/>
              </w:rPr>
              <w:t>φ</w:t>
            </w:r>
          </w:p>
        </w:tc>
        <w:tc>
          <w:tcPr>
            <w:tcW w:w="1828" w:type="dxa"/>
          </w:tcPr>
          <w:p w:rsidR="002C253C" w:rsidRPr="002C253C" w:rsidRDefault="002C253C" w:rsidP="002C253C">
            <w:pPr>
              <w:spacing w:after="0" w:line="240" w:lineRule="auto"/>
              <w:ind w:right="19"/>
              <w:jc w:val="center"/>
              <w:rPr>
                <w:rFonts w:ascii="Times New Roman" w:hAnsi="Times New Roman"/>
                <w:b/>
                <w:i/>
                <w:sz w:val="24"/>
                <w:szCs w:val="24"/>
                <w:vertAlign w:val="subscript"/>
                <w:lang w:val="en-US"/>
              </w:rPr>
            </w:pPr>
            <w:r w:rsidRPr="002C253C">
              <w:rPr>
                <w:rFonts w:ascii="Times New Roman" w:hAnsi="Times New Roman"/>
                <w:b/>
                <w:i/>
                <w:sz w:val="24"/>
                <w:szCs w:val="24"/>
                <w:lang w:val="en-US"/>
              </w:rPr>
              <w:t>μ</w:t>
            </w:r>
            <w:r w:rsidRPr="002C253C">
              <w:rPr>
                <w:rFonts w:ascii="Times New Roman" w:hAnsi="Times New Roman"/>
                <w:b/>
                <w:i/>
                <w:sz w:val="24"/>
                <w:szCs w:val="24"/>
                <w:vertAlign w:val="subscript"/>
                <w:lang w:val="en-US"/>
              </w:rPr>
              <w:t>S</w:t>
            </w:r>
          </w:p>
        </w:tc>
      </w:tr>
      <w:tr w:rsidR="002C253C" w:rsidRPr="002C253C" w:rsidTr="005C67B5">
        <w:tc>
          <w:tcPr>
            <w:tcW w:w="4608" w:type="dxa"/>
          </w:tcPr>
          <w:p w:rsidR="002C253C" w:rsidRPr="002C253C" w:rsidRDefault="002C253C" w:rsidP="002C253C">
            <w:pPr>
              <w:spacing w:after="0" w:line="240" w:lineRule="auto"/>
              <w:ind w:right="19"/>
              <w:rPr>
                <w:rFonts w:ascii="Times New Roman" w:hAnsi="Times New Roman"/>
                <w:sz w:val="24"/>
                <w:szCs w:val="24"/>
              </w:rPr>
            </w:pPr>
            <w:r w:rsidRPr="002C253C">
              <w:rPr>
                <w:rFonts w:ascii="Times New Roman" w:hAnsi="Times New Roman"/>
                <w:sz w:val="24"/>
                <w:szCs w:val="24"/>
              </w:rPr>
              <w:t>Круглое отверстие</w:t>
            </w:r>
          </w:p>
        </w:tc>
        <w:tc>
          <w:tcPr>
            <w:tcW w:w="1619" w:type="dxa"/>
          </w:tcPr>
          <w:p w:rsidR="002C253C" w:rsidRPr="002C253C" w:rsidRDefault="002C253C" w:rsidP="002C253C">
            <w:pPr>
              <w:spacing w:after="0" w:line="240" w:lineRule="auto"/>
              <w:ind w:right="19"/>
              <w:jc w:val="center"/>
              <w:rPr>
                <w:rFonts w:ascii="Times New Roman" w:hAnsi="Times New Roman"/>
                <w:sz w:val="24"/>
                <w:szCs w:val="24"/>
                <w:lang w:val="en-US"/>
              </w:rPr>
            </w:pPr>
            <w:r w:rsidRPr="002C253C">
              <w:rPr>
                <w:rFonts w:ascii="Times New Roman" w:hAnsi="Times New Roman"/>
                <w:sz w:val="24"/>
                <w:szCs w:val="24"/>
                <w:lang w:val="en-US"/>
              </w:rPr>
              <w:t>0.64</w:t>
            </w:r>
          </w:p>
        </w:tc>
        <w:tc>
          <w:tcPr>
            <w:tcW w:w="1799" w:type="dxa"/>
          </w:tcPr>
          <w:p w:rsidR="002C253C" w:rsidRPr="002C253C" w:rsidRDefault="002C253C" w:rsidP="002C253C">
            <w:pPr>
              <w:spacing w:after="0" w:line="240" w:lineRule="auto"/>
              <w:ind w:right="19"/>
              <w:jc w:val="center"/>
              <w:rPr>
                <w:rFonts w:ascii="Times New Roman" w:hAnsi="Times New Roman"/>
                <w:sz w:val="24"/>
                <w:szCs w:val="24"/>
                <w:lang w:val="en-US"/>
              </w:rPr>
            </w:pPr>
            <w:r w:rsidRPr="002C253C">
              <w:rPr>
                <w:rFonts w:ascii="Times New Roman" w:hAnsi="Times New Roman"/>
                <w:sz w:val="24"/>
                <w:szCs w:val="24"/>
                <w:lang w:val="en-US"/>
              </w:rPr>
              <w:t>0.97</w:t>
            </w:r>
          </w:p>
        </w:tc>
        <w:tc>
          <w:tcPr>
            <w:tcW w:w="1828" w:type="dxa"/>
          </w:tcPr>
          <w:p w:rsidR="002C253C" w:rsidRPr="002C253C" w:rsidRDefault="002C253C" w:rsidP="002C253C">
            <w:pPr>
              <w:spacing w:after="0" w:line="240" w:lineRule="auto"/>
              <w:ind w:right="19"/>
              <w:jc w:val="center"/>
              <w:rPr>
                <w:rFonts w:ascii="Times New Roman" w:hAnsi="Times New Roman"/>
                <w:sz w:val="24"/>
                <w:szCs w:val="24"/>
                <w:lang w:val="en-US"/>
              </w:rPr>
            </w:pPr>
            <w:r w:rsidRPr="002C253C">
              <w:rPr>
                <w:rFonts w:ascii="Times New Roman" w:hAnsi="Times New Roman"/>
                <w:sz w:val="24"/>
                <w:szCs w:val="24"/>
                <w:lang w:val="en-US"/>
              </w:rPr>
              <w:t>0.62</w:t>
            </w:r>
          </w:p>
        </w:tc>
      </w:tr>
      <w:tr w:rsidR="002C253C" w:rsidRPr="002C253C" w:rsidTr="005C67B5">
        <w:tc>
          <w:tcPr>
            <w:tcW w:w="4608" w:type="dxa"/>
          </w:tcPr>
          <w:p w:rsidR="002C253C" w:rsidRPr="002C253C" w:rsidRDefault="002C253C" w:rsidP="002C253C">
            <w:pPr>
              <w:spacing w:after="0" w:line="240" w:lineRule="auto"/>
              <w:ind w:right="19"/>
              <w:jc w:val="both"/>
              <w:rPr>
                <w:rFonts w:ascii="Times New Roman" w:hAnsi="Times New Roman"/>
                <w:sz w:val="24"/>
                <w:szCs w:val="24"/>
              </w:rPr>
            </w:pPr>
            <w:r w:rsidRPr="002C253C">
              <w:rPr>
                <w:rFonts w:ascii="Times New Roman" w:hAnsi="Times New Roman"/>
                <w:sz w:val="24"/>
                <w:szCs w:val="24"/>
              </w:rPr>
              <w:t>Внешний цилиндрический насадок</w:t>
            </w:r>
          </w:p>
        </w:tc>
        <w:tc>
          <w:tcPr>
            <w:tcW w:w="1619" w:type="dxa"/>
          </w:tcPr>
          <w:p w:rsidR="002C253C" w:rsidRPr="002C253C" w:rsidRDefault="002C253C" w:rsidP="002C253C">
            <w:pPr>
              <w:spacing w:after="0" w:line="240" w:lineRule="auto"/>
              <w:ind w:right="19"/>
              <w:jc w:val="center"/>
              <w:rPr>
                <w:rFonts w:ascii="Times New Roman" w:hAnsi="Times New Roman"/>
                <w:sz w:val="24"/>
                <w:szCs w:val="24"/>
                <w:lang w:val="en-US"/>
              </w:rPr>
            </w:pPr>
            <w:r w:rsidRPr="002C253C">
              <w:rPr>
                <w:rFonts w:ascii="Times New Roman" w:hAnsi="Times New Roman"/>
                <w:sz w:val="24"/>
                <w:szCs w:val="24"/>
                <w:lang w:val="en-US"/>
              </w:rPr>
              <w:t>1.00</w:t>
            </w:r>
          </w:p>
        </w:tc>
        <w:tc>
          <w:tcPr>
            <w:tcW w:w="1799" w:type="dxa"/>
          </w:tcPr>
          <w:p w:rsidR="002C253C" w:rsidRPr="002C253C" w:rsidRDefault="002C253C" w:rsidP="002C253C">
            <w:pPr>
              <w:spacing w:after="0" w:line="240" w:lineRule="auto"/>
              <w:ind w:right="19"/>
              <w:jc w:val="center"/>
              <w:rPr>
                <w:rFonts w:ascii="Times New Roman" w:hAnsi="Times New Roman"/>
                <w:sz w:val="24"/>
                <w:szCs w:val="24"/>
                <w:lang w:val="en-US"/>
              </w:rPr>
            </w:pPr>
            <w:r w:rsidRPr="002C253C">
              <w:rPr>
                <w:rFonts w:ascii="Times New Roman" w:hAnsi="Times New Roman"/>
                <w:sz w:val="24"/>
                <w:szCs w:val="24"/>
                <w:lang w:val="en-US"/>
              </w:rPr>
              <w:t>0.82</w:t>
            </w:r>
          </w:p>
        </w:tc>
        <w:tc>
          <w:tcPr>
            <w:tcW w:w="1828" w:type="dxa"/>
          </w:tcPr>
          <w:p w:rsidR="002C253C" w:rsidRPr="002C253C" w:rsidRDefault="002C253C" w:rsidP="002C253C">
            <w:pPr>
              <w:spacing w:after="0" w:line="240" w:lineRule="auto"/>
              <w:ind w:right="19"/>
              <w:jc w:val="center"/>
              <w:rPr>
                <w:rFonts w:ascii="Times New Roman" w:hAnsi="Times New Roman"/>
                <w:sz w:val="24"/>
                <w:szCs w:val="24"/>
                <w:lang w:val="en-US"/>
              </w:rPr>
            </w:pPr>
            <w:r w:rsidRPr="002C253C">
              <w:rPr>
                <w:rFonts w:ascii="Times New Roman" w:hAnsi="Times New Roman"/>
                <w:sz w:val="24"/>
                <w:szCs w:val="24"/>
                <w:lang w:val="en-US"/>
              </w:rPr>
              <w:t>0.82</w:t>
            </w:r>
          </w:p>
        </w:tc>
      </w:tr>
      <w:tr w:rsidR="002C253C" w:rsidRPr="002C253C" w:rsidTr="005C67B5">
        <w:tc>
          <w:tcPr>
            <w:tcW w:w="4608" w:type="dxa"/>
          </w:tcPr>
          <w:p w:rsidR="002C253C" w:rsidRPr="002C253C" w:rsidRDefault="002C253C" w:rsidP="002C253C">
            <w:pPr>
              <w:spacing w:after="0" w:line="240" w:lineRule="auto"/>
              <w:ind w:right="19"/>
              <w:jc w:val="both"/>
              <w:rPr>
                <w:rFonts w:ascii="Times New Roman" w:hAnsi="Times New Roman"/>
                <w:sz w:val="24"/>
                <w:szCs w:val="24"/>
              </w:rPr>
            </w:pPr>
            <w:r w:rsidRPr="002C253C">
              <w:rPr>
                <w:rFonts w:ascii="Times New Roman" w:hAnsi="Times New Roman"/>
                <w:sz w:val="24"/>
                <w:szCs w:val="24"/>
              </w:rPr>
              <w:t>Конический расходящийся при θ = 5° -7°</w:t>
            </w:r>
          </w:p>
        </w:tc>
        <w:tc>
          <w:tcPr>
            <w:tcW w:w="1619" w:type="dxa"/>
          </w:tcPr>
          <w:p w:rsidR="002C253C" w:rsidRPr="002C253C" w:rsidRDefault="002C253C" w:rsidP="002C253C">
            <w:pPr>
              <w:spacing w:after="0" w:line="240" w:lineRule="auto"/>
              <w:ind w:right="19"/>
              <w:jc w:val="center"/>
              <w:rPr>
                <w:rFonts w:ascii="Times New Roman" w:hAnsi="Times New Roman"/>
                <w:sz w:val="24"/>
                <w:szCs w:val="24"/>
                <w:lang w:val="en-US"/>
              </w:rPr>
            </w:pPr>
            <w:r w:rsidRPr="002C253C">
              <w:rPr>
                <w:rFonts w:ascii="Times New Roman" w:hAnsi="Times New Roman"/>
                <w:sz w:val="24"/>
                <w:szCs w:val="24"/>
                <w:lang w:val="en-US"/>
              </w:rPr>
              <w:t>1.00</w:t>
            </w:r>
          </w:p>
        </w:tc>
        <w:tc>
          <w:tcPr>
            <w:tcW w:w="1799" w:type="dxa"/>
          </w:tcPr>
          <w:p w:rsidR="002C253C" w:rsidRPr="002C253C" w:rsidRDefault="002C253C" w:rsidP="002C253C">
            <w:pPr>
              <w:spacing w:after="0" w:line="240" w:lineRule="auto"/>
              <w:ind w:right="19"/>
              <w:jc w:val="center"/>
              <w:rPr>
                <w:rFonts w:ascii="Times New Roman" w:hAnsi="Times New Roman"/>
                <w:sz w:val="24"/>
                <w:szCs w:val="24"/>
                <w:lang w:val="en-US"/>
              </w:rPr>
            </w:pPr>
            <w:r w:rsidRPr="002C253C">
              <w:rPr>
                <w:rFonts w:ascii="Times New Roman" w:hAnsi="Times New Roman"/>
                <w:sz w:val="24"/>
                <w:szCs w:val="24"/>
                <w:lang w:val="en-US"/>
              </w:rPr>
              <w:t>0.45-0.5</w:t>
            </w:r>
          </w:p>
        </w:tc>
        <w:tc>
          <w:tcPr>
            <w:tcW w:w="1828" w:type="dxa"/>
          </w:tcPr>
          <w:p w:rsidR="002C253C" w:rsidRPr="002C253C" w:rsidRDefault="002C253C" w:rsidP="002C253C">
            <w:pPr>
              <w:spacing w:after="0" w:line="240" w:lineRule="auto"/>
              <w:ind w:right="19"/>
              <w:jc w:val="center"/>
              <w:rPr>
                <w:rFonts w:ascii="Times New Roman" w:hAnsi="Times New Roman"/>
                <w:sz w:val="24"/>
                <w:szCs w:val="24"/>
                <w:lang w:val="en-US"/>
              </w:rPr>
            </w:pPr>
            <w:r w:rsidRPr="002C253C">
              <w:rPr>
                <w:rFonts w:ascii="Times New Roman" w:hAnsi="Times New Roman"/>
                <w:sz w:val="24"/>
                <w:szCs w:val="24"/>
                <w:lang w:val="en-US"/>
              </w:rPr>
              <w:t>0.45-0.5</w:t>
            </w:r>
          </w:p>
        </w:tc>
      </w:tr>
      <w:tr w:rsidR="002C253C" w:rsidRPr="002C253C" w:rsidTr="005C67B5">
        <w:tc>
          <w:tcPr>
            <w:tcW w:w="4608" w:type="dxa"/>
          </w:tcPr>
          <w:p w:rsidR="002C253C" w:rsidRPr="002C253C" w:rsidRDefault="002C253C" w:rsidP="002C253C">
            <w:pPr>
              <w:spacing w:after="0" w:line="240" w:lineRule="auto"/>
              <w:ind w:right="19"/>
              <w:jc w:val="both"/>
              <w:rPr>
                <w:rFonts w:ascii="Times New Roman" w:hAnsi="Times New Roman"/>
                <w:sz w:val="24"/>
                <w:szCs w:val="24"/>
              </w:rPr>
            </w:pPr>
            <w:r w:rsidRPr="002C253C">
              <w:rPr>
                <w:rFonts w:ascii="Times New Roman" w:hAnsi="Times New Roman"/>
                <w:sz w:val="24"/>
                <w:szCs w:val="24"/>
              </w:rPr>
              <w:t>Конический сходящийся  при θ = 13°24'</w:t>
            </w:r>
          </w:p>
        </w:tc>
        <w:tc>
          <w:tcPr>
            <w:tcW w:w="1619" w:type="dxa"/>
          </w:tcPr>
          <w:p w:rsidR="002C253C" w:rsidRPr="002C253C" w:rsidRDefault="002C253C" w:rsidP="002C253C">
            <w:pPr>
              <w:spacing w:after="0" w:line="240" w:lineRule="auto"/>
              <w:ind w:right="19"/>
              <w:jc w:val="center"/>
              <w:rPr>
                <w:rFonts w:ascii="Times New Roman" w:hAnsi="Times New Roman"/>
                <w:sz w:val="24"/>
                <w:szCs w:val="24"/>
              </w:rPr>
            </w:pPr>
            <w:r w:rsidRPr="002C253C">
              <w:rPr>
                <w:rFonts w:ascii="Times New Roman" w:hAnsi="Times New Roman"/>
                <w:sz w:val="24"/>
                <w:szCs w:val="24"/>
              </w:rPr>
              <w:t>0,98</w:t>
            </w:r>
          </w:p>
        </w:tc>
        <w:tc>
          <w:tcPr>
            <w:tcW w:w="1799" w:type="dxa"/>
          </w:tcPr>
          <w:p w:rsidR="002C253C" w:rsidRPr="002C253C" w:rsidRDefault="002C253C" w:rsidP="002C253C">
            <w:pPr>
              <w:spacing w:after="0" w:line="240" w:lineRule="auto"/>
              <w:ind w:right="19"/>
              <w:jc w:val="center"/>
              <w:rPr>
                <w:rFonts w:ascii="Times New Roman" w:hAnsi="Times New Roman"/>
                <w:sz w:val="24"/>
                <w:szCs w:val="24"/>
              </w:rPr>
            </w:pPr>
            <w:r w:rsidRPr="002C253C">
              <w:rPr>
                <w:rFonts w:ascii="Times New Roman" w:hAnsi="Times New Roman"/>
                <w:sz w:val="24"/>
                <w:szCs w:val="24"/>
              </w:rPr>
              <w:t>0,96</w:t>
            </w:r>
          </w:p>
        </w:tc>
        <w:tc>
          <w:tcPr>
            <w:tcW w:w="1828" w:type="dxa"/>
          </w:tcPr>
          <w:p w:rsidR="002C253C" w:rsidRPr="002C253C" w:rsidRDefault="002C253C" w:rsidP="002C253C">
            <w:pPr>
              <w:spacing w:after="0" w:line="240" w:lineRule="auto"/>
              <w:ind w:right="19"/>
              <w:jc w:val="center"/>
              <w:rPr>
                <w:rFonts w:ascii="Times New Roman" w:hAnsi="Times New Roman"/>
                <w:sz w:val="24"/>
                <w:szCs w:val="24"/>
              </w:rPr>
            </w:pPr>
            <w:r w:rsidRPr="002C253C">
              <w:rPr>
                <w:rFonts w:ascii="Times New Roman" w:hAnsi="Times New Roman"/>
                <w:sz w:val="24"/>
                <w:szCs w:val="24"/>
              </w:rPr>
              <w:t>0,94</w:t>
            </w:r>
          </w:p>
        </w:tc>
      </w:tr>
      <w:tr w:rsidR="002C253C" w:rsidRPr="002C253C" w:rsidTr="005C67B5">
        <w:tc>
          <w:tcPr>
            <w:tcW w:w="4608" w:type="dxa"/>
          </w:tcPr>
          <w:p w:rsidR="002C253C" w:rsidRPr="002C253C" w:rsidRDefault="002C253C" w:rsidP="002C253C">
            <w:pPr>
              <w:spacing w:after="0" w:line="240" w:lineRule="auto"/>
              <w:ind w:right="19"/>
              <w:jc w:val="both"/>
              <w:rPr>
                <w:rFonts w:ascii="Times New Roman" w:hAnsi="Times New Roman"/>
                <w:sz w:val="24"/>
                <w:szCs w:val="24"/>
              </w:rPr>
            </w:pPr>
            <w:r w:rsidRPr="002C253C">
              <w:rPr>
                <w:rFonts w:ascii="Times New Roman" w:hAnsi="Times New Roman"/>
                <w:sz w:val="24"/>
                <w:szCs w:val="24"/>
              </w:rPr>
              <w:t>Коноидальный насадок</w:t>
            </w:r>
          </w:p>
        </w:tc>
        <w:tc>
          <w:tcPr>
            <w:tcW w:w="1619" w:type="dxa"/>
          </w:tcPr>
          <w:p w:rsidR="002C253C" w:rsidRPr="002C253C" w:rsidRDefault="002C253C" w:rsidP="002C253C">
            <w:pPr>
              <w:spacing w:after="0" w:line="240" w:lineRule="auto"/>
              <w:ind w:right="19"/>
              <w:jc w:val="center"/>
              <w:rPr>
                <w:rFonts w:ascii="Times New Roman" w:hAnsi="Times New Roman"/>
                <w:sz w:val="24"/>
                <w:szCs w:val="24"/>
              </w:rPr>
            </w:pPr>
            <w:r w:rsidRPr="002C253C">
              <w:rPr>
                <w:rFonts w:ascii="Times New Roman" w:hAnsi="Times New Roman"/>
                <w:sz w:val="24"/>
                <w:szCs w:val="24"/>
              </w:rPr>
              <w:t>1,00</w:t>
            </w:r>
          </w:p>
        </w:tc>
        <w:tc>
          <w:tcPr>
            <w:tcW w:w="1799" w:type="dxa"/>
          </w:tcPr>
          <w:p w:rsidR="002C253C" w:rsidRPr="002C253C" w:rsidRDefault="002C253C" w:rsidP="002C253C">
            <w:pPr>
              <w:spacing w:after="0" w:line="240" w:lineRule="auto"/>
              <w:ind w:right="19"/>
              <w:jc w:val="center"/>
              <w:rPr>
                <w:rFonts w:ascii="Times New Roman" w:hAnsi="Times New Roman"/>
                <w:sz w:val="24"/>
                <w:szCs w:val="24"/>
              </w:rPr>
            </w:pPr>
            <w:r w:rsidRPr="002C253C">
              <w:rPr>
                <w:rFonts w:ascii="Times New Roman" w:hAnsi="Times New Roman"/>
                <w:sz w:val="24"/>
                <w:szCs w:val="24"/>
              </w:rPr>
              <w:t>0,98</w:t>
            </w:r>
          </w:p>
        </w:tc>
        <w:tc>
          <w:tcPr>
            <w:tcW w:w="1828" w:type="dxa"/>
          </w:tcPr>
          <w:p w:rsidR="002C253C" w:rsidRPr="002C253C" w:rsidRDefault="002C253C" w:rsidP="002C253C">
            <w:pPr>
              <w:spacing w:after="0" w:line="240" w:lineRule="auto"/>
              <w:ind w:right="19"/>
              <w:jc w:val="center"/>
              <w:rPr>
                <w:rFonts w:ascii="Times New Roman" w:hAnsi="Times New Roman"/>
                <w:sz w:val="24"/>
                <w:szCs w:val="24"/>
              </w:rPr>
            </w:pPr>
            <w:r w:rsidRPr="002C253C">
              <w:rPr>
                <w:rFonts w:ascii="Times New Roman" w:hAnsi="Times New Roman"/>
                <w:sz w:val="24"/>
                <w:szCs w:val="24"/>
              </w:rPr>
              <w:t>0,98</w:t>
            </w:r>
          </w:p>
        </w:tc>
      </w:tr>
    </w:tbl>
    <w:p w:rsidR="002C253C" w:rsidRPr="002C253C" w:rsidRDefault="002C253C" w:rsidP="002C253C">
      <w:pPr>
        <w:spacing w:after="0" w:line="240" w:lineRule="auto"/>
        <w:ind w:firstLine="900"/>
        <w:jc w:val="center"/>
        <w:rPr>
          <w:rFonts w:ascii="Times New Roman" w:hAnsi="Times New Roman"/>
          <w:b/>
          <w:i/>
          <w:sz w:val="24"/>
          <w:szCs w:val="24"/>
        </w:rPr>
      </w:pPr>
    </w:p>
    <w:p w:rsidR="002C253C" w:rsidRPr="002C253C" w:rsidRDefault="002C253C" w:rsidP="002C253C">
      <w:pPr>
        <w:spacing w:after="0" w:line="240" w:lineRule="auto"/>
        <w:ind w:firstLine="900"/>
        <w:jc w:val="center"/>
        <w:rPr>
          <w:rFonts w:ascii="Times New Roman" w:hAnsi="Times New Roman"/>
          <w:b/>
          <w:i/>
          <w:sz w:val="24"/>
          <w:szCs w:val="24"/>
        </w:rPr>
      </w:pPr>
      <w:r w:rsidRPr="002C253C">
        <w:rPr>
          <w:rFonts w:ascii="Times New Roman" w:hAnsi="Times New Roman"/>
          <w:b/>
          <w:i/>
          <w:sz w:val="24"/>
          <w:szCs w:val="24"/>
        </w:rPr>
        <w:t>ОСНОВЫ ТЕРМОДИНАМИКИ.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sz w:val="24"/>
          <w:szCs w:val="24"/>
        </w:rPr>
      </w:pPr>
      <w:r w:rsidRPr="002C253C">
        <w:rPr>
          <w:rFonts w:ascii="Times New Roman" w:hAnsi="Times New Roman"/>
          <w:b/>
          <w:bCs/>
          <w:sz w:val="24"/>
          <w:szCs w:val="24"/>
        </w:rPr>
        <w:t>Газовые законы.</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Идеальные и реальные газы</w:t>
      </w:r>
      <w:r w:rsidRPr="002C253C">
        <w:rPr>
          <w:rFonts w:ascii="Times New Roman" w:hAnsi="Times New Roman"/>
          <w:i/>
          <w:sz w:val="24"/>
          <w:szCs w:val="24"/>
        </w:rPr>
        <w:t>.</w:t>
      </w:r>
      <w:r w:rsidRPr="002C253C">
        <w:rPr>
          <w:rFonts w:ascii="Times New Roman" w:hAnsi="Times New Roman"/>
          <w:sz w:val="24"/>
          <w:szCs w:val="24"/>
        </w:rPr>
        <w:t xml:space="preserve"> Превращение теплоты в механическую работу в тепловых установках происходит при участии рабочего тела, которым является газ или пар. </w:t>
      </w:r>
      <w:r w:rsidRPr="002C253C">
        <w:rPr>
          <w:rFonts w:ascii="Times New Roman" w:hAnsi="Times New Roman"/>
          <w:i/>
          <w:sz w:val="24"/>
          <w:szCs w:val="24"/>
        </w:rPr>
        <w:t>Газы, которые встречаются на практике, называют реальными.</w:t>
      </w:r>
      <w:r w:rsidRPr="002C253C">
        <w:rPr>
          <w:rFonts w:ascii="Times New Roman" w:hAnsi="Times New Roman"/>
          <w:sz w:val="24"/>
          <w:szCs w:val="24"/>
        </w:rPr>
        <w:t xml:space="preserve"> Молекулы этих газов имеют конечный объем, между ними существуют силы притяжения, существенно влияющие на их параметры. Молекулы обладают кинетической энергией хаотического движения. А так как между молекулами существуют силы сцепления, то они обладают еще и определенной потенциальной энергией взаимодействия, которая зависит от расстояния между ними. Для простоты изучения свойства газообразного рабочего тела введено понятие — </w:t>
      </w:r>
      <w:r w:rsidRPr="002C253C">
        <w:rPr>
          <w:rFonts w:ascii="Times New Roman" w:hAnsi="Times New Roman"/>
          <w:b/>
          <w:i/>
          <w:iCs/>
          <w:sz w:val="24"/>
          <w:szCs w:val="24"/>
        </w:rPr>
        <w:t>идеальный газ.</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b/>
          <w:i/>
          <w:sz w:val="24"/>
          <w:szCs w:val="24"/>
        </w:rPr>
        <w:t>Идеальным</w:t>
      </w:r>
      <w:r w:rsidRPr="002C253C">
        <w:rPr>
          <w:rFonts w:ascii="Times New Roman" w:hAnsi="Times New Roman"/>
          <w:i/>
          <w:sz w:val="24"/>
          <w:szCs w:val="24"/>
        </w:rPr>
        <w:t xml:space="preserve"> называют воображаемый газ, в котором молекулы рассматриваются как материальные точки (обладающие массой, но не имеющие объема), между которыми отсутствуют силы взаимодействия.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При больших объемах и малых давлениях, когда расстояние между молекулами во много раз больше собственных размеров молекул, а также при высоких температурах, когда молекулы слабо взаимодействуют между собой, складываются условия, при которых реальный газ можно с некоторым приближением считать идеальным. Это позволяет вести расчеты для реальных газов по уравнениям, выведенным для идеальных газов, что упрощает сами расчеты и понимание сущности процессов, протекающих в газах.</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 xml:space="preserve"> Основные параметры рабочего тела.</w:t>
      </w:r>
      <w:r w:rsidRPr="002C253C">
        <w:rPr>
          <w:rFonts w:ascii="Times New Roman" w:hAnsi="Times New Roman"/>
          <w:sz w:val="24"/>
          <w:szCs w:val="24"/>
        </w:rPr>
        <w:t xml:space="preserve"> </w:t>
      </w:r>
      <w:r w:rsidRPr="002C253C">
        <w:rPr>
          <w:rFonts w:ascii="Times New Roman" w:hAnsi="Times New Roman"/>
          <w:i/>
          <w:sz w:val="24"/>
          <w:szCs w:val="24"/>
        </w:rPr>
        <w:t>Наиболее важными параметрами, характеризующими газообразное вещество, являются</w:t>
      </w:r>
      <w:r w:rsidRPr="002C253C">
        <w:rPr>
          <w:rFonts w:ascii="Times New Roman" w:hAnsi="Times New Roman"/>
          <w:b/>
          <w:i/>
          <w:sz w:val="24"/>
          <w:szCs w:val="24"/>
        </w:rPr>
        <w:t xml:space="preserve"> давление, температура и удельный объем.</w:t>
      </w:r>
      <w:r w:rsidRPr="002C253C">
        <w:rPr>
          <w:rFonts w:ascii="Times New Roman" w:hAnsi="Times New Roman"/>
          <w:b/>
          <w:sz w:val="24"/>
          <w:szCs w:val="24"/>
        </w:rPr>
        <w:t xml:space="preserve"> </w:t>
      </w:r>
      <w:r w:rsidRPr="002C253C">
        <w:rPr>
          <w:rFonts w:ascii="Times New Roman" w:hAnsi="Times New Roman"/>
          <w:sz w:val="24"/>
          <w:szCs w:val="24"/>
        </w:rPr>
        <w:t>Эти параметры взаимосвязаны, и знание двух из них позволяет определить третий.</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Давление.</w:t>
      </w:r>
      <w:r w:rsidRPr="002C253C">
        <w:rPr>
          <w:rFonts w:ascii="Times New Roman" w:hAnsi="Times New Roman"/>
          <w:iCs/>
          <w:sz w:val="24"/>
          <w:szCs w:val="24"/>
        </w:rPr>
        <w:t xml:space="preserve"> </w:t>
      </w:r>
      <w:r w:rsidRPr="002C253C">
        <w:rPr>
          <w:rFonts w:ascii="Times New Roman" w:hAnsi="Times New Roman"/>
          <w:sz w:val="24"/>
          <w:szCs w:val="24"/>
        </w:rPr>
        <w:t xml:space="preserve">В результате хаотического движения молекулы газа систематически ударяются о стенки заключающего их сосуда. </w:t>
      </w:r>
      <w:r w:rsidRPr="002C253C">
        <w:rPr>
          <w:rFonts w:ascii="Times New Roman" w:hAnsi="Times New Roman"/>
          <w:i/>
          <w:sz w:val="24"/>
          <w:szCs w:val="24"/>
        </w:rPr>
        <w:t>Суммарное действие всех ударяющихся молекул определяет давление газа на стенки сосуда.</w:t>
      </w:r>
      <w:r w:rsidRPr="002C253C">
        <w:rPr>
          <w:rFonts w:ascii="Times New Roman" w:hAnsi="Times New Roman"/>
          <w:sz w:val="24"/>
          <w:szCs w:val="24"/>
        </w:rPr>
        <w:t xml:space="preserve"> Давление газа измеряют такими же приборами и в тех же единицах (Па), что и давление жидкости.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Температура.</w:t>
      </w:r>
      <w:r w:rsidRPr="002C253C">
        <w:rPr>
          <w:rFonts w:ascii="Times New Roman" w:hAnsi="Times New Roman"/>
          <w:i/>
          <w:iCs/>
          <w:sz w:val="24"/>
          <w:szCs w:val="24"/>
        </w:rPr>
        <w:t xml:space="preserve"> </w:t>
      </w:r>
      <w:r w:rsidRPr="002C253C">
        <w:rPr>
          <w:rFonts w:ascii="Times New Roman" w:hAnsi="Times New Roman"/>
          <w:i/>
          <w:sz w:val="24"/>
          <w:szCs w:val="24"/>
        </w:rPr>
        <w:t>Средняя кинетическая энергия хаотического движения молекул характеризует температуру газа.</w:t>
      </w:r>
      <w:r w:rsidRPr="002C253C">
        <w:rPr>
          <w:rFonts w:ascii="Times New Roman" w:hAnsi="Times New Roman"/>
          <w:sz w:val="24"/>
          <w:szCs w:val="24"/>
        </w:rPr>
        <w:t xml:space="preserve"> Чем интенсивней движутся его молекулы, т. е. чем больше кинетическая энергия хаотического движения, тем выше температура. </w:t>
      </w:r>
      <w:r w:rsidRPr="002C253C">
        <w:rPr>
          <w:rFonts w:ascii="Times New Roman" w:hAnsi="Times New Roman"/>
          <w:i/>
          <w:sz w:val="24"/>
          <w:szCs w:val="24"/>
        </w:rPr>
        <w:t>В Международной системе (СИ) в качестве единицы температуры принят кельвин (К).</w:t>
      </w:r>
      <w:r w:rsidRPr="002C253C">
        <w:rPr>
          <w:rFonts w:ascii="Times New Roman" w:hAnsi="Times New Roman"/>
          <w:sz w:val="24"/>
          <w:szCs w:val="24"/>
        </w:rPr>
        <w:t xml:space="preserve"> По термодинамической шкале один кельвин равен 1/273,15 части тройной точки воды.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Допускается к применению международная практическая тем</w:t>
      </w:r>
      <w:r w:rsidRPr="002C253C">
        <w:rPr>
          <w:rFonts w:ascii="Times New Roman" w:hAnsi="Times New Roman"/>
          <w:sz w:val="24"/>
          <w:szCs w:val="24"/>
        </w:rPr>
        <w:softHyphen/>
        <w:t xml:space="preserve">пературная шкала Цельсия с ценой деления 1 °С. Поскольку 1 К на термодинамической шкале равен 1 °С на шкале Цельсия, то температура, выраженная в Кельвинах, связана с температурой, выраженной в градусах Цельсия, следующей зависимостью:      </w:t>
      </w:r>
      <w:r w:rsidRPr="002C253C">
        <w:rPr>
          <w:rFonts w:ascii="Times New Roman" w:hAnsi="Times New Roman"/>
          <w:b/>
          <w:i/>
          <w:iCs/>
          <w:sz w:val="24"/>
          <w:szCs w:val="24"/>
        </w:rPr>
        <w:t xml:space="preserve">Т </w:t>
      </w:r>
      <w:r w:rsidRPr="002C253C">
        <w:rPr>
          <w:rFonts w:ascii="Times New Roman" w:hAnsi="Times New Roman"/>
          <w:b/>
          <w:i/>
          <w:sz w:val="24"/>
          <w:szCs w:val="24"/>
        </w:rPr>
        <w:t xml:space="preserve">= 273,15 + </w:t>
      </w:r>
      <w:r w:rsidRPr="002C253C">
        <w:rPr>
          <w:rFonts w:ascii="Times New Roman" w:hAnsi="Times New Roman"/>
          <w:b/>
          <w:i/>
          <w:iCs/>
          <w:sz w:val="24"/>
          <w:szCs w:val="24"/>
          <w:lang w:val="en-US"/>
        </w:rPr>
        <w:t>t</w:t>
      </w:r>
      <w:r w:rsidRPr="002C253C">
        <w:rPr>
          <w:rFonts w:ascii="Times New Roman" w:hAnsi="Times New Roman"/>
          <w:b/>
          <w:i/>
          <w:iCs/>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b/>
          <w:i/>
          <w:iCs/>
          <w:sz w:val="24"/>
          <w:szCs w:val="24"/>
        </w:rPr>
        <w:t>Удельный объем.</w:t>
      </w:r>
      <w:r w:rsidRPr="002C253C">
        <w:rPr>
          <w:rFonts w:ascii="Times New Roman" w:hAnsi="Times New Roman"/>
          <w:iCs/>
          <w:sz w:val="24"/>
          <w:szCs w:val="24"/>
        </w:rPr>
        <w:t xml:space="preserve"> </w:t>
      </w:r>
      <w:r w:rsidRPr="002C253C">
        <w:rPr>
          <w:rFonts w:ascii="Times New Roman" w:hAnsi="Times New Roman"/>
          <w:sz w:val="24"/>
          <w:szCs w:val="24"/>
        </w:rPr>
        <w:t>Это отношение объёма, занимаемого газом, к его массе.  Измеряется в тех же единицах, что и для жидкости:</w:t>
      </w:r>
      <w:r w:rsidRPr="002C253C">
        <w:rPr>
          <w:rFonts w:ascii="Times New Roman" w:hAnsi="Times New Roman"/>
          <w:sz w:val="24"/>
          <w:szCs w:val="24"/>
        </w:rPr>
        <w:tab/>
      </w:r>
      <w:r w:rsidRPr="002C253C">
        <w:rPr>
          <w:rFonts w:ascii="Times New Roman" w:hAnsi="Times New Roman"/>
          <w:b/>
          <w:i/>
          <w:sz w:val="24"/>
          <w:szCs w:val="24"/>
          <w:lang w:val="en-US"/>
        </w:rPr>
        <w:t>v</w:t>
      </w:r>
      <w:r w:rsidRPr="002C253C">
        <w:rPr>
          <w:rFonts w:ascii="Times New Roman" w:hAnsi="Times New Roman"/>
          <w:b/>
          <w:i/>
          <w:sz w:val="24"/>
          <w:szCs w:val="24"/>
        </w:rPr>
        <w:t xml:space="preserve"> = </w:t>
      </w:r>
      <w:r w:rsidRPr="002C253C">
        <w:rPr>
          <w:rFonts w:ascii="Times New Roman" w:hAnsi="Times New Roman"/>
          <w:b/>
          <w:i/>
          <w:sz w:val="24"/>
          <w:szCs w:val="24"/>
          <w:lang w:val="en-US"/>
        </w:rPr>
        <w:t>V</w:t>
      </w:r>
      <w:r w:rsidRPr="002C253C">
        <w:rPr>
          <w:rFonts w:ascii="Times New Roman" w:hAnsi="Times New Roman"/>
          <w:b/>
          <w:i/>
          <w:sz w:val="24"/>
          <w:szCs w:val="24"/>
        </w:rPr>
        <w:t xml:space="preserve"> / </w:t>
      </w:r>
      <w:r w:rsidRPr="002C253C">
        <w:rPr>
          <w:rFonts w:ascii="Times New Roman" w:hAnsi="Times New Roman"/>
          <w:b/>
          <w:i/>
          <w:sz w:val="24"/>
          <w:szCs w:val="24"/>
          <w:lang w:val="en-US"/>
        </w:rPr>
        <w:t>m</w:t>
      </w:r>
      <w:r w:rsidRPr="002C253C">
        <w:rPr>
          <w:rFonts w:ascii="Times New Roman" w:hAnsi="Times New Roman"/>
          <w:b/>
          <w:i/>
          <w:sz w:val="24"/>
          <w:szCs w:val="24"/>
        </w:rPr>
        <w:t xml:space="preserve"> (м</w:t>
      </w:r>
      <w:r w:rsidRPr="002C253C">
        <w:rPr>
          <w:rFonts w:ascii="Times New Roman" w:hAnsi="Times New Roman"/>
          <w:b/>
          <w:i/>
          <w:sz w:val="24"/>
          <w:szCs w:val="24"/>
          <w:vertAlign w:val="superscript"/>
        </w:rPr>
        <w:t>3</w:t>
      </w:r>
      <w:r w:rsidRPr="002C253C">
        <w:rPr>
          <w:rFonts w:ascii="Times New Roman" w:hAnsi="Times New Roman"/>
          <w:b/>
          <w:i/>
          <w:sz w:val="24"/>
          <w:szCs w:val="24"/>
        </w:rPr>
        <w:t xml:space="preserve"> / кг).</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Киломоль.</w:t>
      </w:r>
      <w:r w:rsidRPr="002C253C">
        <w:rPr>
          <w:rFonts w:ascii="Times New Roman" w:hAnsi="Times New Roman"/>
          <w:sz w:val="24"/>
          <w:szCs w:val="24"/>
        </w:rPr>
        <w:t xml:space="preserve"> </w:t>
      </w:r>
      <w:r w:rsidRPr="002C253C">
        <w:rPr>
          <w:rFonts w:ascii="Times New Roman" w:hAnsi="Times New Roman"/>
          <w:b/>
          <w:i/>
          <w:sz w:val="24"/>
          <w:szCs w:val="24"/>
        </w:rPr>
        <w:t>Закон Авогадро.</w:t>
      </w:r>
      <w:r w:rsidRPr="002C253C">
        <w:rPr>
          <w:rFonts w:ascii="Times New Roman" w:hAnsi="Times New Roman"/>
          <w:sz w:val="24"/>
          <w:szCs w:val="24"/>
        </w:rPr>
        <w:t xml:space="preserve"> В технической термодинамике часто используют понятие </w:t>
      </w:r>
      <w:r w:rsidRPr="002C253C">
        <w:rPr>
          <w:rFonts w:ascii="Times New Roman" w:hAnsi="Times New Roman"/>
          <w:b/>
          <w:i/>
          <w:sz w:val="24"/>
          <w:szCs w:val="24"/>
        </w:rPr>
        <w:t>киломоль (кмоль), т. е. количество вещества в килограммах, численно равное его молекулярной массе.</w:t>
      </w:r>
      <w:r w:rsidRPr="002C253C">
        <w:rPr>
          <w:rFonts w:ascii="Times New Roman" w:hAnsi="Times New Roman"/>
          <w:sz w:val="24"/>
          <w:szCs w:val="24"/>
        </w:rPr>
        <w:t xml:space="preserve"> Киломоль вещества с молекулярной массой</w:t>
      </w:r>
      <w:r w:rsidRPr="002C253C">
        <w:rPr>
          <w:rFonts w:ascii="Times New Roman" w:hAnsi="Times New Roman"/>
          <w:b/>
          <w:i/>
          <w:sz w:val="24"/>
          <w:szCs w:val="24"/>
        </w:rPr>
        <w:t xml:space="preserve"> </w:t>
      </w:r>
      <w:r w:rsidRPr="002C253C">
        <w:rPr>
          <w:rFonts w:ascii="Times New Roman" w:hAnsi="Times New Roman"/>
          <w:b/>
          <w:i/>
          <w:iCs/>
          <w:sz w:val="24"/>
          <w:szCs w:val="24"/>
        </w:rPr>
        <w:t>μ</w:t>
      </w:r>
      <w:r w:rsidRPr="002C253C">
        <w:rPr>
          <w:rFonts w:ascii="Times New Roman" w:hAnsi="Times New Roman"/>
          <w:iCs/>
          <w:sz w:val="24"/>
          <w:szCs w:val="24"/>
        </w:rPr>
        <w:t xml:space="preserve"> </w:t>
      </w:r>
      <w:r w:rsidRPr="002C253C">
        <w:rPr>
          <w:rFonts w:ascii="Times New Roman" w:hAnsi="Times New Roman"/>
          <w:sz w:val="24"/>
          <w:szCs w:val="24"/>
        </w:rPr>
        <w:t xml:space="preserve">равен </w:t>
      </w:r>
      <w:r w:rsidRPr="002C253C">
        <w:rPr>
          <w:rFonts w:ascii="Times New Roman" w:hAnsi="Times New Roman"/>
          <w:b/>
          <w:i/>
          <w:sz w:val="24"/>
          <w:szCs w:val="24"/>
        </w:rPr>
        <w:t>μ</w:t>
      </w:r>
      <w:r w:rsidRPr="002C253C">
        <w:rPr>
          <w:rFonts w:ascii="Times New Roman" w:hAnsi="Times New Roman"/>
          <w:i/>
          <w:sz w:val="24"/>
          <w:szCs w:val="24"/>
        </w:rPr>
        <w:t xml:space="preserve"> кг</w:t>
      </w:r>
      <w:r w:rsidRPr="002C253C">
        <w:rPr>
          <w:rFonts w:ascii="Times New Roman" w:hAnsi="Times New Roman"/>
          <w:sz w:val="24"/>
          <w:szCs w:val="24"/>
        </w:rPr>
        <w:t>, а</w:t>
      </w:r>
      <w:r w:rsidRPr="002C253C">
        <w:rPr>
          <w:rFonts w:ascii="Times New Roman" w:hAnsi="Times New Roman"/>
          <w:b/>
          <w:i/>
          <w:sz w:val="24"/>
          <w:szCs w:val="24"/>
        </w:rPr>
        <w:t xml:space="preserve"> </w:t>
      </w:r>
      <w:r w:rsidRPr="002C253C">
        <w:rPr>
          <w:rFonts w:ascii="Times New Roman" w:hAnsi="Times New Roman"/>
          <w:b/>
          <w:i/>
          <w:iCs/>
          <w:sz w:val="24"/>
          <w:szCs w:val="24"/>
        </w:rPr>
        <w:t>М</w:t>
      </w:r>
      <w:r w:rsidRPr="002C253C">
        <w:rPr>
          <w:rFonts w:ascii="Times New Roman" w:hAnsi="Times New Roman"/>
          <w:iCs/>
          <w:sz w:val="24"/>
          <w:szCs w:val="24"/>
        </w:rPr>
        <w:t xml:space="preserve"> </w:t>
      </w:r>
      <w:r w:rsidRPr="002C253C">
        <w:rPr>
          <w:rFonts w:ascii="Times New Roman" w:hAnsi="Times New Roman"/>
          <w:i/>
          <w:sz w:val="24"/>
          <w:szCs w:val="24"/>
        </w:rPr>
        <w:t>кг</w:t>
      </w:r>
      <w:r w:rsidRPr="002C253C">
        <w:rPr>
          <w:rFonts w:ascii="Times New Roman" w:hAnsi="Times New Roman"/>
          <w:sz w:val="24"/>
          <w:szCs w:val="24"/>
        </w:rPr>
        <w:t xml:space="preserve"> содержит </w:t>
      </w:r>
      <w:r w:rsidRPr="002C253C">
        <w:rPr>
          <w:rFonts w:ascii="Times New Roman" w:hAnsi="Times New Roman"/>
          <w:b/>
          <w:i/>
          <w:sz w:val="24"/>
          <w:szCs w:val="24"/>
        </w:rPr>
        <w:t>М / μ</w:t>
      </w:r>
      <w:r w:rsidRPr="002C253C">
        <w:rPr>
          <w:rFonts w:ascii="Times New Roman" w:hAnsi="Times New Roman"/>
          <w:sz w:val="24"/>
          <w:szCs w:val="24"/>
        </w:rPr>
        <w:t xml:space="preserve"> кмолей.</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 xml:space="preserve">Закон Авогадро </w:t>
      </w:r>
      <w:r w:rsidRPr="002C253C">
        <w:rPr>
          <w:rFonts w:ascii="Times New Roman" w:hAnsi="Times New Roman"/>
          <w:b/>
          <w:i/>
          <w:sz w:val="24"/>
          <w:szCs w:val="24"/>
        </w:rPr>
        <w:t>для идеальных газов:</w:t>
      </w:r>
      <w:r w:rsidRPr="002C253C">
        <w:rPr>
          <w:rFonts w:ascii="Times New Roman" w:hAnsi="Times New Roman"/>
          <w:i/>
          <w:sz w:val="24"/>
          <w:szCs w:val="24"/>
        </w:rPr>
        <w:t xml:space="preserve"> все газы при одинаковом давлении и температуре содержат в равных объемах одинаковое число молекул</w:t>
      </w:r>
      <w:r w:rsidRPr="002C253C">
        <w:rPr>
          <w:rFonts w:ascii="Times New Roman" w:hAnsi="Times New Roman"/>
          <w:sz w:val="24"/>
          <w:szCs w:val="24"/>
        </w:rPr>
        <w:t xml:space="preserve">.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Из этого закона следует, что массы двух равных объемов различных газов с моле</w:t>
      </w:r>
      <w:r w:rsidRPr="002C253C">
        <w:rPr>
          <w:rFonts w:ascii="Times New Roman" w:hAnsi="Times New Roman"/>
          <w:sz w:val="24"/>
          <w:szCs w:val="24"/>
        </w:rPr>
        <w:softHyphen/>
        <w:t xml:space="preserve">кулярными массами </w:t>
      </w:r>
      <w:r w:rsidRPr="002C253C">
        <w:rPr>
          <w:rFonts w:ascii="Times New Roman" w:hAnsi="Times New Roman"/>
          <w:b/>
          <w:i/>
          <w:sz w:val="24"/>
          <w:szCs w:val="24"/>
        </w:rPr>
        <w:t>μ</w:t>
      </w:r>
      <w:r w:rsidRPr="002C253C">
        <w:rPr>
          <w:rFonts w:ascii="Times New Roman" w:hAnsi="Times New Roman"/>
          <w:b/>
          <w:i/>
          <w:sz w:val="24"/>
          <w:szCs w:val="24"/>
          <w:vertAlign w:val="subscript"/>
        </w:rPr>
        <w:t>1</w:t>
      </w:r>
      <w:r w:rsidRPr="002C253C">
        <w:rPr>
          <w:rFonts w:ascii="Times New Roman" w:hAnsi="Times New Roman"/>
          <w:sz w:val="24"/>
          <w:szCs w:val="24"/>
        </w:rPr>
        <w:t xml:space="preserve"> и </w:t>
      </w:r>
      <w:r w:rsidRPr="002C253C">
        <w:rPr>
          <w:rFonts w:ascii="Times New Roman" w:hAnsi="Times New Roman"/>
          <w:b/>
          <w:i/>
          <w:sz w:val="24"/>
          <w:szCs w:val="24"/>
        </w:rPr>
        <w:t>μ</w:t>
      </w:r>
      <w:r w:rsidRPr="002C253C">
        <w:rPr>
          <w:rFonts w:ascii="Times New Roman" w:hAnsi="Times New Roman"/>
          <w:b/>
          <w:i/>
          <w:sz w:val="24"/>
          <w:szCs w:val="24"/>
          <w:vertAlign w:val="subscript"/>
        </w:rPr>
        <w:t>2</w:t>
      </w:r>
      <w:r w:rsidRPr="002C253C">
        <w:rPr>
          <w:rFonts w:ascii="Times New Roman" w:hAnsi="Times New Roman"/>
          <w:sz w:val="24"/>
          <w:szCs w:val="24"/>
        </w:rPr>
        <w:t xml:space="preserve"> равны соответственно </w:t>
      </w:r>
      <w:r w:rsidRPr="002C253C">
        <w:rPr>
          <w:rFonts w:ascii="Times New Roman" w:hAnsi="Times New Roman"/>
          <w:b/>
          <w:i/>
          <w:iCs/>
          <w:sz w:val="24"/>
          <w:szCs w:val="24"/>
        </w:rPr>
        <w:t>М</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sz w:val="24"/>
          <w:szCs w:val="24"/>
        </w:rPr>
        <w:t>= μ</w:t>
      </w:r>
      <w:r w:rsidRPr="002C253C">
        <w:rPr>
          <w:rFonts w:ascii="Times New Roman" w:hAnsi="Times New Roman"/>
          <w:b/>
          <w:i/>
          <w:sz w:val="24"/>
          <w:szCs w:val="24"/>
          <w:vertAlign w:val="subscript"/>
        </w:rPr>
        <w:t xml:space="preserve">1 </w:t>
      </w:r>
      <w:r w:rsidRPr="002C253C">
        <w:rPr>
          <w:rFonts w:ascii="Times New Roman" w:hAnsi="Times New Roman"/>
          <w:b/>
          <w:i/>
          <w:iCs/>
          <w:sz w:val="24"/>
          <w:szCs w:val="24"/>
          <w:lang w:val="en-US"/>
        </w:rPr>
        <w:t>N</w:t>
      </w:r>
      <w:r w:rsidRPr="002C253C">
        <w:rPr>
          <w:rFonts w:ascii="Times New Roman" w:hAnsi="Times New Roman"/>
          <w:iCs/>
          <w:sz w:val="24"/>
          <w:szCs w:val="24"/>
        </w:rPr>
        <w:t xml:space="preserve"> </w:t>
      </w:r>
      <w:r w:rsidRPr="002C253C">
        <w:rPr>
          <w:rFonts w:ascii="Times New Roman" w:hAnsi="Times New Roman"/>
          <w:sz w:val="24"/>
          <w:szCs w:val="24"/>
        </w:rPr>
        <w:t xml:space="preserve">и </w:t>
      </w:r>
      <w:r w:rsidRPr="002C253C">
        <w:rPr>
          <w:rFonts w:ascii="Times New Roman" w:hAnsi="Times New Roman"/>
          <w:b/>
          <w:i/>
          <w:sz w:val="24"/>
          <w:szCs w:val="24"/>
          <w:lang w:val="en-US"/>
        </w:rPr>
        <w:t>M</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 μ</w:t>
      </w:r>
      <w:r w:rsidRPr="002C253C">
        <w:rPr>
          <w:rFonts w:ascii="Times New Roman" w:hAnsi="Times New Roman"/>
          <w:b/>
          <w:i/>
          <w:iCs/>
          <w:sz w:val="24"/>
          <w:szCs w:val="24"/>
          <w:vertAlign w:val="subscript"/>
        </w:rPr>
        <w:t>2</w:t>
      </w:r>
      <w:r w:rsidRPr="002C253C">
        <w:rPr>
          <w:rFonts w:ascii="Times New Roman" w:hAnsi="Times New Roman"/>
          <w:b/>
          <w:i/>
          <w:iCs/>
          <w:sz w:val="24"/>
          <w:szCs w:val="24"/>
          <w:lang w:val="en-US"/>
        </w:rPr>
        <w:t>N</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 xml:space="preserve">где </w:t>
      </w:r>
      <w:r w:rsidRPr="002C253C">
        <w:rPr>
          <w:rFonts w:ascii="Times New Roman" w:hAnsi="Times New Roman"/>
          <w:b/>
          <w:i/>
          <w:sz w:val="24"/>
          <w:szCs w:val="24"/>
        </w:rPr>
        <w:t>μ</w:t>
      </w:r>
      <w:r w:rsidRPr="002C253C">
        <w:rPr>
          <w:rFonts w:ascii="Times New Roman" w:hAnsi="Times New Roman"/>
          <w:b/>
          <w:i/>
          <w:sz w:val="24"/>
          <w:szCs w:val="24"/>
          <w:vertAlign w:val="subscript"/>
        </w:rPr>
        <w:t>1</w:t>
      </w:r>
      <w:r w:rsidRPr="002C253C">
        <w:rPr>
          <w:rFonts w:ascii="Times New Roman" w:hAnsi="Times New Roman"/>
          <w:iCs/>
          <w:sz w:val="24"/>
          <w:szCs w:val="24"/>
        </w:rPr>
        <w:t xml:space="preserve"> </w:t>
      </w:r>
      <w:r w:rsidRPr="002C253C">
        <w:rPr>
          <w:rFonts w:ascii="Times New Roman" w:hAnsi="Times New Roman"/>
          <w:sz w:val="24"/>
          <w:szCs w:val="24"/>
        </w:rPr>
        <w:t>и</w:t>
      </w:r>
      <w:r w:rsidRPr="002C253C">
        <w:rPr>
          <w:rFonts w:ascii="Times New Roman" w:hAnsi="Times New Roman"/>
          <w:i/>
          <w:sz w:val="24"/>
          <w:szCs w:val="24"/>
        </w:rPr>
        <w:t xml:space="preserve"> </w:t>
      </w:r>
      <w:r w:rsidRPr="002C253C">
        <w:rPr>
          <w:rFonts w:ascii="Times New Roman" w:hAnsi="Times New Roman"/>
          <w:b/>
          <w:i/>
          <w:sz w:val="24"/>
          <w:szCs w:val="24"/>
        </w:rPr>
        <w:t>μ</w:t>
      </w:r>
      <w:r w:rsidRPr="002C253C">
        <w:rPr>
          <w:rFonts w:ascii="Times New Roman" w:hAnsi="Times New Roman"/>
          <w:b/>
          <w:i/>
          <w:sz w:val="24"/>
          <w:szCs w:val="24"/>
          <w:vertAlign w:val="subscript"/>
        </w:rPr>
        <w:t>2</w:t>
      </w:r>
      <w:r w:rsidRPr="002C253C">
        <w:rPr>
          <w:rFonts w:ascii="Times New Roman" w:hAnsi="Times New Roman"/>
          <w:b/>
          <w:sz w:val="24"/>
          <w:szCs w:val="24"/>
        </w:rPr>
        <w:t xml:space="preserve"> </w:t>
      </w:r>
      <w:r w:rsidRPr="002C253C">
        <w:rPr>
          <w:rFonts w:ascii="Times New Roman" w:hAnsi="Times New Roman"/>
          <w:sz w:val="24"/>
          <w:szCs w:val="24"/>
        </w:rPr>
        <w:t xml:space="preserve">— соответственно масса одной молекулы рассматриваемых газов; </w:t>
      </w:r>
      <w:r w:rsidRPr="002C253C">
        <w:rPr>
          <w:rFonts w:ascii="Times New Roman" w:hAnsi="Times New Roman"/>
          <w:b/>
          <w:i/>
          <w:iCs/>
          <w:sz w:val="24"/>
          <w:szCs w:val="24"/>
        </w:rPr>
        <w:t>N</w:t>
      </w:r>
      <w:r w:rsidRPr="002C253C">
        <w:rPr>
          <w:rFonts w:ascii="Times New Roman" w:hAnsi="Times New Roman"/>
          <w:iCs/>
          <w:sz w:val="24"/>
          <w:szCs w:val="24"/>
        </w:rPr>
        <w:t xml:space="preserve"> </w:t>
      </w:r>
      <w:r w:rsidRPr="002C253C">
        <w:rPr>
          <w:rFonts w:ascii="Times New Roman" w:hAnsi="Times New Roman"/>
          <w:sz w:val="24"/>
          <w:szCs w:val="24"/>
        </w:rPr>
        <w:t>— число молекул во взятом объеме.</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sz w:val="24"/>
          <w:szCs w:val="24"/>
        </w:rPr>
        <w:t>Объем, зани</w:t>
      </w:r>
      <w:r w:rsidRPr="002C253C">
        <w:rPr>
          <w:rFonts w:ascii="Times New Roman" w:hAnsi="Times New Roman"/>
          <w:sz w:val="24"/>
          <w:szCs w:val="24"/>
        </w:rPr>
        <w:softHyphen/>
        <w:t xml:space="preserve">маемый 1 кмолем газа при нормальных условиях </w:t>
      </w:r>
      <w:r w:rsidRPr="002C253C">
        <w:rPr>
          <w:rFonts w:ascii="Times New Roman" w:hAnsi="Times New Roman"/>
          <w:iCs/>
          <w:sz w:val="24"/>
          <w:szCs w:val="24"/>
        </w:rPr>
        <w:t xml:space="preserve">( </w:t>
      </w:r>
      <w:r w:rsidRPr="002C253C">
        <w:rPr>
          <w:rFonts w:ascii="Times New Roman" w:hAnsi="Times New Roman"/>
          <w:b/>
          <w:i/>
          <w:iCs/>
          <w:sz w:val="24"/>
          <w:szCs w:val="24"/>
        </w:rPr>
        <w:t>Т</w:t>
      </w:r>
      <w:r w:rsidRPr="002C253C">
        <w:rPr>
          <w:rFonts w:ascii="Times New Roman" w:hAnsi="Times New Roman"/>
          <w:iCs/>
          <w:sz w:val="24"/>
          <w:szCs w:val="24"/>
        </w:rPr>
        <w:t xml:space="preserve"> = </w:t>
      </w:r>
      <w:r w:rsidRPr="002C253C">
        <w:rPr>
          <w:rFonts w:ascii="Times New Roman" w:hAnsi="Times New Roman"/>
          <w:sz w:val="24"/>
          <w:szCs w:val="24"/>
        </w:rPr>
        <w:t xml:space="preserve">273 К и </w:t>
      </w:r>
      <w:r w:rsidRPr="002C253C">
        <w:rPr>
          <w:rFonts w:ascii="Times New Roman" w:hAnsi="Times New Roman"/>
          <w:b/>
          <w:i/>
          <w:iCs/>
          <w:sz w:val="24"/>
          <w:szCs w:val="24"/>
        </w:rPr>
        <w:t xml:space="preserve">р </w:t>
      </w:r>
      <w:r w:rsidRPr="002C253C">
        <w:rPr>
          <w:rFonts w:ascii="Times New Roman" w:hAnsi="Times New Roman"/>
          <w:iCs/>
          <w:sz w:val="24"/>
          <w:szCs w:val="24"/>
        </w:rPr>
        <w:t xml:space="preserve">= </w:t>
      </w:r>
      <w:r w:rsidRPr="002C253C">
        <w:rPr>
          <w:rFonts w:ascii="Times New Roman" w:hAnsi="Times New Roman"/>
          <w:sz w:val="24"/>
          <w:szCs w:val="24"/>
        </w:rPr>
        <w:t xml:space="preserve">101 325 Па) равен </w:t>
      </w:r>
      <w:r w:rsidRPr="002C253C">
        <w:rPr>
          <w:rFonts w:ascii="Times New Roman" w:hAnsi="Times New Roman"/>
          <w:b/>
          <w:i/>
          <w:sz w:val="24"/>
          <w:szCs w:val="24"/>
        </w:rPr>
        <w:t xml:space="preserve"> 22,4 м</w:t>
      </w:r>
      <w:r w:rsidRPr="002C253C">
        <w:rPr>
          <w:rFonts w:ascii="Times New Roman" w:hAnsi="Times New Roman"/>
          <w:b/>
          <w:i/>
          <w:sz w:val="24"/>
          <w:szCs w:val="24"/>
          <w:vertAlign w:val="superscript"/>
        </w:rPr>
        <w:t>3</w:t>
      </w:r>
      <w:r w:rsidRPr="002C253C">
        <w:rPr>
          <w:rFonts w:ascii="Times New Roman" w:hAnsi="Times New Roman"/>
          <w:b/>
          <w:i/>
          <w:sz w:val="24"/>
          <w:szCs w:val="24"/>
        </w:rPr>
        <w:t>/кмоль.</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Молекулярная масса, например, кислорода </w:t>
      </w:r>
      <w:r w:rsidRPr="002C253C">
        <w:rPr>
          <w:rFonts w:ascii="Times New Roman" w:hAnsi="Times New Roman"/>
          <w:b/>
          <w:i/>
          <w:sz w:val="24"/>
          <w:szCs w:val="24"/>
        </w:rPr>
        <w:t>μ</w:t>
      </w:r>
      <w:r w:rsidRPr="002C253C">
        <w:rPr>
          <w:rFonts w:ascii="Times New Roman" w:hAnsi="Times New Roman"/>
          <w:sz w:val="24"/>
          <w:szCs w:val="24"/>
        </w:rPr>
        <w:t xml:space="preserve"> = 32, плотность при   нормальных   условиях  </w:t>
      </w:r>
      <w:r w:rsidRPr="002C253C">
        <w:rPr>
          <w:rFonts w:ascii="Times New Roman" w:hAnsi="Times New Roman"/>
          <w:b/>
          <w:i/>
          <w:sz w:val="24"/>
          <w:szCs w:val="24"/>
        </w:rPr>
        <w:t>ρ</w:t>
      </w:r>
      <w:r w:rsidRPr="002C253C">
        <w:rPr>
          <w:rFonts w:ascii="Times New Roman" w:hAnsi="Times New Roman"/>
          <w:sz w:val="24"/>
          <w:szCs w:val="24"/>
        </w:rPr>
        <w:t xml:space="preserve"> = 1,43 </w:t>
      </w:r>
      <w:r w:rsidRPr="002C253C">
        <w:rPr>
          <w:rFonts w:ascii="Times New Roman" w:hAnsi="Times New Roman"/>
          <w:i/>
          <w:sz w:val="24"/>
          <w:szCs w:val="24"/>
        </w:rPr>
        <w:t>кг/м</w:t>
      </w:r>
      <w:r w:rsidRPr="002C253C">
        <w:rPr>
          <w:rFonts w:ascii="Times New Roman" w:hAnsi="Times New Roman"/>
          <w:i/>
          <w:sz w:val="24"/>
          <w:szCs w:val="24"/>
          <w:vertAlign w:val="superscript"/>
        </w:rPr>
        <w:t>3</w:t>
      </w:r>
      <w:r w:rsidRPr="002C253C">
        <w:rPr>
          <w:rFonts w:ascii="Times New Roman" w:hAnsi="Times New Roman"/>
          <w:sz w:val="24"/>
          <w:szCs w:val="24"/>
        </w:rPr>
        <w:t xml:space="preserve"> и  удельный объем </w:t>
      </w:r>
      <w:r w:rsidRPr="002C253C">
        <w:rPr>
          <w:rFonts w:ascii="Times New Roman" w:hAnsi="Times New Roman"/>
          <w:iCs/>
          <w:sz w:val="24"/>
          <w:szCs w:val="24"/>
          <w:vertAlign w:val="subscript"/>
        </w:rPr>
        <w:t xml:space="preserve"> </w:t>
      </w:r>
      <w:r w:rsidRPr="002C253C">
        <w:rPr>
          <w:rFonts w:ascii="Times New Roman" w:hAnsi="Times New Roman"/>
          <w:b/>
          <w:i/>
          <w:sz w:val="24"/>
          <w:szCs w:val="24"/>
          <w:lang w:val="en-US"/>
        </w:rPr>
        <w:t>v</w:t>
      </w:r>
      <w:r w:rsidRPr="002C253C">
        <w:rPr>
          <w:rFonts w:ascii="Times New Roman" w:hAnsi="Times New Roman"/>
          <w:b/>
          <w:i/>
          <w:sz w:val="24"/>
          <w:szCs w:val="24"/>
        </w:rPr>
        <w:t xml:space="preserve"> </w:t>
      </w:r>
      <w:r w:rsidRPr="002C253C">
        <w:rPr>
          <w:rFonts w:ascii="Times New Roman" w:hAnsi="Times New Roman"/>
          <w:sz w:val="24"/>
          <w:szCs w:val="24"/>
        </w:rPr>
        <w:t>= 1/</w:t>
      </w:r>
      <w:r w:rsidRPr="002C253C">
        <w:rPr>
          <w:rFonts w:ascii="Times New Roman" w:hAnsi="Times New Roman"/>
          <w:b/>
          <w:i/>
          <w:sz w:val="24"/>
          <w:szCs w:val="24"/>
        </w:rPr>
        <w:t>ρ</w:t>
      </w:r>
      <w:r w:rsidRPr="002C253C">
        <w:rPr>
          <w:rFonts w:ascii="Times New Roman" w:hAnsi="Times New Roman"/>
          <w:sz w:val="24"/>
          <w:szCs w:val="24"/>
        </w:rPr>
        <w:t xml:space="preserve"> = 1/1,43 = 0,7 </w:t>
      </w:r>
      <w:r w:rsidRPr="002C253C">
        <w:rPr>
          <w:rFonts w:ascii="Times New Roman" w:hAnsi="Times New Roman"/>
          <w:i/>
          <w:sz w:val="24"/>
          <w:szCs w:val="24"/>
        </w:rPr>
        <w:t xml:space="preserve"> м</w:t>
      </w:r>
      <w:r w:rsidRPr="002C253C">
        <w:rPr>
          <w:rFonts w:ascii="Times New Roman" w:hAnsi="Times New Roman"/>
          <w:i/>
          <w:sz w:val="24"/>
          <w:szCs w:val="24"/>
          <w:vertAlign w:val="superscript"/>
        </w:rPr>
        <w:t>3</w:t>
      </w:r>
      <w:r w:rsidRPr="002C253C">
        <w:rPr>
          <w:rFonts w:ascii="Times New Roman" w:hAnsi="Times New Roman"/>
          <w:i/>
          <w:sz w:val="24"/>
          <w:szCs w:val="24"/>
        </w:rPr>
        <w:t>/кг,</w:t>
      </w:r>
      <w:r w:rsidRPr="002C253C">
        <w:rPr>
          <w:rFonts w:ascii="Times New Roman" w:hAnsi="Times New Roman"/>
          <w:sz w:val="24"/>
          <w:szCs w:val="24"/>
        </w:rPr>
        <w:t xml:space="preserve">    тогда</w:t>
      </w:r>
      <w:r w:rsidRPr="002C253C">
        <w:rPr>
          <w:rFonts w:ascii="Times New Roman" w:hAnsi="Times New Roman"/>
          <w:b/>
          <w:i/>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lang w:val="en-US"/>
        </w:rPr>
        <w:t>O</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v</w:t>
      </w:r>
      <w:r w:rsidRPr="002C253C">
        <w:rPr>
          <w:rFonts w:ascii="Times New Roman" w:hAnsi="Times New Roman"/>
          <w:b/>
          <w:i/>
          <w:sz w:val="24"/>
          <w:szCs w:val="24"/>
        </w:rPr>
        <w:t xml:space="preserve"> </w:t>
      </w:r>
      <w:r w:rsidRPr="002C253C">
        <w:rPr>
          <w:rFonts w:ascii="Times New Roman" w:hAnsi="Times New Roman"/>
          <w:b/>
          <w:i/>
          <w:sz w:val="24"/>
          <w:szCs w:val="24"/>
          <w:lang w:val="en-US"/>
        </w:rPr>
        <w:t>μ</w:t>
      </w:r>
      <w:r w:rsidRPr="002C253C">
        <w:rPr>
          <w:rFonts w:ascii="Times New Roman" w:hAnsi="Times New Roman"/>
          <w:b/>
          <w:i/>
          <w:sz w:val="24"/>
          <w:szCs w:val="24"/>
        </w:rPr>
        <w:t>=</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0,7 </w:t>
      </w:r>
      <w:r w:rsidRPr="002C253C">
        <w:rPr>
          <w:rFonts w:ascii="Times New Roman" w:hAnsi="Times New Roman"/>
          <w:sz w:val="24"/>
          <w:szCs w:val="24"/>
        </w:rPr>
        <w:t xml:space="preserve">х </w:t>
      </w:r>
      <w:r w:rsidRPr="002C253C">
        <w:rPr>
          <w:rFonts w:ascii="Times New Roman" w:hAnsi="Times New Roman"/>
          <w:b/>
          <w:i/>
          <w:sz w:val="24"/>
          <w:szCs w:val="24"/>
        </w:rPr>
        <w:t>32 = 22,4 м</w:t>
      </w:r>
      <w:r w:rsidRPr="002C253C">
        <w:rPr>
          <w:rFonts w:ascii="Times New Roman" w:hAnsi="Times New Roman"/>
          <w:b/>
          <w:i/>
          <w:sz w:val="24"/>
          <w:szCs w:val="24"/>
          <w:vertAlign w:val="superscript"/>
        </w:rPr>
        <w:t>3</w:t>
      </w:r>
      <w:r w:rsidRPr="002C253C">
        <w:rPr>
          <w:rFonts w:ascii="Times New Roman" w:hAnsi="Times New Roman"/>
          <w:b/>
          <w:i/>
          <w:sz w:val="24"/>
          <w:szCs w:val="24"/>
        </w:rPr>
        <w:t>/кмоль</w:t>
      </w:r>
      <w:r w:rsidRPr="002C253C">
        <w:rPr>
          <w:rFonts w:ascii="Times New Roman" w:hAnsi="Times New Roman"/>
          <w:sz w:val="24"/>
          <w:szCs w:val="24"/>
        </w:rPr>
        <w:t>. Для азота аналогично получаем</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lang w:val="en-US"/>
        </w:rPr>
        <w:t>N</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v</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μ</w:t>
      </w:r>
      <w:r w:rsidRPr="002C253C">
        <w:rPr>
          <w:rFonts w:ascii="Times New Roman" w:hAnsi="Times New Roman"/>
          <w:iCs/>
          <w:sz w:val="24"/>
          <w:szCs w:val="24"/>
        </w:rPr>
        <w:t xml:space="preserve"> </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0,8 </w:t>
      </w:r>
      <w:r w:rsidRPr="002C253C">
        <w:rPr>
          <w:rFonts w:ascii="Times New Roman" w:hAnsi="Times New Roman"/>
          <w:sz w:val="24"/>
          <w:szCs w:val="24"/>
        </w:rPr>
        <w:t>х</w:t>
      </w:r>
      <w:r w:rsidRPr="002C253C">
        <w:rPr>
          <w:rFonts w:ascii="Times New Roman" w:hAnsi="Times New Roman"/>
          <w:b/>
          <w:i/>
          <w:sz w:val="24"/>
          <w:szCs w:val="24"/>
        </w:rPr>
        <w:t xml:space="preserve"> 28 = 22,4 м</w:t>
      </w:r>
      <w:r w:rsidRPr="002C253C">
        <w:rPr>
          <w:rFonts w:ascii="Times New Roman" w:hAnsi="Times New Roman"/>
          <w:b/>
          <w:i/>
          <w:sz w:val="24"/>
          <w:szCs w:val="24"/>
          <w:vertAlign w:val="superscript"/>
        </w:rPr>
        <w:t>3</w:t>
      </w:r>
      <w:r w:rsidRPr="002C253C">
        <w:rPr>
          <w:rFonts w:ascii="Times New Roman" w:hAnsi="Times New Roman"/>
          <w:b/>
          <w:i/>
          <w:sz w:val="24"/>
          <w:szCs w:val="24"/>
        </w:rPr>
        <w:t>/кмоль</w:t>
      </w:r>
      <w:r w:rsidRPr="002C253C">
        <w:rPr>
          <w:rFonts w:ascii="Times New Roman" w:hAnsi="Times New Roman"/>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b/>
          <w:i/>
          <w:sz w:val="24"/>
          <w:szCs w:val="24"/>
        </w:rPr>
        <w:t>Уравнение состояния идеального газа.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pV</w:t>
      </w:r>
      <w:r w:rsidRPr="002C253C">
        <w:rPr>
          <w:rFonts w:ascii="Times New Roman" w:hAnsi="Times New Roman"/>
          <w:b/>
          <w:i/>
          <w:sz w:val="24"/>
          <w:szCs w:val="24"/>
        </w:rPr>
        <w:t xml:space="preserve"> = </w:t>
      </w:r>
      <w:r w:rsidRPr="002C253C">
        <w:rPr>
          <w:rFonts w:ascii="Times New Roman" w:hAnsi="Times New Roman"/>
          <w:b/>
          <w:i/>
          <w:sz w:val="24"/>
          <w:szCs w:val="24"/>
          <w:lang w:val="en-US"/>
        </w:rPr>
        <w:t>RT</w:t>
      </w:r>
      <w:r w:rsidRPr="002C253C">
        <w:rPr>
          <w:rFonts w:ascii="Times New Roman" w:hAnsi="Times New Roman"/>
          <w:b/>
          <w:i/>
          <w:sz w:val="24"/>
          <w:szCs w:val="24"/>
        </w:rPr>
        <w:t xml:space="preserve"> = </w:t>
      </w:r>
      <w:r w:rsidRPr="002C253C">
        <w:rPr>
          <w:rFonts w:ascii="Times New Roman" w:hAnsi="Times New Roman"/>
          <w:b/>
          <w:i/>
          <w:sz w:val="24"/>
          <w:szCs w:val="24"/>
          <w:lang w:val="en-US"/>
        </w:rPr>
        <w:t>const</w:t>
      </w:r>
      <w:r w:rsidRPr="002C253C">
        <w:rPr>
          <w:rFonts w:ascii="Times New Roman" w:hAnsi="Times New Roman"/>
          <w:b/>
          <w:i/>
          <w:sz w:val="24"/>
          <w:szCs w:val="24"/>
        </w:rPr>
        <w:t>,</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t xml:space="preserve">                                   (85)</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iCs/>
          <w:sz w:val="24"/>
          <w:szCs w:val="24"/>
          <w:lang w:val="en-US"/>
        </w:rPr>
        <w:t>R</w:t>
      </w:r>
      <w:r w:rsidRPr="002C253C">
        <w:rPr>
          <w:rFonts w:ascii="Times New Roman" w:hAnsi="Times New Roman"/>
          <w:iCs/>
          <w:sz w:val="24"/>
          <w:szCs w:val="24"/>
        </w:rPr>
        <w:t xml:space="preserve"> </w:t>
      </w:r>
      <w:r w:rsidRPr="002C253C">
        <w:rPr>
          <w:rFonts w:ascii="Times New Roman" w:hAnsi="Times New Roman"/>
          <w:sz w:val="24"/>
          <w:szCs w:val="24"/>
        </w:rPr>
        <w:t xml:space="preserve">— газовая постоянная. </w:t>
      </w:r>
      <w:r w:rsidRPr="002C253C">
        <w:rPr>
          <w:rFonts w:ascii="Times New Roman" w:hAnsi="Times New Roman"/>
          <w:i/>
          <w:sz w:val="24"/>
          <w:szCs w:val="24"/>
        </w:rPr>
        <w:t>[ Дж / кг</w:t>
      </w:r>
      <w:r w:rsidRPr="002C253C">
        <w:rPr>
          <w:rFonts w:ascii="Times New Roman" w:hAnsi="Times New Roman"/>
          <w:i/>
          <w:sz w:val="24"/>
          <w:szCs w:val="24"/>
          <w:rtl/>
        </w:rPr>
        <w:t>٠</w:t>
      </w:r>
      <w:r w:rsidRPr="002C253C">
        <w:rPr>
          <w:rFonts w:ascii="Times New Roman" w:hAnsi="Times New Roman"/>
          <w:i/>
          <w:sz w:val="24"/>
          <w:szCs w:val="24"/>
        </w:rPr>
        <w:t>К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Для 1 кмоля газа уравнение (85) имеет вид: </w:t>
      </w:r>
      <w:r w:rsidRPr="002C253C">
        <w:rPr>
          <w:rFonts w:ascii="Times New Roman" w:hAnsi="Times New Roman"/>
          <w:sz w:val="24"/>
          <w:szCs w:val="24"/>
        </w:rPr>
        <w:tab/>
      </w:r>
      <w:r w:rsidRPr="002C253C">
        <w:rPr>
          <w:rFonts w:ascii="Times New Roman" w:hAnsi="Times New Roman"/>
          <w:b/>
          <w:i/>
          <w:iCs/>
          <w:sz w:val="24"/>
          <w:szCs w:val="24"/>
          <w:lang w:val="en-US"/>
        </w:rPr>
        <w:t>pV</w:t>
      </w:r>
      <w:r w:rsidRPr="002C253C">
        <w:rPr>
          <w:rFonts w:ascii="Times New Roman" w:hAnsi="Times New Roman"/>
          <w:b/>
          <w:i/>
          <w:iCs/>
          <w:sz w:val="24"/>
          <w:szCs w:val="24"/>
          <w:vertAlign w:val="subscript"/>
        </w:rPr>
        <w:t>μ</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R</w:t>
      </w:r>
      <w:r w:rsidRPr="002C253C">
        <w:rPr>
          <w:rFonts w:ascii="Times New Roman" w:hAnsi="Times New Roman"/>
          <w:b/>
          <w:i/>
          <w:iCs/>
          <w:sz w:val="24"/>
          <w:szCs w:val="24"/>
          <w:vertAlign w:val="subscript"/>
        </w:rPr>
        <w:t>0</w:t>
      </w:r>
      <w:r w:rsidRPr="002C253C">
        <w:rPr>
          <w:rFonts w:ascii="Times New Roman" w:hAnsi="Times New Roman"/>
          <w:b/>
          <w:i/>
          <w:iCs/>
          <w:sz w:val="24"/>
          <w:szCs w:val="24"/>
          <w:lang w:val="en-US"/>
        </w:rPr>
        <w:t>T</w:t>
      </w:r>
      <w:r w:rsidRPr="002C253C">
        <w:rPr>
          <w:rFonts w:ascii="Times New Roman" w:hAnsi="Times New Roman"/>
          <w:b/>
          <w:i/>
          <w:iCs/>
          <w:sz w:val="24"/>
          <w:szCs w:val="24"/>
        </w:rPr>
        <w:tab/>
      </w:r>
      <w:r w:rsidRPr="002C253C">
        <w:rPr>
          <w:rFonts w:ascii="Times New Roman" w:hAnsi="Times New Roman"/>
          <w:iCs/>
          <w:sz w:val="24"/>
          <w:szCs w:val="24"/>
        </w:rPr>
        <w:t xml:space="preserve">                                   </w:t>
      </w:r>
      <w:r w:rsidRPr="002C253C">
        <w:rPr>
          <w:rFonts w:ascii="Times New Roman" w:hAnsi="Times New Roman"/>
          <w:sz w:val="24"/>
          <w:szCs w:val="24"/>
        </w:rPr>
        <w:t>(86)</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V</w:t>
      </w:r>
      <w:r w:rsidRPr="002C253C">
        <w:rPr>
          <w:rFonts w:ascii="Times New Roman" w:hAnsi="Times New Roman"/>
          <w:b/>
          <w:i/>
          <w:sz w:val="24"/>
          <w:szCs w:val="24"/>
          <w:vertAlign w:val="subscript"/>
          <w:lang w:val="en-US"/>
        </w:rPr>
        <w:t>μ</w:t>
      </w:r>
      <w:r w:rsidRPr="002C253C">
        <w:rPr>
          <w:rFonts w:ascii="Times New Roman" w:hAnsi="Times New Roman"/>
          <w:b/>
          <w:i/>
          <w:sz w:val="24"/>
          <w:szCs w:val="24"/>
          <w:vertAlign w:val="subscript"/>
        </w:rPr>
        <w:t xml:space="preserve"> </w:t>
      </w:r>
      <w:r w:rsidRPr="002C253C">
        <w:rPr>
          <w:rFonts w:ascii="Times New Roman" w:hAnsi="Times New Roman"/>
          <w:sz w:val="24"/>
          <w:szCs w:val="24"/>
        </w:rPr>
        <w:t xml:space="preserve">-объем 1кмоля при данных условиях;  </w:t>
      </w:r>
      <w:r w:rsidRPr="002C253C">
        <w:rPr>
          <w:rFonts w:ascii="Times New Roman" w:hAnsi="Times New Roman"/>
          <w:b/>
          <w:i/>
          <w:iCs/>
          <w:sz w:val="24"/>
          <w:szCs w:val="24"/>
          <w:lang w:val="en-US"/>
        </w:rPr>
        <w:t>R</w:t>
      </w:r>
      <w:r w:rsidRPr="002C253C">
        <w:rPr>
          <w:rFonts w:ascii="Times New Roman" w:hAnsi="Times New Roman"/>
          <w:b/>
          <w:i/>
          <w:iCs/>
          <w:sz w:val="24"/>
          <w:szCs w:val="24"/>
          <w:vertAlign w:val="subscript"/>
        </w:rPr>
        <w:t>0</w:t>
      </w:r>
      <w:r w:rsidRPr="002C253C">
        <w:rPr>
          <w:rFonts w:ascii="Times New Roman" w:hAnsi="Times New Roman"/>
          <w:iCs/>
          <w:sz w:val="24"/>
          <w:szCs w:val="24"/>
        </w:rPr>
        <w:t xml:space="preserve"> -</w:t>
      </w:r>
      <w:r w:rsidRPr="002C253C">
        <w:rPr>
          <w:rFonts w:ascii="Times New Roman" w:hAnsi="Times New Roman"/>
          <w:sz w:val="24"/>
          <w:szCs w:val="24"/>
        </w:rPr>
        <w:t xml:space="preserve"> </w:t>
      </w:r>
      <w:r w:rsidRPr="002C253C">
        <w:rPr>
          <w:rFonts w:ascii="Times New Roman" w:hAnsi="Times New Roman"/>
          <w:b/>
          <w:i/>
          <w:sz w:val="24"/>
          <w:szCs w:val="24"/>
        </w:rPr>
        <w:t>универ</w:t>
      </w:r>
      <w:r w:rsidRPr="002C253C">
        <w:rPr>
          <w:rFonts w:ascii="Times New Roman" w:hAnsi="Times New Roman"/>
          <w:b/>
          <w:i/>
          <w:sz w:val="24"/>
          <w:szCs w:val="24"/>
        </w:rPr>
        <w:softHyphen/>
        <w:t>сальная газовая постоянная</w:t>
      </w:r>
      <w:r w:rsidRPr="002C253C">
        <w:rPr>
          <w:rFonts w:ascii="Times New Roman" w:hAnsi="Times New Roman"/>
          <w:b/>
          <w:sz w:val="24"/>
          <w:szCs w:val="24"/>
        </w:rPr>
        <w:t>,</w:t>
      </w:r>
      <w:r w:rsidRPr="002C253C">
        <w:rPr>
          <w:rFonts w:ascii="Times New Roman" w:hAnsi="Times New Roman"/>
          <w:sz w:val="24"/>
          <w:szCs w:val="24"/>
        </w:rPr>
        <w:t xml:space="preserve"> одинаковая для 1 кмоля любого газа:</w:t>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sz w:val="24"/>
          <w:szCs w:val="24"/>
          <w:lang w:val="en-US"/>
        </w:rPr>
        <w:t>R</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8,31</w:t>
      </w:r>
      <w:r w:rsidRPr="002C253C">
        <w:rPr>
          <w:rFonts w:ascii="Times New Roman" w:hAnsi="Times New Roman"/>
          <w:sz w:val="24"/>
          <w:szCs w:val="24"/>
        </w:rPr>
        <w:t>х</w:t>
      </w:r>
      <w:r w:rsidRPr="002C253C">
        <w:rPr>
          <w:rFonts w:ascii="Times New Roman" w:hAnsi="Times New Roman"/>
          <w:b/>
          <w:i/>
          <w:sz w:val="24"/>
          <w:szCs w:val="24"/>
        </w:rPr>
        <w:t>1О</w:t>
      </w:r>
      <w:r w:rsidRPr="002C253C">
        <w:rPr>
          <w:rFonts w:ascii="Times New Roman" w:hAnsi="Times New Roman"/>
          <w:b/>
          <w:i/>
          <w:sz w:val="24"/>
          <w:szCs w:val="24"/>
          <w:vertAlign w:val="superscript"/>
        </w:rPr>
        <w:t>3</w:t>
      </w:r>
      <w:r w:rsidRPr="002C253C">
        <w:rPr>
          <w:rFonts w:ascii="Times New Roman" w:hAnsi="Times New Roman"/>
          <w:b/>
          <w:i/>
          <w:sz w:val="24"/>
          <w:szCs w:val="24"/>
        </w:rPr>
        <w:t xml:space="preserve"> Дж/(кмоль- К)</w:t>
      </w:r>
      <w:r w:rsidRPr="002C253C">
        <w:rPr>
          <w:rFonts w:ascii="Times New Roman" w:hAnsi="Times New Roman"/>
          <w:i/>
          <w:sz w:val="24"/>
          <w:szCs w:val="24"/>
        </w:rPr>
        <w:t xml:space="preserve">.    </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t xml:space="preserve">                       (87)</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Для произвольной массы газа </w:t>
      </w:r>
      <w:r w:rsidRPr="002C253C">
        <w:rPr>
          <w:rFonts w:ascii="Times New Roman" w:hAnsi="Times New Roman"/>
          <w:iCs/>
          <w:sz w:val="24"/>
          <w:szCs w:val="24"/>
        </w:rPr>
        <w:t xml:space="preserve">М </w:t>
      </w:r>
      <w:r w:rsidRPr="002C253C">
        <w:rPr>
          <w:rFonts w:ascii="Times New Roman" w:hAnsi="Times New Roman"/>
          <w:sz w:val="24"/>
          <w:szCs w:val="24"/>
        </w:rPr>
        <w:t xml:space="preserve">с молекулярной массой </w:t>
      </w:r>
      <w:r w:rsidRPr="002C253C">
        <w:rPr>
          <w:rFonts w:ascii="Times New Roman" w:hAnsi="Times New Roman"/>
          <w:b/>
          <w:i/>
          <w:sz w:val="24"/>
          <w:szCs w:val="24"/>
        </w:rPr>
        <w:t>μ</w:t>
      </w:r>
      <w:r w:rsidRPr="002C253C">
        <w:rPr>
          <w:rFonts w:ascii="Times New Roman" w:hAnsi="Times New Roman"/>
          <w:sz w:val="24"/>
          <w:szCs w:val="24"/>
        </w:rPr>
        <w:t xml:space="preserve"> выражение (85) можно представить в виде:</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iCs/>
          <w:sz w:val="24"/>
          <w:szCs w:val="24"/>
          <w:lang w:val="en-US"/>
        </w:rPr>
        <w:t>pV</w:t>
      </w:r>
      <w:r w:rsidRPr="002C253C">
        <w:rPr>
          <w:rFonts w:ascii="Times New Roman" w:hAnsi="Times New Roman"/>
          <w:b/>
          <w:i/>
          <w:iCs/>
          <w:sz w:val="24"/>
          <w:szCs w:val="24"/>
        </w:rPr>
        <w:t xml:space="preserve"> = ( </w:t>
      </w:r>
      <w:r w:rsidRPr="002C253C">
        <w:rPr>
          <w:rFonts w:ascii="Times New Roman" w:hAnsi="Times New Roman"/>
          <w:b/>
          <w:i/>
          <w:iCs/>
          <w:sz w:val="24"/>
          <w:szCs w:val="24"/>
          <w:lang w:val="en-US"/>
        </w:rPr>
        <w:t>M</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μ</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RoT</w:t>
      </w:r>
      <w:r w:rsidRPr="002C253C">
        <w:rPr>
          <w:rFonts w:ascii="Times New Roman" w:hAnsi="Times New Roman"/>
          <w:iCs/>
          <w:sz w:val="24"/>
          <w:szCs w:val="24"/>
        </w:rPr>
        <w:t xml:space="preserve">,                        </w:t>
      </w:r>
      <w:r w:rsidRPr="002C253C">
        <w:rPr>
          <w:rFonts w:ascii="Times New Roman" w:hAnsi="Times New Roman"/>
          <w:iCs/>
          <w:sz w:val="24"/>
          <w:szCs w:val="24"/>
        </w:rPr>
        <w:tab/>
      </w:r>
      <w:r w:rsidRPr="002C253C">
        <w:rPr>
          <w:rFonts w:ascii="Times New Roman" w:hAnsi="Times New Roman"/>
          <w:iCs/>
          <w:sz w:val="24"/>
          <w:szCs w:val="24"/>
        </w:rPr>
        <w:tab/>
      </w:r>
      <w:r w:rsidRPr="002C253C">
        <w:rPr>
          <w:rFonts w:ascii="Times New Roman" w:hAnsi="Times New Roman"/>
          <w:iCs/>
          <w:sz w:val="24"/>
          <w:szCs w:val="24"/>
        </w:rPr>
        <w:tab/>
        <w:t xml:space="preserve">            </w:t>
      </w:r>
      <w:r w:rsidRPr="002C253C">
        <w:rPr>
          <w:rFonts w:ascii="Times New Roman" w:hAnsi="Times New Roman"/>
          <w:sz w:val="24"/>
          <w:szCs w:val="24"/>
        </w:rPr>
        <w:t>(88)</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iCs/>
          <w:sz w:val="24"/>
          <w:szCs w:val="24"/>
          <w:lang w:val="en-US"/>
        </w:rPr>
        <w:t>V</w:t>
      </w:r>
      <w:r w:rsidRPr="002C253C">
        <w:rPr>
          <w:rFonts w:ascii="Times New Roman" w:hAnsi="Times New Roman"/>
          <w:iCs/>
          <w:sz w:val="24"/>
          <w:szCs w:val="24"/>
        </w:rPr>
        <w:t xml:space="preserve"> </w:t>
      </w:r>
      <w:r w:rsidRPr="002C253C">
        <w:rPr>
          <w:rFonts w:ascii="Times New Roman" w:hAnsi="Times New Roman"/>
          <w:sz w:val="24"/>
          <w:szCs w:val="24"/>
        </w:rPr>
        <w:t xml:space="preserve">— объем, занимаемый </w:t>
      </w:r>
      <w:r w:rsidRPr="002C253C">
        <w:rPr>
          <w:rFonts w:ascii="Times New Roman" w:hAnsi="Times New Roman"/>
          <w:b/>
          <w:i/>
          <w:iCs/>
          <w:sz w:val="24"/>
          <w:szCs w:val="24"/>
        </w:rPr>
        <w:t>М</w:t>
      </w:r>
      <w:r w:rsidRPr="002C253C">
        <w:rPr>
          <w:rFonts w:ascii="Times New Roman" w:hAnsi="Times New Roman"/>
          <w:iCs/>
          <w:sz w:val="24"/>
          <w:szCs w:val="24"/>
        </w:rPr>
        <w:t xml:space="preserve"> </w:t>
      </w:r>
      <w:r w:rsidRPr="002C253C">
        <w:rPr>
          <w:rFonts w:ascii="Times New Roman" w:hAnsi="Times New Roman"/>
          <w:sz w:val="24"/>
          <w:szCs w:val="24"/>
        </w:rPr>
        <w:t xml:space="preserve">кг газа; </w:t>
      </w:r>
      <w:r w:rsidRPr="002C253C">
        <w:rPr>
          <w:rFonts w:ascii="Times New Roman" w:hAnsi="Times New Roman"/>
          <w:b/>
          <w:i/>
          <w:iCs/>
          <w:sz w:val="24"/>
          <w:szCs w:val="24"/>
        </w:rPr>
        <w:t>М/μ</w:t>
      </w:r>
      <w:r w:rsidRPr="002C253C">
        <w:rPr>
          <w:rFonts w:ascii="Times New Roman" w:hAnsi="Times New Roman"/>
          <w:sz w:val="24"/>
          <w:szCs w:val="24"/>
        </w:rPr>
        <w:t xml:space="preserve">— число кмолей газа.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Уравнение (85) можно записать также в виде: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iCs/>
          <w:sz w:val="24"/>
          <w:szCs w:val="24"/>
          <w:lang w:val="en-US"/>
        </w:rPr>
        <w:t>pV</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MRT</w:t>
      </w:r>
      <w:r w:rsidRPr="002C253C">
        <w:rPr>
          <w:rFonts w:ascii="Times New Roman" w:hAnsi="Times New Roman"/>
          <w:b/>
          <w:i/>
          <w:iCs/>
          <w:sz w:val="24"/>
          <w:szCs w:val="24"/>
        </w:rPr>
        <w:t xml:space="preserve">. </w:t>
      </w:r>
      <w:r w:rsidRPr="002C253C">
        <w:rPr>
          <w:rFonts w:ascii="Times New Roman" w:hAnsi="Times New Roman"/>
          <w:iCs/>
          <w:sz w:val="24"/>
          <w:szCs w:val="24"/>
        </w:rPr>
        <w:t xml:space="preserve">  </w:t>
      </w:r>
      <w:r w:rsidRPr="002C253C">
        <w:rPr>
          <w:rFonts w:ascii="Times New Roman" w:hAnsi="Times New Roman"/>
          <w:iCs/>
          <w:sz w:val="24"/>
          <w:szCs w:val="24"/>
        </w:rPr>
        <w:tab/>
        <w:t xml:space="preserve">          </w:t>
      </w:r>
      <w:r w:rsidRPr="002C253C">
        <w:rPr>
          <w:rFonts w:ascii="Times New Roman" w:hAnsi="Times New Roman"/>
          <w:iCs/>
          <w:sz w:val="24"/>
          <w:szCs w:val="24"/>
        </w:rPr>
        <w:tab/>
        <w:t xml:space="preserve">            </w:t>
      </w:r>
      <w:r w:rsidRPr="002C253C">
        <w:rPr>
          <w:rFonts w:ascii="Times New Roman" w:hAnsi="Times New Roman"/>
          <w:sz w:val="24"/>
          <w:szCs w:val="24"/>
        </w:rPr>
        <w:t>(89)</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Газовая постоянная связана с универсальной газовой постоян</w:t>
      </w:r>
      <w:r w:rsidRPr="002C253C">
        <w:rPr>
          <w:rFonts w:ascii="Times New Roman" w:hAnsi="Times New Roman"/>
          <w:sz w:val="24"/>
          <w:szCs w:val="24"/>
        </w:rPr>
        <w:softHyphen/>
        <w:t>ной соотношением:</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R</w:t>
      </w:r>
      <w:r w:rsidRPr="002C253C">
        <w:rPr>
          <w:rFonts w:ascii="Times New Roman" w:hAnsi="Times New Roman"/>
          <w:b/>
          <w:i/>
          <w:sz w:val="24"/>
          <w:szCs w:val="24"/>
        </w:rPr>
        <w:t xml:space="preserve"> = </w:t>
      </w:r>
      <w:r w:rsidRPr="002C253C">
        <w:rPr>
          <w:rFonts w:ascii="Times New Roman" w:hAnsi="Times New Roman"/>
          <w:b/>
          <w:i/>
          <w:sz w:val="24"/>
          <w:szCs w:val="24"/>
          <w:lang w:val="en-US"/>
        </w:rPr>
        <w:t>R</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w:t>
      </w:r>
      <w:r w:rsidRPr="002C253C">
        <w:rPr>
          <w:rFonts w:ascii="Times New Roman" w:hAnsi="Times New Roman"/>
          <w:b/>
          <w:i/>
          <w:sz w:val="24"/>
          <w:szCs w:val="24"/>
          <w:lang w:val="en-US"/>
        </w:rPr>
        <w:t>μ</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t xml:space="preserve">                                   (90)</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Уравнения (88) и (89) называют </w:t>
      </w:r>
      <w:r w:rsidRPr="002C253C">
        <w:rPr>
          <w:rFonts w:ascii="Times New Roman" w:hAnsi="Times New Roman"/>
          <w:b/>
          <w:i/>
          <w:sz w:val="24"/>
          <w:szCs w:val="24"/>
        </w:rPr>
        <w:t>характеристическими,</w:t>
      </w:r>
      <w:r w:rsidRPr="002C253C">
        <w:rPr>
          <w:rFonts w:ascii="Times New Roman" w:hAnsi="Times New Roman"/>
          <w:sz w:val="24"/>
          <w:szCs w:val="24"/>
        </w:rPr>
        <w:t xml:space="preserve"> поскольку с их помощью можно характеризовать состояние идеального газа.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Пример. Определить массу кислорода в баллоне емкостью 75 дм</w:t>
      </w:r>
      <w:r w:rsidRPr="002C253C">
        <w:rPr>
          <w:rFonts w:ascii="Times New Roman" w:hAnsi="Times New Roman"/>
          <w:i/>
          <w:sz w:val="24"/>
          <w:szCs w:val="24"/>
          <w:vertAlign w:val="superscript"/>
        </w:rPr>
        <w:t>3</w:t>
      </w:r>
      <w:r w:rsidRPr="002C253C">
        <w:rPr>
          <w:rFonts w:ascii="Times New Roman" w:hAnsi="Times New Roman"/>
          <w:i/>
          <w:sz w:val="24"/>
          <w:szCs w:val="24"/>
        </w:rPr>
        <w:t xml:space="preserve"> при дав</w:t>
      </w:r>
      <w:r w:rsidRPr="002C253C">
        <w:rPr>
          <w:rFonts w:ascii="Times New Roman" w:hAnsi="Times New Roman"/>
          <w:i/>
          <w:sz w:val="24"/>
          <w:szCs w:val="24"/>
        </w:rPr>
        <w:softHyphen/>
        <w:t>лении 9,8 МПа и темп. 20 °С.</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Из характеристического уравнения (88) получим: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lang w:val="en-US"/>
        </w:rPr>
        <w:t>M</w:t>
      </w:r>
      <w:r w:rsidRPr="002C253C">
        <w:rPr>
          <w:rFonts w:ascii="Times New Roman" w:hAnsi="Times New Roman"/>
          <w:i/>
          <w:sz w:val="24"/>
          <w:szCs w:val="24"/>
        </w:rPr>
        <w:t xml:space="preserve"> = </w:t>
      </w:r>
      <w:r w:rsidRPr="002C253C">
        <w:rPr>
          <w:rFonts w:ascii="Times New Roman" w:hAnsi="Times New Roman"/>
          <w:i/>
          <w:sz w:val="24"/>
          <w:szCs w:val="24"/>
          <w:lang w:val="en-US"/>
        </w:rPr>
        <w:t>μ</w:t>
      </w:r>
      <w:r w:rsidRPr="002C253C">
        <w:rPr>
          <w:rFonts w:ascii="Times New Roman" w:hAnsi="Times New Roman"/>
          <w:i/>
          <w:sz w:val="24"/>
          <w:szCs w:val="24"/>
        </w:rPr>
        <w:t xml:space="preserve"> </w:t>
      </w:r>
      <w:r w:rsidRPr="002C253C">
        <w:rPr>
          <w:rFonts w:ascii="Times New Roman" w:hAnsi="Times New Roman"/>
          <w:i/>
          <w:sz w:val="24"/>
          <w:szCs w:val="24"/>
          <w:lang w:val="en-US"/>
        </w:rPr>
        <w:t>p</w:t>
      </w:r>
      <w:r w:rsidRPr="002C253C">
        <w:rPr>
          <w:rFonts w:ascii="Times New Roman" w:hAnsi="Times New Roman"/>
          <w:i/>
          <w:sz w:val="24"/>
          <w:szCs w:val="24"/>
        </w:rPr>
        <w:t xml:space="preserve"> </w:t>
      </w:r>
      <w:r w:rsidRPr="002C253C">
        <w:rPr>
          <w:rFonts w:ascii="Times New Roman" w:hAnsi="Times New Roman"/>
          <w:i/>
          <w:sz w:val="24"/>
          <w:szCs w:val="24"/>
          <w:lang w:val="en-US"/>
        </w:rPr>
        <w:t>V</w:t>
      </w:r>
      <w:r w:rsidRPr="002C253C">
        <w:rPr>
          <w:rFonts w:ascii="Times New Roman" w:hAnsi="Times New Roman"/>
          <w:i/>
          <w:sz w:val="24"/>
          <w:szCs w:val="24"/>
        </w:rPr>
        <w:t xml:space="preserve"> / </w:t>
      </w:r>
      <w:r w:rsidRPr="002C253C">
        <w:rPr>
          <w:rFonts w:ascii="Times New Roman" w:hAnsi="Times New Roman"/>
          <w:i/>
          <w:sz w:val="24"/>
          <w:szCs w:val="24"/>
          <w:lang w:val="en-US"/>
        </w:rPr>
        <w:t>R</w:t>
      </w:r>
      <w:r w:rsidRPr="002C253C">
        <w:rPr>
          <w:rFonts w:ascii="Times New Roman" w:hAnsi="Times New Roman"/>
          <w:i/>
          <w:sz w:val="24"/>
          <w:szCs w:val="24"/>
          <w:vertAlign w:val="subscript"/>
        </w:rPr>
        <w:t>0</w:t>
      </w:r>
      <w:r w:rsidRPr="002C253C">
        <w:rPr>
          <w:rFonts w:ascii="Times New Roman" w:hAnsi="Times New Roman"/>
          <w:i/>
          <w:sz w:val="24"/>
          <w:szCs w:val="24"/>
        </w:rPr>
        <w:t xml:space="preserve"> </w:t>
      </w:r>
      <w:r w:rsidRPr="002C253C">
        <w:rPr>
          <w:rFonts w:ascii="Times New Roman" w:hAnsi="Times New Roman"/>
          <w:i/>
          <w:sz w:val="24"/>
          <w:szCs w:val="24"/>
          <w:lang w:val="en-US"/>
        </w:rPr>
        <w:t>T</w:t>
      </w:r>
      <w:r w:rsidRPr="002C253C">
        <w:rPr>
          <w:rFonts w:ascii="Times New Roman" w:hAnsi="Times New Roman"/>
          <w:i/>
          <w:sz w:val="24"/>
          <w:szCs w:val="24"/>
        </w:rPr>
        <w:t xml:space="preserve">  = 32х9,8х10</w:t>
      </w:r>
      <w:r w:rsidRPr="002C253C">
        <w:rPr>
          <w:rFonts w:ascii="Times New Roman" w:hAnsi="Times New Roman"/>
          <w:i/>
          <w:sz w:val="24"/>
          <w:szCs w:val="24"/>
          <w:vertAlign w:val="superscript"/>
        </w:rPr>
        <w:t>6</w:t>
      </w:r>
      <w:r w:rsidRPr="002C253C">
        <w:rPr>
          <w:rFonts w:ascii="Times New Roman" w:hAnsi="Times New Roman"/>
          <w:i/>
          <w:sz w:val="24"/>
          <w:szCs w:val="24"/>
        </w:rPr>
        <w:t>х0,075 /( 8,31х10</w:t>
      </w:r>
      <w:r w:rsidRPr="002C253C">
        <w:rPr>
          <w:rFonts w:ascii="Times New Roman" w:hAnsi="Times New Roman"/>
          <w:i/>
          <w:sz w:val="24"/>
          <w:szCs w:val="24"/>
          <w:vertAlign w:val="superscript"/>
        </w:rPr>
        <w:t>3</w:t>
      </w:r>
      <w:r w:rsidRPr="002C253C">
        <w:rPr>
          <w:rFonts w:ascii="Times New Roman" w:hAnsi="Times New Roman"/>
          <w:i/>
          <w:sz w:val="24"/>
          <w:szCs w:val="24"/>
        </w:rPr>
        <w:t xml:space="preserve"> х293) = 9,66кг.</w:t>
      </w:r>
    </w:p>
    <w:p w:rsidR="002C253C" w:rsidRPr="002C253C" w:rsidRDefault="002C253C" w:rsidP="002C253C">
      <w:pPr>
        <w:shd w:val="clear" w:color="auto" w:fill="FFFFFF"/>
        <w:autoSpaceDE w:val="0"/>
        <w:autoSpaceDN w:val="0"/>
        <w:adjustRightInd w:val="0"/>
        <w:spacing w:after="0" w:line="240" w:lineRule="auto"/>
        <w:ind w:firstLine="540"/>
        <w:jc w:val="center"/>
        <w:rPr>
          <w:rFonts w:ascii="Times New Roman" w:hAnsi="Times New Roman"/>
          <w:b/>
          <w:sz w:val="24"/>
          <w:szCs w:val="24"/>
        </w:rPr>
      </w:pPr>
      <w:r w:rsidRPr="002C253C">
        <w:rPr>
          <w:rFonts w:ascii="Times New Roman" w:hAnsi="Times New Roman"/>
          <w:b/>
          <w:sz w:val="24"/>
          <w:szCs w:val="24"/>
        </w:rPr>
        <w:t>Первый закон термодинамики.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b/>
          <w:i/>
          <w:sz w:val="24"/>
          <w:szCs w:val="24"/>
        </w:rPr>
        <w:t>Равновесное и неравновесное состояния газа</w:t>
      </w:r>
      <w:r w:rsidRPr="002C253C">
        <w:rPr>
          <w:rFonts w:ascii="Times New Roman" w:hAnsi="Times New Roman"/>
          <w:sz w:val="24"/>
          <w:szCs w:val="24"/>
        </w:rPr>
        <w:t xml:space="preserve">. Состояние системы газа может быть равновесным или неравновесным. </w:t>
      </w:r>
      <w:r w:rsidRPr="002C253C">
        <w:rPr>
          <w:rFonts w:ascii="Times New Roman" w:hAnsi="Times New Roman"/>
          <w:b/>
          <w:i/>
          <w:iCs/>
          <w:sz w:val="24"/>
          <w:szCs w:val="24"/>
        </w:rPr>
        <w:t xml:space="preserve">Равновесным </w:t>
      </w:r>
      <w:r w:rsidRPr="002C253C">
        <w:rPr>
          <w:rFonts w:ascii="Times New Roman" w:hAnsi="Times New Roman"/>
          <w:b/>
          <w:i/>
          <w:sz w:val="24"/>
          <w:szCs w:val="24"/>
        </w:rPr>
        <w:t xml:space="preserve">считают состояние, при котором параметры газа </w:t>
      </w:r>
      <w:r w:rsidRPr="002C253C">
        <w:rPr>
          <w:rFonts w:ascii="Times New Roman" w:hAnsi="Times New Roman"/>
          <w:b/>
          <w:i/>
          <w:iCs/>
          <w:sz w:val="24"/>
          <w:szCs w:val="24"/>
        </w:rPr>
        <w:t xml:space="preserve">(р, </w:t>
      </w:r>
      <w:r w:rsidRPr="002C253C">
        <w:rPr>
          <w:rFonts w:ascii="Times New Roman" w:hAnsi="Times New Roman"/>
          <w:b/>
          <w:i/>
          <w:iCs/>
          <w:sz w:val="24"/>
          <w:szCs w:val="24"/>
          <w:lang w:val="en-US"/>
        </w:rPr>
        <w:t>V</w:t>
      </w:r>
      <w:r w:rsidRPr="002C253C">
        <w:rPr>
          <w:rFonts w:ascii="Times New Roman" w:hAnsi="Times New Roman"/>
          <w:b/>
          <w:i/>
          <w:iCs/>
          <w:sz w:val="24"/>
          <w:szCs w:val="24"/>
        </w:rPr>
        <w:t xml:space="preserve">, Т) </w:t>
      </w:r>
      <w:r w:rsidRPr="002C253C">
        <w:rPr>
          <w:rFonts w:ascii="Times New Roman" w:hAnsi="Times New Roman"/>
          <w:b/>
          <w:i/>
          <w:sz w:val="24"/>
          <w:szCs w:val="24"/>
        </w:rPr>
        <w:t>остаются неизменными сколь угодно долго, пока какие-либо внешние воздействия не выведут систему из этого состояния</w:t>
      </w:r>
      <w:r w:rsidRPr="002C253C">
        <w:rPr>
          <w:rFonts w:ascii="Times New Roman" w:hAnsi="Times New Roman"/>
          <w:sz w:val="24"/>
          <w:szCs w:val="24"/>
        </w:rPr>
        <w:t xml:space="preserve"> (предполагается отсутствие потоков масс, теплоты и др.). Равновесной системой является газ, находящийся в теплоизолированном цилиндре под поршнем, на который действует постоянная сила. Но газ, находящийся в цилиндре с подвижным поршнем, может перейти с некоторой скоростью из одного состояния в другое, например, расшириться или сжаться. При расширении газ, прилегающий непосредственно к поршню, находится под меньшим давлением, чем в других частях цилиндра; при сжатии, наоборот, его давление у поршня выше. Поэтому состояние газа в данном случае </w:t>
      </w:r>
      <w:r w:rsidRPr="002C253C">
        <w:rPr>
          <w:rFonts w:ascii="Times New Roman" w:hAnsi="Times New Roman"/>
          <w:iCs/>
          <w:sz w:val="24"/>
          <w:szCs w:val="24"/>
        </w:rPr>
        <w:t xml:space="preserve">неравновесное. </w:t>
      </w:r>
      <w:r w:rsidRPr="002C253C">
        <w:rPr>
          <w:rFonts w:ascii="Times New Roman" w:hAnsi="Times New Roman"/>
          <w:i/>
          <w:sz w:val="24"/>
          <w:szCs w:val="24"/>
        </w:rPr>
        <w:t>Газ также находится в неравновесном состоянии, если к цилиндру подводится или от него отводится теплота, поскольку температура слоев, прилегающих к источнику теплоты, отличается от температуры газа в других частях цилиндра.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Каждое равновесное состояние системы можно изобразить в системе координат одной точкой, координаты которой указывают определенное значение параметров системы.</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Понятие о термодинамическом процессе.</w:t>
      </w:r>
      <w:r w:rsidRPr="002C253C">
        <w:rPr>
          <w:rFonts w:ascii="Times New Roman" w:hAnsi="Times New Roman"/>
          <w:sz w:val="24"/>
          <w:szCs w:val="24"/>
        </w:rPr>
        <w:t xml:space="preserve"> </w:t>
      </w:r>
      <w:r w:rsidRPr="002C253C">
        <w:rPr>
          <w:rFonts w:ascii="Times New Roman" w:hAnsi="Times New Roman"/>
          <w:i/>
          <w:sz w:val="24"/>
          <w:szCs w:val="24"/>
        </w:rPr>
        <w:t xml:space="preserve">Последовательность изменения термодинамического состояния системы называют </w:t>
      </w:r>
      <w:r w:rsidRPr="002C253C">
        <w:rPr>
          <w:rFonts w:ascii="Times New Roman" w:hAnsi="Times New Roman"/>
          <w:i/>
          <w:iCs/>
          <w:sz w:val="24"/>
          <w:szCs w:val="24"/>
        </w:rPr>
        <w:t>термодинамическим процессом.</w:t>
      </w:r>
      <w:r w:rsidRPr="002C253C">
        <w:rPr>
          <w:rFonts w:ascii="Times New Roman" w:hAnsi="Times New Roman"/>
          <w:iCs/>
          <w:sz w:val="24"/>
          <w:szCs w:val="24"/>
        </w:rPr>
        <w:t xml:space="preserve"> </w:t>
      </w:r>
      <w:r w:rsidRPr="002C253C">
        <w:rPr>
          <w:rFonts w:ascii="Times New Roman" w:hAnsi="Times New Roman"/>
          <w:sz w:val="24"/>
          <w:szCs w:val="24"/>
        </w:rPr>
        <w:t>Он сопровождается в общем случае изменением всех или части параметров системы газа. Если термодинамический процесс осуществляется настолько медленно, что разностью параметров в различных частях системы можно пренебречь на всем протяжении перехода от одного состояния в другое, то такой переход можно считать состоящим из непрерывного ряда равновесных состояний (равновесным термодинамическим процессом).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sz w:val="24"/>
          <w:szCs w:val="24"/>
        </w:rPr>
        <w:t xml:space="preserve">Очевидно, </w:t>
      </w:r>
      <w:r w:rsidRPr="002C253C">
        <w:rPr>
          <w:rFonts w:ascii="Times New Roman" w:hAnsi="Times New Roman"/>
          <w:i/>
          <w:sz w:val="24"/>
          <w:szCs w:val="24"/>
        </w:rPr>
        <w:t>при переходе газа из одного состояния в другое с конечной скоростью не соблюдается равенство параметров газа в различных частях системы и процесс этот не является равновесным.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Равновесный процесс можно представить в прямоугольной системе координат в виде линии, т. е. совокупности точек, каждая из которых представляет собой определенное равновесное состояние газа (рис.36). Все реальные процессы, протекающие с конечной скоростью, неравновесные, и их графическое изображение носит условный характер.</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3724" style="position:absolute;left:0;text-align:left;flip:y;z-index:250903552" from="108pt,11.15pt" to="108pt,89.75pt">
            <v:stroke endarrow="block"/>
          </v:line>
        </w:pic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p</w:t>
      </w: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b/>
          <w:sz w:val="24"/>
          <w:szCs w:val="24"/>
        </w:rPr>
      </w:pP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b/>
          <w:sz w:val="24"/>
          <w:szCs w:val="24"/>
        </w:rPr>
        <w:tab/>
      </w:r>
      <w:r w:rsidRPr="002C253C">
        <w:rPr>
          <w:rFonts w:ascii="Times New Roman" w:hAnsi="Times New Roman"/>
          <w:b/>
          <w:i/>
          <w:sz w:val="24"/>
          <w:szCs w:val="24"/>
        </w:rPr>
        <w:t>(</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sz w:val="24"/>
          <w:szCs w:val="24"/>
        </w:rPr>
      </w:pPr>
      <w:r>
        <w:rPr>
          <w:rFonts w:ascii="Times New Roman" w:hAnsi="Times New Roman"/>
          <w:noProof/>
          <w:sz w:val="24"/>
          <w:szCs w:val="24"/>
        </w:rPr>
        <w:pict>
          <v:shape id="_x0000_s3812" type="#_x0000_t38" style="position:absolute;left:0;text-align:left;margin-left:156.6pt;margin-top:9.3pt;width:1in;height:36pt;z-index:250993664" o:connectortype="curved" adj="10800,-416610,-65610" strokeweight="2.25pt"/>
        </w:pict>
      </w: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sz w:val="24"/>
          <w:szCs w:val="24"/>
        </w:rPr>
      </w:pP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b/>
          <w:i/>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rPr>
        <w:t>(</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rPr>
      </w:pPr>
      <w:r w:rsidRPr="00097F32">
        <w:rPr>
          <w:rFonts w:ascii="Times New Roman" w:hAnsi="Times New Roman"/>
          <w:noProof/>
          <w:sz w:val="24"/>
          <w:szCs w:val="24"/>
        </w:rPr>
        <w:pict>
          <v:line id="_x0000_s3725" style="position:absolute;left:0;text-align:left;z-index:250904576" from="108pt,9.25pt" to="315pt,9.25pt">
            <v:stroke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lang w:val="en-US"/>
        </w:rPr>
        <w:t>V</w:t>
      </w:r>
    </w:p>
    <w:p w:rsidR="002C253C" w:rsidRPr="002C253C" w:rsidRDefault="002C253C" w:rsidP="002C253C">
      <w:pPr>
        <w:shd w:val="clear" w:color="auto" w:fill="FFFFFF"/>
        <w:autoSpaceDE w:val="0"/>
        <w:autoSpaceDN w:val="0"/>
        <w:adjustRightInd w:val="0"/>
        <w:spacing w:after="0" w:line="240" w:lineRule="auto"/>
        <w:ind w:firstLine="900"/>
        <w:jc w:val="center"/>
        <w:rPr>
          <w:rFonts w:ascii="Times New Roman" w:hAnsi="Times New Roman"/>
          <w:sz w:val="24"/>
          <w:szCs w:val="24"/>
        </w:rPr>
      </w:pPr>
      <w:r w:rsidRPr="002C253C">
        <w:rPr>
          <w:rFonts w:ascii="Times New Roman" w:hAnsi="Times New Roman"/>
          <w:sz w:val="24"/>
          <w:szCs w:val="24"/>
        </w:rPr>
        <w:t>Рис. 36. График равновесного процесса.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sz w:val="24"/>
          <w:szCs w:val="24"/>
        </w:rPr>
        <w:t xml:space="preserve">Если в результате термодинамического процесса (назовем его </w:t>
      </w:r>
      <w:r w:rsidRPr="002C253C">
        <w:rPr>
          <w:rFonts w:ascii="Times New Roman" w:hAnsi="Times New Roman"/>
          <w:b/>
          <w:i/>
          <w:sz w:val="24"/>
          <w:szCs w:val="24"/>
        </w:rPr>
        <w:t>прямым</w:t>
      </w:r>
      <w:r w:rsidRPr="002C253C">
        <w:rPr>
          <w:rFonts w:ascii="Times New Roman" w:hAnsi="Times New Roman"/>
          <w:i/>
          <w:sz w:val="24"/>
          <w:szCs w:val="24"/>
        </w:rPr>
        <w:t xml:space="preserve">) система перешла из состояния 1 с параметрами </w:t>
      </w:r>
      <w:r w:rsidRPr="002C253C">
        <w:rPr>
          <w:rFonts w:ascii="Times New Roman" w:hAnsi="Times New Roman"/>
          <w:b/>
          <w:i/>
          <w:iCs/>
          <w:sz w:val="24"/>
          <w:szCs w:val="24"/>
        </w:rPr>
        <w:t>р</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b/>
          <w:i/>
          <w:iCs/>
          <w:sz w:val="24"/>
          <w:szCs w:val="24"/>
        </w:rPr>
        <w:t>,</w:t>
      </w:r>
      <w:r w:rsidRPr="002C253C">
        <w:rPr>
          <w:rFonts w:ascii="Times New Roman" w:hAnsi="Times New Roman"/>
          <w:b/>
          <w:i/>
          <w:iCs/>
          <w:sz w:val="24"/>
          <w:szCs w:val="24"/>
          <w:vertAlign w:val="subscript"/>
        </w:rPr>
        <w:t xml:space="preserve"> </w:t>
      </w:r>
      <w:r w:rsidRPr="002C253C">
        <w:rPr>
          <w:rFonts w:ascii="Times New Roman" w:hAnsi="Times New Roman"/>
          <w:b/>
          <w:i/>
          <w:iCs/>
          <w:sz w:val="24"/>
          <w:szCs w:val="24"/>
          <w:lang w:val="en-US"/>
        </w:rPr>
        <w:t>T</w:t>
      </w:r>
      <w:r w:rsidRPr="002C253C">
        <w:rPr>
          <w:rFonts w:ascii="Times New Roman" w:hAnsi="Times New Roman"/>
          <w:b/>
          <w:i/>
          <w:iCs/>
          <w:smallCaps/>
          <w:sz w:val="24"/>
          <w:szCs w:val="24"/>
          <w:vertAlign w:val="subscript"/>
        </w:rPr>
        <w:t>1</w:t>
      </w:r>
      <w:r w:rsidRPr="002C253C">
        <w:rPr>
          <w:rFonts w:ascii="Times New Roman" w:hAnsi="Times New Roman"/>
          <w:i/>
          <w:iCs/>
          <w:smallCaps/>
          <w:sz w:val="24"/>
          <w:szCs w:val="24"/>
        </w:rPr>
        <w:t xml:space="preserve"> </w:t>
      </w:r>
      <w:r w:rsidRPr="002C253C">
        <w:rPr>
          <w:rFonts w:ascii="Times New Roman" w:hAnsi="Times New Roman"/>
          <w:i/>
          <w:sz w:val="24"/>
          <w:szCs w:val="24"/>
        </w:rPr>
        <w:t xml:space="preserve">в состояние </w:t>
      </w:r>
      <w:r w:rsidRPr="002C253C">
        <w:rPr>
          <w:rFonts w:ascii="Times New Roman" w:hAnsi="Times New Roman"/>
          <w:i/>
          <w:iCs/>
          <w:sz w:val="24"/>
          <w:szCs w:val="24"/>
        </w:rPr>
        <w:t xml:space="preserve">2 </w:t>
      </w:r>
      <w:r w:rsidRPr="002C253C">
        <w:rPr>
          <w:rFonts w:ascii="Times New Roman" w:hAnsi="Times New Roman"/>
          <w:i/>
          <w:sz w:val="24"/>
          <w:szCs w:val="24"/>
        </w:rPr>
        <w:t xml:space="preserve">с параметрами </w:t>
      </w:r>
      <w:r w:rsidRPr="002C253C">
        <w:rPr>
          <w:rFonts w:ascii="Times New Roman" w:hAnsi="Times New Roman"/>
          <w:b/>
          <w:i/>
          <w:iCs/>
          <w:sz w:val="24"/>
          <w:szCs w:val="24"/>
        </w:rPr>
        <w:t>р</w:t>
      </w:r>
      <w:r w:rsidRPr="002C253C">
        <w:rPr>
          <w:rFonts w:ascii="Times New Roman" w:hAnsi="Times New Roman"/>
          <w:b/>
          <w:i/>
          <w:iCs/>
          <w:sz w:val="24"/>
          <w:szCs w:val="24"/>
          <w:vertAlign w:val="subscript"/>
        </w:rPr>
        <w:t xml:space="preserve">2 </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 xml:space="preserve">2 </w:t>
      </w:r>
      <w:r w:rsidRPr="002C253C">
        <w:rPr>
          <w:rFonts w:ascii="Times New Roman" w:hAnsi="Times New Roman"/>
          <w:b/>
          <w:i/>
          <w:iCs/>
          <w:sz w:val="24"/>
          <w:szCs w:val="24"/>
        </w:rPr>
        <w:t>,</w:t>
      </w:r>
      <w:r w:rsidRPr="002C253C">
        <w:rPr>
          <w:rFonts w:ascii="Times New Roman" w:hAnsi="Times New Roman"/>
          <w:b/>
          <w:i/>
          <w:iCs/>
          <w:sz w:val="24"/>
          <w:szCs w:val="24"/>
          <w:vertAlign w:val="subscript"/>
        </w:rPr>
        <w:t xml:space="preserve"> </w:t>
      </w:r>
      <w:r w:rsidRPr="002C253C">
        <w:rPr>
          <w:rFonts w:ascii="Times New Roman" w:hAnsi="Times New Roman"/>
          <w:b/>
          <w:i/>
          <w:iCs/>
          <w:smallCaps/>
          <w:sz w:val="24"/>
          <w:szCs w:val="24"/>
          <w:lang w:val="en-US"/>
        </w:rPr>
        <w:t>T</w:t>
      </w:r>
      <w:r w:rsidRPr="002C253C">
        <w:rPr>
          <w:rFonts w:ascii="Times New Roman" w:hAnsi="Times New Roman"/>
          <w:b/>
          <w:i/>
          <w:iCs/>
          <w:smallCaps/>
          <w:sz w:val="24"/>
          <w:szCs w:val="24"/>
          <w:vertAlign w:val="subscript"/>
        </w:rPr>
        <w:t>2,</w:t>
      </w:r>
      <w:r w:rsidRPr="002C253C">
        <w:rPr>
          <w:rFonts w:ascii="Times New Roman" w:hAnsi="Times New Roman"/>
          <w:i/>
          <w:sz w:val="24"/>
          <w:szCs w:val="24"/>
        </w:rPr>
        <w:t xml:space="preserve"> то любой другой процесс, приводящий систему из состояния </w:t>
      </w:r>
      <w:r w:rsidRPr="002C253C">
        <w:rPr>
          <w:rFonts w:ascii="Times New Roman" w:hAnsi="Times New Roman"/>
          <w:i/>
          <w:iCs/>
          <w:sz w:val="24"/>
          <w:szCs w:val="24"/>
        </w:rPr>
        <w:t xml:space="preserve">2 </w:t>
      </w:r>
      <w:r w:rsidRPr="002C253C">
        <w:rPr>
          <w:rFonts w:ascii="Times New Roman" w:hAnsi="Times New Roman"/>
          <w:i/>
          <w:sz w:val="24"/>
          <w:szCs w:val="24"/>
        </w:rPr>
        <w:t xml:space="preserve">в состояние 1, называют </w:t>
      </w:r>
      <w:r w:rsidRPr="002C253C">
        <w:rPr>
          <w:rFonts w:ascii="Times New Roman" w:hAnsi="Times New Roman"/>
          <w:b/>
          <w:i/>
          <w:sz w:val="24"/>
          <w:szCs w:val="24"/>
        </w:rPr>
        <w:t>обратным</w:t>
      </w:r>
      <w:r w:rsidRPr="002C253C">
        <w:rPr>
          <w:rFonts w:ascii="Times New Roman" w:hAnsi="Times New Roman"/>
          <w:i/>
          <w:sz w:val="24"/>
          <w:szCs w:val="24"/>
        </w:rPr>
        <w:t>.</w:t>
      </w:r>
      <w:r w:rsidRPr="002C253C">
        <w:rPr>
          <w:rFonts w:ascii="Times New Roman" w:hAnsi="Times New Roman"/>
          <w:sz w:val="24"/>
          <w:szCs w:val="24"/>
        </w:rPr>
        <w:t xml:space="preserve"> Например, если расширение считать прямым процессом, то сжатие — процесс обратный. </w:t>
      </w:r>
    </w:p>
    <w:p w:rsidR="002C253C" w:rsidRPr="002C253C" w:rsidRDefault="002C253C" w:rsidP="002C253C">
      <w:pPr>
        <w:shd w:val="clear" w:color="auto" w:fill="FFFFFF"/>
        <w:tabs>
          <w:tab w:val="num" w:pos="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Термодинамические процессы могут быть обратимыми и не</w:t>
      </w:r>
      <w:r w:rsidRPr="002C253C">
        <w:rPr>
          <w:rFonts w:ascii="Times New Roman" w:hAnsi="Times New Roman"/>
          <w:sz w:val="24"/>
          <w:szCs w:val="24"/>
        </w:rPr>
        <w:softHyphen/>
        <w:t>обратимыми.</w:t>
      </w:r>
      <w:r w:rsidRPr="002C253C">
        <w:rPr>
          <w:rFonts w:ascii="Times New Roman" w:hAnsi="Times New Roman"/>
          <w:i/>
          <w:sz w:val="24"/>
          <w:szCs w:val="24"/>
        </w:rPr>
        <w:t xml:space="preserve"> </w:t>
      </w:r>
      <w:r w:rsidRPr="002C253C">
        <w:rPr>
          <w:rFonts w:ascii="Times New Roman" w:hAnsi="Times New Roman"/>
          <w:b/>
          <w:i/>
          <w:sz w:val="24"/>
          <w:szCs w:val="24"/>
        </w:rPr>
        <w:t>Обратимым</w:t>
      </w:r>
      <w:r w:rsidRPr="002C253C">
        <w:rPr>
          <w:rFonts w:ascii="Times New Roman" w:hAnsi="Times New Roman"/>
          <w:i/>
          <w:sz w:val="24"/>
          <w:szCs w:val="24"/>
        </w:rPr>
        <w:t xml:space="preserve"> </w:t>
      </w:r>
      <w:r w:rsidRPr="002C253C">
        <w:rPr>
          <w:rFonts w:ascii="Times New Roman" w:hAnsi="Times New Roman"/>
          <w:b/>
          <w:i/>
          <w:sz w:val="24"/>
          <w:szCs w:val="24"/>
        </w:rPr>
        <w:t>называют равновесный процесс, который протекает в прямом и обратном направлениях, через один и тот же ряд равновесных состояний, не вызывая изменений в самом газе и в телах, окружающих систему.</w:t>
      </w:r>
      <w:r w:rsidRPr="002C253C">
        <w:rPr>
          <w:rFonts w:ascii="Times New Roman" w:hAnsi="Times New Roman"/>
          <w:sz w:val="24"/>
          <w:szCs w:val="24"/>
        </w:rPr>
        <w:t xml:space="preserve"> Неравновесные процессы необратимы. Все действительные процессы, встречающиеся в теплотехнике, практически необратимы. </w:t>
      </w:r>
    </w:p>
    <w:p w:rsidR="002C253C" w:rsidRPr="002C253C" w:rsidRDefault="002C253C" w:rsidP="002C253C">
      <w:pPr>
        <w:shd w:val="clear" w:color="auto" w:fill="FFFFFF"/>
        <w:tabs>
          <w:tab w:val="num" w:pos="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Работа газа.</w:t>
      </w:r>
      <w:r w:rsidRPr="002C253C">
        <w:rPr>
          <w:rFonts w:ascii="Times New Roman" w:hAnsi="Times New Roman"/>
          <w:sz w:val="24"/>
          <w:szCs w:val="24"/>
        </w:rPr>
        <w:t xml:space="preserve"> Газ, находящийся в сосуде, при повышенном давлении стремится расшириться, т. е. увеличить занимаемый им объем. И если это не всегда осуществляется, то причина тому — внешние силы, воздействующие на газ и препятствующие этому расширению. </w:t>
      </w:r>
      <w:r w:rsidRPr="002C253C">
        <w:rPr>
          <w:rFonts w:ascii="Times New Roman" w:hAnsi="Times New Roman"/>
          <w:i/>
          <w:sz w:val="24"/>
          <w:szCs w:val="24"/>
        </w:rPr>
        <w:t xml:space="preserve">Если, несмотря на препятствующие внешние силы, газ увеличился в объеме, то при этом газу пришлось совершить работу по преодолению этих сил. </w:t>
      </w:r>
      <w:r w:rsidRPr="002C253C">
        <w:rPr>
          <w:rFonts w:ascii="Times New Roman" w:hAnsi="Times New Roman"/>
          <w:sz w:val="24"/>
          <w:szCs w:val="24"/>
        </w:rPr>
        <w:t xml:space="preserve">Аналогично </w:t>
      </w:r>
      <w:r w:rsidRPr="002C253C">
        <w:rPr>
          <w:rFonts w:ascii="Times New Roman" w:hAnsi="Times New Roman"/>
          <w:i/>
          <w:sz w:val="24"/>
          <w:szCs w:val="24"/>
        </w:rPr>
        <w:t>при сжатии газа, находящегося в сосуде, приходится совершать работу по преодолению давления газа.</w:t>
      </w:r>
    </w:p>
    <w:p w:rsidR="002C253C" w:rsidRPr="002C253C" w:rsidRDefault="002C253C" w:rsidP="002C253C">
      <w:pPr>
        <w:shd w:val="clear" w:color="auto" w:fill="FFFFFF"/>
        <w:tabs>
          <w:tab w:val="num" w:pos="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Чтобы определить работу сжатия или расширения газа, предположим, что некоторое количество газа находится в цилиндре под поршнем, скользящим без трения, к которому приложена внешняя сила </w:t>
      </w:r>
      <w:r w:rsidRPr="002C253C">
        <w:rPr>
          <w:rFonts w:ascii="Times New Roman" w:hAnsi="Times New Roman"/>
          <w:b/>
          <w:i/>
          <w:sz w:val="24"/>
          <w:szCs w:val="24"/>
          <w:lang w:val="en-US"/>
        </w:rPr>
        <w:t>F</w:t>
      </w:r>
      <w:r w:rsidRPr="002C253C">
        <w:rPr>
          <w:rFonts w:ascii="Times New Roman" w:hAnsi="Times New Roman"/>
          <w:sz w:val="24"/>
          <w:szCs w:val="24"/>
        </w:rPr>
        <w:t>(рис. 37).</w:t>
      </w:r>
    </w:p>
    <w:p w:rsidR="002C253C" w:rsidRPr="002C253C" w:rsidRDefault="00097F32" w:rsidP="002C253C">
      <w:pPr>
        <w:shd w:val="clear" w:color="auto" w:fill="FFFFFF"/>
        <w:tabs>
          <w:tab w:val="num" w:pos="0"/>
        </w:tabs>
        <w:autoSpaceDE w:val="0"/>
        <w:autoSpaceDN w:val="0"/>
        <w:adjustRightInd w:val="0"/>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3728" style="position:absolute;left:0;text-align:left;flip:y;z-index:250907648" from="378pt,4.95pt" to="378pt,76.95pt">
            <v:stroke endarrow="block"/>
          </v:line>
        </w:pict>
      </w:r>
      <w:r>
        <w:rPr>
          <w:rFonts w:ascii="Times New Roman" w:hAnsi="Times New Roman"/>
          <w:noProof/>
          <w:sz w:val="24"/>
          <w:szCs w:val="24"/>
        </w:rPr>
        <w:pict>
          <v:line id="_x0000_s3726" style="position:absolute;left:0;text-align:left;flip:y;z-index:250905600" from="252pt,4.95pt" to="252pt,76.95pt">
            <v:stroke endarrow="block"/>
          </v:line>
        </w:pict>
      </w:r>
      <w:r>
        <w:rPr>
          <w:rFonts w:ascii="Times New Roman" w:hAnsi="Times New Roman"/>
          <w:noProof/>
          <w:sz w:val="24"/>
          <w:szCs w:val="24"/>
        </w:rPr>
        <w:pict>
          <v:shape id="_x0000_s3811" type="#_x0000_t19" style="position:absolute;left:0;text-align:left;margin-left:271.45pt;margin-top:4.95pt;width:70.55pt;height:63pt;rotation:180;z-index:250992640" coordsize="20945,21600" adj=",-926821" path="wr-21600,,21600,43200,,,20945,16322nfewr-21600,,21600,43200,,,20945,16322l,21600nsxe" strokeweight="2.25pt">
            <v:path o:connectlocs="0,0;20945,16322;0,21600"/>
          </v:shape>
        </w:pict>
      </w:r>
      <w:r>
        <w:rPr>
          <w:rFonts w:ascii="Times New Roman" w:hAnsi="Times New Roman"/>
          <w:noProof/>
          <w:sz w:val="24"/>
          <w:szCs w:val="24"/>
        </w:rPr>
        <w:pict>
          <v:line id="_x0000_s3737" style="position:absolute;left:0;text-align:left;z-index:250916864" from="1in,4.95pt" to="1in,31.95pt">
            <v:stroke endarrow="block"/>
          </v:line>
        </w:pict>
      </w:r>
      <w:r>
        <w:rPr>
          <w:rFonts w:ascii="Times New Roman" w:hAnsi="Times New Roman"/>
          <w:noProof/>
          <w:sz w:val="24"/>
          <w:szCs w:val="24"/>
        </w:rPr>
        <w:pict>
          <v:line id="_x0000_s3734" style="position:absolute;left:0;text-align:left;z-index:250913792" from="45pt,13.95pt" to="108pt,13.95pt">
            <v:stroke dashstyle="1 1" endcap="round"/>
          </v:line>
        </w:pict>
      </w:r>
      <w:r>
        <w:rPr>
          <w:rFonts w:ascii="Times New Roman" w:hAnsi="Times New Roman"/>
          <w:noProof/>
          <w:sz w:val="24"/>
          <w:szCs w:val="24"/>
        </w:rPr>
        <w:pict>
          <v:line id="_x0000_s3732" style="position:absolute;left:0;text-align:left;flip:y;z-index:250911744" from="108pt,4.95pt" to="108pt,76.95pt" strokeweight="2.25pt"/>
        </w:pict>
      </w:r>
      <w:r>
        <w:rPr>
          <w:rFonts w:ascii="Times New Roman" w:hAnsi="Times New Roman"/>
          <w:noProof/>
          <w:sz w:val="24"/>
          <w:szCs w:val="24"/>
        </w:rPr>
        <w:pict>
          <v:line id="_x0000_s3730" style="position:absolute;left:0;text-align:left;flip:y;z-index:250909696" from="45pt,4.95pt" to="45pt,76.95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 xml:space="preserve">1 </w:t>
      </w:r>
      <w:r w:rsidR="002C253C" w:rsidRPr="002C253C">
        <w:rPr>
          <w:rFonts w:ascii="Times New Roman" w:hAnsi="Times New Roman"/>
          <w:b/>
          <w:i/>
          <w:sz w:val="24"/>
          <w:szCs w:val="24"/>
          <w:lang w:val="en-US"/>
        </w:rPr>
        <w:t>V</w:t>
      </w:r>
      <w:r w:rsidR="002C253C" w:rsidRPr="002C253C">
        <w:rPr>
          <w:rFonts w:ascii="Times New Roman" w:hAnsi="Times New Roman"/>
          <w:b/>
          <w:i/>
          <w:sz w:val="24"/>
          <w:szCs w:val="24"/>
          <w:vertAlign w:val="subscript"/>
        </w:rPr>
        <w:t>1</w:t>
      </w:r>
      <w:r w:rsidR="002C253C" w:rsidRPr="002C253C">
        <w:rPr>
          <w:rFonts w:ascii="Times New Roman" w:hAnsi="Times New Roman"/>
          <w:sz w:val="24"/>
          <w:szCs w:val="24"/>
        </w:rPr>
        <w:t xml:space="preserve">    </w:t>
      </w:r>
      <w:r w:rsidR="002C253C" w:rsidRPr="002C253C">
        <w:rPr>
          <w:rFonts w:ascii="Times New Roman" w:hAnsi="Times New Roman"/>
          <w:sz w:val="24"/>
          <w:szCs w:val="24"/>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sz w:val="24"/>
          <w:szCs w:val="24"/>
        </w:rPr>
        <w:tab/>
      </w:r>
    </w:p>
    <w:p w:rsidR="002C253C" w:rsidRPr="002C253C" w:rsidRDefault="00097F32" w:rsidP="002C253C">
      <w:pPr>
        <w:shd w:val="clear" w:color="auto" w:fill="FFFFFF"/>
        <w:tabs>
          <w:tab w:val="num" w:pos="0"/>
        </w:tabs>
        <w:autoSpaceDE w:val="0"/>
        <w:autoSpaceDN w:val="0"/>
        <w:adjustRightInd w:val="0"/>
        <w:spacing w:after="0" w:line="240" w:lineRule="auto"/>
        <w:ind w:firstLine="900"/>
        <w:jc w:val="both"/>
        <w:rPr>
          <w:rFonts w:ascii="Times New Roman" w:hAnsi="Times New Roman"/>
          <w:b/>
          <w:i/>
          <w:sz w:val="24"/>
          <w:szCs w:val="24"/>
        </w:rPr>
      </w:pPr>
      <w:r w:rsidRPr="00097F32">
        <w:rPr>
          <w:rFonts w:ascii="Times New Roman" w:hAnsi="Times New Roman"/>
          <w:noProof/>
          <w:sz w:val="24"/>
          <w:szCs w:val="24"/>
        </w:rPr>
        <w:pict>
          <v:line id="_x0000_s3745" style="position:absolute;left:0;text-align:left;z-index:250925056" from="270pt,6.85pt" to="270pt,60.85pt"/>
        </w:pict>
      </w:r>
      <w:r w:rsidRPr="00097F32">
        <w:rPr>
          <w:rFonts w:ascii="Times New Roman" w:hAnsi="Times New Roman"/>
          <w:noProof/>
          <w:sz w:val="24"/>
          <w:szCs w:val="24"/>
        </w:rPr>
        <w:pict>
          <v:line id="_x0000_s3740" style="position:absolute;left:0;text-align:left;z-index:250919936" from="135pt,6.85pt" to="135pt,33.85pt">
            <v:stroke startarrow="block" endarrow="block"/>
          </v:line>
        </w:pict>
      </w:r>
      <w:r w:rsidRPr="00097F32">
        <w:rPr>
          <w:rFonts w:ascii="Times New Roman" w:hAnsi="Times New Roman"/>
          <w:noProof/>
          <w:sz w:val="24"/>
          <w:szCs w:val="24"/>
        </w:rPr>
        <w:pict>
          <v:line id="_x0000_s3739" style="position:absolute;left:0;text-align:left;z-index:250918912" from="108pt,6.85pt" to="135pt,6.85pt"/>
        </w:pict>
      </w:r>
      <w:r w:rsidRPr="00097F32">
        <w:rPr>
          <w:rFonts w:ascii="Times New Roman" w:hAnsi="Times New Roman"/>
          <w:noProof/>
          <w:sz w:val="24"/>
          <w:szCs w:val="24"/>
        </w:rPr>
        <w:pict>
          <v:line id="_x0000_s3733" style="position:absolute;left:0;text-align:left;z-index:250912768" from="45pt,6.85pt" to="108pt,6.85pt">
            <v:stroke dashstyle="1 1"/>
          </v:line>
        </w:pict>
      </w:r>
      <w:r w:rsidR="002C253C" w:rsidRPr="002C253C">
        <w:rPr>
          <w:rFonts w:ascii="Times New Roman" w:hAnsi="Times New Roman"/>
          <w:sz w:val="24"/>
          <w:szCs w:val="24"/>
        </w:rPr>
        <w:t xml:space="preserve">          </w:t>
      </w:r>
      <w:r w:rsidR="002C253C" w:rsidRPr="002C253C">
        <w:rPr>
          <w:rFonts w:ascii="Times New Roman" w:hAnsi="Times New Roman"/>
          <w:b/>
          <w:i/>
          <w:sz w:val="24"/>
          <w:szCs w:val="24"/>
        </w:rPr>
        <w:t>F</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1</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i/>
          <w:sz w:val="24"/>
          <w:szCs w:val="24"/>
        </w:rPr>
        <w:tab/>
      </w:r>
      <w:r w:rsidR="002C253C" w:rsidRPr="002C253C">
        <w:rPr>
          <w:rFonts w:ascii="Times New Roman" w:hAnsi="Times New Roman"/>
          <w:b/>
          <w:i/>
          <w:sz w:val="24"/>
          <w:szCs w:val="24"/>
          <w:lang w:val="en-US"/>
        </w:rPr>
        <w:t>p</w:t>
      </w:r>
      <w:r w:rsidR="002C253C" w:rsidRPr="002C253C">
        <w:rPr>
          <w:rFonts w:ascii="Times New Roman" w:hAnsi="Times New Roman"/>
          <w:b/>
          <w:i/>
          <w:sz w:val="24"/>
          <w:szCs w:val="24"/>
        </w:rPr>
        <w:t xml:space="preserve"> = </w:t>
      </w:r>
      <w:r w:rsidR="002C253C" w:rsidRPr="002C253C">
        <w:rPr>
          <w:rFonts w:ascii="Times New Roman" w:hAnsi="Times New Roman"/>
          <w:b/>
          <w:i/>
          <w:sz w:val="24"/>
          <w:szCs w:val="24"/>
          <w:lang w:val="en-US"/>
        </w:rPr>
        <w:t>f</w:t>
      </w:r>
      <w:r w:rsidR="002C253C" w:rsidRPr="002C253C">
        <w:rPr>
          <w:rFonts w:ascii="Times New Roman" w:hAnsi="Times New Roman"/>
          <w:b/>
          <w:i/>
          <w:sz w:val="24"/>
          <w:szCs w:val="24"/>
        </w:rPr>
        <w:t>(</w:t>
      </w:r>
      <w:r w:rsidR="002C253C" w:rsidRPr="002C253C">
        <w:rPr>
          <w:rFonts w:ascii="Times New Roman" w:hAnsi="Times New Roman"/>
          <w:b/>
          <w:i/>
          <w:sz w:val="24"/>
          <w:szCs w:val="24"/>
          <w:lang w:val="en-US"/>
        </w:rPr>
        <w:t>V</w:t>
      </w:r>
      <w:r w:rsidR="002C253C" w:rsidRPr="002C253C">
        <w:rPr>
          <w:rFonts w:ascii="Times New Roman" w:hAnsi="Times New Roman"/>
          <w:b/>
          <w:i/>
          <w:sz w:val="24"/>
          <w:szCs w:val="24"/>
        </w:rPr>
        <w:t>)</w:t>
      </w:r>
    </w:p>
    <w:p w:rsidR="002C253C" w:rsidRPr="002C253C" w:rsidRDefault="00097F32" w:rsidP="002C253C">
      <w:pPr>
        <w:shd w:val="clear" w:color="auto" w:fill="FFFFFF"/>
        <w:tabs>
          <w:tab w:val="num" w:pos="0"/>
        </w:tabs>
        <w:autoSpaceDE w:val="0"/>
        <w:autoSpaceDN w:val="0"/>
        <w:adjustRightInd w:val="0"/>
        <w:spacing w:after="0" w:line="240" w:lineRule="auto"/>
        <w:ind w:firstLine="900"/>
        <w:jc w:val="both"/>
        <w:rPr>
          <w:rFonts w:ascii="Times New Roman" w:hAnsi="Times New Roman"/>
          <w:b/>
          <w:i/>
          <w:sz w:val="24"/>
          <w:szCs w:val="24"/>
        </w:rPr>
      </w:pPr>
      <w:r w:rsidRPr="00097F32">
        <w:rPr>
          <w:rFonts w:ascii="Times New Roman" w:hAnsi="Times New Roman"/>
          <w:noProof/>
          <w:sz w:val="24"/>
          <w:szCs w:val="24"/>
        </w:rPr>
        <w:pict>
          <v:line id="_x0000_s3756" style="position:absolute;left:0;text-align:left;z-index:250936320" from="414pt,8.75pt" to="414pt,44.75pt"/>
        </w:pict>
      </w:r>
      <w:r w:rsidRPr="00097F32">
        <w:rPr>
          <w:rFonts w:ascii="Times New Roman" w:hAnsi="Times New Roman"/>
          <w:noProof/>
          <w:sz w:val="24"/>
          <w:szCs w:val="24"/>
        </w:rPr>
        <w:pict>
          <v:line id="_x0000_s3755" style="position:absolute;left:0;text-align:left;z-index:250935296" from="423pt,8.75pt" to="423pt,44.75pt"/>
        </w:pict>
      </w:r>
      <w:r w:rsidRPr="00097F32">
        <w:rPr>
          <w:rFonts w:ascii="Times New Roman" w:hAnsi="Times New Roman"/>
          <w:noProof/>
          <w:sz w:val="24"/>
          <w:szCs w:val="24"/>
        </w:rPr>
        <w:pict>
          <v:line id="_x0000_s3754" style="position:absolute;left:0;text-align:left;z-index:250934272" from="450pt,8.75pt" to="450pt,44.75pt"/>
        </w:pict>
      </w:r>
      <w:r w:rsidRPr="00097F32">
        <w:rPr>
          <w:rFonts w:ascii="Times New Roman" w:hAnsi="Times New Roman"/>
          <w:noProof/>
          <w:sz w:val="24"/>
          <w:szCs w:val="24"/>
        </w:rPr>
        <w:pict>
          <v:line id="_x0000_s3743" style="position:absolute;left:0;text-align:left;z-index:250923008" from="4in,8.75pt" to="4in,44.75pt"/>
        </w:pict>
      </w:r>
      <w:r w:rsidRPr="00097F32">
        <w:rPr>
          <w:rFonts w:ascii="Times New Roman" w:hAnsi="Times New Roman"/>
          <w:noProof/>
          <w:sz w:val="24"/>
          <w:szCs w:val="24"/>
        </w:rPr>
        <w:pict>
          <v:line id="_x0000_s3744" style="position:absolute;left:0;text-align:left;z-index:250924032" from="279pt,-.25pt" to="279pt,44.75pt"/>
        </w:pict>
      </w:r>
      <w:r w:rsidRPr="00097F32">
        <w:rPr>
          <w:rFonts w:ascii="Times New Roman" w:hAnsi="Times New Roman"/>
          <w:noProof/>
          <w:sz w:val="24"/>
          <w:szCs w:val="24"/>
        </w:rPr>
        <w:pict>
          <v:line id="_x0000_s3825" style="position:absolute;left:0;text-align:left;flip:x;z-index:251006976" from="414pt,8.75pt" to="423pt,17.75pt"/>
        </w:pict>
      </w:r>
      <w:r w:rsidRPr="00097F32">
        <w:rPr>
          <w:rFonts w:ascii="Times New Roman" w:hAnsi="Times New Roman"/>
          <w:noProof/>
          <w:sz w:val="24"/>
          <w:szCs w:val="24"/>
        </w:rPr>
        <w:pict>
          <v:line id="_x0000_s3824" style="position:absolute;left:0;text-align:left;z-index:251005952" from="99pt,8.75pt" to="99pt,17.75pt"/>
        </w:pict>
      </w:r>
      <w:r w:rsidRPr="00097F32">
        <w:rPr>
          <w:rFonts w:ascii="Times New Roman" w:hAnsi="Times New Roman"/>
          <w:noProof/>
          <w:sz w:val="24"/>
          <w:szCs w:val="24"/>
        </w:rPr>
        <w:pict>
          <v:line id="_x0000_s3823" style="position:absolute;left:0;text-align:left;z-index:251004928" from="90pt,8.75pt" to="90pt,17.75pt"/>
        </w:pict>
      </w:r>
      <w:r w:rsidRPr="00097F32">
        <w:rPr>
          <w:rFonts w:ascii="Times New Roman" w:hAnsi="Times New Roman"/>
          <w:noProof/>
          <w:sz w:val="24"/>
          <w:szCs w:val="24"/>
        </w:rPr>
        <w:pict>
          <v:line id="_x0000_s3822" style="position:absolute;left:0;text-align:left;z-index:251003904" from="81pt,8.75pt" to="81pt,17.75pt"/>
        </w:pict>
      </w:r>
      <w:r w:rsidRPr="00097F32">
        <w:rPr>
          <w:rFonts w:ascii="Times New Roman" w:hAnsi="Times New Roman"/>
          <w:noProof/>
          <w:sz w:val="24"/>
          <w:szCs w:val="24"/>
        </w:rPr>
        <w:pict>
          <v:line id="_x0000_s3821" style="position:absolute;left:0;text-align:left;z-index:251002880" from="1in,8.75pt" to="1in,17.75pt"/>
        </w:pict>
      </w:r>
      <w:r w:rsidRPr="00097F32">
        <w:rPr>
          <w:rFonts w:ascii="Times New Roman" w:hAnsi="Times New Roman"/>
          <w:noProof/>
          <w:sz w:val="24"/>
          <w:szCs w:val="24"/>
        </w:rPr>
        <w:pict>
          <v:line id="_x0000_s3820" style="position:absolute;left:0;text-align:left;z-index:251001856" from="63pt,8.75pt" to="63pt,17.75pt"/>
        </w:pict>
      </w:r>
      <w:r w:rsidRPr="00097F32">
        <w:rPr>
          <w:rFonts w:ascii="Times New Roman" w:hAnsi="Times New Roman"/>
          <w:noProof/>
          <w:sz w:val="24"/>
          <w:szCs w:val="24"/>
        </w:rPr>
        <w:pict>
          <v:line id="_x0000_s3819" style="position:absolute;left:0;text-align:left;z-index:251000832" from="54pt,8.75pt" to="54pt,17.75pt"/>
        </w:pict>
      </w:r>
      <w:r w:rsidRPr="00097F32">
        <w:rPr>
          <w:rFonts w:ascii="Times New Roman" w:hAnsi="Times New Roman"/>
          <w:noProof/>
          <w:sz w:val="24"/>
          <w:szCs w:val="24"/>
        </w:rPr>
        <w:pict>
          <v:line id="_x0000_s3815" style="position:absolute;left:0;text-align:left;flip:x;z-index:250996736" from="279pt,8.75pt" to="4in,17.75pt"/>
        </w:pict>
      </w:r>
      <w:r w:rsidRPr="00097F32">
        <w:rPr>
          <w:rFonts w:ascii="Times New Roman" w:hAnsi="Times New Roman"/>
          <w:noProof/>
          <w:sz w:val="24"/>
          <w:szCs w:val="24"/>
        </w:rPr>
        <w:pict>
          <v:shape id="_x0000_s3810" type="#_x0000_t19" style="position:absolute;left:0;text-align:left;margin-left:396pt;margin-top:8.75pt;width:54pt;height:9pt;rotation:-180;flip:y;z-index:250991616" strokeweight="2.25pt"/>
        </w:pict>
      </w:r>
      <w:r w:rsidRPr="00097F32">
        <w:rPr>
          <w:rFonts w:ascii="Times New Roman" w:hAnsi="Times New Roman"/>
          <w:noProof/>
          <w:sz w:val="24"/>
          <w:szCs w:val="24"/>
        </w:rPr>
        <w:pict>
          <v:line id="_x0000_s3747" style="position:absolute;left:0;text-align:left;flip:x;z-index:250927104" from="270pt,-.25pt" to="279pt,-.25pt"/>
        </w:pict>
      </w:r>
      <w:r w:rsidRPr="00097F32">
        <w:rPr>
          <w:rFonts w:ascii="Times New Roman" w:hAnsi="Times New Roman"/>
          <w:noProof/>
          <w:sz w:val="24"/>
          <w:szCs w:val="24"/>
        </w:rPr>
        <w:pict>
          <v:line id="_x0000_s3742" style="position:absolute;left:0;text-align:left;z-index:250921984" from="252pt,8.75pt" to="4in,8.75pt">
            <v:stroke dashstyle="dash"/>
          </v:line>
        </w:pict>
      </w:r>
      <w:r w:rsidRPr="00097F32">
        <w:rPr>
          <w:rFonts w:ascii="Times New Roman" w:hAnsi="Times New Roman"/>
          <w:noProof/>
          <w:sz w:val="24"/>
          <w:szCs w:val="24"/>
        </w:rPr>
        <w:pict>
          <v:line id="_x0000_s3741" style="position:absolute;left:0;text-align:left;z-index:250920960" from="378pt,8.75pt" to="423pt,8.75pt">
            <v:stroke dashstyle="dash"/>
          </v:line>
        </w:pict>
      </w:r>
      <w:r w:rsidRPr="00097F32">
        <w:rPr>
          <w:rFonts w:ascii="Times New Roman" w:hAnsi="Times New Roman"/>
          <w:noProof/>
          <w:sz w:val="24"/>
          <w:szCs w:val="24"/>
        </w:rPr>
        <w:pict>
          <v:line id="_x0000_s3735" style="position:absolute;left:0;text-align:left;z-index:250914816" from="45pt,8.75pt" to="108pt,8.75pt" strokeweight="1.5pt"/>
        </w:pict>
      </w:r>
      <w:r w:rsidR="002C253C" w:rsidRPr="002C253C">
        <w:rPr>
          <w:rFonts w:ascii="Times New Roman" w:hAnsi="Times New Roman"/>
          <w:sz w:val="24"/>
          <w:szCs w:val="24"/>
        </w:rPr>
        <w:t xml:space="preserve">                    </w:t>
      </w:r>
      <w:r w:rsidR="002C253C" w:rsidRPr="002C253C">
        <w:rPr>
          <w:rFonts w:ascii="Times New Roman" w:hAnsi="Times New Roman"/>
          <w:b/>
          <w:i/>
          <w:sz w:val="24"/>
          <w:szCs w:val="24"/>
          <w:lang w:val="en-US"/>
        </w:rPr>
        <w:t>Δh</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р</w:t>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Δ</w:t>
      </w:r>
      <w:r w:rsidR="002C253C" w:rsidRPr="002C253C">
        <w:rPr>
          <w:rFonts w:ascii="Times New Roman" w:hAnsi="Times New Roman"/>
          <w:b/>
          <w:i/>
          <w:sz w:val="24"/>
          <w:szCs w:val="24"/>
          <w:lang w:val="en-US"/>
        </w:rPr>
        <w:t>L</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w:t>
      </w:r>
      <w:r w:rsidR="002C253C" w:rsidRPr="002C253C">
        <w:rPr>
          <w:rFonts w:ascii="Times New Roman" w:hAnsi="Times New Roman"/>
          <w:i/>
          <w:sz w:val="24"/>
          <w:szCs w:val="24"/>
        </w:rPr>
        <w:t xml:space="preserve"> </w:t>
      </w:r>
      <w:r w:rsidR="002C253C" w:rsidRPr="002C253C">
        <w:rPr>
          <w:rFonts w:ascii="Times New Roman" w:hAnsi="Times New Roman"/>
          <w:b/>
          <w:i/>
          <w:sz w:val="24"/>
          <w:szCs w:val="24"/>
        </w:rPr>
        <w:t>2</w:t>
      </w:r>
    </w:p>
    <w:p w:rsidR="002C253C" w:rsidRPr="002C253C" w:rsidRDefault="00097F32" w:rsidP="002C253C">
      <w:pPr>
        <w:shd w:val="clear" w:color="auto" w:fill="FFFFFF"/>
        <w:tabs>
          <w:tab w:val="num" w:pos="0"/>
        </w:tabs>
        <w:autoSpaceDE w:val="0"/>
        <w:autoSpaceDN w:val="0"/>
        <w:adjustRightInd w:val="0"/>
        <w:spacing w:after="0" w:line="240" w:lineRule="auto"/>
        <w:ind w:firstLine="900"/>
        <w:jc w:val="both"/>
        <w:rPr>
          <w:rFonts w:ascii="Times New Roman" w:hAnsi="Times New Roman"/>
          <w:b/>
          <w:i/>
          <w:sz w:val="24"/>
          <w:szCs w:val="24"/>
          <w:lang w:val="en-US"/>
        </w:rPr>
      </w:pPr>
      <w:r w:rsidRPr="00097F32">
        <w:rPr>
          <w:rFonts w:ascii="Times New Roman" w:hAnsi="Times New Roman"/>
          <w:noProof/>
          <w:sz w:val="24"/>
          <w:szCs w:val="24"/>
        </w:rPr>
        <w:pict>
          <v:line id="_x0000_s3753" style="position:absolute;left:0;text-align:left;z-index:250933248" from="396pt,1.65pt" to="396pt,28.65pt"/>
        </w:pict>
      </w:r>
      <w:r w:rsidRPr="00097F32">
        <w:rPr>
          <w:rFonts w:ascii="Times New Roman" w:hAnsi="Times New Roman"/>
          <w:noProof/>
          <w:sz w:val="24"/>
          <w:szCs w:val="24"/>
        </w:rPr>
        <w:pict>
          <v:line id="_x0000_s3750" style="position:absolute;left:0;text-align:left;z-index:250930176" from="315pt,10.65pt" to="315pt,28.65pt"/>
        </w:pict>
      </w:r>
      <w:r w:rsidRPr="00097F32">
        <w:rPr>
          <w:rFonts w:ascii="Times New Roman" w:hAnsi="Times New Roman"/>
          <w:noProof/>
          <w:sz w:val="24"/>
          <w:szCs w:val="24"/>
        </w:rPr>
        <w:pict>
          <v:line id="_x0000_s3746" style="position:absolute;left:0;text-align:left;z-index:250926080" from="297pt,1.65pt" to="297pt,28.65pt"/>
        </w:pict>
      </w:r>
      <w:r w:rsidRPr="00097F32">
        <w:rPr>
          <w:rFonts w:ascii="Times New Roman" w:hAnsi="Times New Roman"/>
          <w:noProof/>
          <w:sz w:val="24"/>
          <w:szCs w:val="24"/>
        </w:rPr>
        <w:pict>
          <v:line id="_x0000_s3827" style="position:absolute;left:0;text-align:left;flip:x;z-index:251009024" from="414pt,10.65pt" to="423pt,19.65pt"/>
        </w:pict>
      </w:r>
      <w:r w:rsidRPr="00097F32">
        <w:rPr>
          <w:rFonts w:ascii="Times New Roman" w:hAnsi="Times New Roman"/>
          <w:noProof/>
          <w:sz w:val="24"/>
          <w:szCs w:val="24"/>
        </w:rPr>
        <w:pict>
          <v:line id="_x0000_s3826" style="position:absolute;left:0;text-align:left;flip:x;z-index:251008000" from="414pt,1.65pt" to="423pt,10.65pt"/>
        </w:pict>
      </w:r>
      <w:r w:rsidRPr="00097F32">
        <w:rPr>
          <w:rFonts w:ascii="Times New Roman" w:hAnsi="Times New Roman"/>
          <w:noProof/>
          <w:sz w:val="24"/>
          <w:szCs w:val="24"/>
        </w:rPr>
        <w:pict>
          <v:line id="_x0000_s3817" style="position:absolute;left:0;text-align:left;flip:x;z-index:250998784" from="279pt,10.65pt" to="4in,19.65pt"/>
        </w:pict>
      </w:r>
      <w:r w:rsidRPr="00097F32">
        <w:rPr>
          <w:rFonts w:ascii="Times New Roman" w:hAnsi="Times New Roman"/>
          <w:noProof/>
          <w:sz w:val="24"/>
          <w:szCs w:val="24"/>
        </w:rPr>
        <w:pict>
          <v:line id="_x0000_s3816" style="position:absolute;left:0;text-align:left;flip:x;z-index:250997760" from="279pt,1.65pt" to="4in,10.65pt"/>
        </w:pict>
      </w:r>
      <w:r w:rsidRPr="00097F32">
        <w:rPr>
          <w:rFonts w:ascii="Times New Roman" w:hAnsi="Times New Roman"/>
          <w:noProof/>
          <w:sz w:val="24"/>
          <w:szCs w:val="24"/>
        </w:rPr>
        <w:pict>
          <v:line id="_x0000_s3749" style="position:absolute;left:0;text-align:left;z-index:250929152" from="297pt,10.65pt" to="315pt,10.65pt"/>
        </w:pict>
      </w:r>
      <w:r w:rsidRPr="00097F32">
        <w:rPr>
          <w:rFonts w:ascii="Times New Roman" w:hAnsi="Times New Roman"/>
          <w:noProof/>
          <w:sz w:val="24"/>
          <w:szCs w:val="24"/>
        </w:rPr>
        <w:pict>
          <v:line id="_x0000_s3748" style="position:absolute;left:0;text-align:left;z-index:250928128" from="4in,1.65pt" to="297pt,1.65pt"/>
        </w:pict>
      </w:r>
      <w:r w:rsidRPr="00097F32">
        <w:rPr>
          <w:rFonts w:ascii="Times New Roman" w:hAnsi="Times New Roman"/>
          <w:noProof/>
          <w:sz w:val="24"/>
          <w:szCs w:val="24"/>
        </w:rPr>
        <w:pict>
          <v:line id="_x0000_s3738" style="position:absolute;left:0;text-align:left;z-index:250917888" from="108pt,1.65pt" to="135pt,1.65pt"/>
        </w:pict>
      </w:r>
      <w:r w:rsidRPr="00097F32">
        <w:rPr>
          <w:rFonts w:ascii="Times New Roman" w:hAnsi="Times New Roman"/>
          <w:noProof/>
          <w:sz w:val="24"/>
          <w:szCs w:val="24"/>
        </w:rPr>
        <w:pict>
          <v:line id="_x0000_s3736" style="position:absolute;left:0;text-align:left;z-index:250915840" from="45pt,1.65pt" to="108pt,1.65pt" strokeweight="1.5pt"/>
        </w:pict>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lang w:val="en-US"/>
        </w:rPr>
        <w:t>2</w:t>
      </w:r>
      <w:r w:rsidR="002C253C" w:rsidRPr="002C253C">
        <w:rPr>
          <w:rFonts w:ascii="Times New Roman" w:hAnsi="Times New Roman"/>
          <w:b/>
          <w:i/>
          <w:sz w:val="24"/>
          <w:szCs w:val="24"/>
          <w:lang w:val="en-US"/>
        </w:rPr>
        <w:t>V</w:t>
      </w:r>
      <w:r w:rsidR="002C253C" w:rsidRPr="002C253C">
        <w:rPr>
          <w:rFonts w:ascii="Times New Roman" w:hAnsi="Times New Roman"/>
          <w:b/>
          <w:i/>
          <w:sz w:val="24"/>
          <w:szCs w:val="24"/>
          <w:vertAlign w:val="subscript"/>
          <w:lang w:val="en-US"/>
        </w:rPr>
        <w:t>2</w:t>
      </w:r>
      <w:r w:rsidR="002C253C" w:rsidRPr="002C253C">
        <w:rPr>
          <w:rFonts w:ascii="Times New Roman" w:hAnsi="Times New Roman"/>
          <w:b/>
          <w:i/>
          <w:sz w:val="24"/>
          <w:szCs w:val="24"/>
          <w:vertAlign w:val="subscript"/>
          <w:lang w:val="en-US"/>
        </w:rPr>
        <w:tab/>
        <w:t xml:space="preserve"> </w:t>
      </w:r>
      <w:r w:rsidR="002C253C" w:rsidRPr="002C253C">
        <w:rPr>
          <w:rFonts w:ascii="Times New Roman" w:hAnsi="Times New Roman"/>
          <w:b/>
          <w:i/>
          <w:sz w:val="24"/>
          <w:szCs w:val="24"/>
          <w:lang w:val="en-US"/>
        </w:rPr>
        <w:t xml:space="preserve">         1     </w:t>
      </w:r>
    </w:p>
    <w:p w:rsidR="002C253C" w:rsidRPr="002C253C" w:rsidRDefault="00097F32" w:rsidP="002C253C">
      <w:pPr>
        <w:shd w:val="clear" w:color="auto" w:fill="FFFFFF"/>
        <w:tabs>
          <w:tab w:val="num" w:pos="0"/>
        </w:tabs>
        <w:autoSpaceDE w:val="0"/>
        <w:autoSpaceDN w:val="0"/>
        <w:adjustRightInd w:val="0"/>
        <w:spacing w:after="0" w:line="240" w:lineRule="auto"/>
        <w:ind w:firstLine="900"/>
        <w:jc w:val="both"/>
        <w:rPr>
          <w:rFonts w:ascii="Times New Roman" w:hAnsi="Times New Roman"/>
          <w:sz w:val="24"/>
          <w:szCs w:val="24"/>
          <w:lang w:val="en-US"/>
        </w:rPr>
      </w:pPr>
      <w:r>
        <w:rPr>
          <w:rFonts w:ascii="Times New Roman" w:hAnsi="Times New Roman"/>
          <w:noProof/>
          <w:sz w:val="24"/>
          <w:szCs w:val="24"/>
        </w:rPr>
        <w:pict>
          <v:line id="_x0000_s3729" style="position:absolute;left:0;text-align:left;z-index:250908672" from="378pt,12.55pt" to="468pt,12.55pt">
            <v:stroke endarrow="block"/>
          </v:line>
        </w:pict>
      </w:r>
      <w:r>
        <w:rPr>
          <w:rFonts w:ascii="Times New Roman" w:hAnsi="Times New Roman"/>
          <w:noProof/>
          <w:sz w:val="24"/>
          <w:szCs w:val="24"/>
        </w:rPr>
        <w:pict>
          <v:line id="_x0000_s3752" style="position:absolute;left:0;text-align:left;z-index:250932224" from="333pt,3.55pt" to="333pt,12.55pt"/>
        </w:pict>
      </w:r>
      <w:r>
        <w:rPr>
          <w:rFonts w:ascii="Times New Roman" w:hAnsi="Times New Roman"/>
          <w:noProof/>
          <w:sz w:val="24"/>
          <w:szCs w:val="24"/>
        </w:rPr>
        <w:pict>
          <v:line id="_x0000_s3727" style="position:absolute;left:0;text-align:left;flip:y;z-index:250906624" from="252pt,12.55pt" to="342pt,12.55pt">
            <v:stroke endarrow="block"/>
          </v:line>
        </w:pict>
      </w:r>
      <w:r>
        <w:rPr>
          <w:rFonts w:ascii="Times New Roman" w:hAnsi="Times New Roman"/>
          <w:noProof/>
          <w:sz w:val="24"/>
          <w:szCs w:val="24"/>
        </w:rPr>
        <w:pict>
          <v:line id="_x0000_s3828" style="position:absolute;left:0;text-align:left;flip:x;z-index:251010048" from="414pt,3.55pt" to="423pt,12.55pt"/>
        </w:pict>
      </w:r>
      <w:r>
        <w:rPr>
          <w:rFonts w:ascii="Times New Roman" w:hAnsi="Times New Roman"/>
          <w:noProof/>
          <w:sz w:val="24"/>
          <w:szCs w:val="24"/>
        </w:rPr>
        <w:pict>
          <v:line id="_x0000_s3818" style="position:absolute;left:0;text-align:left;flip:x;z-index:250999808" from="279pt,3.55pt" to="4in,12.55pt"/>
        </w:pict>
      </w:r>
      <w:r>
        <w:rPr>
          <w:rFonts w:ascii="Times New Roman" w:hAnsi="Times New Roman"/>
          <w:noProof/>
          <w:sz w:val="24"/>
          <w:szCs w:val="24"/>
        </w:rPr>
        <w:pict>
          <v:line id="_x0000_s3751" style="position:absolute;left:0;text-align:left;z-index:250931200" from="315pt,3.55pt" to="333pt,3.55pt"/>
        </w:pict>
      </w:r>
      <w:r>
        <w:rPr>
          <w:rFonts w:ascii="Times New Roman" w:hAnsi="Times New Roman"/>
          <w:noProof/>
          <w:sz w:val="24"/>
          <w:szCs w:val="24"/>
        </w:rPr>
        <w:pict>
          <v:line id="_x0000_s3731" style="position:absolute;left:0;text-align:left;z-index:250910720" from="45pt,12.55pt" to="108pt,12.55pt" strokeweight="2.25pt"/>
        </w:pic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 xml:space="preserve">       2</w:t>
      </w:r>
    </w:p>
    <w:p w:rsidR="002C253C" w:rsidRPr="002C253C" w:rsidRDefault="002C253C" w:rsidP="002C253C">
      <w:pPr>
        <w:shd w:val="clear" w:color="auto" w:fill="FFFFFF"/>
        <w:tabs>
          <w:tab w:val="num" w:pos="0"/>
        </w:tabs>
        <w:autoSpaceDE w:val="0"/>
        <w:autoSpaceDN w:val="0"/>
        <w:adjustRightInd w:val="0"/>
        <w:spacing w:after="0" w:line="240" w:lineRule="auto"/>
        <w:ind w:firstLine="900"/>
        <w:jc w:val="both"/>
        <w:rPr>
          <w:rFonts w:ascii="Times New Roman" w:hAnsi="Times New Roman"/>
          <w:b/>
          <w:i/>
          <w:sz w:val="24"/>
          <w:szCs w:val="24"/>
          <w:lang w:val="en-US"/>
        </w:rPr>
      </w:pP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lang w:val="en-US"/>
        </w:rPr>
        <w:tab/>
        <w:t xml:space="preserve">       </w:t>
      </w:r>
      <w:r w:rsidRPr="002C253C">
        <w:rPr>
          <w:rFonts w:ascii="Times New Roman" w:hAnsi="Times New Roman"/>
          <w:b/>
          <w:i/>
          <w:sz w:val="24"/>
          <w:szCs w:val="24"/>
          <w:lang w:val="en-US"/>
        </w:rPr>
        <w:t>∆</w:t>
      </w:r>
      <w:r w:rsidRPr="002C253C">
        <w:rPr>
          <w:rFonts w:ascii="Times New Roman" w:hAnsi="Times New Roman"/>
          <w:i/>
          <w:sz w:val="24"/>
          <w:szCs w:val="24"/>
          <w:lang w:val="en-US"/>
        </w:rPr>
        <w:t>V</w:t>
      </w:r>
      <w:r w:rsidRPr="002C253C">
        <w:rPr>
          <w:rFonts w:ascii="Times New Roman" w:hAnsi="Times New Roman"/>
          <w:sz w:val="24"/>
          <w:szCs w:val="24"/>
          <w:lang w:val="en-US"/>
        </w:rPr>
        <w:tab/>
        <w:t xml:space="preserve">       </w:t>
      </w:r>
      <w:r w:rsidRPr="002C253C">
        <w:rPr>
          <w:rFonts w:ascii="Times New Roman" w:hAnsi="Times New Roman"/>
          <w:b/>
          <w:sz w:val="24"/>
          <w:szCs w:val="24"/>
          <w:lang w:val="en-US"/>
        </w:rPr>
        <w:t xml:space="preserve"> </w:t>
      </w:r>
      <w:r w:rsidRPr="002C253C">
        <w:rPr>
          <w:rFonts w:ascii="Times New Roman" w:hAnsi="Times New Roman"/>
          <w:b/>
          <w:i/>
          <w:sz w:val="24"/>
          <w:szCs w:val="24"/>
          <w:lang w:val="en-US"/>
        </w:rPr>
        <w:t>V</w:t>
      </w:r>
      <w:r w:rsidRPr="002C253C">
        <w:rPr>
          <w:rFonts w:ascii="Times New Roman" w:hAnsi="Times New Roman"/>
          <w:i/>
          <w:sz w:val="24"/>
          <w:szCs w:val="24"/>
          <w:lang w:val="en-US"/>
        </w:rPr>
        <w:tab/>
        <w:t>V</w:t>
      </w:r>
      <w:r w:rsidRPr="002C253C">
        <w:rPr>
          <w:rFonts w:ascii="Times New Roman" w:hAnsi="Times New Roman"/>
          <w:i/>
          <w:sz w:val="24"/>
          <w:szCs w:val="24"/>
          <w:vertAlign w:val="subscript"/>
          <w:lang w:val="en-US"/>
        </w:rPr>
        <w:t xml:space="preserve">1    </w:t>
      </w:r>
      <w:r w:rsidRPr="002C253C">
        <w:rPr>
          <w:rFonts w:ascii="Times New Roman" w:hAnsi="Times New Roman"/>
          <w:i/>
          <w:sz w:val="24"/>
          <w:szCs w:val="24"/>
          <w:lang w:val="en-US"/>
        </w:rPr>
        <w:t>dV    V</w:t>
      </w:r>
      <w:r w:rsidRPr="002C253C">
        <w:rPr>
          <w:rFonts w:ascii="Times New Roman" w:hAnsi="Times New Roman"/>
          <w:i/>
          <w:sz w:val="24"/>
          <w:szCs w:val="24"/>
          <w:vertAlign w:val="subscript"/>
          <w:lang w:val="en-US"/>
        </w:rPr>
        <w:t xml:space="preserve">2 </w:t>
      </w:r>
      <w:r w:rsidRPr="002C253C">
        <w:rPr>
          <w:rFonts w:ascii="Times New Roman" w:hAnsi="Times New Roman"/>
          <w:b/>
          <w:i/>
          <w:sz w:val="24"/>
          <w:szCs w:val="24"/>
          <w:lang w:val="en-US"/>
        </w:rPr>
        <w:t xml:space="preserve">   V</w:t>
      </w:r>
    </w:p>
    <w:p w:rsidR="002C253C" w:rsidRPr="002C253C" w:rsidRDefault="002C253C" w:rsidP="002C253C">
      <w:pPr>
        <w:shd w:val="clear" w:color="auto" w:fill="FFFFFF"/>
        <w:tabs>
          <w:tab w:val="num" w:pos="0"/>
        </w:tabs>
        <w:autoSpaceDE w:val="0"/>
        <w:autoSpaceDN w:val="0"/>
        <w:adjustRightInd w:val="0"/>
        <w:spacing w:after="0" w:line="240" w:lineRule="auto"/>
        <w:ind w:firstLine="900"/>
        <w:jc w:val="both"/>
        <w:rPr>
          <w:rFonts w:ascii="Times New Roman" w:hAnsi="Times New Roman"/>
          <w:sz w:val="24"/>
          <w:szCs w:val="24"/>
        </w:rPr>
      </w:pP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rPr>
        <w:t>а</w:t>
      </w:r>
      <w:r w:rsidRPr="002C253C">
        <w:rPr>
          <w:rFonts w:ascii="Times New Roman" w:hAnsi="Times New Roman"/>
          <w:sz w:val="24"/>
          <w:szCs w:val="24"/>
          <w:lang w:val="en-US"/>
        </w:rPr>
        <w:t>.</w:t>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rPr>
        <w:t>б.</w:t>
      </w:r>
    </w:p>
    <w:p w:rsidR="002C253C" w:rsidRPr="002C253C" w:rsidRDefault="002C253C" w:rsidP="002C253C">
      <w:pPr>
        <w:shd w:val="clear" w:color="auto" w:fill="FFFFFF"/>
        <w:tabs>
          <w:tab w:val="num" w:pos="0"/>
        </w:tabs>
        <w:autoSpaceDE w:val="0"/>
        <w:autoSpaceDN w:val="0"/>
        <w:adjustRightInd w:val="0"/>
        <w:spacing w:after="0" w:line="240" w:lineRule="auto"/>
        <w:ind w:firstLine="360"/>
        <w:jc w:val="both"/>
        <w:rPr>
          <w:rFonts w:ascii="Times New Roman" w:hAnsi="Times New Roman"/>
          <w:sz w:val="24"/>
          <w:szCs w:val="24"/>
        </w:rPr>
      </w:pPr>
      <w:r w:rsidRPr="002C253C">
        <w:rPr>
          <w:rFonts w:ascii="Times New Roman" w:hAnsi="Times New Roman"/>
          <w:sz w:val="24"/>
          <w:szCs w:val="24"/>
        </w:rPr>
        <w:t xml:space="preserve">Рис. 37 Сжатие газа </w:t>
      </w:r>
      <w:r w:rsidRPr="002C253C">
        <w:rPr>
          <w:rFonts w:ascii="Times New Roman" w:hAnsi="Times New Roman"/>
          <w:sz w:val="24"/>
          <w:szCs w:val="24"/>
        </w:rPr>
        <w:tab/>
        <w:t>в цилиндре.</w:t>
      </w:r>
      <w:r w:rsidRPr="002C253C">
        <w:rPr>
          <w:rFonts w:ascii="Times New Roman" w:hAnsi="Times New Roman"/>
          <w:sz w:val="24"/>
          <w:szCs w:val="24"/>
        </w:rPr>
        <w:tab/>
        <w:t xml:space="preserve">            Рис. 38 Графическое определение работы термодинм. процесса.</w:t>
      </w:r>
    </w:p>
    <w:p w:rsidR="002C253C" w:rsidRPr="002C253C" w:rsidRDefault="002C253C" w:rsidP="002C253C">
      <w:pPr>
        <w:shd w:val="clear" w:color="auto" w:fill="FFFFFF"/>
        <w:tabs>
          <w:tab w:val="num" w:pos="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Пусть в результате подвода теплоты газ расширился так, что его давление осталось неизменным, а поршень переместился вверх на некоторое расстояние </w:t>
      </w:r>
      <w:r w:rsidRPr="002C253C">
        <w:rPr>
          <w:rFonts w:ascii="Times New Roman" w:hAnsi="Times New Roman"/>
          <w:b/>
          <w:i/>
          <w:sz w:val="24"/>
          <w:szCs w:val="24"/>
        </w:rPr>
        <w:t>∆</w:t>
      </w:r>
      <w:r w:rsidRPr="002C253C">
        <w:rPr>
          <w:rFonts w:ascii="Times New Roman" w:hAnsi="Times New Roman"/>
          <w:b/>
          <w:i/>
          <w:sz w:val="24"/>
          <w:szCs w:val="24"/>
          <w:lang w:val="en-US"/>
        </w:rPr>
        <w:t>h</w:t>
      </w:r>
      <w:r w:rsidRPr="002C253C">
        <w:rPr>
          <w:rFonts w:ascii="Times New Roman" w:hAnsi="Times New Roman"/>
          <w:sz w:val="24"/>
          <w:szCs w:val="24"/>
        </w:rPr>
        <w:t xml:space="preserve">. При этом газ совершил работу, равную произведению силы на пройденный путь. Если давление газа </w:t>
      </w:r>
      <w:r w:rsidRPr="002C253C">
        <w:rPr>
          <w:rFonts w:ascii="Times New Roman" w:hAnsi="Times New Roman"/>
          <w:b/>
          <w:i/>
          <w:iCs/>
          <w:sz w:val="24"/>
          <w:szCs w:val="24"/>
        </w:rPr>
        <w:t>р,</w:t>
      </w:r>
      <w:r w:rsidRPr="002C253C">
        <w:rPr>
          <w:rFonts w:ascii="Times New Roman" w:hAnsi="Times New Roman"/>
          <w:iCs/>
          <w:sz w:val="24"/>
          <w:szCs w:val="24"/>
        </w:rPr>
        <w:t xml:space="preserve"> </w:t>
      </w:r>
      <w:r w:rsidRPr="002C253C">
        <w:rPr>
          <w:rFonts w:ascii="Times New Roman" w:hAnsi="Times New Roman"/>
          <w:sz w:val="24"/>
          <w:szCs w:val="24"/>
        </w:rPr>
        <w:t xml:space="preserve">а площадь поперечного сечения поршня </w:t>
      </w:r>
      <w:r w:rsidRPr="002C253C">
        <w:rPr>
          <w:rFonts w:ascii="Times New Roman" w:hAnsi="Times New Roman"/>
          <w:b/>
          <w:i/>
          <w:iCs/>
          <w:sz w:val="24"/>
          <w:szCs w:val="24"/>
          <w:lang w:val="en-US"/>
        </w:rPr>
        <w:t>S</w:t>
      </w:r>
      <w:r w:rsidRPr="002C253C">
        <w:rPr>
          <w:rFonts w:ascii="Times New Roman" w:hAnsi="Times New Roman"/>
          <w:iCs/>
          <w:sz w:val="24"/>
          <w:szCs w:val="24"/>
        </w:rPr>
        <w:t xml:space="preserve">, </w:t>
      </w:r>
      <w:r w:rsidRPr="002C253C">
        <w:rPr>
          <w:rFonts w:ascii="Times New Roman" w:hAnsi="Times New Roman"/>
          <w:sz w:val="24"/>
          <w:szCs w:val="24"/>
        </w:rPr>
        <w:t xml:space="preserve">то сила давления равна </w:t>
      </w:r>
      <w:r w:rsidRPr="002C253C">
        <w:rPr>
          <w:rFonts w:ascii="Times New Roman" w:hAnsi="Times New Roman"/>
          <w:b/>
          <w:i/>
          <w:iCs/>
          <w:sz w:val="24"/>
          <w:szCs w:val="24"/>
          <w:lang w:val="en-US"/>
        </w:rPr>
        <w:t>pS</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 xml:space="preserve">а совершаемая газом работа </w:t>
      </w:r>
      <w:r w:rsidRPr="002C253C">
        <w:rPr>
          <w:rFonts w:ascii="Times New Roman" w:hAnsi="Times New Roman"/>
          <w:b/>
          <w:i/>
          <w:sz w:val="24"/>
          <w:szCs w:val="24"/>
        </w:rPr>
        <w:t>∆</w:t>
      </w:r>
      <w:r w:rsidRPr="002C253C">
        <w:rPr>
          <w:rFonts w:ascii="Times New Roman" w:hAnsi="Times New Roman"/>
          <w:b/>
          <w:i/>
          <w:sz w:val="24"/>
          <w:szCs w:val="24"/>
          <w:lang w:val="en-US"/>
        </w:rPr>
        <w:t>L</w:t>
      </w:r>
      <w:r w:rsidRPr="002C253C">
        <w:rPr>
          <w:rFonts w:ascii="Times New Roman" w:hAnsi="Times New Roman"/>
          <w:b/>
          <w:i/>
          <w:sz w:val="24"/>
          <w:szCs w:val="24"/>
        </w:rPr>
        <w:t xml:space="preserve"> = </w:t>
      </w:r>
      <w:r w:rsidRPr="002C253C">
        <w:rPr>
          <w:rFonts w:ascii="Times New Roman" w:hAnsi="Times New Roman"/>
          <w:b/>
          <w:i/>
          <w:iCs/>
          <w:sz w:val="24"/>
          <w:szCs w:val="24"/>
          <w:lang w:val="en-US"/>
        </w:rPr>
        <w:t>pS</w:t>
      </w:r>
      <w:r w:rsidRPr="002C253C">
        <w:rPr>
          <w:rFonts w:ascii="Times New Roman" w:hAnsi="Times New Roman"/>
          <w:b/>
          <w:i/>
          <w:sz w:val="24"/>
          <w:szCs w:val="24"/>
        </w:rPr>
        <w:t>∆</w:t>
      </w:r>
      <w:r w:rsidRPr="002C253C">
        <w:rPr>
          <w:rFonts w:ascii="Times New Roman" w:hAnsi="Times New Roman"/>
          <w:b/>
          <w:i/>
          <w:sz w:val="24"/>
          <w:szCs w:val="24"/>
          <w:lang w:val="en-US"/>
        </w:rPr>
        <w:t>h</w:t>
      </w:r>
      <w:r w:rsidRPr="002C253C">
        <w:rPr>
          <w:rFonts w:ascii="Times New Roman" w:hAnsi="Times New Roman"/>
          <w:sz w:val="24"/>
          <w:szCs w:val="24"/>
        </w:rPr>
        <w:t xml:space="preserve">. Но произведение </w:t>
      </w:r>
      <w:r w:rsidRPr="002C253C">
        <w:rPr>
          <w:rFonts w:ascii="Times New Roman" w:hAnsi="Times New Roman"/>
          <w:b/>
          <w:i/>
          <w:iCs/>
          <w:sz w:val="24"/>
          <w:szCs w:val="24"/>
          <w:lang w:val="en-US"/>
        </w:rPr>
        <w:t>S</w:t>
      </w:r>
      <w:r w:rsidRPr="002C253C">
        <w:rPr>
          <w:rFonts w:ascii="Times New Roman" w:hAnsi="Times New Roman"/>
          <w:b/>
          <w:i/>
          <w:sz w:val="24"/>
          <w:szCs w:val="24"/>
        </w:rPr>
        <w:t>∆</w:t>
      </w:r>
      <w:r w:rsidRPr="002C253C">
        <w:rPr>
          <w:rFonts w:ascii="Times New Roman" w:hAnsi="Times New Roman"/>
          <w:b/>
          <w:i/>
          <w:sz w:val="24"/>
          <w:szCs w:val="24"/>
          <w:lang w:val="en-US"/>
        </w:rPr>
        <w:t>h</w:t>
      </w:r>
      <w:r w:rsidRPr="002C253C">
        <w:rPr>
          <w:rFonts w:ascii="Times New Roman" w:hAnsi="Times New Roman"/>
          <w:sz w:val="24"/>
          <w:szCs w:val="24"/>
        </w:rPr>
        <w:t xml:space="preserve"> есть элементарное изменение объема </w:t>
      </w:r>
      <w:r w:rsidRPr="002C253C">
        <w:rPr>
          <w:rFonts w:ascii="Times New Roman" w:hAnsi="Times New Roman"/>
          <w:b/>
          <w:i/>
          <w:sz w:val="24"/>
          <w:szCs w:val="24"/>
        </w:rPr>
        <w:t>∆</w:t>
      </w:r>
      <w:r w:rsidRPr="002C253C">
        <w:rPr>
          <w:rFonts w:ascii="Times New Roman" w:hAnsi="Times New Roman"/>
          <w:b/>
          <w:i/>
          <w:iCs/>
          <w:sz w:val="24"/>
          <w:szCs w:val="24"/>
          <w:lang w:val="en-US"/>
        </w:rPr>
        <w:t>V</w:t>
      </w:r>
      <w:r w:rsidRPr="002C253C">
        <w:rPr>
          <w:rFonts w:ascii="Times New Roman" w:hAnsi="Times New Roman"/>
          <w:iCs/>
          <w:sz w:val="24"/>
          <w:szCs w:val="24"/>
        </w:rPr>
        <w:t xml:space="preserve">, </w:t>
      </w:r>
      <w:r w:rsidRPr="002C253C">
        <w:rPr>
          <w:rFonts w:ascii="Times New Roman" w:hAnsi="Times New Roman"/>
          <w:sz w:val="24"/>
          <w:szCs w:val="24"/>
        </w:rPr>
        <w:t>занимаемого газом. Таким образом:</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iCs/>
          <w:sz w:val="24"/>
          <w:szCs w:val="24"/>
        </w:rPr>
        <w:t>∆</w:t>
      </w:r>
      <w:r w:rsidRPr="002C253C">
        <w:rPr>
          <w:rFonts w:ascii="Times New Roman" w:hAnsi="Times New Roman"/>
          <w:b/>
          <w:i/>
          <w:iCs/>
          <w:sz w:val="24"/>
          <w:szCs w:val="24"/>
          <w:lang w:val="en-US"/>
        </w:rPr>
        <w:t>L</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p</w:t>
      </w:r>
      <w:r w:rsidRPr="002C253C">
        <w:rPr>
          <w:rFonts w:ascii="Times New Roman" w:hAnsi="Times New Roman"/>
          <w:b/>
          <w:i/>
          <w:iCs/>
          <w:sz w:val="24"/>
          <w:szCs w:val="24"/>
        </w:rPr>
        <w:t>∆</w:t>
      </w:r>
      <w:r w:rsidRPr="002C253C">
        <w:rPr>
          <w:rFonts w:ascii="Times New Roman" w:hAnsi="Times New Roman"/>
          <w:b/>
          <w:i/>
          <w:iCs/>
          <w:sz w:val="24"/>
          <w:szCs w:val="24"/>
          <w:lang w:val="en-US"/>
        </w:rPr>
        <w:t>V</w:t>
      </w:r>
      <w:r w:rsidRPr="002C253C">
        <w:rPr>
          <w:rFonts w:ascii="Times New Roman" w:hAnsi="Times New Roman"/>
          <w:iCs/>
          <w:sz w:val="24"/>
          <w:szCs w:val="24"/>
        </w:rPr>
        <w:t xml:space="preserve">.            </w:t>
      </w:r>
      <w:r w:rsidRPr="002C253C">
        <w:rPr>
          <w:rFonts w:ascii="Times New Roman" w:hAnsi="Times New Roman"/>
          <w:iCs/>
          <w:sz w:val="24"/>
          <w:szCs w:val="24"/>
        </w:rPr>
        <w:tab/>
        <w:t xml:space="preserve">                     </w:t>
      </w:r>
      <w:r w:rsidRPr="002C253C">
        <w:rPr>
          <w:rFonts w:ascii="Times New Roman" w:hAnsi="Times New Roman"/>
          <w:iCs/>
          <w:sz w:val="24"/>
          <w:szCs w:val="24"/>
        </w:rPr>
        <w:tab/>
        <w:t xml:space="preserve">           </w:t>
      </w:r>
      <w:r w:rsidRPr="002C253C">
        <w:rPr>
          <w:rFonts w:ascii="Times New Roman" w:hAnsi="Times New Roman"/>
          <w:sz w:val="24"/>
          <w:szCs w:val="24"/>
        </w:rPr>
        <w:t>(91)</w:t>
      </w:r>
    </w:p>
    <w:p w:rsidR="002C253C" w:rsidRPr="002C253C" w:rsidRDefault="002C253C" w:rsidP="002C253C">
      <w:pPr>
        <w:shd w:val="clear" w:color="auto" w:fill="FFFFFF"/>
        <w:tabs>
          <w:tab w:val="num" w:pos="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общем случае при определении работы газа, который в результате термодинамического процесса (рис. 38</w:t>
      </w:r>
      <w:r w:rsidRPr="002C253C">
        <w:rPr>
          <w:rFonts w:ascii="Times New Roman" w:hAnsi="Times New Roman"/>
          <w:iCs/>
          <w:sz w:val="24"/>
          <w:szCs w:val="24"/>
        </w:rPr>
        <w:t xml:space="preserve">а) </w:t>
      </w:r>
      <w:r w:rsidRPr="002C253C">
        <w:rPr>
          <w:rFonts w:ascii="Times New Roman" w:hAnsi="Times New Roman"/>
          <w:sz w:val="24"/>
          <w:szCs w:val="24"/>
        </w:rPr>
        <w:t xml:space="preserve">перешел из состояния 1 с параметрами </w:t>
      </w:r>
      <w:r w:rsidRPr="002C253C">
        <w:rPr>
          <w:rFonts w:ascii="Times New Roman" w:hAnsi="Times New Roman"/>
          <w:b/>
          <w:i/>
          <w:iCs/>
          <w:sz w:val="24"/>
          <w:szCs w:val="24"/>
        </w:rPr>
        <w:t>р</w:t>
      </w:r>
      <w:r w:rsidRPr="002C253C">
        <w:rPr>
          <w:rFonts w:ascii="Times New Roman" w:hAnsi="Times New Roman"/>
          <w:b/>
          <w:i/>
          <w:iCs/>
          <w:sz w:val="24"/>
          <w:szCs w:val="24"/>
          <w:vertAlign w:val="subscript"/>
        </w:rPr>
        <w:t xml:space="preserve">1 </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 xml:space="preserve">1 </w:t>
      </w:r>
      <w:r w:rsidRPr="002C253C">
        <w:rPr>
          <w:rFonts w:ascii="Times New Roman" w:hAnsi="Times New Roman"/>
          <w:b/>
          <w:i/>
          <w:iCs/>
          <w:sz w:val="24"/>
          <w:szCs w:val="24"/>
        </w:rPr>
        <w:t>,</w:t>
      </w:r>
      <w:r w:rsidRPr="002C253C">
        <w:rPr>
          <w:rFonts w:ascii="Times New Roman" w:hAnsi="Times New Roman"/>
          <w:b/>
          <w:i/>
          <w:iCs/>
          <w:sz w:val="24"/>
          <w:szCs w:val="24"/>
          <w:vertAlign w:val="subscript"/>
        </w:rPr>
        <w:t xml:space="preserve"> </w:t>
      </w:r>
      <w:r w:rsidRPr="002C253C">
        <w:rPr>
          <w:rFonts w:ascii="Times New Roman" w:hAnsi="Times New Roman"/>
          <w:sz w:val="24"/>
          <w:szCs w:val="24"/>
        </w:rPr>
        <w:t xml:space="preserve"> в состояние </w:t>
      </w:r>
      <w:r w:rsidRPr="002C253C">
        <w:rPr>
          <w:rFonts w:ascii="Times New Roman" w:hAnsi="Times New Roman"/>
          <w:iCs/>
          <w:sz w:val="24"/>
          <w:szCs w:val="24"/>
        </w:rPr>
        <w:t xml:space="preserve">2 </w:t>
      </w:r>
      <w:r w:rsidRPr="002C253C">
        <w:rPr>
          <w:rFonts w:ascii="Times New Roman" w:hAnsi="Times New Roman"/>
          <w:sz w:val="24"/>
          <w:szCs w:val="24"/>
        </w:rPr>
        <w:t xml:space="preserve">с параметрами </w:t>
      </w:r>
      <w:r w:rsidRPr="002C253C">
        <w:rPr>
          <w:rFonts w:ascii="Times New Roman" w:hAnsi="Times New Roman"/>
          <w:b/>
          <w:i/>
          <w:iCs/>
          <w:sz w:val="24"/>
          <w:szCs w:val="24"/>
        </w:rPr>
        <w:t>р</w:t>
      </w:r>
      <w:r w:rsidRPr="002C253C">
        <w:rPr>
          <w:rFonts w:ascii="Times New Roman" w:hAnsi="Times New Roman"/>
          <w:b/>
          <w:i/>
          <w:iCs/>
          <w:sz w:val="24"/>
          <w:szCs w:val="24"/>
          <w:vertAlign w:val="subscript"/>
        </w:rPr>
        <w:t xml:space="preserve">2 </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 xml:space="preserve">2 </w:t>
      </w:r>
      <w:r w:rsidRPr="002C253C">
        <w:rPr>
          <w:rFonts w:ascii="Times New Roman" w:hAnsi="Times New Roman"/>
          <w:b/>
          <w:i/>
          <w:iCs/>
          <w:sz w:val="24"/>
          <w:szCs w:val="24"/>
        </w:rPr>
        <w:t>,</w:t>
      </w:r>
      <w:r w:rsidRPr="002C253C">
        <w:rPr>
          <w:rFonts w:ascii="Times New Roman" w:hAnsi="Times New Roman"/>
          <w:sz w:val="24"/>
          <w:szCs w:val="24"/>
        </w:rPr>
        <w:t xml:space="preserve"> следует разбить кривую переходного</w:t>
      </w:r>
      <w:r w:rsidRPr="002C253C">
        <w:rPr>
          <w:rFonts w:ascii="Times New Roman" w:hAnsi="Times New Roman"/>
          <w:iCs/>
          <w:sz w:val="24"/>
          <w:szCs w:val="24"/>
        </w:rPr>
        <w:t xml:space="preserve"> </w:t>
      </w:r>
      <w:r w:rsidRPr="002C253C">
        <w:rPr>
          <w:rFonts w:ascii="Times New Roman" w:hAnsi="Times New Roman"/>
          <w:sz w:val="24"/>
          <w:szCs w:val="24"/>
        </w:rPr>
        <w:t>процесса на большое число элементарных участков, на каждом из которых давление можно считать неизменным. На элементарном участке работа газа</w:t>
      </w:r>
    </w:p>
    <w:p w:rsidR="002C253C" w:rsidRPr="002C253C" w:rsidRDefault="002C253C" w:rsidP="002C253C">
      <w:pPr>
        <w:shd w:val="clear" w:color="auto" w:fill="FFFFFF"/>
        <w:tabs>
          <w:tab w:val="num" w:pos="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sz w:val="24"/>
          <w:szCs w:val="24"/>
        </w:rPr>
        <w:t>∆</w:t>
      </w:r>
      <w:r w:rsidRPr="002C253C">
        <w:rPr>
          <w:rFonts w:ascii="Times New Roman" w:hAnsi="Times New Roman"/>
          <w:b/>
          <w:i/>
          <w:sz w:val="24"/>
          <w:szCs w:val="24"/>
          <w:lang w:val="en-US"/>
        </w:rPr>
        <w:t>L</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rPr>
        <w:t xml:space="preserve"> ∆</w:t>
      </w:r>
      <w:r w:rsidRPr="002C253C">
        <w:rPr>
          <w:rFonts w:ascii="Times New Roman" w:hAnsi="Times New Roman"/>
          <w:b/>
          <w:i/>
          <w:sz w:val="24"/>
          <w:szCs w:val="24"/>
          <w:lang w:val="en-US"/>
        </w:rPr>
        <w:t>V</w:t>
      </w:r>
      <w:r w:rsidRPr="002C253C">
        <w:rPr>
          <w:rFonts w:ascii="Times New Roman" w:hAnsi="Times New Roman"/>
          <w:iCs/>
          <w:sz w:val="24"/>
          <w:szCs w:val="24"/>
        </w:rPr>
        <w:t xml:space="preserve">        </w:t>
      </w:r>
      <w:r w:rsidRPr="002C253C">
        <w:rPr>
          <w:rFonts w:ascii="Times New Roman" w:hAnsi="Times New Roman"/>
          <w:iCs/>
          <w:sz w:val="24"/>
          <w:szCs w:val="24"/>
        </w:rPr>
        <w:tab/>
      </w:r>
      <w:r w:rsidRPr="002C253C">
        <w:rPr>
          <w:rFonts w:ascii="Times New Roman" w:hAnsi="Times New Roman"/>
          <w:iCs/>
          <w:sz w:val="24"/>
          <w:szCs w:val="24"/>
        </w:rPr>
        <w:tab/>
      </w:r>
      <w:r w:rsidRPr="002C253C">
        <w:rPr>
          <w:rFonts w:ascii="Times New Roman" w:hAnsi="Times New Roman"/>
          <w:iCs/>
          <w:sz w:val="24"/>
          <w:szCs w:val="24"/>
        </w:rPr>
        <w:tab/>
      </w:r>
      <w:r w:rsidRPr="002C253C">
        <w:rPr>
          <w:rFonts w:ascii="Times New Roman" w:hAnsi="Times New Roman"/>
          <w:iCs/>
          <w:sz w:val="24"/>
          <w:szCs w:val="24"/>
        </w:rPr>
        <w:tab/>
      </w:r>
      <w:r w:rsidRPr="002C253C">
        <w:rPr>
          <w:rFonts w:ascii="Times New Roman" w:hAnsi="Times New Roman"/>
          <w:iCs/>
          <w:sz w:val="24"/>
          <w:szCs w:val="24"/>
        </w:rPr>
        <w:tab/>
        <w:t xml:space="preserve">           </w:t>
      </w:r>
      <w:r w:rsidRPr="002C253C">
        <w:rPr>
          <w:rFonts w:ascii="Times New Roman" w:hAnsi="Times New Roman"/>
          <w:sz w:val="24"/>
          <w:szCs w:val="24"/>
        </w:rPr>
        <w:t>(92)</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Для определе</w:t>
      </w:r>
      <w:r w:rsidRPr="002C253C">
        <w:rPr>
          <w:rFonts w:ascii="Times New Roman" w:hAnsi="Times New Roman"/>
          <w:sz w:val="24"/>
          <w:szCs w:val="24"/>
        </w:rPr>
        <w:softHyphen/>
        <w:t>ния полной работы нужно провести суммирование элементарных работ:</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L</w:t>
      </w:r>
      <w:r w:rsidRPr="002C253C">
        <w:rPr>
          <w:rFonts w:ascii="Times New Roman" w:hAnsi="Times New Roman"/>
          <w:b/>
          <w:i/>
          <w:sz w:val="24"/>
          <w:szCs w:val="24"/>
        </w:rPr>
        <w:t xml:space="preserve"> =∑</w:t>
      </w:r>
      <w:r w:rsidRPr="002C253C">
        <w:rPr>
          <w:rFonts w:ascii="Times New Roman" w:hAnsi="Times New Roman"/>
          <w:b/>
          <w:i/>
          <w:sz w:val="24"/>
          <w:szCs w:val="24"/>
          <w:lang w:val="en-US"/>
        </w:rPr>
        <w:t>p</w:t>
      </w:r>
      <w:r w:rsidRPr="002C253C">
        <w:rPr>
          <w:rFonts w:ascii="Times New Roman" w:hAnsi="Times New Roman"/>
          <w:b/>
          <w:i/>
          <w:sz w:val="24"/>
          <w:szCs w:val="24"/>
        </w:rPr>
        <w:t xml:space="preserve"> ∆</w:t>
      </w:r>
      <w:r w:rsidRPr="002C253C">
        <w:rPr>
          <w:rFonts w:ascii="Times New Roman" w:hAnsi="Times New Roman"/>
          <w:b/>
          <w:i/>
          <w:sz w:val="24"/>
          <w:szCs w:val="24"/>
          <w:lang w:val="en-US"/>
        </w:rPr>
        <w:t>V</w:t>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sz w:val="24"/>
          <w:szCs w:val="24"/>
        </w:rPr>
        <w:t>(93)</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Графически работа на диаграмме </w:t>
      </w:r>
      <w:r w:rsidRPr="002C253C">
        <w:rPr>
          <w:rFonts w:ascii="Times New Roman" w:hAnsi="Times New Roman"/>
          <w:b/>
          <w:i/>
          <w:sz w:val="24"/>
          <w:szCs w:val="24"/>
        </w:rPr>
        <w:t xml:space="preserve">р, </w:t>
      </w:r>
      <w:r w:rsidRPr="002C253C">
        <w:rPr>
          <w:rFonts w:ascii="Times New Roman" w:hAnsi="Times New Roman"/>
          <w:b/>
          <w:i/>
          <w:iCs/>
          <w:sz w:val="24"/>
          <w:szCs w:val="24"/>
          <w:lang w:val="en-US"/>
        </w:rPr>
        <w:t>V</w:t>
      </w:r>
      <w:r w:rsidRPr="002C253C">
        <w:rPr>
          <w:rFonts w:ascii="Times New Roman" w:hAnsi="Times New Roman"/>
          <w:b/>
          <w:i/>
          <w:iCs/>
          <w:sz w:val="24"/>
          <w:szCs w:val="24"/>
        </w:rPr>
        <w:t xml:space="preserve"> </w:t>
      </w:r>
      <w:r w:rsidRPr="002C253C">
        <w:rPr>
          <w:rFonts w:ascii="Times New Roman" w:hAnsi="Times New Roman"/>
          <w:sz w:val="24"/>
          <w:szCs w:val="24"/>
        </w:rPr>
        <w:t xml:space="preserve">изображается площадью поверхности между кривой и ординатами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iCs/>
          <w:sz w:val="24"/>
          <w:szCs w:val="24"/>
        </w:rPr>
        <w:t xml:space="preserve"> </w:t>
      </w:r>
      <w:r w:rsidRPr="002C253C">
        <w:rPr>
          <w:rFonts w:ascii="Times New Roman" w:hAnsi="Times New Roman"/>
          <w:sz w:val="24"/>
          <w:szCs w:val="24"/>
        </w:rPr>
        <w:t xml:space="preserve">и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2</w:t>
      </w:r>
      <w:r w:rsidRPr="002C253C">
        <w:rPr>
          <w:rFonts w:ascii="Times New Roman" w:hAnsi="Times New Roman"/>
          <w:iCs/>
          <w:sz w:val="24"/>
          <w:szCs w:val="24"/>
        </w:rPr>
        <w:t xml:space="preserve"> </w:t>
      </w:r>
      <w:r w:rsidRPr="002C253C">
        <w:rPr>
          <w:rFonts w:ascii="Times New Roman" w:hAnsi="Times New Roman"/>
          <w:sz w:val="24"/>
          <w:szCs w:val="24"/>
        </w:rPr>
        <w:t>(на рис. 38</w:t>
      </w:r>
      <w:r w:rsidRPr="002C253C">
        <w:rPr>
          <w:rFonts w:ascii="Times New Roman" w:hAnsi="Times New Roman"/>
          <w:iCs/>
          <w:sz w:val="24"/>
          <w:szCs w:val="24"/>
        </w:rPr>
        <w:t xml:space="preserve"> </w:t>
      </w:r>
      <w:r w:rsidRPr="002C253C">
        <w:rPr>
          <w:rFonts w:ascii="Times New Roman" w:hAnsi="Times New Roman"/>
          <w:sz w:val="24"/>
          <w:szCs w:val="24"/>
        </w:rPr>
        <w:t>заштрихована).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Работа по преодолению внешних сил зависит не только от начального и конечного состояний, но и от пути, по которому совершается процесс. Площадь, ограниченная кривой </w:t>
      </w:r>
      <w:r w:rsidRPr="002C253C">
        <w:rPr>
          <w:rFonts w:ascii="Times New Roman" w:hAnsi="Times New Roman"/>
          <w:b/>
          <w:i/>
          <w:iCs/>
          <w:sz w:val="24"/>
          <w:szCs w:val="24"/>
        </w:rPr>
        <w:t xml:space="preserve">р </w:t>
      </w:r>
      <w:r w:rsidRPr="002C253C">
        <w:rPr>
          <w:rFonts w:ascii="Times New Roman" w:hAnsi="Times New Roman"/>
          <w:b/>
          <w:i/>
          <w:sz w:val="24"/>
          <w:szCs w:val="24"/>
        </w:rPr>
        <w:t xml:space="preserve">= </w:t>
      </w:r>
      <w:r w:rsidRPr="002C253C">
        <w:rPr>
          <w:rFonts w:ascii="Times New Roman" w:hAnsi="Times New Roman"/>
          <w:b/>
          <w:i/>
          <w:iCs/>
          <w:sz w:val="24"/>
          <w:szCs w:val="24"/>
          <w:lang w:val="en-US"/>
        </w:rPr>
        <w:t>f</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 xml:space="preserve">и ординатами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iCs/>
          <w:sz w:val="24"/>
          <w:szCs w:val="24"/>
        </w:rPr>
        <w:t xml:space="preserve"> </w:t>
      </w:r>
      <w:r w:rsidRPr="002C253C">
        <w:rPr>
          <w:rFonts w:ascii="Times New Roman" w:hAnsi="Times New Roman"/>
          <w:sz w:val="24"/>
          <w:szCs w:val="24"/>
        </w:rPr>
        <w:t xml:space="preserve">и </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w:t>
      </w:r>
      <w:r w:rsidRPr="002C253C">
        <w:rPr>
          <w:rFonts w:ascii="Times New Roman" w:hAnsi="Times New Roman"/>
          <w:sz w:val="24"/>
          <w:szCs w:val="24"/>
        </w:rPr>
        <w:t xml:space="preserve"> не равна площади, ограниченной кривой </w:t>
      </w:r>
      <w:r w:rsidRPr="002C253C">
        <w:rPr>
          <w:rFonts w:ascii="Times New Roman" w:hAnsi="Times New Roman"/>
          <w:b/>
          <w:i/>
          <w:iCs/>
          <w:sz w:val="24"/>
          <w:szCs w:val="24"/>
        </w:rPr>
        <w:t xml:space="preserve">Р = </w:t>
      </w:r>
      <w:r w:rsidRPr="002C253C">
        <w:rPr>
          <w:rFonts w:ascii="Times New Roman" w:hAnsi="Times New Roman"/>
          <w:b/>
          <w:i/>
          <w:iCs/>
          <w:sz w:val="24"/>
          <w:szCs w:val="24"/>
          <w:lang w:val="en-US"/>
        </w:rPr>
        <w:t>f</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и теми же ординатами (рис.39). Не равны также и работы, совершаемые газом в этих процессах.</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lang w:val="en-US"/>
        </w:rPr>
      </w:pPr>
      <w:r>
        <w:rPr>
          <w:rFonts w:ascii="Times New Roman" w:hAnsi="Times New Roman"/>
          <w:b/>
          <w:i/>
          <w:noProof/>
          <w:sz w:val="24"/>
          <w:szCs w:val="24"/>
        </w:rPr>
        <w:pict>
          <v:line id="_x0000_s3757" style="position:absolute;left:0;text-align:left;flip:y;z-index:250937344" from="108pt,0" to="108pt,99pt">
            <v:stroke endarrow="block"/>
          </v:line>
        </w:pict>
      </w:r>
      <w:r w:rsidR="002C253C" w:rsidRPr="00F7073C">
        <w:rPr>
          <w:rFonts w:ascii="Times New Roman" w:hAnsi="Times New Roman"/>
          <w:b/>
          <w:i/>
          <w:sz w:val="24"/>
          <w:szCs w:val="24"/>
          <w:lang w:val="en-US"/>
        </w:rPr>
        <w:tab/>
        <w:t xml:space="preserve">     </w:t>
      </w:r>
      <w:r w:rsidR="002C253C" w:rsidRPr="002C253C">
        <w:rPr>
          <w:rFonts w:ascii="Times New Roman" w:hAnsi="Times New Roman"/>
          <w:b/>
          <w:i/>
          <w:sz w:val="24"/>
          <w:szCs w:val="24"/>
          <w:lang w:val="en-US"/>
        </w:rPr>
        <w:t>p</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i/>
          <w:sz w:val="24"/>
          <w:szCs w:val="24"/>
          <w:lang w:val="en-US"/>
        </w:rPr>
      </w:pPr>
      <w:r w:rsidRPr="00097F32">
        <w:rPr>
          <w:rFonts w:ascii="Times New Roman" w:hAnsi="Times New Roman"/>
          <w:b/>
          <w:i/>
          <w:noProof/>
          <w:sz w:val="24"/>
          <w:szCs w:val="24"/>
        </w:rPr>
        <w:pict>
          <v:line id="_x0000_s3904" style="position:absolute;left:0;text-align:left;z-index:251087872" from="126pt,10.9pt" to="135pt,19.9pt"/>
        </w:pict>
      </w:r>
      <w:r w:rsidRPr="00097F32">
        <w:rPr>
          <w:rFonts w:ascii="Times New Roman" w:hAnsi="Times New Roman"/>
          <w:b/>
          <w:i/>
          <w:noProof/>
          <w:sz w:val="24"/>
          <w:szCs w:val="24"/>
        </w:rPr>
        <w:pict>
          <v:line id="_x0000_s3832" style="position:absolute;left:0;text-align:left;flip:y;z-index:251014144" from="135pt,8.6pt" to="198pt,71.6pt"/>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1</w:t>
      </w:r>
      <w:r w:rsidR="002C253C" w:rsidRPr="002C253C">
        <w:rPr>
          <w:rFonts w:ascii="Times New Roman" w:hAnsi="Times New Roman"/>
          <w:b/>
          <w:i/>
          <w:sz w:val="24"/>
          <w:szCs w:val="24"/>
          <w:lang w:val="en-US"/>
        </w:rPr>
        <w:tab/>
      </w:r>
      <w:r w:rsidR="002C253C" w:rsidRPr="002C253C">
        <w:rPr>
          <w:rFonts w:ascii="Times New Roman" w:hAnsi="Times New Roman"/>
          <w:i/>
          <w:sz w:val="24"/>
          <w:szCs w:val="24"/>
          <w:lang w:val="en-US"/>
        </w:rPr>
        <w:tab/>
      </w:r>
      <w:r w:rsidR="002C253C" w:rsidRPr="002C253C">
        <w:rPr>
          <w:rFonts w:ascii="Times New Roman" w:hAnsi="Times New Roman"/>
          <w:b/>
          <w:i/>
          <w:sz w:val="24"/>
          <w:szCs w:val="24"/>
          <w:lang w:val="en-US"/>
        </w:rPr>
        <w:t>p=f</w:t>
      </w:r>
      <w:r w:rsidR="002C253C" w:rsidRPr="002C253C">
        <w:rPr>
          <w:rFonts w:ascii="Times New Roman" w:hAnsi="Times New Roman"/>
          <w:b/>
          <w:i/>
          <w:sz w:val="24"/>
          <w:szCs w:val="24"/>
          <w:vertAlign w:val="subscript"/>
          <w:lang w:val="en-US"/>
        </w:rPr>
        <w:t>1</w:t>
      </w:r>
      <w:r w:rsidR="002C253C" w:rsidRPr="002C253C">
        <w:rPr>
          <w:rFonts w:ascii="Times New Roman" w:hAnsi="Times New Roman"/>
          <w:b/>
          <w:i/>
          <w:sz w:val="24"/>
          <w:szCs w:val="24"/>
          <w:lang w:val="en-US"/>
        </w:rPr>
        <w:t xml:space="preserve"> (V)</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lang w:val="en-US"/>
        </w:rPr>
      </w:pPr>
      <w:r>
        <w:rPr>
          <w:rFonts w:ascii="Times New Roman" w:hAnsi="Times New Roman"/>
          <w:b/>
          <w:i/>
          <w:noProof/>
          <w:sz w:val="24"/>
          <w:szCs w:val="24"/>
        </w:rPr>
        <w:pict>
          <v:line id="_x0000_s3903" style="position:absolute;left:0;text-align:left;flip:x;z-index:251086848" from="234pt,12.8pt" to="252pt,30.8pt"/>
        </w:pict>
      </w:r>
      <w:r>
        <w:rPr>
          <w:rFonts w:ascii="Times New Roman" w:hAnsi="Times New Roman"/>
          <w:b/>
          <w:i/>
          <w:noProof/>
          <w:sz w:val="24"/>
          <w:szCs w:val="24"/>
        </w:rPr>
        <w:pict>
          <v:line id="_x0000_s3856" style="position:absolute;left:0;text-align:left;z-index:251038720" from="135pt,10.5pt" to="189pt,64.5pt"/>
        </w:pict>
      </w:r>
      <w:r>
        <w:rPr>
          <w:rFonts w:ascii="Times New Roman" w:hAnsi="Times New Roman"/>
          <w:b/>
          <w:i/>
          <w:noProof/>
          <w:sz w:val="24"/>
          <w:szCs w:val="24"/>
        </w:rPr>
        <w:pict>
          <v:line id="_x0000_s3849" style="position:absolute;left:0;text-align:left;flip:y;z-index:251031552" from="198pt,10.5pt" to="225pt,37.5pt"/>
        </w:pict>
      </w:r>
      <w:r>
        <w:rPr>
          <w:rFonts w:ascii="Times New Roman" w:hAnsi="Times New Roman"/>
          <w:b/>
          <w:i/>
          <w:noProof/>
          <w:sz w:val="24"/>
          <w:szCs w:val="24"/>
        </w:rPr>
        <w:pict>
          <v:line id="_x0000_s3848" style="position:absolute;left:0;text-align:left;flip:y;z-index:251030528" from="189pt,10.5pt" to="3in,37.5pt"/>
        </w:pict>
      </w:r>
      <w:r>
        <w:rPr>
          <w:rFonts w:ascii="Times New Roman" w:hAnsi="Times New Roman"/>
          <w:b/>
          <w:i/>
          <w:noProof/>
          <w:sz w:val="24"/>
          <w:szCs w:val="24"/>
        </w:rPr>
        <w:pict>
          <v:line id="_x0000_s3847" style="position:absolute;left:0;text-align:left;flip:y;z-index:251029504" from="180pt,10.5pt" to="207pt,37.5pt"/>
        </w:pict>
      </w:r>
      <w:r>
        <w:rPr>
          <w:rFonts w:ascii="Times New Roman" w:hAnsi="Times New Roman"/>
          <w:b/>
          <w:i/>
          <w:noProof/>
          <w:sz w:val="24"/>
          <w:szCs w:val="24"/>
        </w:rPr>
        <w:pict>
          <v:line id="_x0000_s3846" style="position:absolute;left:0;text-align:left;flip:y;z-index:251028480" from="135pt,1.5pt" to="2in,10.5pt"/>
        </w:pict>
      </w:r>
      <w:r>
        <w:rPr>
          <w:rFonts w:ascii="Times New Roman" w:hAnsi="Times New Roman"/>
          <w:b/>
          <w:i/>
          <w:noProof/>
          <w:sz w:val="24"/>
          <w:szCs w:val="24"/>
        </w:rPr>
        <w:pict>
          <v:line id="_x0000_s3845" style="position:absolute;left:0;text-align:left;flip:y;z-index:251027456" from="135pt,1.5pt" to="153pt,19.5pt"/>
        </w:pict>
      </w:r>
      <w:r>
        <w:rPr>
          <w:rFonts w:ascii="Times New Roman" w:hAnsi="Times New Roman"/>
          <w:b/>
          <w:i/>
          <w:noProof/>
          <w:sz w:val="24"/>
          <w:szCs w:val="24"/>
        </w:rPr>
        <w:pict>
          <v:line id="_x0000_s3829" style="position:absolute;left:0;text-align:left;flip:x;z-index:251011072" from="135pt,1.5pt" to="162pt,28.5pt"/>
        </w:pict>
      </w:r>
      <w:r>
        <w:rPr>
          <w:rFonts w:ascii="Times New Roman" w:hAnsi="Times New Roman"/>
          <w:b/>
          <w:i/>
          <w:noProof/>
          <w:sz w:val="24"/>
          <w:szCs w:val="24"/>
        </w:rPr>
        <w:pict>
          <v:line id="_x0000_s3830" style="position:absolute;left:0;text-align:left;flip:x;z-index:251012096" from="135pt,1.5pt" to="171pt,37.5pt"/>
        </w:pict>
      </w:r>
      <w:r>
        <w:rPr>
          <w:rFonts w:ascii="Times New Roman" w:hAnsi="Times New Roman"/>
          <w:b/>
          <w:i/>
          <w:noProof/>
          <w:sz w:val="24"/>
          <w:szCs w:val="24"/>
        </w:rPr>
        <w:pict>
          <v:line id="_x0000_s3831" style="position:absolute;left:0;text-align:left;flip:x;z-index:251013120" from="135pt,1.5pt" to="180pt,46.5pt"/>
        </w:pict>
      </w:r>
      <w:r>
        <w:rPr>
          <w:rFonts w:ascii="Times New Roman" w:hAnsi="Times New Roman"/>
          <w:b/>
          <w:i/>
          <w:noProof/>
          <w:sz w:val="24"/>
          <w:szCs w:val="24"/>
        </w:rPr>
        <w:pict>
          <v:line id="_x0000_s3833" style="position:absolute;left:0;text-align:left;flip:y;z-index:251015168" from="135pt,1.5pt" to="198pt,64.5pt"/>
        </w:pict>
      </w:r>
      <w:r>
        <w:rPr>
          <w:rFonts w:ascii="Times New Roman" w:hAnsi="Times New Roman"/>
          <w:b/>
          <w:i/>
          <w:noProof/>
          <w:sz w:val="24"/>
          <w:szCs w:val="24"/>
        </w:rPr>
        <w:pict>
          <v:line id="_x0000_s3834" style="position:absolute;left:0;text-align:left;flip:y;z-index:251016192" from="2in,10.5pt" to="198pt,64.5pt"/>
        </w:pict>
      </w:r>
      <w:r>
        <w:rPr>
          <w:rFonts w:ascii="Times New Roman" w:hAnsi="Times New Roman"/>
          <w:b/>
          <w:i/>
          <w:noProof/>
          <w:sz w:val="24"/>
          <w:szCs w:val="24"/>
        </w:rPr>
        <w:pict>
          <v:line id="_x0000_s3759" style="position:absolute;left:0;text-align:left;z-index:250939392" from="135pt,1.5pt" to="135pt,64.5pt"/>
        </w:pict>
      </w:r>
      <w:r>
        <w:rPr>
          <w:rFonts w:ascii="Times New Roman" w:hAnsi="Times New Roman"/>
          <w:b/>
          <w:i/>
          <w:noProof/>
          <w:sz w:val="24"/>
          <w:szCs w:val="24"/>
        </w:rPr>
        <w:pict>
          <v:oval id="_x0000_s3809" style="position:absolute;left:0;text-align:left;margin-left:135.1pt;margin-top:.4pt;width:98.9pt;height:27pt;rotation:855785fd;z-index:250990592" strokeweight="1.5pt"/>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2</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lang w:val="en-US"/>
        </w:rPr>
      </w:pPr>
      <w:r>
        <w:rPr>
          <w:rFonts w:ascii="Times New Roman" w:hAnsi="Times New Roman"/>
          <w:b/>
          <w:i/>
          <w:noProof/>
          <w:sz w:val="24"/>
          <w:szCs w:val="24"/>
        </w:rPr>
        <w:pict>
          <v:line id="_x0000_s3867" style="position:absolute;left:0;text-align:left;flip:x y;z-index:251049984" from="225pt,12.4pt" to="234pt,21.4pt"/>
        </w:pict>
      </w:r>
      <w:r>
        <w:rPr>
          <w:rFonts w:ascii="Times New Roman" w:hAnsi="Times New Roman"/>
          <w:b/>
          <w:i/>
          <w:noProof/>
          <w:sz w:val="24"/>
          <w:szCs w:val="24"/>
        </w:rPr>
        <w:pict>
          <v:line id="_x0000_s3866" style="position:absolute;left:0;text-align:left;flip:x y;z-index:251048960" from="3in,12.4pt" to="234pt,30.4pt"/>
        </w:pict>
      </w:r>
      <w:r>
        <w:rPr>
          <w:rFonts w:ascii="Times New Roman" w:hAnsi="Times New Roman"/>
          <w:b/>
          <w:i/>
          <w:noProof/>
          <w:sz w:val="24"/>
          <w:szCs w:val="24"/>
        </w:rPr>
        <w:pict>
          <v:line id="_x0000_s3862" style="position:absolute;left:0;text-align:left;flip:x y;z-index:251044864" from="180pt,12.4pt" to="189pt,21.4pt"/>
        </w:pict>
      </w:r>
      <w:r>
        <w:rPr>
          <w:rFonts w:ascii="Times New Roman" w:hAnsi="Times New Roman"/>
          <w:b/>
          <w:i/>
          <w:noProof/>
          <w:sz w:val="24"/>
          <w:szCs w:val="24"/>
        </w:rPr>
        <w:pict>
          <v:line id="_x0000_s3859" style="position:absolute;left:0;text-align:left;z-index:251041792" from="171pt,12.4pt" to="180pt,21.4pt"/>
        </w:pict>
      </w:r>
      <w:r>
        <w:rPr>
          <w:rFonts w:ascii="Times New Roman" w:hAnsi="Times New Roman"/>
          <w:b/>
          <w:i/>
          <w:noProof/>
          <w:sz w:val="24"/>
          <w:szCs w:val="24"/>
        </w:rPr>
        <w:pict>
          <v:line id="_x0000_s3857" style="position:absolute;left:0;text-align:left;z-index:251039744" from="153pt,3.4pt" to="171pt,21.4pt"/>
        </w:pict>
      </w:r>
      <w:r>
        <w:rPr>
          <w:rFonts w:ascii="Times New Roman" w:hAnsi="Times New Roman"/>
          <w:b/>
          <w:i/>
          <w:noProof/>
          <w:sz w:val="24"/>
          <w:szCs w:val="24"/>
        </w:rPr>
        <w:pict>
          <v:line id="_x0000_s3855" style="position:absolute;left:0;text-align:left;z-index:251037696" from="135pt,3.4pt" to="180pt,48.4pt"/>
        </w:pict>
      </w:r>
      <w:r>
        <w:rPr>
          <w:rFonts w:ascii="Times New Roman" w:hAnsi="Times New Roman"/>
          <w:b/>
          <w:i/>
          <w:noProof/>
          <w:sz w:val="24"/>
          <w:szCs w:val="24"/>
        </w:rPr>
        <w:pict>
          <v:line id="_x0000_s3854" style="position:absolute;left:0;text-align:left;z-index:251036672" from="135pt,12.4pt" to="171pt,48.4pt"/>
        </w:pict>
      </w:r>
      <w:r>
        <w:rPr>
          <w:rFonts w:ascii="Times New Roman" w:hAnsi="Times New Roman"/>
          <w:b/>
          <w:i/>
          <w:noProof/>
          <w:sz w:val="24"/>
          <w:szCs w:val="24"/>
        </w:rPr>
        <w:pict>
          <v:line id="_x0000_s3850" style="position:absolute;left:0;text-align:left;flip:y;z-index:251032576" from="225pt,12.4pt" to="234pt,21.4pt"/>
        </w:pict>
      </w:r>
      <w:r>
        <w:rPr>
          <w:rFonts w:ascii="Times New Roman" w:hAnsi="Times New Roman"/>
          <w:b/>
          <w:i/>
          <w:noProof/>
          <w:sz w:val="24"/>
          <w:szCs w:val="24"/>
        </w:rPr>
        <w:pict>
          <v:line id="_x0000_s3844" style="position:absolute;left:0;text-align:left;flip:x;z-index:251026432" from="207pt,3.4pt" to="225pt,21.4pt"/>
        </w:pict>
      </w:r>
      <w:r>
        <w:rPr>
          <w:rFonts w:ascii="Times New Roman" w:hAnsi="Times New Roman"/>
          <w:b/>
          <w:i/>
          <w:noProof/>
          <w:sz w:val="24"/>
          <w:szCs w:val="24"/>
        </w:rPr>
        <w:pict>
          <v:line id="_x0000_s3760" style="position:absolute;left:0;text-align:left;z-index:250940416" from="234pt,12.4pt" to="234pt,48.4pt"/>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lang w:val="en-US"/>
        </w:rPr>
      </w:pPr>
      <w:r>
        <w:rPr>
          <w:rFonts w:ascii="Times New Roman" w:hAnsi="Times New Roman"/>
          <w:b/>
          <w:i/>
          <w:noProof/>
          <w:sz w:val="24"/>
          <w:szCs w:val="24"/>
        </w:rPr>
        <w:pict>
          <v:line id="_x0000_s3865" style="position:absolute;left:0;text-align:left;flip:x y;z-index:251047936" from="225pt,14.3pt" to="234pt,23.3pt"/>
        </w:pict>
      </w:r>
      <w:r>
        <w:rPr>
          <w:rFonts w:ascii="Times New Roman" w:hAnsi="Times New Roman"/>
          <w:b/>
          <w:i/>
          <w:noProof/>
          <w:sz w:val="24"/>
          <w:szCs w:val="24"/>
        </w:rPr>
        <w:pict>
          <v:line id="_x0000_s3864" style="position:absolute;left:0;text-align:left;flip:x y;z-index:251046912" from="3in,14.3pt" to="234pt,32.3pt"/>
        </w:pict>
      </w:r>
      <w:r>
        <w:rPr>
          <w:rFonts w:ascii="Times New Roman" w:hAnsi="Times New Roman"/>
          <w:b/>
          <w:i/>
          <w:noProof/>
          <w:sz w:val="24"/>
          <w:szCs w:val="24"/>
        </w:rPr>
        <w:pict>
          <v:line id="_x0000_s3863" style="position:absolute;left:0;text-align:left;flip:x y;z-index:251045888" from="207pt,14.3pt" to="225pt,32.3pt"/>
        </w:pict>
      </w:r>
      <w:r>
        <w:rPr>
          <w:rFonts w:ascii="Times New Roman" w:hAnsi="Times New Roman"/>
          <w:b/>
          <w:i/>
          <w:noProof/>
          <w:sz w:val="24"/>
          <w:szCs w:val="24"/>
        </w:rPr>
        <w:pict>
          <v:line id="_x0000_s3861" style="position:absolute;left:0;text-align:left;z-index:251043840" from="198pt,14.3pt" to="3in,32.3pt"/>
        </w:pict>
      </w:r>
      <w:r>
        <w:rPr>
          <w:rFonts w:ascii="Times New Roman" w:hAnsi="Times New Roman"/>
          <w:b/>
          <w:i/>
          <w:noProof/>
          <w:sz w:val="24"/>
          <w:szCs w:val="24"/>
        </w:rPr>
        <w:pict>
          <v:line id="_x0000_s3860" style="position:absolute;left:0;text-align:left;z-index:251042816" from="189pt,14.3pt" to="207pt,32.3pt"/>
        </w:pict>
      </w:r>
      <w:r>
        <w:rPr>
          <w:rFonts w:ascii="Times New Roman" w:hAnsi="Times New Roman"/>
          <w:b/>
          <w:i/>
          <w:noProof/>
          <w:sz w:val="24"/>
          <w:szCs w:val="24"/>
        </w:rPr>
        <w:pict>
          <v:line id="_x0000_s3858" style="position:absolute;left:0;text-align:left;z-index:251040768" from="180pt,14.3pt" to="198pt,32.3pt"/>
        </w:pict>
      </w:r>
      <w:r>
        <w:rPr>
          <w:rFonts w:ascii="Times New Roman" w:hAnsi="Times New Roman"/>
          <w:b/>
          <w:i/>
          <w:noProof/>
          <w:sz w:val="24"/>
          <w:szCs w:val="24"/>
        </w:rPr>
        <w:pict>
          <v:line id="_x0000_s3853" style="position:absolute;left:0;text-align:left;z-index:251035648" from="135pt,5.3pt" to="162pt,32.3pt"/>
        </w:pict>
      </w:r>
      <w:r>
        <w:rPr>
          <w:rFonts w:ascii="Times New Roman" w:hAnsi="Times New Roman"/>
          <w:b/>
          <w:i/>
          <w:noProof/>
          <w:sz w:val="24"/>
          <w:szCs w:val="24"/>
        </w:rPr>
        <w:pict>
          <v:line id="_x0000_s3852" style="position:absolute;left:0;text-align:left;z-index:251034624" from="135pt,14.3pt" to="153pt,32.3pt"/>
        </w:pict>
      </w:r>
      <w:r>
        <w:rPr>
          <w:rFonts w:ascii="Times New Roman" w:hAnsi="Times New Roman"/>
          <w:b/>
          <w:i/>
          <w:noProof/>
          <w:sz w:val="24"/>
          <w:szCs w:val="24"/>
        </w:rPr>
        <w:pict>
          <v:line id="_x0000_s3835" style="position:absolute;left:0;text-align:left;flip:y;z-index:251017216" from="153pt,14.3pt" to="171pt,32.3pt"/>
        </w:pict>
      </w:r>
      <w:r>
        <w:rPr>
          <w:rFonts w:ascii="Times New Roman" w:hAnsi="Times New Roman"/>
          <w:b/>
          <w:i/>
          <w:noProof/>
          <w:sz w:val="24"/>
          <w:szCs w:val="24"/>
        </w:rPr>
        <w:pict>
          <v:line id="_x0000_s3838" style="position:absolute;left:0;text-align:left;flip:x;z-index:251020288" from="162pt,14.3pt" to="180pt,32.3pt"/>
        </w:pict>
      </w:r>
      <w:r>
        <w:rPr>
          <w:rFonts w:ascii="Times New Roman" w:hAnsi="Times New Roman"/>
          <w:b/>
          <w:i/>
          <w:noProof/>
          <w:sz w:val="24"/>
          <w:szCs w:val="24"/>
        </w:rPr>
        <w:pict>
          <v:line id="_x0000_s3842" style="position:absolute;left:0;text-align:left;flip:y;z-index:251024384" from="171pt,14.3pt" to="189pt,32.3pt"/>
        </w:pict>
      </w:r>
      <w:r>
        <w:rPr>
          <w:rFonts w:ascii="Times New Roman" w:hAnsi="Times New Roman"/>
          <w:b/>
          <w:i/>
          <w:noProof/>
          <w:sz w:val="24"/>
          <w:szCs w:val="24"/>
        </w:rPr>
        <w:pict>
          <v:line id="_x0000_s3841" style="position:absolute;left:0;text-align:left;flip:y;z-index:251023360" from="180pt,14.3pt" to="198pt,32.3pt"/>
        </w:pict>
      </w:r>
      <w:r>
        <w:rPr>
          <w:rFonts w:ascii="Times New Roman" w:hAnsi="Times New Roman"/>
          <w:b/>
          <w:i/>
          <w:noProof/>
          <w:sz w:val="24"/>
          <w:szCs w:val="24"/>
        </w:rPr>
        <w:pict>
          <v:line id="_x0000_s3839" style="position:absolute;left:0;text-align:left;flip:x;z-index:251021312" from="189pt,14.3pt" to="207pt,32.3pt"/>
        </w:pict>
      </w:r>
      <w:r>
        <w:rPr>
          <w:rFonts w:ascii="Times New Roman" w:hAnsi="Times New Roman"/>
          <w:b/>
          <w:i/>
          <w:noProof/>
          <w:sz w:val="24"/>
          <w:szCs w:val="24"/>
        </w:rPr>
        <w:pict>
          <v:line id="_x0000_s3840" style="position:absolute;left:0;text-align:left;flip:y;z-index:251022336" from="198pt,14.3pt" to="3in,32.3pt"/>
        </w:pict>
      </w:r>
      <w:r>
        <w:rPr>
          <w:rFonts w:ascii="Times New Roman" w:hAnsi="Times New Roman"/>
          <w:b/>
          <w:i/>
          <w:noProof/>
          <w:sz w:val="24"/>
          <w:szCs w:val="24"/>
        </w:rPr>
        <w:pict>
          <v:line id="_x0000_s3837" style="position:absolute;left:0;text-align:left;flip:x;z-index:251019264" from="207pt,5.3pt" to="234pt,32.3pt"/>
        </w:pict>
      </w:r>
      <w:r>
        <w:rPr>
          <w:rFonts w:ascii="Times New Roman" w:hAnsi="Times New Roman"/>
          <w:b/>
          <w:i/>
          <w:noProof/>
          <w:sz w:val="24"/>
          <w:szCs w:val="24"/>
        </w:rPr>
        <w:pict>
          <v:line id="_x0000_s3836" style="position:absolute;left:0;text-align:left;flip:x;z-index:251018240" from="3in,14.3pt" to="234pt,32.3pt"/>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p=f</w:t>
      </w:r>
      <w:r w:rsidR="002C253C" w:rsidRPr="002C253C">
        <w:rPr>
          <w:rFonts w:ascii="Times New Roman" w:hAnsi="Times New Roman"/>
          <w:b/>
          <w:i/>
          <w:sz w:val="24"/>
          <w:szCs w:val="24"/>
          <w:vertAlign w:val="subscript"/>
          <w:lang w:val="en-US"/>
        </w:rPr>
        <w:t>2</w:t>
      </w:r>
      <w:r w:rsidR="002C253C" w:rsidRPr="002C253C">
        <w:rPr>
          <w:rFonts w:ascii="Times New Roman" w:hAnsi="Times New Roman"/>
          <w:b/>
          <w:i/>
          <w:sz w:val="24"/>
          <w:szCs w:val="24"/>
          <w:lang w:val="en-US"/>
        </w:rPr>
        <w:t xml:space="preserve"> (V)</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lang w:val="en-US"/>
        </w:rPr>
      </w:pPr>
      <w:r>
        <w:rPr>
          <w:rFonts w:ascii="Times New Roman" w:hAnsi="Times New Roman"/>
          <w:b/>
          <w:i/>
          <w:noProof/>
          <w:sz w:val="24"/>
          <w:szCs w:val="24"/>
        </w:rPr>
        <w:pict>
          <v:line id="_x0000_s3851" style="position:absolute;left:0;text-align:left;z-index:251033600" from="135pt,7.2pt" to="2in,16.2pt"/>
        </w:pict>
      </w:r>
      <w:r>
        <w:rPr>
          <w:rFonts w:ascii="Times New Roman" w:hAnsi="Times New Roman"/>
          <w:b/>
          <w:i/>
          <w:noProof/>
          <w:sz w:val="24"/>
          <w:szCs w:val="24"/>
        </w:rPr>
        <w:pict>
          <v:line id="_x0000_s3843" style="position:absolute;left:0;text-align:left;flip:y;z-index:251025408" from="225pt,7.2pt" to="234pt,16.2pt"/>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V</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lang w:val="en-US"/>
        </w:rPr>
      </w:pPr>
      <w:r>
        <w:rPr>
          <w:rFonts w:ascii="Times New Roman" w:hAnsi="Times New Roman"/>
          <w:b/>
          <w:i/>
          <w:noProof/>
          <w:sz w:val="24"/>
          <w:szCs w:val="24"/>
        </w:rPr>
        <w:pict>
          <v:line id="_x0000_s3758" style="position:absolute;left:0;text-align:left;z-index:250938368" from="108pt,.15pt" to="4in,.15pt">
            <v:stroke endarrow="block"/>
          </v:line>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V</w:t>
      </w:r>
      <w:r w:rsidR="002C253C" w:rsidRPr="002C253C">
        <w:rPr>
          <w:rFonts w:ascii="Times New Roman" w:hAnsi="Times New Roman"/>
          <w:b/>
          <w:i/>
          <w:sz w:val="24"/>
          <w:szCs w:val="24"/>
          <w:vertAlign w:val="subscript"/>
          <w:lang w:val="en-US"/>
        </w:rPr>
        <w:t>1</w:t>
      </w:r>
      <w:r w:rsidR="002C253C" w:rsidRPr="002C253C">
        <w:rPr>
          <w:rFonts w:ascii="Times New Roman" w:hAnsi="Times New Roman"/>
          <w:b/>
          <w:i/>
          <w:sz w:val="24"/>
          <w:szCs w:val="24"/>
          <w:vertAlign w:val="subscript"/>
          <w:lang w:val="en-US"/>
        </w:rPr>
        <w:tab/>
      </w:r>
      <w:r w:rsidR="002C253C" w:rsidRPr="002C253C">
        <w:rPr>
          <w:rFonts w:ascii="Times New Roman" w:hAnsi="Times New Roman"/>
          <w:b/>
          <w:i/>
          <w:sz w:val="24"/>
          <w:szCs w:val="24"/>
          <w:vertAlign w:val="subscript"/>
          <w:lang w:val="en-US"/>
        </w:rPr>
        <w:tab/>
      </w:r>
      <w:r w:rsidR="002C253C" w:rsidRPr="002C253C">
        <w:rPr>
          <w:rFonts w:ascii="Times New Roman" w:hAnsi="Times New Roman"/>
          <w:b/>
          <w:i/>
          <w:sz w:val="24"/>
          <w:szCs w:val="24"/>
          <w:vertAlign w:val="subscript"/>
          <w:lang w:val="en-US"/>
        </w:rPr>
        <w:tab/>
        <w:t xml:space="preserve"> </w:t>
      </w:r>
      <w:r w:rsidR="002C253C" w:rsidRPr="002C253C">
        <w:rPr>
          <w:rFonts w:ascii="Times New Roman" w:hAnsi="Times New Roman"/>
          <w:b/>
          <w:i/>
          <w:sz w:val="24"/>
          <w:szCs w:val="24"/>
          <w:lang w:val="en-US"/>
        </w:rPr>
        <w:t xml:space="preserve">    V</w:t>
      </w:r>
      <w:r w:rsidR="002C253C" w:rsidRPr="002C253C">
        <w:rPr>
          <w:rFonts w:ascii="Times New Roman" w:hAnsi="Times New Roman"/>
          <w:b/>
          <w:i/>
          <w:sz w:val="24"/>
          <w:szCs w:val="24"/>
          <w:vertAlign w:val="subscript"/>
          <w:lang w:val="en-US"/>
        </w:rPr>
        <w:t>2</w:t>
      </w:r>
      <w:r w:rsidR="002C253C" w:rsidRPr="002C253C">
        <w:rPr>
          <w:rFonts w:ascii="Times New Roman" w:hAnsi="Times New Roman"/>
          <w:b/>
          <w:i/>
          <w:sz w:val="24"/>
          <w:szCs w:val="24"/>
          <w:lang w:val="en-US"/>
        </w:rPr>
        <w:tab/>
      </w: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sz w:val="24"/>
          <w:szCs w:val="24"/>
        </w:rPr>
      </w:pPr>
      <w:r w:rsidRPr="002C253C">
        <w:rPr>
          <w:rFonts w:ascii="Times New Roman" w:hAnsi="Times New Roman"/>
          <w:sz w:val="24"/>
          <w:szCs w:val="24"/>
        </w:rPr>
        <w:t>Рис.39 Зависимость работы от характера протекания термодинамического процесса.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 СИ единицей работы и энергии является джоуль (Дж). Допускается применение внесистемной единицы </w:t>
      </w:r>
      <w:r w:rsidRPr="002C253C">
        <w:rPr>
          <w:rFonts w:ascii="Times New Roman" w:hAnsi="Times New Roman"/>
          <w:i/>
          <w:sz w:val="24"/>
          <w:szCs w:val="24"/>
        </w:rPr>
        <w:t>— киловатт-час (кВт- ч): 1 кВт- ч= 1 кВт- 3600 с = 3,6-10</w:t>
      </w:r>
      <w:r w:rsidRPr="002C253C">
        <w:rPr>
          <w:rFonts w:ascii="Times New Roman" w:hAnsi="Times New Roman"/>
          <w:i/>
          <w:sz w:val="24"/>
          <w:szCs w:val="24"/>
          <w:vertAlign w:val="superscript"/>
        </w:rPr>
        <w:t>3</w:t>
      </w:r>
      <w:r w:rsidRPr="002C253C">
        <w:rPr>
          <w:rFonts w:ascii="Times New Roman" w:hAnsi="Times New Roman"/>
          <w:i/>
          <w:sz w:val="24"/>
          <w:szCs w:val="24"/>
        </w:rPr>
        <w:t xml:space="preserve"> кДж = 3,6 МДж.</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Сущность первого закона термодинамики.</w:t>
      </w:r>
      <w:r w:rsidRPr="002C253C">
        <w:rPr>
          <w:rFonts w:ascii="Times New Roman" w:hAnsi="Times New Roman"/>
          <w:sz w:val="24"/>
          <w:szCs w:val="24"/>
        </w:rPr>
        <w:t xml:space="preserve">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sz w:val="24"/>
          <w:szCs w:val="24"/>
        </w:rPr>
        <w:t>Первый закон термо</w:t>
      </w:r>
      <w:r w:rsidRPr="002C253C">
        <w:rPr>
          <w:rFonts w:ascii="Times New Roman" w:hAnsi="Times New Roman"/>
          <w:i/>
          <w:sz w:val="24"/>
          <w:szCs w:val="24"/>
        </w:rPr>
        <w:softHyphen/>
        <w:t xml:space="preserve">динамики представляет собой закон сохранения энергии применительно к термодинамическим процессам: </w:t>
      </w:r>
      <w:r w:rsidRPr="002C253C">
        <w:rPr>
          <w:rFonts w:ascii="Times New Roman" w:hAnsi="Times New Roman"/>
          <w:b/>
          <w:i/>
          <w:sz w:val="24"/>
          <w:szCs w:val="24"/>
        </w:rPr>
        <w:t xml:space="preserve">энергия не исчезает и не возникает из ничего, а лишь переходит из одного вида в другой в эквивалентных количествах.   </w:t>
      </w:r>
      <w:r w:rsidRPr="002C253C">
        <w:rPr>
          <w:rFonts w:ascii="Times New Roman" w:hAnsi="Times New Roman"/>
          <w:sz w:val="24"/>
          <w:szCs w:val="24"/>
        </w:rPr>
        <w:t>Примером может служить переход теплоты в механическую работу, и наоборот.</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Если к</w:t>
      </w:r>
      <w:r w:rsidRPr="002C253C">
        <w:rPr>
          <w:rFonts w:ascii="Times New Roman" w:hAnsi="Times New Roman"/>
          <w:b/>
          <w:i/>
          <w:sz w:val="24"/>
          <w:szCs w:val="24"/>
        </w:rPr>
        <w:t xml:space="preserve"> </w:t>
      </w:r>
      <w:r w:rsidRPr="002C253C">
        <w:rPr>
          <w:rFonts w:ascii="Times New Roman" w:hAnsi="Times New Roman"/>
          <w:b/>
          <w:i/>
          <w:iCs/>
          <w:sz w:val="24"/>
          <w:szCs w:val="24"/>
        </w:rPr>
        <w:t>М</w:t>
      </w:r>
      <w:r w:rsidRPr="002C253C">
        <w:rPr>
          <w:rFonts w:ascii="Times New Roman" w:hAnsi="Times New Roman"/>
          <w:i/>
          <w:sz w:val="24"/>
          <w:szCs w:val="24"/>
        </w:rPr>
        <w:t>кг</w:t>
      </w:r>
      <w:r w:rsidRPr="002C253C">
        <w:rPr>
          <w:rFonts w:ascii="Times New Roman" w:hAnsi="Times New Roman"/>
          <w:sz w:val="24"/>
          <w:szCs w:val="24"/>
        </w:rPr>
        <w:t xml:space="preserve"> газа, занимающего при температуре</w:t>
      </w:r>
      <w:r w:rsidRPr="002C253C">
        <w:rPr>
          <w:rFonts w:ascii="Times New Roman" w:hAnsi="Times New Roman"/>
          <w:b/>
          <w:i/>
          <w:sz w:val="24"/>
          <w:szCs w:val="24"/>
        </w:rPr>
        <w:t xml:space="preserve"> </w:t>
      </w:r>
      <w:r w:rsidRPr="002C253C">
        <w:rPr>
          <w:rFonts w:ascii="Times New Roman" w:hAnsi="Times New Roman"/>
          <w:b/>
          <w:i/>
          <w:iCs/>
          <w:sz w:val="24"/>
          <w:szCs w:val="24"/>
        </w:rPr>
        <w:t>Т</w:t>
      </w:r>
      <w:r w:rsidRPr="002C253C">
        <w:rPr>
          <w:rFonts w:ascii="Times New Roman" w:hAnsi="Times New Roman"/>
          <w:iCs/>
          <w:sz w:val="24"/>
          <w:szCs w:val="24"/>
        </w:rPr>
        <w:t xml:space="preserve"> </w:t>
      </w:r>
      <w:r w:rsidRPr="002C253C">
        <w:rPr>
          <w:rFonts w:ascii="Times New Roman" w:hAnsi="Times New Roman"/>
          <w:sz w:val="24"/>
          <w:szCs w:val="24"/>
        </w:rPr>
        <w:t xml:space="preserve">объем </w:t>
      </w:r>
      <w:r w:rsidRPr="002C253C">
        <w:rPr>
          <w:rFonts w:ascii="Times New Roman" w:hAnsi="Times New Roman"/>
          <w:b/>
          <w:i/>
          <w:iCs/>
          <w:sz w:val="24"/>
          <w:szCs w:val="24"/>
          <w:lang w:val="en-US"/>
        </w:rPr>
        <w:t>V</w:t>
      </w:r>
      <w:r w:rsidRPr="002C253C">
        <w:rPr>
          <w:rFonts w:ascii="Times New Roman" w:hAnsi="Times New Roman"/>
          <w:i/>
          <w:sz w:val="24"/>
          <w:szCs w:val="24"/>
        </w:rPr>
        <w:t>м</w:t>
      </w:r>
      <w:r w:rsidRPr="002C253C">
        <w:rPr>
          <w:rFonts w:ascii="Times New Roman" w:hAnsi="Times New Roman"/>
          <w:i/>
          <w:sz w:val="24"/>
          <w:szCs w:val="24"/>
          <w:vertAlign w:val="superscript"/>
        </w:rPr>
        <w:t>3</w:t>
      </w:r>
      <w:r w:rsidRPr="002C253C">
        <w:rPr>
          <w:rFonts w:ascii="Times New Roman" w:hAnsi="Times New Roman"/>
          <w:sz w:val="24"/>
          <w:szCs w:val="24"/>
        </w:rPr>
        <w:t xml:space="preserve">, подвести при постоянном давлении некоторое количество теплоты </w:t>
      </w:r>
      <w:r w:rsidRPr="002C253C">
        <w:rPr>
          <w:rFonts w:ascii="Times New Roman" w:hAnsi="Times New Roman"/>
          <w:b/>
          <w:i/>
          <w:iCs/>
          <w:sz w:val="24"/>
          <w:szCs w:val="24"/>
          <w:lang w:val="en-US"/>
        </w:rPr>
        <w:t>ΔQ</w:t>
      </w:r>
      <w:r w:rsidRPr="002C253C">
        <w:rPr>
          <w:rFonts w:ascii="Times New Roman" w:hAnsi="Times New Roman"/>
          <w:iCs/>
          <w:sz w:val="24"/>
          <w:szCs w:val="24"/>
        </w:rPr>
        <w:t xml:space="preserve">, </w:t>
      </w:r>
      <w:r w:rsidRPr="002C253C">
        <w:rPr>
          <w:rFonts w:ascii="Times New Roman" w:hAnsi="Times New Roman"/>
          <w:sz w:val="24"/>
          <w:szCs w:val="24"/>
        </w:rPr>
        <w:t xml:space="preserve">то в результате этого температура газа повысится на </w:t>
      </w:r>
      <w:r w:rsidRPr="002C253C">
        <w:rPr>
          <w:rFonts w:ascii="Times New Roman" w:hAnsi="Times New Roman"/>
          <w:b/>
          <w:i/>
          <w:iCs/>
          <w:sz w:val="24"/>
          <w:szCs w:val="24"/>
          <w:lang w:val="en-US"/>
        </w:rPr>
        <w:t>ΔT</w:t>
      </w:r>
      <w:r w:rsidRPr="002C253C">
        <w:rPr>
          <w:rFonts w:ascii="Times New Roman" w:hAnsi="Times New Roman"/>
          <w:iCs/>
          <w:sz w:val="24"/>
          <w:szCs w:val="24"/>
        </w:rPr>
        <w:t xml:space="preserve">, </w:t>
      </w:r>
      <w:r w:rsidRPr="002C253C">
        <w:rPr>
          <w:rFonts w:ascii="Times New Roman" w:hAnsi="Times New Roman"/>
          <w:sz w:val="24"/>
          <w:szCs w:val="24"/>
        </w:rPr>
        <w:t xml:space="preserve">а объем — на </w:t>
      </w:r>
      <w:r w:rsidRPr="002C253C">
        <w:rPr>
          <w:rFonts w:ascii="Times New Roman" w:hAnsi="Times New Roman"/>
          <w:b/>
          <w:i/>
          <w:iCs/>
          <w:sz w:val="24"/>
          <w:szCs w:val="24"/>
          <w:lang w:val="en-US"/>
        </w:rPr>
        <w:t>ΔV</w:t>
      </w:r>
      <w:r w:rsidRPr="002C253C">
        <w:rPr>
          <w:rFonts w:ascii="Times New Roman" w:hAnsi="Times New Roman"/>
          <w:iCs/>
          <w:sz w:val="24"/>
          <w:szCs w:val="24"/>
        </w:rPr>
        <w:t xml:space="preserve">. </w:t>
      </w:r>
      <w:r w:rsidRPr="002C253C">
        <w:rPr>
          <w:rFonts w:ascii="Times New Roman" w:hAnsi="Times New Roman"/>
          <w:sz w:val="24"/>
          <w:szCs w:val="24"/>
        </w:rPr>
        <w:t xml:space="preserve">Повышение температуры связано с увеличением средней кинетической энергии хаотического движения молекул </w:t>
      </w:r>
      <w:r w:rsidRPr="002C253C">
        <w:rPr>
          <w:rFonts w:ascii="Times New Roman" w:hAnsi="Times New Roman"/>
          <w:b/>
          <w:i/>
          <w:iCs/>
          <w:sz w:val="24"/>
          <w:szCs w:val="24"/>
          <w:lang w:val="en-US"/>
        </w:rPr>
        <w:t>ΔK</w:t>
      </w:r>
      <w:r w:rsidRPr="002C253C">
        <w:rPr>
          <w:rFonts w:ascii="Times New Roman" w:hAnsi="Times New Roman"/>
          <w:iCs/>
          <w:sz w:val="24"/>
          <w:szCs w:val="24"/>
        </w:rPr>
        <w:t xml:space="preserve">. </w:t>
      </w:r>
      <w:r w:rsidRPr="002C253C">
        <w:rPr>
          <w:rFonts w:ascii="Times New Roman" w:hAnsi="Times New Roman"/>
          <w:sz w:val="24"/>
          <w:szCs w:val="24"/>
        </w:rPr>
        <w:t xml:space="preserve">Увеличение же объема приводит к увеличению расстояния между молекулами, а, следовательно, к изменению потенциальной энергии взаимодействия между ними </w:t>
      </w:r>
      <w:r w:rsidRPr="002C253C">
        <w:rPr>
          <w:rFonts w:ascii="Times New Roman" w:hAnsi="Times New Roman"/>
          <w:b/>
          <w:i/>
          <w:iCs/>
          <w:sz w:val="24"/>
          <w:szCs w:val="24"/>
          <w:lang w:val="en-US"/>
        </w:rPr>
        <w:t>ΔH</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Вместе с тем, уве</w:t>
      </w:r>
      <w:r w:rsidRPr="002C253C">
        <w:rPr>
          <w:rFonts w:ascii="Times New Roman" w:hAnsi="Times New Roman"/>
          <w:sz w:val="24"/>
          <w:szCs w:val="24"/>
        </w:rPr>
        <w:softHyphen/>
        <w:t xml:space="preserve">личивая свой объем, газ совершает работу </w:t>
      </w:r>
      <w:r w:rsidRPr="002C253C">
        <w:rPr>
          <w:rFonts w:ascii="Times New Roman" w:hAnsi="Times New Roman"/>
          <w:b/>
          <w:i/>
          <w:iCs/>
          <w:sz w:val="24"/>
          <w:szCs w:val="24"/>
          <w:lang w:val="en-US"/>
        </w:rPr>
        <w:t>ΔL</w:t>
      </w:r>
      <w:r w:rsidRPr="002C253C">
        <w:rPr>
          <w:rFonts w:ascii="Times New Roman" w:hAnsi="Times New Roman"/>
          <w:iCs/>
          <w:sz w:val="24"/>
          <w:szCs w:val="24"/>
        </w:rPr>
        <w:t xml:space="preserve"> </w:t>
      </w:r>
      <w:r w:rsidRPr="002C253C">
        <w:rPr>
          <w:rFonts w:ascii="Times New Roman" w:hAnsi="Times New Roman"/>
          <w:sz w:val="24"/>
          <w:szCs w:val="24"/>
        </w:rPr>
        <w:t>по преодолению внешних сил.</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Если, кроме указанных, никаких иных процессов в рабочем теле не происходит, то на основании закона сохранения энергии можно записать</w:t>
      </w:r>
    </w:p>
    <w:p w:rsidR="002C253C" w:rsidRPr="002C253C" w:rsidRDefault="002C253C" w:rsidP="002C253C">
      <w:pPr>
        <w:shd w:val="clear" w:color="auto" w:fill="FFFFFF"/>
        <w:autoSpaceDE w:val="0"/>
        <w:autoSpaceDN w:val="0"/>
        <w:adjustRightInd w:val="0"/>
        <w:spacing w:after="0" w:line="240" w:lineRule="auto"/>
        <w:ind w:firstLine="540"/>
        <w:jc w:val="right"/>
        <w:rPr>
          <w:rFonts w:ascii="Times New Roman" w:hAnsi="Times New Roman"/>
          <w:sz w:val="24"/>
          <w:szCs w:val="24"/>
        </w:rPr>
      </w:pPr>
      <w:r w:rsidRPr="002C253C">
        <w:rPr>
          <w:rFonts w:ascii="Times New Roman" w:hAnsi="Times New Roman"/>
          <w:b/>
          <w:i/>
          <w:iCs/>
          <w:sz w:val="24"/>
          <w:szCs w:val="24"/>
          <w:lang w:val="en-US"/>
        </w:rPr>
        <w:t>Q</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K</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H</w:t>
      </w:r>
      <w:r w:rsidRPr="002C253C">
        <w:rPr>
          <w:rFonts w:ascii="Times New Roman" w:hAnsi="Times New Roman"/>
          <w:b/>
          <w:i/>
          <w:iCs/>
          <w:sz w:val="24"/>
          <w:szCs w:val="24"/>
        </w:rPr>
        <w:t xml:space="preserve"> </w:t>
      </w:r>
      <w:r w:rsidRPr="002C253C">
        <w:rPr>
          <w:rFonts w:ascii="Times New Roman" w:hAnsi="Times New Roman"/>
          <w:b/>
          <w:i/>
          <w:sz w:val="24"/>
          <w:szCs w:val="24"/>
        </w:rPr>
        <w:t>+</w:t>
      </w:r>
      <w:r w:rsidRPr="002C253C">
        <w:rPr>
          <w:rFonts w:ascii="Times New Roman" w:hAnsi="Times New Roman"/>
          <w:b/>
          <w:i/>
          <w:iCs/>
          <w:sz w:val="24"/>
          <w:szCs w:val="24"/>
          <w:lang w:val="en-US"/>
        </w:rPr>
        <w:t>ΔL</w:t>
      </w:r>
      <w:r w:rsidRPr="002C253C">
        <w:rPr>
          <w:rFonts w:ascii="Times New Roman" w:hAnsi="Times New Roman"/>
          <w:iCs/>
          <w:sz w:val="24"/>
          <w:szCs w:val="24"/>
        </w:rPr>
        <w:t xml:space="preserve">.             </w:t>
      </w:r>
      <w:r w:rsidRPr="002C253C">
        <w:rPr>
          <w:rFonts w:ascii="Times New Roman" w:hAnsi="Times New Roman"/>
          <w:iCs/>
          <w:sz w:val="24"/>
          <w:szCs w:val="24"/>
        </w:rPr>
        <w:tab/>
      </w:r>
      <w:r w:rsidRPr="002C253C">
        <w:rPr>
          <w:rFonts w:ascii="Times New Roman" w:hAnsi="Times New Roman"/>
          <w:iCs/>
          <w:sz w:val="24"/>
          <w:szCs w:val="24"/>
        </w:rPr>
        <w:tab/>
      </w:r>
      <w:r w:rsidRPr="002C253C">
        <w:rPr>
          <w:rFonts w:ascii="Times New Roman" w:hAnsi="Times New Roman"/>
          <w:iCs/>
          <w:sz w:val="24"/>
          <w:szCs w:val="24"/>
        </w:rPr>
        <w:tab/>
        <w:t xml:space="preserve">              </w:t>
      </w:r>
      <w:r w:rsidRPr="002C253C">
        <w:rPr>
          <w:rFonts w:ascii="Times New Roman" w:hAnsi="Times New Roman"/>
          <w:sz w:val="24"/>
          <w:szCs w:val="24"/>
        </w:rPr>
        <w:t>(94)</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Сумма </w:t>
      </w:r>
      <w:r w:rsidRPr="002C253C">
        <w:rPr>
          <w:rFonts w:ascii="Times New Roman" w:hAnsi="Times New Roman"/>
          <w:b/>
          <w:i/>
          <w:iCs/>
          <w:sz w:val="24"/>
          <w:szCs w:val="24"/>
          <w:lang w:val="en-US"/>
        </w:rPr>
        <w:t>K</w:t>
      </w:r>
      <w:r w:rsidRPr="002C253C">
        <w:rPr>
          <w:rFonts w:ascii="Times New Roman" w:hAnsi="Times New Roman"/>
          <w:b/>
          <w:i/>
          <w:sz w:val="24"/>
          <w:szCs w:val="24"/>
        </w:rPr>
        <w:t>+</w:t>
      </w:r>
      <w:r w:rsidRPr="002C253C">
        <w:rPr>
          <w:rFonts w:ascii="Times New Roman" w:hAnsi="Times New Roman"/>
          <w:b/>
          <w:i/>
          <w:iCs/>
          <w:sz w:val="24"/>
          <w:szCs w:val="24"/>
          <w:lang w:val="en-US"/>
        </w:rPr>
        <w:t>H</w:t>
      </w:r>
      <w:r w:rsidRPr="002C253C">
        <w:rPr>
          <w:rFonts w:ascii="Times New Roman" w:hAnsi="Times New Roman"/>
          <w:b/>
          <w:i/>
          <w:iCs/>
          <w:sz w:val="24"/>
          <w:szCs w:val="24"/>
        </w:rPr>
        <w:t xml:space="preserve"> </w:t>
      </w:r>
      <w:r w:rsidRPr="002C253C">
        <w:rPr>
          <w:rFonts w:ascii="Times New Roman" w:hAnsi="Times New Roman"/>
          <w:sz w:val="24"/>
          <w:szCs w:val="24"/>
        </w:rPr>
        <w:t xml:space="preserve">представляет собой изменение внутренней энергии системы молекул </w:t>
      </w:r>
      <w:r w:rsidRPr="002C253C">
        <w:rPr>
          <w:rFonts w:ascii="Times New Roman" w:hAnsi="Times New Roman"/>
          <w:b/>
          <w:i/>
          <w:iCs/>
          <w:sz w:val="24"/>
          <w:szCs w:val="24"/>
          <w:lang w:val="en-US"/>
        </w:rPr>
        <w:t>U</w:t>
      </w:r>
      <w:r w:rsidRPr="002C253C">
        <w:rPr>
          <w:rFonts w:ascii="Times New Roman" w:hAnsi="Times New Roman"/>
          <w:b/>
          <w:i/>
          <w:iCs/>
          <w:sz w:val="24"/>
          <w:szCs w:val="24"/>
        </w:rPr>
        <w:t xml:space="preserve"> </w:t>
      </w:r>
      <w:r w:rsidRPr="002C253C">
        <w:rPr>
          <w:rFonts w:ascii="Times New Roman" w:hAnsi="Times New Roman"/>
          <w:sz w:val="24"/>
          <w:szCs w:val="24"/>
        </w:rPr>
        <w:t>в результате подвода теплоты. Тогда формулу (194) можно переписать следующим образом:</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iCs/>
          <w:sz w:val="24"/>
          <w:szCs w:val="24"/>
          <w:lang w:val="es-ES_tradnl"/>
        </w:rPr>
        <w:t>Q</w:t>
      </w:r>
      <w:r w:rsidRPr="002C253C">
        <w:rPr>
          <w:rFonts w:ascii="Times New Roman" w:hAnsi="Times New Roman"/>
          <w:b/>
          <w:i/>
          <w:iCs/>
          <w:sz w:val="24"/>
          <w:szCs w:val="24"/>
        </w:rPr>
        <w:t xml:space="preserve"> = </w:t>
      </w:r>
      <w:r w:rsidRPr="002C253C">
        <w:rPr>
          <w:rFonts w:ascii="Times New Roman" w:hAnsi="Times New Roman"/>
          <w:b/>
          <w:i/>
          <w:iCs/>
          <w:sz w:val="24"/>
          <w:szCs w:val="24"/>
          <w:lang w:val="es-ES_tradnl"/>
        </w:rPr>
        <w:t>U</w:t>
      </w:r>
      <w:r w:rsidRPr="002C253C">
        <w:rPr>
          <w:rFonts w:ascii="Times New Roman" w:hAnsi="Times New Roman"/>
          <w:b/>
          <w:i/>
          <w:iCs/>
          <w:sz w:val="24"/>
          <w:szCs w:val="24"/>
        </w:rPr>
        <w:t xml:space="preserve"> + </w:t>
      </w:r>
      <w:r w:rsidRPr="002C253C">
        <w:rPr>
          <w:rFonts w:ascii="Times New Roman" w:hAnsi="Times New Roman"/>
          <w:b/>
          <w:i/>
          <w:iCs/>
          <w:sz w:val="24"/>
          <w:szCs w:val="24"/>
          <w:lang w:val="es-ES_tradnl"/>
        </w:rPr>
        <w:t>L</w:t>
      </w:r>
      <w:r w:rsidRPr="002C253C">
        <w:rPr>
          <w:rFonts w:ascii="Times New Roman" w:hAnsi="Times New Roman"/>
          <w:iCs/>
          <w:sz w:val="24"/>
          <w:szCs w:val="24"/>
        </w:rPr>
        <w:t xml:space="preserve">        </w:t>
      </w:r>
      <w:r w:rsidRPr="002C253C">
        <w:rPr>
          <w:rFonts w:ascii="Times New Roman" w:hAnsi="Times New Roman"/>
          <w:iCs/>
          <w:sz w:val="24"/>
          <w:szCs w:val="24"/>
        </w:rPr>
        <w:tab/>
      </w:r>
      <w:r w:rsidRPr="002C253C">
        <w:rPr>
          <w:rFonts w:ascii="Times New Roman" w:hAnsi="Times New Roman"/>
          <w:iCs/>
          <w:sz w:val="24"/>
          <w:szCs w:val="24"/>
        </w:rPr>
        <w:tab/>
        <w:t xml:space="preserve">                                </w:t>
      </w:r>
      <w:r w:rsidRPr="002C253C">
        <w:rPr>
          <w:rFonts w:ascii="Times New Roman" w:hAnsi="Times New Roman"/>
          <w:sz w:val="24"/>
          <w:szCs w:val="24"/>
        </w:rPr>
        <w:t>(95)</w:t>
      </w:r>
    </w:p>
    <w:p w:rsidR="002C253C" w:rsidRPr="002C253C" w:rsidRDefault="002C253C" w:rsidP="002C253C">
      <w:pPr>
        <w:shd w:val="clear" w:color="auto" w:fill="FFFFFF"/>
        <w:autoSpaceDE w:val="0"/>
        <w:autoSpaceDN w:val="0"/>
        <w:adjustRightInd w:val="0"/>
        <w:spacing w:after="0" w:line="240" w:lineRule="auto"/>
        <w:ind w:firstLine="540"/>
        <w:jc w:val="right"/>
        <w:rPr>
          <w:rFonts w:ascii="Times New Roman" w:hAnsi="Times New Roman"/>
          <w:sz w:val="24"/>
          <w:szCs w:val="24"/>
        </w:rPr>
      </w:pPr>
      <w:r w:rsidRPr="002C253C">
        <w:rPr>
          <w:rFonts w:ascii="Times New Roman" w:hAnsi="Times New Roman"/>
          <w:sz w:val="24"/>
          <w:szCs w:val="24"/>
        </w:rPr>
        <w:t>или</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iCs/>
          <w:sz w:val="24"/>
          <w:szCs w:val="24"/>
          <w:lang w:val="es-ES_tradnl"/>
        </w:rPr>
        <w:t>Q</w:t>
      </w:r>
      <w:r w:rsidRPr="002C253C">
        <w:rPr>
          <w:rFonts w:ascii="Times New Roman" w:hAnsi="Times New Roman"/>
          <w:b/>
          <w:i/>
          <w:iCs/>
          <w:sz w:val="24"/>
          <w:szCs w:val="24"/>
        </w:rPr>
        <w:t xml:space="preserve"> = </w:t>
      </w:r>
      <w:r w:rsidRPr="002C253C">
        <w:rPr>
          <w:rFonts w:ascii="Times New Roman" w:hAnsi="Times New Roman"/>
          <w:b/>
          <w:i/>
          <w:iCs/>
          <w:sz w:val="24"/>
          <w:szCs w:val="24"/>
          <w:lang w:val="es-ES_tradnl"/>
        </w:rPr>
        <w:t>U</w:t>
      </w:r>
      <w:r w:rsidRPr="002C253C">
        <w:rPr>
          <w:rFonts w:ascii="Times New Roman" w:hAnsi="Times New Roman"/>
          <w:b/>
          <w:i/>
          <w:iCs/>
          <w:sz w:val="24"/>
          <w:szCs w:val="24"/>
        </w:rPr>
        <w:t xml:space="preserve"> + </w:t>
      </w:r>
      <w:r w:rsidRPr="002C253C">
        <w:rPr>
          <w:rFonts w:ascii="Times New Roman" w:hAnsi="Times New Roman"/>
          <w:b/>
          <w:i/>
          <w:iCs/>
          <w:sz w:val="24"/>
          <w:szCs w:val="24"/>
          <w:lang w:val="es-ES_tradnl"/>
        </w:rPr>
        <w:t>pV</w:t>
      </w:r>
      <w:r w:rsidRPr="002C253C">
        <w:rPr>
          <w:rFonts w:ascii="Times New Roman" w:hAnsi="Times New Roman"/>
          <w:b/>
          <w:i/>
          <w:iCs/>
          <w:sz w:val="24"/>
          <w:szCs w:val="24"/>
        </w:rPr>
        <w:tab/>
        <w:t xml:space="preserve">  </w:t>
      </w:r>
      <w:r w:rsidRPr="002C253C">
        <w:rPr>
          <w:rFonts w:ascii="Times New Roman" w:hAnsi="Times New Roman"/>
          <w:b/>
          <w:i/>
          <w:iCs/>
          <w:sz w:val="24"/>
          <w:szCs w:val="24"/>
        </w:rPr>
        <w:tab/>
      </w:r>
      <w:r w:rsidRPr="002C253C">
        <w:rPr>
          <w:rFonts w:ascii="Times New Roman" w:hAnsi="Times New Roman"/>
          <w:b/>
          <w:i/>
          <w:iCs/>
          <w:sz w:val="24"/>
          <w:szCs w:val="24"/>
        </w:rPr>
        <w:tab/>
      </w:r>
      <w:r w:rsidRPr="002C253C">
        <w:rPr>
          <w:rFonts w:ascii="Times New Roman" w:hAnsi="Times New Roman"/>
          <w:iCs/>
          <w:sz w:val="24"/>
          <w:szCs w:val="24"/>
        </w:rPr>
        <w:t xml:space="preserve">                              </w:t>
      </w:r>
      <w:r w:rsidRPr="002C253C">
        <w:rPr>
          <w:rFonts w:ascii="Times New Roman" w:hAnsi="Times New Roman"/>
          <w:sz w:val="24"/>
          <w:szCs w:val="24"/>
        </w:rPr>
        <w:t>(96)</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sz w:val="24"/>
          <w:szCs w:val="24"/>
        </w:rPr>
        <w:t xml:space="preserve">Уравнение (95) представляет собой </w:t>
      </w:r>
      <w:r w:rsidRPr="002C253C">
        <w:rPr>
          <w:rFonts w:ascii="Times New Roman" w:hAnsi="Times New Roman"/>
          <w:i/>
          <w:sz w:val="24"/>
          <w:szCs w:val="24"/>
        </w:rPr>
        <w:t>математическое выражение первого закона термодинамики:</w:t>
      </w:r>
      <w:r w:rsidRPr="002C253C">
        <w:rPr>
          <w:rFonts w:ascii="Times New Roman" w:hAnsi="Times New Roman"/>
          <w:b/>
          <w:i/>
          <w:sz w:val="24"/>
          <w:szCs w:val="24"/>
        </w:rPr>
        <w:t xml:space="preserve"> количество теплоты </w:t>
      </w:r>
      <w:r w:rsidRPr="002C253C">
        <w:rPr>
          <w:rFonts w:ascii="Times New Roman" w:hAnsi="Times New Roman"/>
          <w:b/>
          <w:i/>
          <w:iCs/>
          <w:sz w:val="24"/>
          <w:szCs w:val="24"/>
          <w:lang w:val="en-US"/>
        </w:rPr>
        <w:t>Q</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подводимое к системе газа, затрачивается на изменение ее внутренней энергии </w:t>
      </w:r>
      <w:r w:rsidRPr="002C253C">
        <w:rPr>
          <w:rFonts w:ascii="Times New Roman" w:hAnsi="Times New Roman"/>
          <w:b/>
          <w:i/>
          <w:iCs/>
          <w:sz w:val="24"/>
          <w:szCs w:val="24"/>
          <w:lang w:val="en-US"/>
        </w:rPr>
        <w:t>U</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и совершение внешней работы </w:t>
      </w:r>
      <w:r w:rsidRPr="002C253C">
        <w:rPr>
          <w:rFonts w:ascii="Times New Roman" w:hAnsi="Times New Roman"/>
          <w:b/>
          <w:i/>
          <w:iCs/>
          <w:sz w:val="24"/>
          <w:szCs w:val="24"/>
          <w:lang w:val="en-US"/>
        </w:rPr>
        <w:t>L</w:t>
      </w:r>
      <w:r w:rsidRPr="002C253C">
        <w:rPr>
          <w:rFonts w:ascii="Times New Roman" w:hAnsi="Times New Roman"/>
          <w:b/>
          <w:i/>
          <w:iCs/>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Для идеального газа, между молекулами которого нет взаимодействия, изменение внутренней энергии </w:t>
      </w:r>
      <w:r w:rsidRPr="002C253C">
        <w:rPr>
          <w:rFonts w:ascii="Times New Roman" w:hAnsi="Times New Roman"/>
          <w:b/>
          <w:i/>
          <w:iCs/>
          <w:sz w:val="24"/>
          <w:szCs w:val="24"/>
          <w:lang w:val="en-US"/>
        </w:rPr>
        <w:t>U</w:t>
      </w:r>
      <w:r w:rsidRPr="002C253C">
        <w:rPr>
          <w:rFonts w:ascii="Times New Roman" w:hAnsi="Times New Roman"/>
          <w:iCs/>
          <w:sz w:val="24"/>
          <w:szCs w:val="24"/>
        </w:rPr>
        <w:t xml:space="preserve"> </w:t>
      </w:r>
      <w:r w:rsidRPr="002C253C">
        <w:rPr>
          <w:rFonts w:ascii="Times New Roman" w:hAnsi="Times New Roman"/>
          <w:sz w:val="24"/>
          <w:szCs w:val="24"/>
        </w:rPr>
        <w:t>полностью определяется изменением кинетической энергии хаотического движения молекул, а изменение объема характеризует работу по преодолению сил внешнего давления.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Условно считают, что при </w:t>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w:t>
      </w:r>
      <w:r w:rsidRPr="002C253C">
        <w:rPr>
          <w:rFonts w:ascii="Times New Roman" w:hAnsi="Times New Roman"/>
          <w:b/>
          <w:i/>
          <w:sz w:val="24"/>
          <w:szCs w:val="24"/>
        </w:rPr>
        <w:t>&gt; 0</w:t>
      </w:r>
      <w:r w:rsidRPr="002C253C">
        <w:rPr>
          <w:rFonts w:ascii="Times New Roman" w:hAnsi="Times New Roman"/>
          <w:sz w:val="24"/>
          <w:szCs w:val="24"/>
        </w:rPr>
        <w:t xml:space="preserve"> теплота сообщается рабочему телу; при </w:t>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w:t>
      </w:r>
      <w:r w:rsidRPr="002C253C">
        <w:rPr>
          <w:rFonts w:ascii="Times New Roman" w:hAnsi="Times New Roman"/>
          <w:b/>
          <w:i/>
          <w:sz w:val="24"/>
          <w:szCs w:val="24"/>
        </w:rPr>
        <w:t>&lt; 0</w:t>
      </w:r>
      <w:r w:rsidRPr="002C253C">
        <w:rPr>
          <w:rFonts w:ascii="Times New Roman" w:hAnsi="Times New Roman"/>
          <w:sz w:val="24"/>
          <w:szCs w:val="24"/>
        </w:rPr>
        <w:t xml:space="preserve"> теплота отнимается от тела; при </w:t>
      </w:r>
      <w:r w:rsidRPr="002C253C">
        <w:rPr>
          <w:rFonts w:ascii="Times New Roman" w:hAnsi="Times New Roman"/>
          <w:b/>
          <w:i/>
          <w:iCs/>
          <w:sz w:val="24"/>
          <w:szCs w:val="24"/>
          <w:lang w:val="en-US"/>
        </w:rPr>
        <w:t>ΔU</w:t>
      </w:r>
      <w:r w:rsidRPr="002C253C">
        <w:rPr>
          <w:rFonts w:ascii="Times New Roman" w:hAnsi="Times New Roman"/>
          <w:b/>
          <w:i/>
          <w:iCs/>
          <w:sz w:val="24"/>
          <w:szCs w:val="24"/>
        </w:rPr>
        <w:t xml:space="preserve"> </w:t>
      </w:r>
      <w:r w:rsidRPr="002C253C">
        <w:rPr>
          <w:rFonts w:ascii="Times New Roman" w:hAnsi="Times New Roman"/>
          <w:b/>
          <w:i/>
          <w:sz w:val="24"/>
          <w:szCs w:val="24"/>
        </w:rPr>
        <w:t>&gt; О</w:t>
      </w:r>
      <w:r w:rsidRPr="002C253C">
        <w:rPr>
          <w:rFonts w:ascii="Times New Roman" w:hAnsi="Times New Roman"/>
          <w:sz w:val="24"/>
          <w:szCs w:val="24"/>
        </w:rPr>
        <w:t xml:space="preserve"> внутренняя энергия тела увеличивается; при </w:t>
      </w:r>
      <w:r w:rsidRPr="002C253C">
        <w:rPr>
          <w:rFonts w:ascii="Times New Roman" w:hAnsi="Times New Roman"/>
          <w:b/>
          <w:i/>
          <w:iCs/>
          <w:sz w:val="24"/>
          <w:szCs w:val="24"/>
          <w:lang w:val="en-US"/>
        </w:rPr>
        <w:t>ΔU</w:t>
      </w:r>
      <w:r w:rsidRPr="002C253C">
        <w:rPr>
          <w:rFonts w:ascii="Times New Roman" w:hAnsi="Times New Roman"/>
          <w:b/>
          <w:i/>
          <w:iCs/>
          <w:sz w:val="24"/>
          <w:szCs w:val="24"/>
        </w:rPr>
        <w:t xml:space="preserve"> </w:t>
      </w:r>
      <w:r w:rsidRPr="002C253C">
        <w:rPr>
          <w:rFonts w:ascii="Times New Roman" w:hAnsi="Times New Roman"/>
          <w:b/>
          <w:i/>
          <w:sz w:val="24"/>
          <w:szCs w:val="24"/>
        </w:rPr>
        <w:t>&lt; О</w:t>
      </w:r>
      <w:r w:rsidRPr="002C253C">
        <w:rPr>
          <w:rFonts w:ascii="Times New Roman" w:hAnsi="Times New Roman"/>
          <w:sz w:val="24"/>
          <w:szCs w:val="24"/>
        </w:rPr>
        <w:t xml:space="preserve"> внутренняя энергия тела уменьшается; при </w:t>
      </w:r>
      <w:r w:rsidRPr="002C253C">
        <w:rPr>
          <w:rFonts w:ascii="Times New Roman" w:hAnsi="Times New Roman"/>
          <w:b/>
          <w:i/>
          <w:iCs/>
          <w:sz w:val="24"/>
          <w:szCs w:val="24"/>
          <w:lang w:val="en-US"/>
        </w:rPr>
        <w:t>ΔL</w:t>
      </w:r>
      <w:r w:rsidRPr="002C253C">
        <w:rPr>
          <w:rFonts w:ascii="Times New Roman" w:hAnsi="Times New Roman"/>
          <w:b/>
          <w:i/>
          <w:iCs/>
          <w:sz w:val="24"/>
          <w:szCs w:val="24"/>
        </w:rPr>
        <w:t xml:space="preserve"> </w:t>
      </w:r>
      <w:r w:rsidRPr="002C253C">
        <w:rPr>
          <w:rFonts w:ascii="Times New Roman" w:hAnsi="Times New Roman"/>
          <w:b/>
          <w:i/>
          <w:sz w:val="24"/>
          <w:szCs w:val="24"/>
        </w:rPr>
        <w:t>&gt; 0</w:t>
      </w:r>
      <w:r w:rsidRPr="002C253C">
        <w:rPr>
          <w:rFonts w:ascii="Times New Roman" w:hAnsi="Times New Roman"/>
          <w:sz w:val="24"/>
          <w:szCs w:val="24"/>
        </w:rPr>
        <w:t xml:space="preserve"> система совершает работу (газ расширяется); при </w:t>
      </w:r>
      <w:r w:rsidRPr="002C253C">
        <w:rPr>
          <w:rFonts w:ascii="Times New Roman" w:hAnsi="Times New Roman"/>
          <w:b/>
          <w:i/>
          <w:iCs/>
          <w:sz w:val="24"/>
          <w:szCs w:val="24"/>
          <w:lang w:val="en-US"/>
        </w:rPr>
        <w:t>ΔL</w:t>
      </w:r>
      <w:r w:rsidRPr="002C253C">
        <w:rPr>
          <w:rFonts w:ascii="Times New Roman" w:hAnsi="Times New Roman"/>
          <w:b/>
          <w:i/>
          <w:iCs/>
          <w:sz w:val="24"/>
          <w:szCs w:val="24"/>
        </w:rPr>
        <w:t xml:space="preserve"> </w:t>
      </w:r>
      <w:r w:rsidRPr="002C253C">
        <w:rPr>
          <w:rFonts w:ascii="Times New Roman" w:hAnsi="Times New Roman"/>
          <w:b/>
          <w:i/>
          <w:sz w:val="24"/>
          <w:szCs w:val="24"/>
        </w:rPr>
        <w:t>&lt; 0</w:t>
      </w:r>
      <w:r w:rsidRPr="002C253C">
        <w:rPr>
          <w:rFonts w:ascii="Times New Roman" w:hAnsi="Times New Roman"/>
          <w:sz w:val="24"/>
          <w:szCs w:val="24"/>
        </w:rPr>
        <w:t xml:space="preserve"> работа совершается над системой (газ сжимается).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При подводе конечного количества теплоты </w:t>
      </w:r>
      <w:r w:rsidRPr="002C253C">
        <w:rPr>
          <w:rFonts w:ascii="Times New Roman" w:hAnsi="Times New Roman"/>
          <w:b/>
          <w:i/>
          <w:sz w:val="24"/>
          <w:szCs w:val="24"/>
          <w:lang w:val="en-US"/>
        </w:rPr>
        <w:t>Q</w:t>
      </w:r>
      <w:r w:rsidRPr="002C253C">
        <w:rPr>
          <w:rFonts w:ascii="Times New Roman" w:hAnsi="Times New Roman"/>
          <w:sz w:val="24"/>
          <w:szCs w:val="24"/>
        </w:rPr>
        <w:t xml:space="preserve"> к газу на основании формулы (95) можно записать </w:t>
      </w:r>
      <w:r w:rsidRPr="002C253C">
        <w:rPr>
          <w:rFonts w:ascii="Times New Roman" w:hAnsi="Times New Roman"/>
          <w:b/>
          <w:i/>
          <w:iCs/>
          <w:sz w:val="24"/>
          <w:szCs w:val="24"/>
          <w:lang w:val="en-US"/>
        </w:rPr>
        <w:t>Q</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U</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U</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L</w:t>
      </w:r>
      <w:r w:rsidRPr="002C253C">
        <w:rPr>
          <w:rFonts w:ascii="Times New Roman" w:hAnsi="Times New Roman"/>
          <w:b/>
          <w:i/>
          <w:sz w:val="24"/>
          <w:szCs w:val="24"/>
        </w:rPr>
        <w:t>.</w:t>
      </w:r>
      <w:r w:rsidRPr="002C253C">
        <w:rPr>
          <w:rFonts w:ascii="Times New Roman" w:hAnsi="Times New Roman"/>
          <w:sz w:val="24"/>
          <w:szCs w:val="24"/>
        </w:rPr>
        <w:t xml:space="preserve"> Так как </w:t>
      </w:r>
      <w:r w:rsidRPr="002C253C">
        <w:rPr>
          <w:rFonts w:ascii="Times New Roman" w:hAnsi="Times New Roman"/>
          <w:b/>
          <w:i/>
          <w:sz w:val="24"/>
          <w:szCs w:val="24"/>
          <w:lang w:val="en-US"/>
        </w:rPr>
        <w:t>L</w:t>
      </w:r>
      <w:r w:rsidRPr="002C253C">
        <w:rPr>
          <w:rFonts w:ascii="Times New Roman" w:hAnsi="Times New Roman"/>
          <w:sz w:val="24"/>
          <w:szCs w:val="24"/>
        </w:rPr>
        <w:t xml:space="preserve"> зависит от характера процесса, при котором газ перешел из состояния 1 в состояние </w:t>
      </w:r>
      <w:r w:rsidRPr="002C253C">
        <w:rPr>
          <w:rFonts w:ascii="Times New Roman" w:hAnsi="Times New Roman"/>
          <w:iCs/>
          <w:sz w:val="24"/>
          <w:szCs w:val="24"/>
        </w:rPr>
        <w:t xml:space="preserve">2, </w:t>
      </w:r>
      <w:r w:rsidRPr="002C253C">
        <w:rPr>
          <w:rFonts w:ascii="Times New Roman" w:hAnsi="Times New Roman"/>
          <w:sz w:val="24"/>
          <w:szCs w:val="24"/>
        </w:rPr>
        <w:t xml:space="preserve">то, очевидно, и </w:t>
      </w:r>
      <w:r w:rsidRPr="002C253C">
        <w:rPr>
          <w:rFonts w:ascii="Times New Roman" w:hAnsi="Times New Roman"/>
          <w:b/>
          <w:i/>
          <w:sz w:val="24"/>
          <w:szCs w:val="24"/>
          <w:lang w:val="en-US"/>
        </w:rPr>
        <w:t>Q</w:t>
      </w:r>
      <w:r w:rsidRPr="002C253C">
        <w:rPr>
          <w:rFonts w:ascii="Times New Roman" w:hAnsi="Times New Roman"/>
          <w:sz w:val="24"/>
          <w:szCs w:val="24"/>
        </w:rPr>
        <w:t xml:space="preserve"> зависит от характера этого процесса.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Первый закон термодинамики имеет еще  формулировки: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Энергия изолированной термодинамической системы остается неизменной независимо от того, какие процессы в ней протекают.</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 xml:space="preserve"> Невозможно построить вечный двигатель первого рода, т. е. периодически действующую машину, которая совершала бы работу без затраты энергии.</w:t>
      </w:r>
    </w:p>
    <w:p w:rsidR="002C253C" w:rsidRPr="002C253C" w:rsidRDefault="002C253C" w:rsidP="002C253C">
      <w:pPr>
        <w:shd w:val="clear" w:color="auto" w:fill="FFFFFF"/>
        <w:autoSpaceDE w:val="0"/>
        <w:autoSpaceDN w:val="0"/>
        <w:adjustRightInd w:val="0"/>
        <w:spacing w:after="0" w:line="240" w:lineRule="auto"/>
        <w:ind w:firstLine="540"/>
        <w:jc w:val="center"/>
        <w:rPr>
          <w:rFonts w:ascii="Times New Roman" w:hAnsi="Times New Roman"/>
          <w:b/>
          <w:i/>
          <w:sz w:val="24"/>
          <w:szCs w:val="24"/>
        </w:rPr>
      </w:pPr>
      <w:r w:rsidRPr="002C253C">
        <w:rPr>
          <w:rFonts w:ascii="Times New Roman" w:hAnsi="Times New Roman"/>
          <w:b/>
          <w:i/>
          <w:sz w:val="24"/>
          <w:szCs w:val="24"/>
        </w:rPr>
        <w:t>Теплоемкость газов.</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sz w:val="24"/>
          <w:szCs w:val="24"/>
        </w:rPr>
        <w:t>Понятие о теплоемкости.</w:t>
      </w:r>
      <w:r w:rsidRPr="002C253C">
        <w:rPr>
          <w:rFonts w:ascii="Times New Roman" w:hAnsi="Times New Roman"/>
          <w:sz w:val="24"/>
          <w:szCs w:val="24"/>
        </w:rPr>
        <w:t xml:space="preserve"> Чтобы повысить температуру единицы количества вещества на </w:t>
      </w:r>
      <w:r w:rsidRPr="002C253C">
        <w:rPr>
          <w:rFonts w:ascii="Times New Roman" w:hAnsi="Times New Roman"/>
          <w:b/>
          <w:i/>
          <w:iCs/>
          <w:sz w:val="24"/>
          <w:szCs w:val="24"/>
          <w:lang w:val="en-US"/>
        </w:rPr>
        <w:t>ΔT</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 xml:space="preserve">необходимо сообщить ему теплоту </w:t>
      </w:r>
      <w:r w:rsidRPr="002C253C">
        <w:rPr>
          <w:rFonts w:ascii="Times New Roman" w:hAnsi="Times New Roman"/>
          <w:b/>
          <w:i/>
          <w:iCs/>
          <w:sz w:val="24"/>
          <w:szCs w:val="24"/>
          <w:lang w:val="en-US"/>
        </w:rPr>
        <w:t>Δq</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b/>
          <w:i/>
          <w:sz w:val="24"/>
          <w:szCs w:val="24"/>
        </w:rPr>
        <w:t>Отношение:</w:t>
      </w:r>
      <w:r w:rsidRPr="002C253C">
        <w:rPr>
          <w:rFonts w:ascii="Times New Roman" w:hAnsi="Times New Roman"/>
          <w:b/>
          <w:i/>
          <w:sz w:val="24"/>
          <w:szCs w:val="24"/>
        </w:rPr>
        <w:tab/>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C</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Δg</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ΔT</w:t>
      </w:r>
      <w:r w:rsidRPr="002C253C">
        <w:rPr>
          <w:rFonts w:ascii="Times New Roman" w:hAnsi="Times New Roman"/>
          <w:b/>
          <w:i/>
          <w:iCs/>
          <w:sz w:val="24"/>
          <w:szCs w:val="24"/>
        </w:rPr>
        <w:tab/>
      </w:r>
      <w:r w:rsidRPr="002C253C">
        <w:rPr>
          <w:rFonts w:ascii="Times New Roman" w:hAnsi="Times New Roman"/>
          <w:iCs/>
          <w:sz w:val="24"/>
          <w:szCs w:val="24"/>
        </w:rPr>
        <w:t xml:space="preserve">           </w:t>
      </w:r>
      <w:r w:rsidRPr="002C253C">
        <w:rPr>
          <w:rFonts w:ascii="Times New Roman" w:hAnsi="Times New Roman"/>
          <w:sz w:val="24"/>
          <w:szCs w:val="24"/>
        </w:rPr>
        <w:t>(97)</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называют удельной теплоемкостью. Она показывает, какое количество теплоты необходимо подвести к единице количества вещества для нагревания его на 1К.</w:t>
      </w:r>
      <w:r w:rsidRPr="002C253C">
        <w:rPr>
          <w:rFonts w:ascii="Times New Roman" w:hAnsi="Times New Roman"/>
          <w:sz w:val="24"/>
          <w:szCs w:val="24"/>
        </w:rPr>
        <w:t xml:space="preserve"> В зависимости от выбранной единицы количества вещества различают массовую</w:t>
      </w:r>
      <w:r w:rsidRPr="002C253C">
        <w:rPr>
          <w:rFonts w:ascii="Times New Roman" w:hAnsi="Times New Roman"/>
          <w:b/>
          <w:i/>
          <w:sz w:val="24"/>
          <w:szCs w:val="24"/>
        </w:rPr>
        <w:t xml:space="preserve"> С</w:t>
      </w:r>
      <w:r w:rsidRPr="002C253C">
        <w:rPr>
          <w:rFonts w:ascii="Times New Roman" w:hAnsi="Times New Roman"/>
          <w:b/>
          <w:i/>
          <w:sz w:val="24"/>
          <w:szCs w:val="24"/>
          <w:vertAlign w:val="subscript"/>
          <w:lang w:val="en-US"/>
        </w:rPr>
        <w:t>M</w:t>
      </w:r>
      <w:r w:rsidRPr="002C253C">
        <w:rPr>
          <w:rFonts w:ascii="Times New Roman" w:hAnsi="Times New Roman"/>
          <w:b/>
          <w:i/>
          <w:sz w:val="24"/>
          <w:szCs w:val="24"/>
        </w:rPr>
        <w:t xml:space="preserve"> </w:t>
      </w:r>
      <w:r w:rsidRPr="002C253C">
        <w:rPr>
          <w:rFonts w:ascii="Times New Roman" w:hAnsi="Times New Roman"/>
          <w:sz w:val="24"/>
          <w:szCs w:val="24"/>
        </w:rPr>
        <w:t xml:space="preserve">(отнесенную к 1 кг), киломольную </w:t>
      </w:r>
      <w:r w:rsidRPr="002C253C">
        <w:rPr>
          <w:rFonts w:ascii="Times New Roman" w:hAnsi="Times New Roman"/>
          <w:b/>
          <w:i/>
          <w:sz w:val="24"/>
          <w:szCs w:val="24"/>
        </w:rPr>
        <w:t>С</w:t>
      </w:r>
      <w:r w:rsidRPr="002C253C">
        <w:rPr>
          <w:rFonts w:ascii="Times New Roman" w:hAnsi="Times New Roman"/>
          <w:b/>
          <w:i/>
          <w:iCs/>
          <w:sz w:val="24"/>
          <w:szCs w:val="24"/>
        </w:rPr>
        <w:t xml:space="preserve">μ </w:t>
      </w:r>
      <w:r w:rsidRPr="002C253C">
        <w:rPr>
          <w:rFonts w:ascii="Times New Roman" w:hAnsi="Times New Roman"/>
          <w:sz w:val="24"/>
          <w:szCs w:val="24"/>
        </w:rPr>
        <w:t xml:space="preserve">(отнесенную к 1 кмолю) и объемную </w:t>
      </w:r>
      <w:r w:rsidRPr="002C253C">
        <w:rPr>
          <w:rFonts w:ascii="Times New Roman" w:hAnsi="Times New Roman"/>
          <w:b/>
          <w:i/>
          <w:sz w:val="24"/>
          <w:szCs w:val="24"/>
        </w:rPr>
        <w:t>С</w:t>
      </w:r>
      <w:r w:rsidRPr="002C253C">
        <w:rPr>
          <w:rFonts w:ascii="Times New Roman" w:hAnsi="Times New Roman"/>
          <w:b/>
          <w:i/>
          <w:sz w:val="24"/>
          <w:szCs w:val="24"/>
          <w:vertAlign w:val="subscript"/>
          <w:lang w:val="en-US"/>
        </w:rPr>
        <w:t>V</w:t>
      </w:r>
      <w:r w:rsidRPr="002C253C">
        <w:rPr>
          <w:rFonts w:ascii="Times New Roman" w:hAnsi="Times New Roman"/>
          <w:sz w:val="24"/>
          <w:szCs w:val="24"/>
        </w:rPr>
        <w:t xml:space="preserve"> (отнесенную к 1 м</w:t>
      </w:r>
      <w:r w:rsidRPr="002C253C">
        <w:rPr>
          <w:rFonts w:ascii="Times New Roman" w:hAnsi="Times New Roman"/>
          <w:sz w:val="24"/>
          <w:szCs w:val="24"/>
          <w:vertAlign w:val="superscript"/>
        </w:rPr>
        <w:t>3</w:t>
      </w:r>
      <w:r w:rsidRPr="002C253C">
        <w:rPr>
          <w:rFonts w:ascii="Times New Roman" w:hAnsi="Times New Roman"/>
          <w:sz w:val="24"/>
          <w:szCs w:val="24"/>
        </w:rPr>
        <w:t xml:space="preserve">) удельные теплоемкости. В СИ единица удельной массовой теплоемкости </w:t>
      </w:r>
      <w:r w:rsidRPr="002C253C">
        <w:rPr>
          <w:rFonts w:ascii="Times New Roman" w:hAnsi="Times New Roman"/>
          <w:b/>
          <w:i/>
          <w:sz w:val="24"/>
          <w:szCs w:val="24"/>
        </w:rPr>
        <w:t>Дж/(кг К),</w:t>
      </w:r>
      <w:r w:rsidRPr="002C253C">
        <w:rPr>
          <w:rFonts w:ascii="Times New Roman" w:hAnsi="Times New Roman"/>
          <w:sz w:val="24"/>
          <w:szCs w:val="24"/>
        </w:rPr>
        <w:t xml:space="preserve"> киломольной - </w:t>
      </w:r>
      <w:r w:rsidRPr="002C253C">
        <w:rPr>
          <w:rFonts w:ascii="Times New Roman" w:hAnsi="Times New Roman"/>
          <w:b/>
          <w:i/>
          <w:sz w:val="24"/>
          <w:szCs w:val="24"/>
        </w:rPr>
        <w:t>Дж/(кмоль К</w:t>
      </w:r>
      <w:r w:rsidRPr="002C253C">
        <w:rPr>
          <w:rFonts w:ascii="Times New Roman" w:hAnsi="Times New Roman"/>
          <w:sz w:val="24"/>
          <w:szCs w:val="24"/>
        </w:rPr>
        <w:t xml:space="preserve">), объемной - </w:t>
      </w:r>
      <w:r w:rsidRPr="002C253C">
        <w:rPr>
          <w:rFonts w:ascii="Times New Roman" w:hAnsi="Times New Roman"/>
          <w:b/>
          <w:i/>
          <w:sz w:val="24"/>
          <w:szCs w:val="24"/>
        </w:rPr>
        <w:t>Дж/(м</w:t>
      </w:r>
      <w:r w:rsidRPr="002C253C">
        <w:rPr>
          <w:rFonts w:ascii="Times New Roman" w:hAnsi="Times New Roman"/>
          <w:b/>
          <w:i/>
          <w:sz w:val="24"/>
          <w:szCs w:val="24"/>
          <w:vertAlign w:val="superscript"/>
        </w:rPr>
        <w:t>3</w:t>
      </w:r>
      <w:r w:rsidRPr="002C253C">
        <w:rPr>
          <w:rFonts w:ascii="Times New Roman" w:hAnsi="Times New Roman"/>
          <w:b/>
          <w:i/>
          <w:sz w:val="24"/>
          <w:szCs w:val="24"/>
        </w:rPr>
        <w:t xml:space="preserve"> К).</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Удельная теплоемкость газа зависит от способа подвода к нему теплоты. Действительно, на основании (96) и (97) можно записать:</w:t>
      </w:r>
    </w:p>
    <w:p w:rsidR="002C253C" w:rsidRPr="002C253C" w:rsidRDefault="002C253C" w:rsidP="002C253C">
      <w:pPr>
        <w:shd w:val="clear" w:color="auto" w:fill="FFFFFF"/>
        <w:autoSpaceDE w:val="0"/>
        <w:autoSpaceDN w:val="0"/>
        <w:adjustRightInd w:val="0"/>
        <w:spacing w:after="0" w:line="240" w:lineRule="auto"/>
        <w:ind w:firstLine="540"/>
        <w:jc w:val="right"/>
        <w:rPr>
          <w:rFonts w:ascii="Times New Roman" w:hAnsi="Times New Roman"/>
          <w:sz w:val="24"/>
          <w:szCs w:val="24"/>
        </w:rPr>
      </w:pPr>
      <w:r w:rsidRPr="002C253C">
        <w:rPr>
          <w:rFonts w:ascii="Times New Roman" w:hAnsi="Times New Roman"/>
          <w:b/>
          <w:i/>
          <w:sz w:val="24"/>
          <w:szCs w:val="24"/>
          <w:lang w:val="en-US"/>
        </w:rPr>
        <w:t>C</w:t>
      </w:r>
      <w:r w:rsidRPr="002C253C">
        <w:rPr>
          <w:rFonts w:ascii="Times New Roman" w:hAnsi="Times New Roman"/>
          <w:b/>
          <w:i/>
          <w:sz w:val="24"/>
          <w:szCs w:val="24"/>
        </w:rPr>
        <w:t xml:space="preserve"> = </w:t>
      </w:r>
      <w:r w:rsidRPr="002C253C">
        <w:rPr>
          <w:rFonts w:ascii="Times New Roman" w:hAnsi="Times New Roman"/>
          <w:b/>
          <w:i/>
          <w:iCs/>
          <w:sz w:val="24"/>
          <w:szCs w:val="24"/>
          <w:lang w:val="en-US"/>
        </w:rPr>
        <w:t>Δ</w:t>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iCs/>
          <w:sz w:val="24"/>
          <w:szCs w:val="24"/>
          <w:lang w:val="en-US"/>
        </w:rPr>
        <w:t>Δ</w:t>
      </w:r>
      <w:r w:rsidRPr="002C253C">
        <w:rPr>
          <w:rFonts w:ascii="Times New Roman" w:hAnsi="Times New Roman"/>
          <w:b/>
          <w:i/>
          <w:sz w:val="24"/>
          <w:szCs w:val="24"/>
          <w:lang w:val="en-US"/>
        </w:rPr>
        <w:t>T</w:t>
      </w:r>
      <w:r w:rsidRPr="002C253C">
        <w:rPr>
          <w:rFonts w:ascii="Times New Roman" w:hAnsi="Times New Roman"/>
          <w:b/>
          <w:i/>
          <w:sz w:val="24"/>
          <w:szCs w:val="24"/>
        </w:rPr>
        <w:t xml:space="preserve"> = (</w:t>
      </w:r>
      <w:r w:rsidRPr="002C253C">
        <w:rPr>
          <w:rFonts w:ascii="Times New Roman" w:hAnsi="Times New Roman"/>
          <w:b/>
          <w:i/>
          <w:iCs/>
          <w:sz w:val="24"/>
          <w:szCs w:val="24"/>
          <w:lang w:val="en-US"/>
        </w:rPr>
        <w:t>Δ</w:t>
      </w:r>
      <w:r w:rsidRPr="002C253C">
        <w:rPr>
          <w:rFonts w:ascii="Times New Roman" w:hAnsi="Times New Roman"/>
          <w:b/>
          <w:i/>
          <w:sz w:val="24"/>
          <w:szCs w:val="24"/>
          <w:lang w:val="en-US"/>
        </w:rPr>
        <w:t>u</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iCs/>
          <w:sz w:val="24"/>
          <w:szCs w:val="24"/>
          <w:lang w:val="en-US"/>
        </w:rPr>
        <w:t>Δ</w:t>
      </w:r>
      <w:r w:rsidRPr="002C253C">
        <w:rPr>
          <w:rFonts w:ascii="Times New Roman" w:hAnsi="Times New Roman"/>
          <w:b/>
          <w:i/>
          <w:sz w:val="24"/>
          <w:szCs w:val="24"/>
          <w:lang w:val="en-US"/>
        </w:rPr>
        <w:t>V</w:t>
      </w:r>
      <w:r w:rsidRPr="002C253C">
        <w:rPr>
          <w:rFonts w:ascii="Times New Roman" w:hAnsi="Times New Roman"/>
          <w:b/>
          <w:i/>
          <w:sz w:val="24"/>
          <w:szCs w:val="24"/>
        </w:rPr>
        <w:t>) /</w:t>
      </w:r>
      <w:r w:rsidRPr="002C253C">
        <w:rPr>
          <w:rFonts w:ascii="Times New Roman" w:hAnsi="Times New Roman"/>
          <w:b/>
          <w:i/>
          <w:iCs/>
          <w:sz w:val="24"/>
          <w:szCs w:val="24"/>
          <w:lang w:val="en-US"/>
        </w:rPr>
        <w:t>Δ</w:t>
      </w:r>
      <w:r w:rsidRPr="002C253C">
        <w:rPr>
          <w:rFonts w:ascii="Times New Roman" w:hAnsi="Times New Roman"/>
          <w:b/>
          <w:i/>
          <w:sz w:val="24"/>
          <w:szCs w:val="24"/>
          <w:lang w:val="en-US"/>
        </w:rPr>
        <w:t>T</w:t>
      </w:r>
      <w:r w:rsidRPr="002C253C">
        <w:rPr>
          <w:rFonts w:ascii="Times New Roman" w:hAnsi="Times New Roman"/>
          <w:b/>
          <w:i/>
          <w:sz w:val="24"/>
          <w:szCs w:val="24"/>
        </w:rPr>
        <w:t xml:space="preserve"> = </w:t>
      </w:r>
      <w:r w:rsidRPr="002C253C">
        <w:rPr>
          <w:rFonts w:ascii="Times New Roman" w:hAnsi="Times New Roman"/>
          <w:b/>
          <w:i/>
          <w:iCs/>
          <w:sz w:val="24"/>
          <w:szCs w:val="24"/>
          <w:lang w:val="en-US"/>
        </w:rPr>
        <w:t>Δ</w:t>
      </w:r>
      <w:r w:rsidRPr="002C253C">
        <w:rPr>
          <w:rFonts w:ascii="Times New Roman" w:hAnsi="Times New Roman"/>
          <w:b/>
          <w:i/>
          <w:sz w:val="24"/>
          <w:szCs w:val="24"/>
          <w:lang w:val="en-US"/>
        </w:rPr>
        <w:t>u</w:t>
      </w:r>
      <w:r w:rsidRPr="002C253C">
        <w:rPr>
          <w:rFonts w:ascii="Times New Roman" w:hAnsi="Times New Roman"/>
          <w:b/>
          <w:i/>
          <w:sz w:val="24"/>
          <w:szCs w:val="24"/>
        </w:rPr>
        <w:t xml:space="preserve"> /</w:t>
      </w:r>
      <w:r w:rsidRPr="002C253C">
        <w:rPr>
          <w:rFonts w:ascii="Times New Roman" w:hAnsi="Times New Roman"/>
          <w:b/>
          <w:i/>
          <w:iCs/>
          <w:sz w:val="24"/>
          <w:szCs w:val="24"/>
          <w:lang w:val="en-US"/>
        </w:rPr>
        <w:t>Δ</w:t>
      </w:r>
      <w:r w:rsidRPr="002C253C">
        <w:rPr>
          <w:rFonts w:ascii="Times New Roman" w:hAnsi="Times New Roman"/>
          <w:b/>
          <w:i/>
          <w:sz w:val="24"/>
          <w:szCs w:val="24"/>
          <w:lang w:val="en-US"/>
        </w:rPr>
        <w:t>T</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iCs/>
          <w:sz w:val="24"/>
          <w:szCs w:val="24"/>
          <w:lang w:val="en-US"/>
        </w:rPr>
        <w:t>Δ</w:t>
      </w:r>
      <w:r w:rsidRPr="002C253C">
        <w:rPr>
          <w:rFonts w:ascii="Times New Roman" w:hAnsi="Times New Roman"/>
          <w:b/>
          <w:i/>
          <w:sz w:val="24"/>
          <w:szCs w:val="24"/>
          <w:lang w:val="en-US"/>
        </w:rPr>
        <w:t>V</w:t>
      </w:r>
      <w:r w:rsidRPr="002C253C">
        <w:rPr>
          <w:rFonts w:ascii="Times New Roman" w:hAnsi="Times New Roman"/>
          <w:b/>
          <w:i/>
          <w:sz w:val="24"/>
          <w:szCs w:val="24"/>
        </w:rPr>
        <w:t xml:space="preserve"> /</w:t>
      </w:r>
      <w:r w:rsidRPr="002C253C">
        <w:rPr>
          <w:rFonts w:ascii="Times New Roman" w:hAnsi="Times New Roman"/>
          <w:b/>
          <w:i/>
          <w:iCs/>
          <w:sz w:val="24"/>
          <w:szCs w:val="24"/>
          <w:lang w:val="en-US"/>
        </w:rPr>
        <w:t>Δ</w:t>
      </w:r>
      <w:r w:rsidRPr="002C253C">
        <w:rPr>
          <w:rFonts w:ascii="Times New Roman" w:hAnsi="Times New Roman"/>
          <w:b/>
          <w:i/>
          <w:sz w:val="24"/>
          <w:szCs w:val="24"/>
          <w:lang w:val="en-US"/>
        </w:rPr>
        <w:t>T</w:t>
      </w:r>
      <w:r w:rsidRPr="002C253C">
        <w:rPr>
          <w:rFonts w:ascii="Times New Roman" w:hAnsi="Times New Roman"/>
          <w:b/>
          <w:i/>
          <w:sz w:val="24"/>
          <w:szCs w:val="24"/>
        </w:rPr>
        <w:t xml:space="preserve">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(98)</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 xml:space="preserve">Величину </w:t>
      </w:r>
      <w:r w:rsidRPr="002C253C">
        <w:rPr>
          <w:rFonts w:ascii="Times New Roman" w:hAnsi="Times New Roman"/>
          <w:b/>
          <w:i/>
          <w:iCs/>
          <w:sz w:val="24"/>
          <w:szCs w:val="24"/>
          <w:lang w:val="en-US"/>
        </w:rPr>
        <w:t>p</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ΔV</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ΔT</w:t>
      </w:r>
      <w:r w:rsidRPr="002C253C">
        <w:rPr>
          <w:rFonts w:ascii="Times New Roman" w:hAnsi="Times New Roman"/>
          <w:i/>
          <w:iCs/>
          <w:sz w:val="24"/>
          <w:szCs w:val="24"/>
        </w:rPr>
        <w:t xml:space="preserve"> </w:t>
      </w:r>
      <w:r w:rsidRPr="002C253C">
        <w:rPr>
          <w:rFonts w:ascii="Times New Roman" w:hAnsi="Times New Roman"/>
          <w:i/>
          <w:sz w:val="24"/>
          <w:szCs w:val="24"/>
        </w:rPr>
        <w:t>называют удельной работой. Она показывает, какую работу совершает единица количества газа при повышении его температуры на 1 К.</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Если при подводе к газу теплоты занимаемый им объем остаётся постоянным </w:t>
      </w:r>
      <w:r w:rsidRPr="002C253C">
        <w:rPr>
          <w:rFonts w:ascii="Times New Roman" w:hAnsi="Times New Roman"/>
          <w:iCs/>
          <w:sz w:val="24"/>
          <w:szCs w:val="24"/>
        </w:rPr>
        <w:t>(</w:t>
      </w:r>
      <w:r w:rsidRPr="002C253C">
        <w:rPr>
          <w:rFonts w:ascii="Times New Roman" w:hAnsi="Times New Roman"/>
          <w:b/>
          <w:i/>
          <w:iCs/>
          <w:sz w:val="24"/>
          <w:szCs w:val="24"/>
          <w:lang w:val="en-US"/>
        </w:rPr>
        <w:t>V</w:t>
      </w:r>
      <w:r w:rsidRPr="002C253C">
        <w:rPr>
          <w:rFonts w:ascii="Times New Roman" w:hAnsi="Times New Roman"/>
          <w:b/>
          <w:i/>
          <w:iCs/>
          <w:sz w:val="24"/>
          <w:szCs w:val="24"/>
        </w:rPr>
        <w:t xml:space="preserve"> = </w:t>
      </w:r>
      <w:r w:rsidRPr="002C253C">
        <w:rPr>
          <w:rFonts w:ascii="Times New Roman" w:hAnsi="Times New Roman"/>
          <w:b/>
          <w:i/>
          <w:sz w:val="24"/>
          <w:szCs w:val="24"/>
          <w:lang w:val="en-US"/>
        </w:rPr>
        <w:t>const</w:t>
      </w:r>
      <w:r w:rsidRPr="002C253C">
        <w:rPr>
          <w:rFonts w:ascii="Times New Roman" w:hAnsi="Times New Roman"/>
          <w:sz w:val="24"/>
          <w:szCs w:val="24"/>
        </w:rPr>
        <w:t xml:space="preserve">), то </w:t>
      </w:r>
      <w:r w:rsidRPr="002C253C">
        <w:rPr>
          <w:rFonts w:ascii="Times New Roman" w:hAnsi="Times New Roman"/>
          <w:b/>
          <w:i/>
          <w:iCs/>
          <w:sz w:val="24"/>
          <w:szCs w:val="24"/>
          <w:lang w:val="en-US"/>
        </w:rPr>
        <w:t>ΔV</w:t>
      </w:r>
      <w:r w:rsidRPr="002C253C">
        <w:rPr>
          <w:rFonts w:ascii="Times New Roman" w:hAnsi="Times New Roman"/>
          <w:b/>
          <w:i/>
          <w:iCs/>
          <w:sz w:val="24"/>
          <w:szCs w:val="24"/>
        </w:rPr>
        <w:t xml:space="preserve"> = </w:t>
      </w:r>
      <w:r w:rsidRPr="002C253C">
        <w:rPr>
          <w:rFonts w:ascii="Times New Roman" w:hAnsi="Times New Roman"/>
          <w:b/>
          <w:i/>
          <w:sz w:val="24"/>
          <w:szCs w:val="24"/>
        </w:rPr>
        <w:t>0</w:t>
      </w:r>
      <w:r w:rsidRPr="002C253C">
        <w:rPr>
          <w:rFonts w:ascii="Times New Roman" w:hAnsi="Times New Roman"/>
          <w:sz w:val="24"/>
          <w:szCs w:val="24"/>
        </w:rPr>
        <w:t xml:space="preserve"> и удельная теплоемкость </w:t>
      </w:r>
      <w:r w:rsidRPr="002C253C">
        <w:rPr>
          <w:rFonts w:ascii="Times New Roman" w:hAnsi="Times New Roman"/>
          <w:b/>
          <w:i/>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Δu</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ΔT</w:t>
      </w:r>
      <w:r w:rsidRPr="002C253C">
        <w:rPr>
          <w:rFonts w:ascii="Times New Roman" w:hAnsi="Times New Roman"/>
          <w:b/>
          <w:i/>
          <w:iCs/>
          <w:sz w:val="24"/>
          <w:szCs w:val="24"/>
        </w:rPr>
        <w:t xml:space="preserve"> </w:t>
      </w:r>
      <w:r w:rsidRPr="002C253C">
        <w:rPr>
          <w:rFonts w:ascii="Times New Roman" w:hAnsi="Times New Roman"/>
          <w:iCs/>
          <w:sz w:val="24"/>
          <w:szCs w:val="24"/>
        </w:rPr>
        <w:t xml:space="preserve">, </w:t>
      </w:r>
      <w:r w:rsidRPr="002C253C">
        <w:rPr>
          <w:rFonts w:ascii="Times New Roman" w:hAnsi="Times New Roman"/>
          <w:sz w:val="24"/>
          <w:szCs w:val="24"/>
        </w:rPr>
        <w:t xml:space="preserve">откуда:      </w:t>
      </w:r>
      <w:r w:rsidRPr="002C253C">
        <w:rPr>
          <w:rFonts w:ascii="Times New Roman" w:hAnsi="Times New Roman"/>
          <w:b/>
          <w:i/>
          <w:iCs/>
          <w:sz w:val="24"/>
          <w:szCs w:val="24"/>
          <w:lang w:val="en-US"/>
        </w:rPr>
        <w:t>Δ</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u</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ΔT</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ab/>
        <w:t xml:space="preserve">            (99)</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Если же при подводе к газу теплоты его давление остается постоянным </w:t>
      </w:r>
      <w:r w:rsidRPr="002C253C">
        <w:rPr>
          <w:rFonts w:ascii="Times New Roman" w:hAnsi="Times New Roman"/>
          <w:b/>
          <w:i/>
          <w:iCs/>
          <w:sz w:val="24"/>
          <w:szCs w:val="24"/>
        </w:rPr>
        <w:t xml:space="preserve">(р = </w:t>
      </w:r>
      <w:r w:rsidRPr="002C253C">
        <w:rPr>
          <w:rFonts w:ascii="Times New Roman" w:hAnsi="Times New Roman"/>
          <w:b/>
          <w:i/>
          <w:sz w:val="24"/>
          <w:szCs w:val="24"/>
          <w:lang w:val="en-US"/>
        </w:rPr>
        <w:t>const</w:t>
      </w:r>
      <w:r w:rsidRPr="002C253C">
        <w:rPr>
          <w:rFonts w:ascii="Times New Roman" w:hAnsi="Times New Roman"/>
          <w:b/>
          <w:i/>
          <w:sz w:val="24"/>
          <w:szCs w:val="24"/>
        </w:rPr>
        <w:t>)</w:t>
      </w:r>
      <w:r w:rsidRPr="002C253C">
        <w:rPr>
          <w:rFonts w:ascii="Times New Roman" w:hAnsi="Times New Roman"/>
          <w:sz w:val="24"/>
          <w:szCs w:val="24"/>
        </w:rPr>
        <w:t xml:space="preserve"> (например, если газ находится цилиндре под подвижным поршнем, на который действует постоянная внешняя сила), то на основании (98) и (99) удельная теплоемкость: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p</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p</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ΔV</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ΔT</w:t>
      </w:r>
      <w:r w:rsidRPr="002C253C">
        <w:rPr>
          <w:rFonts w:ascii="Times New Roman" w:hAnsi="Times New Roman"/>
          <w:b/>
          <w:i/>
          <w:iCs/>
          <w:sz w:val="24"/>
          <w:szCs w:val="24"/>
        </w:rPr>
        <w:tab/>
        <w:t xml:space="preserve"> </w:t>
      </w:r>
      <w:r w:rsidRPr="002C253C">
        <w:rPr>
          <w:rFonts w:ascii="Times New Roman" w:hAnsi="Times New Roman"/>
          <w:iCs/>
          <w:sz w:val="24"/>
          <w:szCs w:val="24"/>
        </w:rPr>
        <w:t xml:space="preserve">                                        </w:t>
      </w:r>
      <w:r w:rsidRPr="002C253C">
        <w:rPr>
          <w:rFonts w:ascii="Times New Roman" w:hAnsi="Times New Roman"/>
          <w:sz w:val="24"/>
          <w:szCs w:val="24"/>
        </w:rPr>
        <w:t>(100)</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Следовательно, </w:t>
      </w:r>
      <w:r w:rsidRPr="002C253C">
        <w:rPr>
          <w:rFonts w:ascii="Times New Roman" w:hAnsi="Times New Roman"/>
          <w:i/>
          <w:sz w:val="24"/>
          <w:szCs w:val="24"/>
        </w:rPr>
        <w:t>удельная теплоемкость при постоянном давлении больше удельной теплоемкости при постоянном объеме на удельную работу. У</w:t>
      </w:r>
      <w:r w:rsidRPr="002C253C">
        <w:rPr>
          <w:rFonts w:ascii="Times New Roman" w:hAnsi="Times New Roman"/>
          <w:sz w:val="24"/>
          <w:szCs w:val="24"/>
        </w:rPr>
        <w:t xml:space="preserve">равнение состояния </w:t>
      </w:r>
      <w:r w:rsidRPr="002C253C">
        <w:rPr>
          <w:rFonts w:ascii="Times New Roman" w:hAnsi="Times New Roman"/>
          <w:b/>
          <w:i/>
          <w:iCs/>
          <w:sz w:val="24"/>
          <w:szCs w:val="24"/>
          <w:lang w:val="en-US"/>
        </w:rPr>
        <w:t>pV</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RT</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 xml:space="preserve">при </w:t>
      </w:r>
      <w:r w:rsidRPr="002C253C">
        <w:rPr>
          <w:rFonts w:ascii="Times New Roman" w:hAnsi="Times New Roman"/>
          <w:b/>
          <w:i/>
          <w:iCs/>
          <w:sz w:val="24"/>
          <w:szCs w:val="24"/>
        </w:rPr>
        <w:t xml:space="preserve">р = </w:t>
      </w:r>
      <w:r w:rsidRPr="002C253C">
        <w:rPr>
          <w:rFonts w:ascii="Times New Roman" w:hAnsi="Times New Roman"/>
          <w:b/>
          <w:i/>
          <w:sz w:val="24"/>
          <w:szCs w:val="24"/>
          <w:lang w:val="en-US"/>
        </w:rPr>
        <w:t>const</w:t>
      </w:r>
      <w:r w:rsidRPr="002C253C">
        <w:rPr>
          <w:rFonts w:ascii="Times New Roman" w:hAnsi="Times New Roman"/>
          <w:sz w:val="24"/>
          <w:szCs w:val="24"/>
        </w:rPr>
        <w:t xml:space="preserve"> и изменяющихся </w:t>
      </w:r>
      <w:r w:rsidRPr="002C253C">
        <w:rPr>
          <w:rFonts w:ascii="Times New Roman" w:hAnsi="Times New Roman"/>
          <w:b/>
          <w:i/>
          <w:sz w:val="24"/>
          <w:szCs w:val="24"/>
          <w:lang w:val="en-US"/>
        </w:rPr>
        <w:t>V</w:t>
      </w:r>
      <w:r w:rsidRPr="002C253C">
        <w:rPr>
          <w:rFonts w:ascii="Times New Roman" w:hAnsi="Times New Roman"/>
          <w:b/>
          <w:i/>
          <w:sz w:val="24"/>
          <w:szCs w:val="24"/>
        </w:rPr>
        <w:t xml:space="preserve"> </w:t>
      </w:r>
      <w:r w:rsidRPr="002C253C">
        <w:rPr>
          <w:rFonts w:ascii="Times New Roman" w:hAnsi="Times New Roman"/>
          <w:sz w:val="24"/>
          <w:szCs w:val="24"/>
        </w:rPr>
        <w:t xml:space="preserve">и </w:t>
      </w:r>
      <w:r w:rsidRPr="002C253C">
        <w:rPr>
          <w:rFonts w:ascii="Times New Roman" w:hAnsi="Times New Roman"/>
          <w:b/>
          <w:i/>
          <w:sz w:val="24"/>
          <w:szCs w:val="24"/>
          <w:lang w:val="en-US"/>
        </w:rPr>
        <w:t>T</w:t>
      </w:r>
      <w:r w:rsidRPr="002C253C">
        <w:rPr>
          <w:rFonts w:ascii="Times New Roman" w:hAnsi="Times New Roman"/>
          <w:b/>
          <w:i/>
          <w:sz w:val="24"/>
          <w:szCs w:val="24"/>
        </w:rPr>
        <w:t xml:space="preserve">, </w:t>
      </w:r>
      <w:r w:rsidRPr="002C253C">
        <w:rPr>
          <w:rFonts w:ascii="Times New Roman" w:hAnsi="Times New Roman"/>
          <w:sz w:val="24"/>
          <w:szCs w:val="24"/>
        </w:rPr>
        <w:t>будет иметь вид:</w:t>
      </w:r>
      <w:r w:rsidRPr="002C253C">
        <w:rPr>
          <w:rFonts w:ascii="Times New Roman" w:hAnsi="Times New Roman"/>
          <w:b/>
          <w:i/>
          <w:sz w:val="24"/>
          <w:szCs w:val="24"/>
        </w:rPr>
        <w:t xml:space="preserve">  </w:t>
      </w:r>
      <w:r w:rsidRPr="002C253C">
        <w:rPr>
          <w:rFonts w:ascii="Times New Roman" w:hAnsi="Times New Roman"/>
          <w:b/>
          <w:i/>
          <w:iCs/>
          <w:sz w:val="24"/>
          <w:szCs w:val="24"/>
        </w:rPr>
        <w:t xml:space="preserve">р </w:t>
      </w:r>
      <w:r w:rsidRPr="002C253C">
        <w:rPr>
          <w:rFonts w:ascii="Times New Roman" w:hAnsi="Times New Roman"/>
          <w:b/>
          <w:i/>
          <w:iCs/>
          <w:sz w:val="24"/>
          <w:szCs w:val="24"/>
          <w:lang w:val="en-US"/>
        </w:rPr>
        <w:t>ΔV</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R</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ΔT</w:t>
      </w:r>
      <w:r w:rsidRPr="002C253C">
        <w:rPr>
          <w:rFonts w:ascii="Times New Roman" w:hAnsi="Times New Roman"/>
          <w:iCs/>
          <w:sz w:val="24"/>
          <w:szCs w:val="24"/>
        </w:rPr>
        <w:t xml:space="preserve">  из него </w:t>
      </w:r>
      <w:r w:rsidRPr="002C253C">
        <w:rPr>
          <w:rFonts w:ascii="Times New Roman" w:hAnsi="Times New Roman"/>
          <w:sz w:val="24"/>
          <w:szCs w:val="24"/>
        </w:rPr>
        <w:t xml:space="preserve">получим выражение удельной работы для идеальных газов:                </w:t>
      </w:r>
      <w:r w:rsidRPr="002C253C">
        <w:rPr>
          <w:rFonts w:ascii="Times New Roman" w:hAnsi="Times New Roman"/>
          <w:b/>
          <w:i/>
          <w:iCs/>
          <w:sz w:val="24"/>
          <w:szCs w:val="24"/>
          <w:lang w:val="en-US"/>
        </w:rPr>
        <w:t>R</w:t>
      </w:r>
      <w:r w:rsidRPr="002C253C">
        <w:rPr>
          <w:rFonts w:ascii="Times New Roman" w:hAnsi="Times New Roman"/>
          <w:iCs/>
          <w:sz w:val="24"/>
          <w:szCs w:val="24"/>
        </w:rPr>
        <w:t xml:space="preserve"> =</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ΔV</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ΔT</w:t>
      </w:r>
      <w:r w:rsidRPr="002C253C">
        <w:rPr>
          <w:rFonts w:ascii="Times New Roman" w:hAnsi="Times New Roman"/>
          <w:iCs/>
          <w:sz w:val="24"/>
          <w:szCs w:val="24"/>
        </w:rPr>
        <w:t xml:space="preserve">     </w:t>
      </w:r>
      <w:r w:rsidRPr="002C253C">
        <w:rPr>
          <w:rFonts w:ascii="Times New Roman" w:hAnsi="Times New Roman"/>
          <w:sz w:val="24"/>
          <w:szCs w:val="24"/>
        </w:rPr>
        <w:t xml:space="preserve">                   (101)</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Эта формула помогает уяснить физический </w:t>
      </w:r>
      <w:r w:rsidRPr="002C253C">
        <w:rPr>
          <w:rFonts w:ascii="Times New Roman" w:hAnsi="Times New Roman"/>
          <w:i/>
          <w:sz w:val="24"/>
          <w:szCs w:val="24"/>
        </w:rPr>
        <w:t>смысл газовой постоянной. Она показывает, какую работу совершает единица количества газа при нагревании на 1 К, если теплота подводилась при постоянном давлении.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Из уравнения (116) следует уравнение Майера:</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p</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R</w:t>
      </w:r>
      <w:r w:rsidRPr="002C253C">
        <w:rPr>
          <w:rFonts w:ascii="Times New Roman" w:hAnsi="Times New Roman"/>
          <w:b/>
          <w:i/>
          <w:iCs/>
          <w:sz w:val="24"/>
          <w:szCs w:val="24"/>
        </w:rPr>
        <w:t>.</w:t>
      </w:r>
      <w:r w:rsidRPr="002C253C">
        <w:rPr>
          <w:rFonts w:ascii="Times New Roman" w:hAnsi="Times New Roman"/>
          <w:iCs/>
          <w:sz w:val="24"/>
          <w:szCs w:val="24"/>
        </w:rPr>
        <w:tab/>
        <w:t xml:space="preserve">  </w:t>
      </w:r>
      <w:r w:rsidRPr="002C253C">
        <w:rPr>
          <w:rFonts w:ascii="Times New Roman" w:hAnsi="Times New Roman"/>
          <w:iCs/>
          <w:sz w:val="24"/>
          <w:szCs w:val="24"/>
        </w:rPr>
        <w:tab/>
        <w:t xml:space="preserve">        </w:t>
      </w:r>
      <w:r w:rsidRPr="002C253C">
        <w:rPr>
          <w:rFonts w:ascii="Times New Roman" w:hAnsi="Times New Roman"/>
          <w:sz w:val="24"/>
          <w:szCs w:val="24"/>
        </w:rPr>
        <w:t>(102)</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Для 1 кмоля можно записать: </w:t>
      </w:r>
    </w:p>
    <w:p w:rsidR="002C253C" w:rsidRPr="002C253C" w:rsidRDefault="002C253C" w:rsidP="002C253C">
      <w:pPr>
        <w:shd w:val="clear" w:color="auto" w:fill="FFFFFF"/>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b/>
          <w:i/>
          <w:sz w:val="24"/>
          <w:szCs w:val="24"/>
        </w:rPr>
        <w:t>μ</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rPr>
        <w:t>р</w:t>
      </w:r>
      <w:r w:rsidRPr="002C253C">
        <w:rPr>
          <w:rFonts w:ascii="Times New Roman" w:hAnsi="Times New Roman"/>
          <w:b/>
          <w:i/>
          <w:sz w:val="24"/>
          <w:szCs w:val="24"/>
        </w:rPr>
        <w:t>- μ</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vertAlign w:val="subscript"/>
        </w:rPr>
        <w:t xml:space="preserve"> </w:t>
      </w:r>
      <w:r w:rsidRPr="002C253C">
        <w:rPr>
          <w:rFonts w:ascii="Times New Roman" w:hAnsi="Times New Roman"/>
          <w:b/>
          <w:i/>
          <w:iCs/>
          <w:sz w:val="24"/>
          <w:szCs w:val="24"/>
        </w:rPr>
        <w:t xml:space="preserve">= μ (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p</w:t>
      </w:r>
      <w:r w:rsidRPr="002C253C">
        <w:rPr>
          <w:rFonts w:ascii="Times New Roman" w:hAnsi="Times New Roman"/>
          <w:b/>
          <w:i/>
          <w:sz w:val="24"/>
          <w:szCs w:val="24"/>
        </w:rPr>
        <w:t xml:space="preserve">- </w:t>
      </w:r>
      <w:r w:rsidRPr="002C253C">
        <w:rPr>
          <w:rFonts w:ascii="Times New Roman" w:hAnsi="Times New Roman"/>
          <w:b/>
          <w:i/>
          <w:sz w:val="24"/>
          <w:szCs w:val="24"/>
          <w:lang w:val="en-US"/>
        </w:rPr>
        <w:t>C</w:t>
      </w:r>
      <w:r w:rsidRPr="002C253C">
        <w:rPr>
          <w:rFonts w:ascii="Times New Roman" w:hAnsi="Times New Roman"/>
          <w:b/>
          <w:i/>
          <w:sz w:val="24"/>
          <w:szCs w:val="24"/>
          <w:vertAlign w:val="subscript"/>
          <w:lang w:val="en-US"/>
        </w:rPr>
        <w:t>V</w:t>
      </w:r>
      <w:r w:rsidRPr="002C253C">
        <w:rPr>
          <w:rFonts w:ascii="Times New Roman" w:hAnsi="Times New Roman"/>
          <w:b/>
          <w:i/>
          <w:sz w:val="24"/>
          <w:szCs w:val="24"/>
        </w:rPr>
        <w:t xml:space="preserve"> ) = μ </w:t>
      </w:r>
      <w:r w:rsidRPr="002C253C">
        <w:rPr>
          <w:rFonts w:ascii="Times New Roman" w:hAnsi="Times New Roman"/>
          <w:b/>
          <w:i/>
          <w:sz w:val="24"/>
          <w:szCs w:val="24"/>
          <w:lang w:val="en-US"/>
        </w:rPr>
        <w:t>R</w:t>
      </w:r>
      <w:r w:rsidRPr="002C253C">
        <w:rPr>
          <w:rFonts w:ascii="Times New Roman" w:hAnsi="Times New Roman"/>
          <w:b/>
          <w:i/>
          <w:sz w:val="24"/>
          <w:szCs w:val="24"/>
        </w:rPr>
        <w:t xml:space="preserve"> = </w:t>
      </w:r>
      <w:r w:rsidRPr="002C253C">
        <w:rPr>
          <w:rFonts w:ascii="Times New Roman" w:hAnsi="Times New Roman"/>
          <w:b/>
          <w:i/>
          <w:sz w:val="24"/>
          <w:szCs w:val="24"/>
          <w:lang w:val="en-US"/>
        </w:rPr>
        <w:t>R</w:t>
      </w:r>
      <w:r w:rsidRPr="002C253C">
        <w:rPr>
          <w:rFonts w:ascii="Times New Roman" w:hAnsi="Times New Roman"/>
          <w:b/>
          <w:i/>
          <w:sz w:val="24"/>
          <w:szCs w:val="24"/>
          <w:vertAlign w:val="subscript"/>
        </w:rPr>
        <w:t xml:space="preserve">0 </w:t>
      </w:r>
      <w:r w:rsidRPr="002C253C">
        <w:rPr>
          <w:rFonts w:ascii="Times New Roman" w:hAnsi="Times New Roman"/>
          <w:b/>
          <w:i/>
          <w:sz w:val="24"/>
          <w:szCs w:val="24"/>
        </w:rPr>
        <w:t>= 8,31 10</w:t>
      </w:r>
      <w:r w:rsidRPr="002C253C">
        <w:rPr>
          <w:rFonts w:ascii="Times New Roman" w:hAnsi="Times New Roman"/>
          <w:b/>
          <w:i/>
          <w:sz w:val="24"/>
          <w:szCs w:val="24"/>
          <w:vertAlign w:val="superscript"/>
        </w:rPr>
        <w:t>3</w:t>
      </w:r>
      <w:r w:rsidRPr="002C253C">
        <w:rPr>
          <w:rFonts w:ascii="Times New Roman" w:hAnsi="Times New Roman"/>
          <w:b/>
          <w:i/>
          <w:sz w:val="24"/>
          <w:szCs w:val="24"/>
        </w:rPr>
        <w:t xml:space="preserve"> </w:t>
      </w:r>
      <w:r w:rsidRPr="002C253C">
        <w:rPr>
          <w:rFonts w:ascii="Times New Roman" w:hAnsi="Times New Roman"/>
          <w:i/>
          <w:sz w:val="24"/>
          <w:szCs w:val="24"/>
        </w:rPr>
        <w:t>Дж/(кмоль- К).</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Для идеального газа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p</w:t>
      </w:r>
      <w:r w:rsidRPr="002C253C">
        <w:rPr>
          <w:rFonts w:ascii="Times New Roman" w:hAnsi="Times New Roman"/>
          <w:b/>
          <w:i/>
          <w:iCs/>
          <w:sz w:val="24"/>
          <w:szCs w:val="24"/>
          <w:vertAlign w:val="subscript"/>
        </w:rPr>
        <w:t xml:space="preserve"> </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 xml:space="preserve">и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iCs/>
          <w:sz w:val="24"/>
          <w:szCs w:val="24"/>
        </w:rPr>
        <w:t xml:space="preserve"> </w:t>
      </w:r>
      <w:r w:rsidRPr="002C253C">
        <w:rPr>
          <w:rFonts w:ascii="Times New Roman" w:hAnsi="Times New Roman"/>
          <w:sz w:val="24"/>
          <w:szCs w:val="24"/>
        </w:rPr>
        <w:t xml:space="preserve">постоянны, поэтому и отношение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p</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k</w:t>
      </w:r>
      <w:r w:rsidRPr="002C253C">
        <w:rPr>
          <w:rFonts w:ascii="Times New Roman" w:hAnsi="Times New Roman"/>
          <w:iCs/>
          <w:sz w:val="24"/>
          <w:szCs w:val="24"/>
        </w:rPr>
        <w:t xml:space="preserve"> </w:t>
      </w:r>
      <w:r w:rsidRPr="002C253C">
        <w:rPr>
          <w:rFonts w:ascii="Times New Roman" w:hAnsi="Times New Roman"/>
          <w:sz w:val="24"/>
          <w:szCs w:val="24"/>
        </w:rPr>
        <w:t>также постоянно. (</w:t>
      </w:r>
      <w:r w:rsidRPr="002C253C">
        <w:rPr>
          <w:rFonts w:ascii="Times New Roman" w:hAnsi="Times New Roman"/>
          <w:b/>
          <w:i/>
          <w:sz w:val="24"/>
          <w:szCs w:val="24"/>
        </w:rPr>
        <w:t xml:space="preserve">k – </w:t>
      </w:r>
      <w:r w:rsidRPr="002C253C">
        <w:rPr>
          <w:rFonts w:ascii="Times New Roman" w:hAnsi="Times New Roman"/>
          <w:sz w:val="24"/>
          <w:szCs w:val="24"/>
        </w:rPr>
        <w:t>показатель адиабаты).</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Нагревая идеальный газ от температуры </w:t>
      </w:r>
      <w:r w:rsidRPr="002C253C">
        <w:rPr>
          <w:rFonts w:ascii="Times New Roman" w:hAnsi="Times New Roman"/>
          <w:b/>
          <w:i/>
          <w:iCs/>
          <w:sz w:val="24"/>
          <w:szCs w:val="24"/>
        </w:rPr>
        <w:t>Т</w:t>
      </w:r>
      <w:r w:rsidRPr="002C253C">
        <w:rPr>
          <w:rFonts w:ascii="Times New Roman" w:hAnsi="Times New Roman"/>
          <w:b/>
          <w:i/>
          <w:iCs/>
          <w:sz w:val="24"/>
          <w:szCs w:val="24"/>
          <w:vertAlign w:val="subscript"/>
        </w:rPr>
        <w:t>1</w:t>
      </w:r>
      <w:r w:rsidRPr="002C253C">
        <w:rPr>
          <w:rFonts w:ascii="Times New Roman" w:hAnsi="Times New Roman"/>
          <w:i/>
          <w:iCs/>
          <w:sz w:val="24"/>
          <w:szCs w:val="24"/>
        </w:rPr>
        <w:t xml:space="preserve"> </w:t>
      </w:r>
      <w:r w:rsidRPr="002C253C">
        <w:rPr>
          <w:rFonts w:ascii="Times New Roman" w:hAnsi="Times New Roman"/>
          <w:sz w:val="24"/>
          <w:szCs w:val="24"/>
        </w:rPr>
        <w:t xml:space="preserve">до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sz w:val="24"/>
          <w:szCs w:val="24"/>
        </w:rPr>
        <w:t xml:space="preserve"> при постоян</w:t>
      </w:r>
      <w:r w:rsidRPr="002C253C">
        <w:rPr>
          <w:rFonts w:ascii="Times New Roman" w:hAnsi="Times New Roman"/>
          <w:sz w:val="24"/>
          <w:szCs w:val="24"/>
        </w:rPr>
        <w:softHyphen/>
        <w:t xml:space="preserve">ном объеме, необходимо подвести количество теплоты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(Т</w:t>
      </w:r>
      <w:r w:rsidRPr="002C253C">
        <w:rPr>
          <w:rFonts w:ascii="Times New Roman" w:hAnsi="Times New Roman"/>
          <w:b/>
          <w:i/>
          <w:iCs/>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iCs/>
          <w:sz w:val="24"/>
          <w:szCs w:val="24"/>
          <w:lang w:val="en-US"/>
        </w:rPr>
        <w:t>T</w:t>
      </w:r>
      <w:r w:rsidRPr="002C253C">
        <w:rPr>
          <w:rFonts w:ascii="Times New Roman" w:hAnsi="Times New Roman"/>
          <w:b/>
          <w:i/>
          <w:iCs/>
          <w:sz w:val="24"/>
          <w:szCs w:val="24"/>
          <w:vertAlign w:val="subscript"/>
        </w:rPr>
        <w:t>1</w:t>
      </w:r>
      <w:r w:rsidRPr="002C253C">
        <w:rPr>
          <w:rFonts w:ascii="Times New Roman" w:hAnsi="Times New Roman"/>
          <w:b/>
          <w:i/>
          <w:iCs/>
          <w:sz w:val="24"/>
          <w:szCs w:val="24"/>
        </w:rPr>
        <w:t>)</w:t>
      </w:r>
      <w:r w:rsidRPr="002C253C">
        <w:rPr>
          <w:rFonts w:ascii="Times New Roman" w:hAnsi="Times New Roman"/>
          <w:iCs/>
          <w:sz w:val="24"/>
          <w:szCs w:val="24"/>
        </w:rPr>
        <w:t xml:space="preserve">, а </w:t>
      </w:r>
      <w:r w:rsidRPr="002C253C">
        <w:rPr>
          <w:rFonts w:ascii="Times New Roman" w:hAnsi="Times New Roman"/>
          <w:sz w:val="24"/>
          <w:szCs w:val="24"/>
        </w:rPr>
        <w:t>для нагревания газа при постоянном давле</w:t>
      </w:r>
      <w:r w:rsidRPr="002C253C">
        <w:rPr>
          <w:rFonts w:ascii="Times New Roman" w:hAnsi="Times New Roman"/>
          <w:sz w:val="24"/>
          <w:szCs w:val="24"/>
        </w:rPr>
        <w:softHyphen/>
        <w:t xml:space="preserve">нии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lang w:val="en-US"/>
        </w:rPr>
        <w:t>p</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p</w:t>
      </w:r>
      <w:r w:rsidRPr="002C253C">
        <w:rPr>
          <w:rFonts w:ascii="Times New Roman" w:hAnsi="Times New Roman"/>
          <w:b/>
          <w:i/>
          <w:iCs/>
          <w:sz w:val="24"/>
          <w:szCs w:val="24"/>
        </w:rPr>
        <w:t>(Т</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vertAlign w:val="subscript"/>
        </w:rPr>
      </w:pPr>
      <w:r w:rsidRPr="002C253C">
        <w:rPr>
          <w:rFonts w:ascii="Times New Roman" w:hAnsi="Times New Roman"/>
          <w:b/>
          <w:i/>
          <w:sz w:val="24"/>
          <w:szCs w:val="24"/>
        </w:rPr>
        <w:t>Зависимость теплоемкости от температуры</w:t>
      </w:r>
      <w:r w:rsidRPr="002C253C">
        <w:rPr>
          <w:rFonts w:ascii="Times New Roman" w:hAnsi="Times New Roman"/>
          <w:sz w:val="24"/>
          <w:szCs w:val="24"/>
        </w:rPr>
        <w:t>.</w:t>
      </w:r>
      <w:r w:rsidRPr="002C253C">
        <w:rPr>
          <w:rFonts w:ascii="Times New Roman" w:hAnsi="Times New Roman"/>
          <w:b/>
          <w:i/>
          <w:sz w:val="24"/>
          <w:szCs w:val="24"/>
        </w:rPr>
        <w:t xml:space="preserve"> Истинная и сред</w:t>
      </w:r>
      <w:r w:rsidRPr="002C253C">
        <w:rPr>
          <w:rFonts w:ascii="Times New Roman" w:hAnsi="Times New Roman"/>
          <w:b/>
          <w:i/>
          <w:sz w:val="24"/>
          <w:szCs w:val="24"/>
        </w:rPr>
        <w:softHyphen/>
        <w:t>няя теплоемкость.</w:t>
      </w:r>
      <w:r w:rsidRPr="002C253C">
        <w:rPr>
          <w:rFonts w:ascii="Times New Roman" w:hAnsi="Times New Roman"/>
          <w:sz w:val="24"/>
          <w:szCs w:val="24"/>
        </w:rPr>
        <w:t xml:space="preserve"> Удельная теплоемкость реальных газов в отличие от идеальных газов зависит от давления и температуры.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sz w:val="24"/>
          <w:szCs w:val="24"/>
        </w:rPr>
        <w:t xml:space="preserve">При практическом решении теплотехнических задач пользуются понятием средней удельной теплоемкости в данном температурном интервале.      </w:t>
      </w:r>
      <w:r w:rsidRPr="002C253C">
        <w:rPr>
          <w:rFonts w:ascii="Times New Roman" w:hAnsi="Times New Roman"/>
          <w:i/>
          <w:sz w:val="24"/>
          <w:szCs w:val="24"/>
        </w:rPr>
        <w:t xml:space="preserve">Под средней удельной теплоемкостью </w:t>
      </w:r>
      <w:r w:rsidRPr="002C253C">
        <w:rPr>
          <w:rFonts w:ascii="Times New Roman" w:hAnsi="Times New Roman"/>
          <w:i/>
          <w:iCs/>
          <w:sz w:val="24"/>
          <w:szCs w:val="24"/>
        </w:rPr>
        <w:t xml:space="preserve">( </w:t>
      </w:r>
      <w:r w:rsidRPr="002C253C">
        <w:rPr>
          <w:rFonts w:ascii="Times New Roman" w:hAnsi="Times New Roman"/>
          <w:b/>
          <w:i/>
          <w:iCs/>
          <w:sz w:val="24"/>
          <w:szCs w:val="24"/>
        </w:rPr>
        <w:t>с</w:t>
      </w:r>
      <w:r w:rsidRPr="002C253C">
        <w:rPr>
          <w:rFonts w:ascii="Times New Roman" w:hAnsi="Times New Roman"/>
          <w:b/>
          <w:i/>
          <w:iCs/>
          <w:sz w:val="24"/>
          <w:szCs w:val="24"/>
          <w:vertAlign w:val="subscript"/>
          <w:lang w:val="en-US"/>
        </w:rPr>
        <w:t>m</w:t>
      </w:r>
      <w:r w:rsidRPr="002C253C">
        <w:rPr>
          <w:rFonts w:ascii="Times New Roman" w:hAnsi="Times New Roman"/>
          <w:i/>
          <w:iCs/>
          <w:sz w:val="24"/>
          <w:szCs w:val="24"/>
          <w:vertAlign w:val="subscript"/>
        </w:rPr>
        <w:t xml:space="preserve"> </w:t>
      </w:r>
      <w:r w:rsidRPr="002C253C">
        <w:rPr>
          <w:rFonts w:ascii="Times New Roman" w:hAnsi="Times New Roman"/>
          <w:i/>
          <w:iCs/>
          <w:sz w:val="24"/>
          <w:szCs w:val="24"/>
        </w:rPr>
        <w:t xml:space="preserve">) </w:t>
      </w:r>
      <w:r w:rsidRPr="002C253C">
        <w:rPr>
          <w:rFonts w:ascii="Times New Roman" w:hAnsi="Times New Roman"/>
          <w:i/>
          <w:sz w:val="24"/>
          <w:szCs w:val="24"/>
        </w:rPr>
        <w:t>понимают количество теплоты, которое в среднем надо затратить для нагревания единицы количества газа на 1 К в данном температурном интервале.</w:t>
      </w:r>
    </w:p>
    <w:p w:rsidR="002C253C" w:rsidRPr="002C253C" w:rsidRDefault="002C253C" w:rsidP="002C253C">
      <w:pPr>
        <w:shd w:val="clear" w:color="auto" w:fill="FFFFFF"/>
        <w:autoSpaceDE w:val="0"/>
        <w:autoSpaceDN w:val="0"/>
        <w:adjustRightInd w:val="0"/>
        <w:spacing w:after="0" w:line="240" w:lineRule="auto"/>
        <w:ind w:firstLine="540"/>
        <w:rPr>
          <w:rFonts w:ascii="Times New Roman" w:hAnsi="Times New Roman"/>
          <w:sz w:val="24"/>
          <w:szCs w:val="24"/>
        </w:rPr>
      </w:pPr>
      <w:r w:rsidRPr="002C253C">
        <w:rPr>
          <w:rFonts w:ascii="Times New Roman" w:hAnsi="Times New Roman"/>
          <w:sz w:val="24"/>
          <w:szCs w:val="24"/>
        </w:rPr>
        <w:t xml:space="preserve">С учетом введенного понятия средней удельной теплоемкости количество теплоты необходимое для нагревания единицы количества газа на      </w:t>
      </w:r>
      <w:r w:rsidRPr="002C253C">
        <w:rPr>
          <w:rFonts w:ascii="Times New Roman" w:hAnsi="Times New Roman"/>
          <w:b/>
          <w:i/>
          <w:sz w:val="24"/>
          <w:szCs w:val="24"/>
        </w:rPr>
        <w:t>∆</w:t>
      </w:r>
      <w:r w:rsidRPr="002C253C">
        <w:rPr>
          <w:rFonts w:ascii="Times New Roman" w:hAnsi="Times New Roman"/>
          <w:b/>
          <w:i/>
          <w:sz w:val="24"/>
          <w:szCs w:val="24"/>
          <w:lang w:val="en-US"/>
        </w:rPr>
        <w:t>T</w:t>
      </w:r>
      <w:r w:rsidRPr="002C253C">
        <w:rPr>
          <w:rFonts w:ascii="Times New Roman" w:hAnsi="Times New Roman"/>
          <w:b/>
          <w:i/>
          <w:sz w:val="24"/>
          <w:szCs w:val="24"/>
        </w:rPr>
        <w:t xml:space="preserve"> = </w:t>
      </w:r>
      <w:r w:rsidRPr="002C253C">
        <w:rPr>
          <w:rFonts w:ascii="Times New Roman" w:hAnsi="Times New Roman"/>
          <w:b/>
          <w:i/>
          <w:iCs/>
          <w:sz w:val="24"/>
          <w:szCs w:val="24"/>
          <w:lang w:val="en-US"/>
        </w:rPr>
        <w:t>T</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sz w:val="24"/>
          <w:szCs w:val="24"/>
        </w:rPr>
        <w:t>,</w:t>
      </w:r>
      <w:r w:rsidRPr="002C253C">
        <w:rPr>
          <w:rFonts w:ascii="Times New Roman" w:hAnsi="Times New Roman"/>
          <w:sz w:val="24"/>
          <w:szCs w:val="24"/>
        </w:rPr>
        <w:tab/>
      </w:r>
      <w:r w:rsidRPr="002C253C">
        <w:rPr>
          <w:rFonts w:ascii="Times New Roman" w:hAnsi="Times New Roman"/>
          <w:sz w:val="24"/>
          <w:szCs w:val="24"/>
        </w:rPr>
        <w:tab/>
      </w:r>
    </w:p>
    <w:p w:rsidR="002C253C" w:rsidRPr="002C253C" w:rsidRDefault="002C253C" w:rsidP="002C253C">
      <w:pPr>
        <w:shd w:val="clear" w:color="auto" w:fill="FFFFFF"/>
        <w:autoSpaceDE w:val="0"/>
        <w:autoSpaceDN w:val="0"/>
        <w:adjustRightInd w:val="0"/>
        <w:spacing w:after="0" w:line="240" w:lineRule="auto"/>
        <w:ind w:firstLine="540"/>
        <w:rPr>
          <w:rFonts w:ascii="Times New Roman" w:hAnsi="Times New Roman"/>
          <w:sz w:val="24"/>
          <w:szCs w:val="24"/>
        </w:rPr>
      </w:pP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iCs/>
          <w:sz w:val="24"/>
          <w:szCs w:val="24"/>
          <w:lang w:val="en-US"/>
        </w:rPr>
        <w:t>q</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rPr>
        <w:t>с</w:t>
      </w:r>
      <w:r w:rsidRPr="002C253C">
        <w:rPr>
          <w:rFonts w:ascii="Times New Roman" w:hAnsi="Times New Roman"/>
          <w:b/>
          <w:i/>
          <w:iCs/>
          <w:sz w:val="24"/>
          <w:szCs w:val="24"/>
          <w:vertAlign w:val="subscript"/>
          <w:lang w:val="en-US"/>
        </w:rPr>
        <w:t>m</w:t>
      </w:r>
      <w:r w:rsidRPr="002C253C">
        <w:rPr>
          <w:rFonts w:ascii="Times New Roman" w:hAnsi="Times New Roman"/>
          <w:b/>
          <w:i/>
          <w:iCs/>
          <w:sz w:val="24"/>
          <w:szCs w:val="24"/>
          <w:vertAlign w:val="subscript"/>
        </w:rPr>
        <w:t xml:space="preserve"> 2</w:t>
      </w:r>
      <w:r w:rsidRPr="002C253C">
        <w:rPr>
          <w:rFonts w:ascii="Times New Roman" w:hAnsi="Times New Roman"/>
          <w:b/>
          <w:i/>
          <w:iCs/>
          <w:sz w:val="24"/>
          <w:szCs w:val="24"/>
        </w:rPr>
        <w:t xml:space="preserve"> (Т</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 </w:t>
      </w:r>
      <w:r w:rsidRPr="002C253C">
        <w:rPr>
          <w:rFonts w:ascii="Times New Roman" w:hAnsi="Times New Roman"/>
          <w:b/>
          <w:i/>
          <w:sz w:val="24"/>
          <w:szCs w:val="24"/>
        </w:rPr>
        <w:t xml:space="preserve">273) -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m</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(Т</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sz w:val="24"/>
          <w:szCs w:val="24"/>
        </w:rPr>
        <w:t>- 273).</w:t>
      </w:r>
      <w:r w:rsidRPr="002C253C">
        <w:rPr>
          <w:rFonts w:ascii="Times New Roman" w:hAnsi="Times New Roman"/>
          <w:sz w:val="24"/>
          <w:szCs w:val="24"/>
        </w:rPr>
        <w:t xml:space="preserve">     </w:t>
      </w:r>
      <w:r w:rsidRPr="002C253C">
        <w:rPr>
          <w:rFonts w:ascii="Times New Roman" w:hAnsi="Times New Roman"/>
          <w:sz w:val="24"/>
          <w:szCs w:val="24"/>
        </w:rPr>
        <w:tab/>
        <w:t xml:space="preserve">                  (103)</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sz w:val="24"/>
          <w:szCs w:val="24"/>
        </w:rPr>
      </w:pPr>
      <w:r w:rsidRPr="002C253C">
        <w:rPr>
          <w:rFonts w:ascii="Times New Roman" w:hAnsi="Times New Roman"/>
          <w:b/>
          <w:bCs/>
          <w:sz w:val="24"/>
          <w:szCs w:val="24"/>
        </w:rPr>
        <w:t>Основные термодинамические процессы</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Изучение термодинамического процесса заключается в определении работы, совершен-ной в данном процессе, изменения внутренней энергии, количества теплоты, а также в установлении связи между отдельными величинами, характеризующими состояние газа.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Из всех возможных процессов наибольший интерес представляют изохорный, изобарный, изотермический и адиабатный процессы.</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Cs/>
          <w:sz w:val="24"/>
          <w:szCs w:val="24"/>
        </w:rPr>
      </w:pPr>
      <w:r w:rsidRPr="002C253C">
        <w:rPr>
          <w:rFonts w:ascii="Times New Roman" w:hAnsi="Times New Roman"/>
          <w:b/>
          <w:i/>
          <w:sz w:val="24"/>
          <w:szCs w:val="24"/>
        </w:rPr>
        <w:t>Изохорный процесс.</w:t>
      </w:r>
      <w:r w:rsidRPr="002C253C">
        <w:rPr>
          <w:rFonts w:ascii="Times New Roman" w:hAnsi="Times New Roman"/>
          <w:i/>
          <w:sz w:val="24"/>
          <w:szCs w:val="24"/>
        </w:rPr>
        <w:t xml:space="preserve"> Изохорным называют термодинамический процесс, протекающий при постоянном объеме. </w:t>
      </w:r>
      <w:r w:rsidRPr="002C253C">
        <w:rPr>
          <w:rFonts w:ascii="Times New Roman" w:hAnsi="Times New Roman"/>
          <w:sz w:val="24"/>
          <w:szCs w:val="24"/>
        </w:rPr>
        <w:t xml:space="preserve">Такой процесс может совершаться при нагревании газа, помещенного в закрытый сосуд. Газ же в результате подвода теплоты нагревается, и давление в сосуде повышается. Количественные характеристики изохорного процесса устанавливаются из уравнения состояния   </w:t>
      </w:r>
      <w:r w:rsidRPr="002C253C">
        <w:rPr>
          <w:rFonts w:ascii="Times New Roman" w:hAnsi="Times New Roman"/>
          <w:b/>
          <w:i/>
          <w:sz w:val="24"/>
          <w:szCs w:val="24"/>
          <w:lang w:val="en-US"/>
        </w:rPr>
        <w:t>p</w:t>
      </w:r>
      <w:r w:rsidRPr="002C253C">
        <w:rPr>
          <w:rFonts w:ascii="Times New Roman" w:hAnsi="Times New Roman"/>
          <w:b/>
          <w:i/>
          <w:sz w:val="24"/>
          <w:szCs w:val="24"/>
        </w:rPr>
        <w:t xml:space="preserve"> </w:t>
      </w:r>
      <w:r w:rsidRPr="002C253C">
        <w:rPr>
          <w:rFonts w:ascii="Times New Roman" w:hAnsi="Times New Roman"/>
          <w:b/>
          <w:i/>
          <w:sz w:val="24"/>
          <w:szCs w:val="24"/>
          <w:lang w:val="en-US"/>
        </w:rPr>
        <w:t>V</w:t>
      </w:r>
      <w:r w:rsidRPr="002C253C">
        <w:rPr>
          <w:rFonts w:ascii="Times New Roman" w:hAnsi="Times New Roman"/>
          <w:b/>
          <w:i/>
          <w:sz w:val="24"/>
          <w:szCs w:val="24"/>
        </w:rPr>
        <w:t xml:space="preserve"> = </w:t>
      </w:r>
      <w:r w:rsidRPr="002C253C">
        <w:rPr>
          <w:rFonts w:ascii="Times New Roman" w:hAnsi="Times New Roman"/>
          <w:b/>
          <w:i/>
          <w:sz w:val="24"/>
          <w:szCs w:val="24"/>
          <w:lang w:val="en-US"/>
        </w:rPr>
        <w:t>R</w:t>
      </w:r>
      <w:r w:rsidRPr="002C253C">
        <w:rPr>
          <w:rFonts w:ascii="Times New Roman" w:hAnsi="Times New Roman"/>
          <w:b/>
          <w:i/>
          <w:sz w:val="24"/>
          <w:szCs w:val="24"/>
        </w:rPr>
        <w:t xml:space="preserve"> </w:t>
      </w:r>
      <w:r w:rsidRPr="002C253C">
        <w:rPr>
          <w:rFonts w:ascii="Times New Roman" w:hAnsi="Times New Roman"/>
          <w:b/>
          <w:i/>
          <w:sz w:val="24"/>
          <w:szCs w:val="24"/>
          <w:lang w:val="en-US"/>
        </w:rPr>
        <w:t>T</w:t>
      </w:r>
      <w:r w:rsidRPr="002C253C">
        <w:rPr>
          <w:rFonts w:ascii="Times New Roman" w:hAnsi="Times New Roman"/>
          <w:iCs/>
          <w:sz w:val="24"/>
          <w:szCs w:val="24"/>
        </w:rPr>
        <w:t xml:space="preserve">, </w:t>
      </w:r>
      <w:r w:rsidRPr="002C253C">
        <w:rPr>
          <w:rFonts w:ascii="Times New Roman" w:hAnsi="Times New Roman"/>
          <w:sz w:val="24"/>
          <w:szCs w:val="24"/>
        </w:rPr>
        <w:t xml:space="preserve">откуда  </w:t>
      </w:r>
      <w:r w:rsidRPr="002C253C">
        <w:rPr>
          <w:rFonts w:ascii="Times New Roman" w:hAnsi="Times New Roman"/>
          <w:b/>
          <w:i/>
          <w:iCs/>
          <w:sz w:val="24"/>
          <w:szCs w:val="24"/>
        </w:rPr>
        <w:t xml:space="preserve">р / Т </w:t>
      </w:r>
      <w:r w:rsidRPr="002C253C">
        <w:rPr>
          <w:rFonts w:ascii="Times New Roman" w:hAnsi="Times New Roman"/>
          <w:b/>
          <w:i/>
          <w:sz w:val="24"/>
          <w:szCs w:val="24"/>
        </w:rPr>
        <w:t xml:space="preserve">= </w:t>
      </w:r>
      <w:r w:rsidRPr="002C253C">
        <w:rPr>
          <w:rFonts w:ascii="Times New Roman" w:hAnsi="Times New Roman"/>
          <w:b/>
          <w:i/>
          <w:iCs/>
          <w:sz w:val="24"/>
          <w:szCs w:val="24"/>
          <w:lang w:val="en-US"/>
        </w:rPr>
        <w:t>R</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V</w:t>
      </w:r>
      <w:r w:rsidRPr="002C253C">
        <w:rPr>
          <w:rFonts w:ascii="Times New Roman" w:hAnsi="Times New Roman"/>
          <w:iCs/>
          <w:sz w:val="24"/>
          <w:szCs w:val="24"/>
        </w:rPr>
        <w:t xml:space="preserve">.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lang w:val="en-US"/>
        </w:rPr>
      </w:pPr>
      <w:r w:rsidRPr="002C253C">
        <w:rPr>
          <w:rFonts w:ascii="Times New Roman" w:hAnsi="Times New Roman"/>
          <w:sz w:val="24"/>
          <w:szCs w:val="24"/>
        </w:rPr>
        <w:t>При</w:t>
      </w:r>
      <w:r w:rsidRPr="002C253C">
        <w:rPr>
          <w:rFonts w:ascii="Times New Roman" w:hAnsi="Times New Roman"/>
          <w:sz w:val="24"/>
          <w:szCs w:val="24"/>
          <w:lang w:val="en-US"/>
        </w:rPr>
        <w:t xml:space="preserve"> </w:t>
      </w:r>
      <w:r w:rsidRPr="002C253C">
        <w:rPr>
          <w:rFonts w:ascii="Times New Roman" w:hAnsi="Times New Roman"/>
          <w:b/>
          <w:i/>
          <w:iCs/>
          <w:sz w:val="24"/>
          <w:szCs w:val="24"/>
          <w:lang w:val="en-US"/>
        </w:rPr>
        <w:t xml:space="preserve">V </w:t>
      </w:r>
      <w:r w:rsidRPr="002C253C">
        <w:rPr>
          <w:rFonts w:ascii="Times New Roman" w:hAnsi="Times New Roman"/>
          <w:b/>
          <w:i/>
          <w:sz w:val="24"/>
          <w:szCs w:val="24"/>
          <w:lang w:val="en-US"/>
        </w:rPr>
        <w:t>= const:</w:t>
      </w:r>
      <w:r w:rsidRPr="002C253C">
        <w:rPr>
          <w:rFonts w:ascii="Times New Roman" w:hAnsi="Times New Roman"/>
          <w:b/>
          <w:i/>
          <w:sz w:val="24"/>
          <w:szCs w:val="24"/>
          <w:lang w:val="en-US"/>
        </w:rPr>
        <w:tab/>
        <w:t xml:space="preserve"> </w:t>
      </w:r>
      <w:r w:rsidRPr="002C253C">
        <w:rPr>
          <w:rFonts w:ascii="Times New Roman" w:hAnsi="Times New Roman"/>
          <w:b/>
          <w:i/>
          <w:sz w:val="24"/>
          <w:szCs w:val="24"/>
          <w:lang w:val="en-US"/>
        </w:rPr>
        <w:tab/>
      </w:r>
      <w:r w:rsidRPr="002C253C">
        <w:rPr>
          <w:rFonts w:ascii="Times New Roman" w:hAnsi="Times New Roman"/>
          <w:b/>
          <w:i/>
          <w:sz w:val="24"/>
          <w:szCs w:val="24"/>
          <w:lang w:val="en-US"/>
        </w:rPr>
        <w:tab/>
        <w:t xml:space="preserve">   </w:t>
      </w:r>
      <w:r w:rsidRPr="002C253C">
        <w:rPr>
          <w:rFonts w:ascii="Times New Roman" w:hAnsi="Times New Roman"/>
          <w:b/>
          <w:i/>
          <w:sz w:val="24"/>
          <w:szCs w:val="24"/>
          <w:lang w:val="en-US"/>
        </w:rPr>
        <w:tab/>
        <w:t>p/T = const,</w:t>
      </w:r>
      <w:r w:rsidRPr="002C253C">
        <w:rPr>
          <w:rFonts w:ascii="Times New Roman" w:hAnsi="Times New Roman"/>
          <w:b/>
          <w:i/>
          <w:sz w:val="24"/>
          <w:szCs w:val="24"/>
          <w:lang w:val="en-US"/>
        </w:rPr>
        <w:tab/>
        <w:t xml:space="preserve">  p</w:t>
      </w:r>
      <w:r w:rsidRPr="002C253C">
        <w:rPr>
          <w:rFonts w:ascii="Times New Roman" w:hAnsi="Times New Roman"/>
          <w:b/>
          <w:i/>
          <w:sz w:val="24"/>
          <w:szCs w:val="24"/>
          <w:vertAlign w:val="subscript"/>
          <w:lang w:val="en-US"/>
        </w:rPr>
        <w:t>1</w:t>
      </w:r>
      <w:r w:rsidRPr="002C253C">
        <w:rPr>
          <w:rFonts w:ascii="Times New Roman" w:hAnsi="Times New Roman"/>
          <w:b/>
          <w:i/>
          <w:sz w:val="24"/>
          <w:szCs w:val="24"/>
          <w:lang w:val="en-US"/>
        </w:rPr>
        <w:t xml:space="preserve"> T</w:t>
      </w:r>
      <w:r w:rsidRPr="002C253C">
        <w:rPr>
          <w:rFonts w:ascii="Times New Roman" w:hAnsi="Times New Roman"/>
          <w:b/>
          <w:i/>
          <w:sz w:val="24"/>
          <w:szCs w:val="24"/>
          <w:vertAlign w:val="subscript"/>
          <w:lang w:val="en-US"/>
        </w:rPr>
        <w:t>2</w:t>
      </w:r>
      <w:r w:rsidRPr="002C253C">
        <w:rPr>
          <w:rFonts w:ascii="Times New Roman" w:hAnsi="Times New Roman"/>
          <w:b/>
          <w:i/>
          <w:sz w:val="24"/>
          <w:szCs w:val="24"/>
          <w:lang w:val="en-US"/>
        </w:rPr>
        <w:t xml:space="preserve"> = p</w:t>
      </w:r>
      <w:r w:rsidRPr="002C253C">
        <w:rPr>
          <w:rFonts w:ascii="Times New Roman" w:hAnsi="Times New Roman"/>
          <w:b/>
          <w:i/>
          <w:sz w:val="24"/>
          <w:szCs w:val="24"/>
          <w:vertAlign w:val="subscript"/>
          <w:lang w:val="en-US"/>
        </w:rPr>
        <w:t>2</w:t>
      </w:r>
      <w:r w:rsidRPr="002C253C">
        <w:rPr>
          <w:rFonts w:ascii="Times New Roman" w:hAnsi="Times New Roman"/>
          <w:b/>
          <w:i/>
          <w:sz w:val="24"/>
          <w:szCs w:val="24"/>
          <w:lang w:val="en-US"/>
        </w:rPr>
        <w:t xml:space="preserve"> T</w:t>
      </w:r>
      <w:r w:rsidRPr="002C253C">
        <w:rPr>
          <w:rFonts w:ascii="Times New Roman" w:hAnsi="Times New Roman"/>
          <w:b/>
          <w:i/>
          <w:sz w:val="24"/>
          <w:szCs w:val="24"/>
          <w:vertAlign w:val="subscript"/>
          <w:lang w:val="en-US"/>
        </w:rPr>
        <w:t>1</w:t>
      </w:r>
      <w:r w:rsidRPr="002C253C">
        <w:rPr>
          <w:rFonts w:ascii="Times New Roman" w:hAnsi="Times New Roman"/>
          <w:b/>
          <w:i/>
          <w:sz w:val="24"/>
          <w:szCs w:val="24"/>
          <w:lang w:val="en-US"/>
        </w:rPr>
        <w:tab/>
      </w:r>
      <w:r w:rsidRPr="002C253C">
        <w:rPr>
          <w:rFonts w:ascii="Times New Roman" w:hAnsi="Times New Roman"/>
          <w:sz w:val="24"/>
          <w:szCs w:val="24"/>
          <w:lang w:val="en-US"/>
        </w:rPr>
        <w:t xml:space="preserve">  </w:t>
      </w:r>
      <w:r w:rsidRPr="002C253C">
        <w:rPr>
          <w:rFonts w:ascii="Times New Roman" w:hAnsi="Times New Roman"/>
          <w:sz w:val="24"/>
          <w:szCs w:val="24"/>
          <w:lang w:val="en-US"/>
        </w:rPr>
        <w:tab/>
      </w:r>
      <w:r w:rsidRPr="002C253C">
        <w:rPr>
          <w:rFonts w:ascii="Times New Roman" w:hAnsi="Times New Roman"/>
          <w:sz w:val="24"/>
          <w:szCs w:val="24"/>
          <w:lang w:val="en-US"/>
        </w:rPr>
        <w:tab/>
        <w:t xml:space="preserve">         (104)</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sz w:val="24"/>
          <w:szCs w:val="24"/>
        </w:rPr>
        <w:t>т. е.</w:t>
      </w:r>
      <w:r w:rsidRPr="002C253C">
        <w:rPr>
          <w:rFonts w:ascii="Times New Roman" w:hAnsi="Times New Roman"/>
          <w:i/>
          <w:sz w:val="24"/>
          <w:szCs w:val="24"/>
        </w:rPr>
        <w:t xml:space="preserve"> давление, оказываемое данной массой газа на стенки сосуда при изохорном процессе, прямо пропорционально абсолютной температуре (</w:t>
      </w:r>
      <w:r w:rsidRPr="002C253C">
        <w:rPr>
          <w:rFonts w:ascii="Times New Roman" w:hAnsi="Times New Roman"/>
          <w:b/>
          <w:i/>
          <w:sz w:val="24"/>
          <w:szCs w:val="24"/>
        </w:rPr>
        <w:t>закон Шарля</w:t>
      </w:r>
      <w:r w:rsidRPr="002C253C">
        <w:rPr>
          <w:rFonts w:ascii="Times New Roman" w:hAnsi="Times New Roman"/>
          <w:i/>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 диаграмме </w:t>
      </w:r>
      <w:r w:rsidRPr="002C253C">
        <w:rPr>
          <w:rFonts w:ascii="Times New Roman" w:hAnsi="Times New Roman"/>
          <w:b/>
          <w:i/>
          <w:sz w:val="24"/>
          <w:szCs w:val="24"/>
          <w:lang w:val="en-US"/>
        </w:rPr>
        <w:t>p</w:t>
      </w:r>
      <w:r w:rsidRPr="002C253C">
        <w:rPr>
          <w:rFonts w:ascii="Times New Roman" w:hAnsi="Times New Roman"/>
          <w:b/>
          <w:i/>
          <w:sz w:val="24"/>
          <w:szCs w:val="24"/>
        </w:rPr>
        <w:t xml:space="preserve">, </w:t>
      </w:r>
      <w:r w:rsidRPr="002C253C">
        <w:rPr>
          <w:rFonts w:ascii="Times New Roman" w:hAnsi="Times New Roman"/>
          <w:b/>
          <w:i/>
          <w:iCs/>
          <w:sz w:val="24"/>
          <w:szCs w:val="24"/>
          <w:lang w:val="en-US"/>
        </w:rPr>
        <w:t>V</w:t>
      </w:r>
      <w:r w:rsidRPr="002C253C">
        <w:rPr>
          <w:rFonts w:ascii="Times New Roman" w:hAnsi="Times New Roman"/>
          <w:iCs/>
          <w:sz w:val="24"/>
          <w:szCs w:val="24"/>
        </w:rPr>
        <w:t xml:space="preserve"> </w:t>
      </w:r>
      <w:r w:rsidRPr="002C253C">
        <w:rPr>
          <w:rFonts w:ascii="Times New Roman" w:hAnsi="Times New Roman"/>
          <w:sz w:val="24"/>
          <w:szCs w:val="24"/>
        </w:rPr>
        <w:t xml:space="preserve">изохорный процесс изображается прямой линией, параллельной оси ординат (рис. 40), получившей название </w:t>
      </w:r>
      <w:r w:rsidRPr="002C253C">
        <w:rPr>
          <w:rFonts w:ascii="Times New Roman" w:hAnsi="Times New Roman"/>
          <w:b/>
          <w:i/>
          <w:sz w:val="24"/>
          <w:szCs w:val="24"/>
        </w:rPr>
        <w:t>изохоры</w:t>
      </w:r>
      <w:r w:rsidRPr="002C253C">
        <w:rPr>
          <w:rFonts w:ascii="Times New Roman" w:hAnsi="Times New Roman"/>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Так как для изохорного процесса </w:t>
      </w:r>
      <w:r w:rsidRPr="002C253C">
        <w:rPr>
          <w:rFonts w:ascii="Times New Roman" w:hAnsi="Times New Roman"/>
          <w:b/>
          <w:i/>
          <w:iCs/>
          <w:sz w:val="24"/>
          <w:szCs w:val="24"/>
          <w:lang w:val="en-US"/>
        </w:rPr>
        <w:t>V</w:t>
      </w:r>
      <w:r w:rsidRPr="002C253C">
        <w:rPr>
          <w:rFonts w:ascii="Times New Roman" w:hAnsi="Times New Roman"/>
          <w:b/>
          <w:i/>
          <w:iCs/>
          <w:sz w:val="24"/>
          <w:szCs w:val="24"/>
        </w:rPr>
        <w:t xml:space="preserve"> = </w:t>
      </w:r>
      <w:r w:rsidRPr="002C253C">
        <w:rPr>
          <w:rFonts w:ascii="Times New Roman" w:hAnsi="Times New Roman"/>
          <w:b/>
          <w:i/>
          <w:sz w:val="24"/>
          <w:szCs w:val="24"/>
          <w:lang w:val="en-US"/>
        </w:rPr>
        <w:t>const</w:t>
      </w:r>
      <w:r w:rsidRPr="002C253C">
        <w:rPr>
          <w:rFonts w:ascii="Times New Roman" w:hAnsi="Times New Roman"/>
          <w:sz w:val="24"/>
          <w:szCs w:val="24"/>
        </w:rPr>
        <w:t xml:space="preserve"> и </w:t>
      </w:r>
      <w:r w:rsidRPr="002C253C">
        <w:rPr>
          <w:rFonts w:ascii="Times New Roman" w:hAnsi="Times New Roman"/>
          <w:b/>
          <w:i/>
          <w:iCs/>
          <w:sz w:val="24"/>
          <w:szCs w:val="24"/>
          <w:lang w:val="en-US"/>
        </w:rPr>
        <w:t>ΔV</w:t>
      </w:r>
      <w:r w:rsidRPr="002C253C">
        <w:rPr>
          <w:rFonts w:ascii="Times New Roman" w:hAnsi="Times New Roman"/>
          <w:b/>
          <w:i/>
          <w:iCs/>
          <w:sz w:val="24"/>
          <w:szCs w:val="24"/>
        </w:rPr>
        <w:t xml:space="preserve"> = </w:t>
      </w:r>
      <w:r w:rsidRPr="002C253C">
        <w:rPr>
          <w:rFonts w:ascii="Times New Roman" w:hAnsi="Times New Roman"/>
          <w:b/>
          <w:i/>
          <w:sz w:val="24"/>
          <w:szCs w:val="24"/>
        </w:rPr>
        <w:t>О</w:t>
      </w:r>
      <w:r w:rsidRPr="002C253C">
        <w:rPr>
          <w:rFonts w:ascii="Times New Roman" w:hAnsi="Times New Roman"/>
          <w:sz w:val="24"/>
          <w:szCs w:val="24"/>
        </w:rPr>
        <w:t xml:space="preserve">, то работа </w:t>
      </w:r>
      <w:r w:rsidRPr="002C253C">
        <w:rPr>
          <w:rFonts w:ascii="Times New Roman" w:hAnsi="Times New Roman"/>
          <w:b/>
          <w:i/>
          <w:iCs/>
          <w:sz w:val="24"/>
          <w:szCs w:val="24"/>
          <w:lang w:val="en-US"/>
        </w:rPr>
        <w:t>ΔL</w:t>
      </w:r>
      <w:r w:rsidRPr="002C253C">
        <w:rPr>
          <w:rFonts w:ascii="Times New Roman" w:hAnsi="Times New Roman"/>
          <w:b/>
          <w:i/>
          <w:iCs/>
          <w:sz w:val="24"/>
          <w:szCs w:val="24"/>
        </w:rPr>
        <w:t xml:space="preserve"> = р </w:t>
      </w:r>
      <w:r w:rsidRPr="002C253C">
        <w:rPr>
          <w:rFonts w:ascii="Times New Roman" w:hAnsi="Times New Roman"/>
          <w:b/>
          <w:i/>
          <w:iCs/>
          <w:sz w:val="24"/>
          <w:szCs w:val="24"/>
          <w:lang w:val="en-US"/>
        </w:rPr>
        <w:t>ΔV</w:t>
      </w:r>
      <w:r w:rsidRPr="002C253C">
        <w:rPr>
          <w:rFonts w:ascii="Times New Roman" w:hAnsi="Times New Roman"/>
          <w:b/>
          <w:i/>
          <w:iCs/>
          <w:sz w:val="24"/>
          <w:szCs w:val="24"/>
        </w:rPr>
        <w:t xml:space="preserve"> = </w:t>
      </w:r>
      <w:r w:rsidRPr="002C253C">
        <w:rPr>
          <w:rFonts w:ascii="Times New Roman" w:hAnsi="Times New Roman"/>
          <w:b/>
          <w:i/>
          <w:sz w:val="24"/>
          <w:szCs w:val="24"/>
        </w:rPr>
        <w:t>0.</w:t>
      </w:r>
      <w:r w:rsidRPr="002C253C">
        <w:rPr>
          <w:rFonts w:ascii="Times New Roman" w:hAnsi="Times New Roman"/>
          <w:sz w:val="24"/>
          <w:szCs w:val="24"/>
        </w:rPr>
        <w:t xml:space="preserve"> Физически это означает, что в </w:t>
      </w:r>
      <w:r w:rsidRPr="002C253C">
        <w:rPr>
          <w:rFonts w:ascii="Times New Roman" w:hAnsi="Times New Roman"/>
          <w:i/>
          <w:sz w:val="24"/>
          <w:szCs w:val="24"/>
        </w:rPr>
        <w:t>изохорном процессе не совершается никакой работы по преодолению внешних сил</w:t>
      </w:r>
      <w:r w:rsidRPr="002C253C">
        <w:rPr>
          <w:rFonts w:ascii="Times New Roman" w:hAnsi="Times New Roman"/>
          <w:sz w:val="24"/>
          <w:szCs w:val="24"/>
        </w:rPr>
        <w:t xml:space="preserve">. Из уравнения  </w:t>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Δu</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ΔV</w:t>
      </w:r>
      <w:r w:rsidRPr="002C253C">
        <w:rPr>
          <w:rFonts w:ascii="Times New Roman" w:hAnsi="Times New Roman"/>
          <w:iCs/>
          <w:sz w:val="24"/>
          <w:szCs w:val="24"/>
        </w:rPr>
        <w:t xml:space="preserve"> </w:t>
      </w:r>
      <w:r w:rsidRPr="002C253C">
        <w:rPr>
          <w:rFonts w:ascii="Times New Roman" w:hAnsi="Times New Roman"/>
          <w:sz w:val="24"/>
          <w:szCs w:val="24"/>
        </w:rPr>
        <w:t xml:space="preserve">следует, что при </w:t>
      </w:r>
      <w:r w:rsidRPr="002C253C">
        <w:rPr>
          <w:rFonts w:ascii="Times New Roman" w:hAnsi="Times New Roman"/>
          <w:b/>
          <w:i/>
          <w:iCs/>
          <w:sz w:val="24"/>
          <w:szCs w:val="24"/>
          <w:lang w:val="en-US"/>
        </w:rPr>
        <w:t>ΔV</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О </w:t>
      </w:r>
      <w:r w:rsidRPr="002C253C">
        <w:rPr>
          <w:rFonts w:ascii="Times New Roman" w:hAnsi="Times New Roman"/>
          <w:b/>
          <w:i/>
          <w:sz w:val="24"/>
          <w:szCs w:val="24"/>
        </w:rPr>
        <w:tab/>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Δu</w:t>
      </w:r>
      <w:r w:rsidRPr="002C253C">
        <w:rPr>
          <w:rFonts w:ascii="Times New Roman" w:hAnsi="Times New Roman"/>
          <w:iCs/>
          <w:sz w:val="24"/>
          <w:szCs w:val="24"/>
        </w:rPr>
        <w:t xml:space="preserve">; </w:t>
      </w:r>
      <w:r w:rsidRPr="002C253C">
        <w:rPr>
          <w:rFonts w:ascii="Times New Roman" w:hAnsi="Times New Roman"/>
          <w:sz w:val="24"/>
          <w:szCs w:val="24"/>
        </w:rPr>
        <w:t>из равенства (115):</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vertAlign w:val="subscript"/>
        </w:rPr>
        <w:t xml:space="preserve"> </w:t>
      </w:r>
      <w:r w:rsidRPr="002C253C">
        <w:rPr>
          <w:rFonts w:ascii="Times New Roman" w:hAnsi="Times New Roman"/>
          <w:b/>
          <w:i/>
          <w:iCs/>
          <w:sz w:val="24"/>
          <w:szCs w:val="24"/>
          <w:lang w:val="en-US"/>
        </w:rPr>
        <w:t>ΔT</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iCs/>
          <w:sz w:val="24"/>
          <w:szCs w:val="24"/>
        </w:rPr>
        <w:tab/>
      </w:r>
      <w:r w:rsidRPr="002C253C">
        <w:rPr>
          <w:rFonts w:ascii="Times New Roman" w:hAnsi="Times New Roman"/>
          <w:iCs/>
          <w:sz w:val="24"/>
          <w:szCs w:val="24"/>
        </w:rPr>
        <w:tab/>
        <w:t xml:space="preserve">                      </w:t>
      </w:r>
      <w:r w:rsidRPr="002C253C">
        <w:rPr>
          <w:rFonts w:ascii="Times New Roman" w:hAnsi="Times New Roman"/>
          <w:sz w:val="24"/>
          <w:szCs w:val="24"/>
        </w:rPr>
        <w:t>(105)</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Это означает, что вся подведенная теплота расходуется на увеличение внутренней энергии газа. Так как удельная теплоемкость реального газа </w:t>
      </w:r>
      <w:r w:rsidRPr="002C253C">
        <w:rPr>
          <w:rFonts w:ascii="Times New Roman" w:hAnsi="Times New Roman"/>
          <w:b/>
          <w:i/>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w:t>
      </w:r>
      <w:r w:rsidRPr="002C253C">
        <w:rPr>
          <w:rFonts w:ascii="Times New Roman" w:hAnsi="Times New Roman"/>
          <w:sz w:val="24"/>
          <w:szCs w:val="24"/>
        </w:rPr>
        <w:t>зависит от температуры, то количество теплоты, подводимое к газу при изохор</w:t>
      </w:r>
      <w:r w:rsidRPr="002C253C">
        <w:rPr>
          <w:rFonts w:ascii="Times New Roman" w:hAnsi="Times New Roman"/>
          <w:sz w:val="24"/>
          <w:szCs w:val="24"/>
        </w:rPr>
        <w:softHyphen/>
        <w:t>ном процессе:</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lang w:val="es-ES_tradnl"/>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iCs/>
          <w:sz w:val="24"/>
          <w:szCs w:val="24"/>
          <w:lang w:val="es-ES_tradnl"/>
        </w:rPr>
        <w:t xml:space="preserve"> q = U</w:t>
      </w:r>
      <w:r w:rsidRPr="002C253C">
        <w:rPr>
          <w:rFonts w:ascii="Times New Roman" w:hAnsi="Times New Roman"/>
          <w:b/>
          <w:i/>
          <w:iCs/>
          <w:sz w:val="24"/>
          <w:szCs w:val="24"/>
          <w:vertAlign w:val="subscript"/>
          <w:lang w:val="es-ES_tradnl"/>
        </w:rPr>
        <w:t xml:space="preserve">2 </w:t>
      </w:r>
      <w:r w:rsidRPr="002C253C">
        <w:rPr>
          <w:rFonts w:ascii="Times New Roman" w:hAnsi="Times New Roman"/>
          <w:b/>
          <w:i/>
          <w:iCs/>
          <w:sz w:val="24"/>
          <w:szCs w:val="24"/>
          <w:lang w:val="es-ES_tradnl"/>
        </w:rPr>
        <w:t xml:space="preserve"> - U</w:t>
      </w:r>
      <w:r w:rsidRPr="002C253C">
        <w:rPr>
          <w:rFonts w:ascii="Times New Roman" w:hAnsi="Times New Roman"/>
          <w:b/>
          <w:i/>
          <w:iCs/>
          <w:sz w:val="24"/>
          <w:szCs w:val="24"/>
          <w:vertAlign w:val="subscript"/>
          <w:lang w:val="es-ES_tradnl"/>
        </w:rPr>
        <w:t>1</w:t>
      </w:r>
      <w:r w:rsidRPr="002C253C">
        <w:rPr>
          <w:rFonts w:ascii="Times New Roman" w:hAnsi="Times New Roman"/>
          <w:b/>
          <w:i/>
          <w:iCs/>
          <w:sz w:val="24"/>
          <w:szCs w:val="24"/>
          <w:lang w:val="es-ES_tradnl"/>
        </w:rPr>
        <w:t xml:space="preserve">  </w:t>
      </w:r>
      <w:r w:rsidRPr="002C253C">
        <w:rPr>
          <w:rFonts w:ascii="Times New Roman" w:hAnsi="Times New Roman"/>
          <w:b/>
          <w:i/>
          <w:sz w:val="24"/>
          <w:szCs w:val="24"/>
          <w:lang w:val="es-ES_tradnl"/>
        </w:rPr>
        <w:t>= C</w:t>
      </w:r>
      <w:r w:rsidRPr="002C253C">
        <w:rPr>
          <w:rFonts w:ascii="Times New Roman" w:hAnsi="Times New Roman"/>
          <w:b/>
          <w:i/>
          <w:iCs/>
          <w:sz w:val="24"/>
          <w:szCs w:val="24"/>
          <w:vertAlign w:val="subscript"/>
          <w:lang w:val="es-ES_tradnl"/>
        </w:rPr>
        <w:t>Vm2</w:t>
      </w:r>
      <w:r w:rsidRPr="002C253C">
        <w:rPr>
          <w:rFonts w:ascii="Times New Roman" w:hAnsi="Times New Roman"/>
          <w:b/>
          <w:i/>
          <w:iCs/>
          <w:sz w:val="24"/>
          <w:szCs w:val="24"/>
          <w:lang w:val="es-ES_tradnl"/>
        </w:rPr>
        <w:t xml:space="preserve"> (</w:t>
      </w:r>
      <w:r w:rsidRPr="002C253C">
        <w:rPr>
          <w:rFonts w:ascii="Times New Roman" w:hAnsi="Times New Roman"/>
          <w:b/>
          <w:i/>
          <w:iCs/>
          <w:sz w:val="24"/>
          <w:szCs w:val="24"/>
        </w:rPr>
        <w:t>Т</w:t>
      </w:r>
      <w:r w:rsidRPr="002C253C">
        <w:rPr>
          <w:rFonts w:ascii="Times New Roman" w:hAnsi="Times New Roman"/>
          <w:b/>
          <w:i/>
          <w:iCs/>
          <w:sz w:val="24"/>
          <w:szCs w:val="24"/>
          <w:vertAlign w:val="subscript"/>
          <w:lang w:val="es-ES_tradnl"/>
        </w:rPr>
        <w:t>2</w:t>
      </w:r>
      <w:r w:rsidRPr="002C253C">
        <w:rPr>
          <w:rFonts w:ascii="Times New Roman" w:hAnsi="Times New Roman"/>
          <w:b/>
          <w:i/>
          <w:iCs/>
          <w:sz w:val="24"/>
          <w:szCs w:val="24"/>
          <w:lang w:val="es-ES_tradnl"/>
        </w:rPr>
        <w:t xml:space="preserve"> - </w:t>
      </w:r>
      <w:r w:rsidRPr="002C253C">
        <w:rPr>
          <w:rFonts w:ascii="Times New Roman" w:hAnsi="Times New Roman"/>
          <w:b/>
          <w:i/>
          <w:sz w:val="24"/>
          <w:szCs w:val="24"/>
          <w:lang w:val="es-ES_tradnl"/>
        </w:rPr>
        <w:t>273) –</w:t>
      </w:r>
      <w:r w:rsidRPr="002C253C">
        <w:rPr>
          <w:rFonts w:ascii="Times New Roman" w:hAnsi="Times New Roman"/>
          <w:b/>
          <w:i/>
          <w:iCs/>
          <w:sz w:val="24"/>
          <w:szCs w:val="24"/>
          <w:lang w:val="es-ES_tradnl"/>
        </w:rPr>
        <w:t xml:space="preserve"> C</w:t>
      </w:r>
      <w:r w:rsidRPr="002C253C">
        <w:rPr>
          <w:rFonts w:ascii="Times New Roman" w:hAnsi="Times New Roman"/>
          <w:b/>
          <w:i/>
          <w:iCs/>
          <w:sz w:val="24"/>
          <w:szCs w:val="24"/>
          <w:vertAlign w:val="subscript"/>
          <w:lang w:val="es-ES_tradnl"/>
        </w:rPr>
        <w:t>Vm1</w:t>
      </w:r>
      <w:r w:rsidRPr="002C253C">
        <w:rPr>
          <w:rFonts w:ascii="Times New Roman" w:hAnsi="Times New Roman"/>
          <w:b/>
          <w:i/>
          <w:iCs/>
          <w:sz w:val="24"/>
          <w:szCs w:val="24"/>
          <w:lang w:val="es-ES_tradnl"/>
        </w:rPr>
        <w:t xml:space="preserve"> (</w:t>
      </w:r>
      <w:r w:rsidRPr="002C253C">
        <w:rPr>
          <w:rFonts w:ascii="Times New Roman" w:hAnsi="Times New Roman"/>
          <w:b/>
          <w:i/>
          <w:iCs/>
          <w:sz w:val="24"/>
          <w:szCs w:val="24"/>
        </w:rPr>
        <w:t>Т</w:t>
      </w:r>
      <w:r w:rsidRPr="002C253C">
        <w:rPr>
          <w:rFonts w:ascii="Times New Roman" w:hAnsi="Times New Roman"/>
          <w:b/>
          <w:i/>
          <w:iCs/>
          <w:sz w:val="24"/>
          <w:szCs w:val="24"/>
          <w:vertAlign w:val="subscript"/>
          <w:lang w:val="es-ES_tradnl"/>
        </w:rPr>
        <w:t>1</w:t>
      </w:r>
      <w:r w:rsidRPr="002C253C">
        <w:rPr>
          <w:rFonts w:ascii="Times New Roman" w:hAnsi="Times New Roman"/>
          <w:b/>
          <w:i/>
          <w:iCs/>
          <w:sz w:val="24"/>
          <w:szCs w:val="24"/>
          <w:lang w:val="es-ES_tradnl"/>
        </w:rPr>
        <w:t xml:space="preserve"> - </w:t>
      </w:r>
      <w:r w:rsidRPr="002C253C">
        <w:rPr>
          <w:rFonts w:ascii="Times New Roman" w:hAnsi="Times New Roman"/>
          <w:b/>
          <w:i/>
          <w:sz w:val="24"/>
          <w:szCs w:val="24"/>
          <w:lang w:val="es-ES_tradnl"/>
        </w:rPr>
        <w:t>273)</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C</w:t>
      </w:r>
      <w:r w:rsidRPr="002C253C">
        <w:rPr>
          <w:rFonts w:ascii="Times New Roman" w:hAnsi="Times New Roman"/>
          <w:b/>
          <w:i/>
          <w:iCs/>
          <w:sz w:val="24"/>
          <w:szCs w:val="24"/>
          <w:vertAlign w:val="subscript"/>
          <w:lang w:val="en-US"/>
        </w:rPr>
        <w:t>Vm</w:t>
      </w:r>
      <w:r w:rsidRPr="002C253C">
        <w:rPr>
          <w:rFonts w:ascii="Times New Roman" w:hAnsi="Times New Roman"/>
          <w:b/>
          <w:i/>
          <w:iCs/>
          <w:sz w:val="24"/>
          <w:szCs w:val="24"/>
          <w:vertAlign w:val="subscript"/>
        </w:rPr>
        <w:t>2</w:t>
      </w:r>
      <w:r w:rsidRPr="002C253C">
        <w:rPr>
          <w:rFonts w:ascii="Times New Roman" w:hAnsi="Times New Roman"/>
          <w:iCs/>
          <w:sz w:val="24"/>
          <w:szCs w:val="24"/>
        </w:rPr>
        <w:t xml:space="preserve"> </w:t>
      </w:r>
      <w:r w:rsidRPr="002C253C">
        <w:rPr>
          <w:rFonts w:ascii="Times New Roman" w:hAnsi="Times New Roman"/>
          <w:sz w:val="24"/>
          <w:szCs w:val="24"/>
        </w:rPr>
        <w:t xml:space="preserve">и </w:t>
      </w:r>
      <w:r w:rsidRPr="002C253C">
        <w:rPr>
          <w:rFonts w:ascii="Times New Roman" w:hAnsi="Times New Roman"/>
          <w:b/>
          <w:i/>
          <w:sz w:val="24"/>
          <w:szCs w:val="24"/>
          <w:lang w:val="en-US"/>
        </w:rPr>
        <w:t>C</w:t>
      </w:r>
      <w:r w:rsidRPr="002C253C">
        <w:rPr>
          <w:rFonts w:ascii="Times New Roman" w:hAnsi="Times New Roman"/>
          <w:b/>
          <w:i/>
          <w:iCs/>
          <w:sz w:val="24"/>
          <w:szCs w:val="24"/>
          <w:vertAlign w:val="subscript"/>
          <w:lang w:val="en-US"/>
        </w:rPr>
        <w:t>Vm</w:t>
      </w:r>
      <w:r w:rsidRPr="002C253C">
        <w:rPr>
          <w:rFonts w:ascii="Times New Roman" w:hAnsi="Times New Roman"/>
          <w:b/>
          <w:i/>
          <w:iCs/>
          <w:sz w:val="24"/>
          <w:szCs w:val="24"/>
          <w:vertAlign w:val="subscript"/>
        </w:rPr>
        <w:t>1</w:t>
      </w:r>
      <w:r w:rsidRPr="002C253C">
        <w:rPr>
          <w:rFonts w:ascii="Times New Roman" w:hAnsi="Times New Roman"/>
          <w:iCs/>
          <w:sz w:val="24"/>
          <w:szCs w:val="24"/>
        </w:rPr>
        <w:t xml:space="preserve"> </w:t>
      </w:r>
      <w:r w:rsidRPr="002C253C">
        <w:rPr>
          <w:rFonts w:ascii="Times New Roman" w:hAnsi="Times New Roman"/>
          <w:sz w:val="24"/>
          <w:szCs w:val="24"/>
        </w:rPr>
        <w:t xml:space="preserve">— соответственно средние удельные теплоемкости при постоянном объеме в температурных интервалах от 273 до </w:t>
      </w:r>
      <w:r w:rsidRPr="002C253C">
        <w:rPr>
          <w:rFonts w:ascii="Times New Roman" w:hAnsi="Times New Roman"/>
          <w:sz w:val="24"/>
          <w:szCs w:val="24"/>
          <w:lang w:val="en-US"/>
        </w:rPr>
        <w:t>T</w:t>
      </w:r>
      <w:r w:rsidRPr="002C253C">
        <w:rPr>
          <w:rFonts w:ascii="Times New Roman" w:hAnsi="Times New Roman"/>
          <w:sz w:val="24"/>
          <w:szCs w:val="24"/>
          <w:vertAlign w:val="subscript"/>
        </w:rPr>
        <w:t>2</w:t>
      </w:r>
      <w:r w:rsidRPr="002C253C">
        <w:rPr>
          <w:rFonts w:ascii="Times New Roman" w:hAnsi="Times New Roman"/>
          <w:sz w:val="24"/>
          <w:szCs w:val="24"/>
        </w:rPr>
        <w:t xml:space="preserve">К и от 273 до </w:t>
      </w:r>
      <w:r w:rsidRPr="002C253C">
        <w:rPr>
          <w:rFonts w:ascii="Times New Roman" w:hAnsi="Times New Roman"/>
          <w:sz w:val="24"/>
          <w:szCs w:val="24"/>
          <w:lang w:val="en-US"/>
        </w:rPr>
        <w:t>T</w:t>
      </w:r>
      <w:r w:rsidRPr="002C253C">
        <w:rPr>
          <w:rFonts w:ascii="Times New Roman" w:hAnsi="Times New Roman"/>
          <w:sz w:val="24"/>
          <w:szCs w:val="24"/>
          <w:vertAlign w:val="subscript"/>
        </w:rPr>
        <w:t>1</w:t>
      </w:r>
      <w:r w:rsidRPr="002C253C">
        <w:rPr>
          <w:rFonts w:ascii="Times New Roman" w:hAnsi="Times New Roman"/>
          <w:sz w:val="24"/>
          <w:szCs w:val="24"/>
        </w:rPr>
        <w:t>К.</w:t>
      </w: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sz w:val="24"/>
          <w:szCs w:val="24"/>
        </w:rPr>
      </w:pP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lang w:val="en-US"/>
        </w:rPr>
      </w:pPr>
      <w:r w:rsidRPr="00097F32">
        <w:rPr>
          <w:rFonts w:ascii="Times New Roman" w:hAnsi="Times New Roman"/>
          <w:noProof/>
          <w:sz w:val="24"/>
          <w:szCs w:val="24"/>
        </w:rPr>
        <w:pict>
          <v:line id="_x0000_s3763" style="position:absolute;left:0;text-align:left;z-index:250943488" from="180pt,9.15pt" to="180pt,63.15pt" strokeweight="2.25pt"/>
        </w:pict>
      </w:r>
      <w:r w:rsidRPr="00097F32">
        <w:rPr>
          <w:rFonts w:ascii="Times New Roman" w:hAnsi="Times New Roman"/>
          <w:noProof/>
          <w:sz w:val="24"/>
          <w:szCs w:val="24"/>
        </w:rPr>
        <w:pict>
          <v:line id="_x0000_s3761" style="position:absolute;left:0;text-align:left;flip:y;z-index:250941440" from="126pt,.15pt" to="126pt,72.15pt">
            <v:stroke endarrow="block"/>
          </v:line>
        </w:pict>
      </w:r>
      <w:r w:rsidR="002C253C" w:rsidRPr="00F7073C">
        <w:rPr>
          <w:rFonts w:ascii="Times New Roman" w:hAnsi="Times New Roman"/>
          <w:sz w:val="24"/>
          <w:szCs w:val="24"/>
          <w:lang w:val="en-US"/>
        </w:rPr>
        <w:tab/>
      </w:r>
      <w:r w:rsidR="002C253C" w:rsidRPr="00F7073C">
        <w:rPr>
          <w:rFonts w:ascii="Times New Roman" w:hAnsi="Times New Roman"/>
          <w:sz w:val="24"/>
          <w:szCs w:val="24"/>
          <w:lang w:val="en-US"/>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V </w:t>
      </w:r>
      <w:r w:rsidR="002C253C" w:rsidRPr="002C253C">
        <w:rPr>
          <w:rFonts w:ascii="Times New Roman" w:hAnsi="Times New Roman"/>
          <w:sz w:val="24"/>
          <w:szCs w:val="24"/>
          <w:lang w:val="en-US"/>
        </w:rPr>
        <w:t>= const</w:t>
      </w:r>
      <w:r w:rsidR="002C253C" w:rsidRPr="002C253C">
        <w:rPr>
          <w:rFonts w:ascii="Times New Roman" w:hAnsi="Times New Roman"/>
          <w:b/>
          <w:i/>
          <w:sz w:val="24"/>
          <w:szCs w:val="24"/>
          <w:lang w:val="en-US"/>
        </w:rPr>
        <w:tab/>
      </w: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sz w:val="24"/>
          <w:szCs w:val="24"/>
          <w:lang w:val="en-US"/>
        </w:rPr>
      </w:pP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sz w:val="24"/>
          <w:szCs w:val="24"/>
          <w:lang w:val="en-US"/>
        </w:rPr>
      </w:pPr>
      <w:r>
        <w:rPr>
          <w:rFonts w:ascii="Times New Roman" w:hAnsi="Times New Roman"/>
          <w:noProof/>
          <w:sz w:val="24"/>
          <w:szCs w:val="24"/>
        </w:rPr>
        <w:pict>
          <v:line id="_x0000_s3764" style="position:absolute;left:0;text-align:left;z-index:250944512" from="171pt,12.95pt" to="252pt,12.95pt" strokeweight="2.25pt"/>
        </w:pic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sz w:val="24"/>
          <w:szCs w:val="24"/>
          <w:lang w:val="en-US"/>
        </w:rPr>
        <w:t xml:space="preserve"> = const</w:t>
      </w: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sz w:val="24"/>
          <w:szCs w:val="24"/>
          <w:lang w:val="en-US"/>
        </w:rPr>
      </w:pP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lang w:val="en-US"/>
        </w:rPr>
      </w:pPr>
      <w:r w:rsidRPr="00097F32">
        <w:rPr>
          <w:rFonts w:ascii="Times New Roman" w:hAnsi="Times New Roman"/>
          <w:noProof/>
          <w:sz w:val="24"/>
          <w:szCs w:val="24"/>
        </w:rPr>
        <w:pict>
          <v:line id="_x0000_s3762" style="position:absolute;left:0;text-align:left;z-index:250942464" from="126pt,7.75pt" to="333pt,7.75pt">
            <v:stroke endarrow="block"/>
          </v:line>
        </w:pic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 xml:space="preserve">     </w:t>
      </w:r>
      <w:r w:rsidR="002C253C" w:rsidRPr="002C253C">
        <w:rPr>
          <w:rFonts w:ascii="Times New Roman" w:hAnsi="Times New Roman"/>
          <w:b/>
          <w:i/>
          <w:sz w:val="24"/>
          <w:szCs w:val="24"/>
          <w:lang w:val="en-US"/>
        </w:rPr>
        <w:t>V</w:t>
      </w:r>
      <w:r w:rsidR="002C253C" w:rsidRPr="002C253C">
        <w:rPr>
          <w:rFonts w:ascii="Times New Roman" w:hAnsi="Times New Roman"/>
          <w:b/>
          <w:i/>
          <w:sz w:val="24"/>
          <w:szCs w:val="24"/>
          <w:lang w:val="en-US"/>
        </w:rPr>
        <w:tab/>
      </w:r>
    </w:p>
    <w:p w:rsidR="002C253C" w:rsidRPr="002C253C" w:rsidRDefault="002C253C" w:rsidP="002C253C">
      <w:pPr>
        <w:shd w:val="clear" w:color="auto" w:fill="FFFFFF"/>
        <w:autoSpaceDE w:val="0"/>
        <w:autoSpaceDN w:val="0"/>
        <w:adjustRightInd w:val="0"/>
        <w:spacing w:after="0" w:line="240" w:lineRule="auto"/>
        <w:ind w:firstLine="900"/>
        <w:jc w:val="center"/>
        <w:rPr>
          <w:rFonts w:ascii="Times New Roman" w:hAnsi="Times New Roman"/>
          <w:sz w:val="24"/>
          <w:szCs w:val="24"/>
        </w:rPr>
      </w:pPr>
      <w:r w:rsidRPr="002C253C">
        <w:rPr>
          <w:rFonts w:ascii="Times New Roman" w:hAnsi="Times New Roman"/>
          <w:sz w:val="24"/>
          <w:szCs w:val="24"/>
        </w:rPr>
        <w:t>Рис.40.Изохорный и изобарный процессы.</w:t>
      </w: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sz w:val="24"/>
          <w:szCs w:val="24"/>
        </w:rPr>
      </w:pPr>
    </w:p>
    <w:p w:rsidR="002C253C" w:rsidRPr="002C253C" w:rsidRDefault="002C253C" w:rsidP="002C253C">
      <w:pPr>
        <w:shd w:val="clear" w:color="auto" w:fill="FFFFFF"/>
        <w:autoSpaceDE w:val="0"/>
        <w:autoSpaceDN w:val="0"/>
        <w:adjustRightInd w:val="0"/>
        <w:spacing w:after="0" w:line="240" w:lineRule="auto"/>
        <w:ind w:firstLine="540"/>
        <w:rPr>
          <w:rFonts w:ascii="Times New Roman" w:hAnsi="Times New Roman"/>
          <w:i/>
          <w:sz w:val="24"/>
          <w:szCs w:val="24"/>
        </w:rPr>
      </w:pPr>
      <w:r w:rsidRPr="002C253C">
        <w:rPr>
          <w:rFonts w:ascii="Times New Roman" w:hAnsi="Times New Roman"/>
          <w:i/>
          <w:sz w:val="24"/>
          <w:szCs w:val="24"/>
        </w:rPr>
        <w:t>Пример. Баллон с кислородом объемом 70 дм</w:t>
      </w:r>
      <w:r w:rsidRPr="002C253C">
        <w:rPr>
          <w:rFonts w:ascii="Times New Roman" w:hAnsi="Times New Roman"/>
          <w:i/>
          <w:sz w:val="24"/>
          <w:szCs w:val="24"/>
          <w:vertAlign w:val="superscript"/>
        </w:rPr>
        <w:t>3</w:t>
      </w:r>
      <w:r w:rsidRPr="002C253C">
        <w:rPr>
          <w:rFonts w:ascii="Times New Roman" w:hAnsi="Times New Roman"/>
          <w:i/>
          <w:sz w:val="24"/>
          <w:szCs w:val="24"/>
        </w:rPr>
        <w:t xml:space="preserve"> при давлении 9,8 МПа переносят с улицы, где  </w:t>
      </w:r>
      <w:r w:rsidRPr="002C253C">
        <w:rPr>
          <w:rFonts w:ascii="Times New Roman" w:hAnsi="Times New Roman"/>
          <w:i/>
          <w:sz w:val="24"/>
          <w:szCs w:val="24"/>
          <w:lang w:val="en-US"/>
        </w:rPr>
        <w:t>T</w:t>
      </w:r>
      <w:r w:rsidRPr="002C253C">
        <w:rPr>
          <w:rFonts w:ascii="Times New Roman" w:hAnsi="Times New Roman"/>
          <w:i/>
          <w:sz w:val="24"/>
          <w:szCs w:val="24"/>
          <w:vertAlign w:val="subscript"/>
        </w:rPr>
        <w:t>1</w:t>
      </w:r>
      <w:r w:rsidRPr="002C253C">
        <w:rPr>
          <w:rFonts w:ascii="Times New Roman" w:hAnsi="Times New Roman"/>
          <w:i/>
          <w:sz w:val="24"/>
          <w:szCs w:val="24"/>
        </w:rPr>
        <w:t xml:space="preserve"> = 263 К, в помещение, где температура Т</w:t>
      </w:r>
      <w:r w:rsidRPr="002C253C">
        <w:rPr>
          <w:rFonts w:ascii="Times New Roman" w:hAnsi="Times New Roman"/>
          <w:i/>
          <w:sz w:val="24"/>
          <w:szCs w:val="24"/>
          <w:vertAlign w:val="subscript"/>
        </w:rPr>
        <w:t>2</w:t>
      </w:r>
      <w:r w:rsidRPr="002C253C">
        <w:rPr>
          <w:rFonts w:ascii="Times New Roman" w:hAnsi="Times New Roman"/>
          <w:i/>
          <w:sz w:val="24"/>
          <w:szCs w:val="24"/>
        </w:rPr>
        <w:t xml:space="preserve"> = 300 К. Чему равно давление газа? Какое количество теплоты получил газ?</w:t>
      </w:r>
    </w:p>
    <w:p w:rsidR="002C253C" w:rsidRPr="002C253C" w:rsidRDefault="002C253C" w:rsidP="002C253C">
      <w:pPr>
        <w:shd w:val="clear" w:color="auto" w:fill="FFFFFF"/>
        <w:autoSpaceDE w:val="0"/>
        <w:autoSpaceDN w:val="0"/>
        <w:adjustRightInd w:val="0"/>
        <w:spacing w:after="0" w:line="240" w:lineRule="auto"/>
        <w:rPr>
          <w:rFonts w:ascii="Times New Roman" w:hAnsi="Times New Roman"/>
          <w:i/>
          <w:sz w:val="24"/>
          <w:szCs w:val="24"/>
        </w:rPr>
      </w:pPr>
      <w:r w:rsidRPr="002C253C">
        <w:rPr>
          <w:rFonts w:ascii="Times New Roman" w:hAnsi="Times New Roman"/>
          <w:i/>
          <w:sz w:val="24"/>
          <w:szCs w:val="24"/>
        </w:rPr>
        <w:t>Из соотношения  (123)  получим:</w:t>
      </w:r>
      <w:r w:rsidRPr="002C253C">
        <w:rPr>
          <w:rFonts w:ascii="Times New Roman" w:hAnsi="Times New Roman"/>
          <w:i/>
          <w:sz w:val="24"/>
          <w:szCs w:val="24"/>
        </w:rPr>
        <w:tab/>
        <w:t xml:space="preserve"> </w:t>
      </w:r>
      <w:r w:rsidRPr="002C253C">
        <w:rPr>
          <w:rFonts w:ascii="Times New Roman" w:hAnsi="Times New Roman"/>
          <w:i/>
          <w:sz w:val="24"/>
          <w:szCs w:val="24"/>
          <w:lang w:val="en-US"/>
        </w:rPr>
        <w:t>p</w:t>
      </w:r>
      <w:r w:rsidRPr="002C253C">
        <w:rPr>
          <w:rFonts w:ascii="Times New Roman" w:hAnsi="Times New Roman"/>
          <w:i/>
          <w:sz w:val="24"/>
          <w:szCs w:val="24"/>
          <w:vertAlign w:val="subscript"/>
        </w:rPr>
        <w:t>2</w:t>
      </w:r>
      <w:r w:rsidRPr="002C253C">
        <w:rPr>
          <w:rFonts w:ascii="Times New Roman" w:hAnsi="Times New Roman"/>
          <w:i/>
          <w:sz w:val="24"/>
          <w:szCs w:val="24"/>
        </w:rPr>
        <w:t xml:space="preserve"> = </w:t>
      </w:r>
      <w:r w:rsidRPr="002C253C">
        <w:rPr>
          <w:rFonts w:ascii="Times New Roman" w:hAnsi="Times New Roman"/>
          <w:i/>
          <w:sz w:val="24"/>
          <w:szCs w:val="24"/>
          <w:lang w:val="en-US"/>
        </w:rPr>
        <w:t>p</w:t>
      </w:r>
      <w:r w:rsidRPr="002C253C">
        <w:rPr>
          <w:rFonts w:ascii="Times New Roman" w:hAnsi="Times New Roman"/>
          <w:i/>
          <w:sz w:val="24"/>
          <w:szCs w:val="24"/>
          <w:vertAlign w:val="subscript"/>
        </w:rPr>
        <w:t>1</w:t>
      </w:r>
      <w:r w:rsidRPr="002C253C">
        <w:rPr>
          <w:rFonts w:ascii="Times New Roman" w:hAnsi="Times New Roman"/>
          <w:i/>
          <w:sz w:val="24"/>
          <w:szCs w:val="24"/>
        </w:rPr>
        <w:t xml:space="preserve"> </w:t>
      </w:r>
      <w:r w:rsidRPr="002C253C">
        <w:rPr>
          <w:rFonts w:ascii="Times New Roman" w:hAnsi="Times New Roman"/>
          <w:i/>
          <w:sz w:val="24"/>
          <w:szCs w:val="24"/>
          <w:lang w:val="en-US"/>
        </w:rPr>
        <w:t>T</w:t>
      </w:r>
      <w:r w:rsidRPr="002C253C">
        <w:rPr>
          <w:rFonts w:ascii="Times New Roman" w:hAnsi="Times New Roman"/>
          <w:i/>
          <w:sz w:val="24"/>
          <w:szCs w:val="24"/>
          <w:vertAlign w:val="subscript"/>
        </w:rPr>
        <w:t xml:space="preserve">2 </w:t>
      </w:r>
      <w:r w:rsidRPr="002C253C">
        <w:rPr>
          <w:rFonts w:ascii="Times New Roman" w:hAnsi="Times New Roman"/>
          <w:i/>
          <w:sz w:val="24"/>
          <w:szCs w:val="24"/>
        </w:rPr>
        <w:t xml:space="preserve"> /</w:t>
      </w:r>
      <w:r w:rsidRPr="002C253C">
        <w:rPr>
          <w:rFonts w:ascii="Times New Roman" w:hAnsi="Times New Roman"/>
          <w:i/>
          <w:sz w:val="24"/>
          <w:szCs w:val="24"/>
          <w:vertAlign w:val="subscript"/>
        </w:rPr>
        <w:t xml:space="preserve"> </w:t>
      </w:r>
      <w:r w:rsidRPr="002C253C">
        <w:rPr>
          <w:rFonts w:ascii="Times New Roman" w:hAnsi="Times New Roman"/>
          <w:i/>
          <w:sz w:val="24"/>
          <w:szCs w:val="24"/>
        </w:rPr>
        <w:t xml:space="preserve"> </w:t>
      </w:r>
      <w:r w:rsidRPr="002C253C">
        <w:rPr>
          <w:rFonts w:ascii="Times New Roman" w:hAnsi="Times New Roman"/>
          <w:i/>
          <w:sz w:val="24"/>
          <w:szCs w:val="24"/>
          <w:lang w:val="en-US"/>
        </w:rPr>
        <w:t>T</w:t>
      </w:r>
      <w:r w:rsidRPr="002C253C">
        <w:rPr>
          <w:rFonts w:ascii="Times New Roman" w:hAnsi="Times New Roman"/>
          <w:i/>
          <w:sz w:val="24"/>
          <w:szCs w:val="24"/>
          <w:vertAlign w:val="subscript"/>
        </w:rPr>
        <w:t xml:space="preserve">1 </w:t>
      </w:r>
      <w:r w:rsidRPr="002C253C">
        <w:rPr>
          <w:rFonts w:ascii="Times New Roman" w:hAnsi="Times New Roman"/>
          <w:i/>
          <w:sz w:val="24"/>
          <w:szCs w:val="24"/>
        </w:rPr>
        <w:t>= 9.8 10</w:t>
      </w:r>
      <w:r w:rsidRPr="002C253C">
        <w:rPr>
          <w:rFonts w:ascii="Times New Roman" w:hAnsi="Times New Roman"/>
          <w:i/>
          <w:sz w:val="24"/>
          <w:szCs w:val="24"/>
          <w:vertAlign w:val="superscript"/>
        </w:rPr>
        <w:t>6</w:t>
      </w:r>
      <w:r w:rsidRPr="002C253C">
        <w:rPr>
          <w:rFonts w:ascii="Times New Roman" w:hAnsi="Times New Roman"/>
          <w:i/>
          <w:sz w:val="24"/>
          <w:szCs w:val="24"/>
        </w:rPr>
        <w:t xml:space="preserve"> х 300 / 263 = 11,2 х 10 </w:t>
      </w:r>
      <w:r w:rsidRPr="002C253C">
        <w:rPr>
          <w:rFonts w:ascii="Times New Roman" w:hAnsi="Times New Roman"/>
          <w:i/>
          <w:sz w:val="24"/>
          <w:szCs w:val="24"/>
          <w:vertAlign w:val="superscript"/>
        </w:rPr>
        <w:t>6</w:t>
      </w:r>
      <w:r w:rsidRPr="002C253C">
        <w:rPr>
          <w:rFonts w:ascii="Times New Roman" w:hAnsi="Times New Roman"/>
          <w:i/>
          <w:sz w:val="24"/>
          <w:szCs w:val="24"/>
        </w:rPr>
        <w:t>Па</w:t>
      </w:r>
    </w:p>
    <w:p w:rsidR="002C253C" w:rsidRPr="002C253C" w:rsidRDefault="002C253C" w:rsidP="002C253C">
      <w:pPr>
        <w:shd w:val="clear" w:color="auto" w:fill="FFFFFF"/>
        <w:autoSpaceDE w:val="0"/>
        <w:autoSpaceDN w:val="0"/>
        <w:adjustRightInd w:val="0"/>
        <w:spacing w:after="0" w:line="240" w:lineRule="auto"/>
        <w:rPr>
          <w:rFonts w:ascii="Times New Roman" w:hAnsi="Times New Roman"/>
          <w:i/>
          <w:sz w:val="24"/>
          <w:szCs w:val="24"/>
        </w:rPr>
      </w:pPr>
      <w:r w:rsidRPr="002C253C">
        <w:rPr>
          <w:rFonts w:ascii="Times New Roman" w:hAnsi="Times New Roman"/>
          <w:i/>
          <w:sz w:val="24"/>
          <w:szCs w:val="24"/>
        </w:rPr>
        <w:t xml:space="preserve">Поскольку температура менялась незначительно, можно принять удельную массовую теплоемкость постоянной. Тогда по данным приложения получим:  </w:t>
      </w:r>
      <w:r w:rsidRPr="002C253C">
        <w:rPr>
          <w:rFonts w:ascii="Times New Roman" w:hAnsi="Times New Roman"/>
          <w:i/>
          <w:iCs/>
          <w:sz w:val="24"/>
          <w:szCs w:val="24"/>
        </w:rPr>
        <w:t xml:space="preserve">Ср </w:t>
      </w:r>
      <w:r w:rsidRPr="002C253C">
        <w:rPr>
          <w:rFonts w:ascii="Times New Roman" w:hAnsi="Times New Roman"/>
          <w:i/>
          <w:sz w:val="24"/>
          <w:szCs w:val="24"/>
        </w:rPr>
        <w:t>= 29,274 /23  ≈ 0,91 кДж/(кг-К);</w:t>
      </w:r>
    </w:p>
    <w:p w:rsidR="002C253C" w:rsidRPr="002C253C" w:rsidRDefault="002C253C" w:rsidP="002C253C">
      <w:pPr>
        <w:shd w:val="clear" w:color="auto" w:fill="FFFFFF"/>
        <w:autoSpaceDE w:val="0"/>
        <w:autoSpaceDN w:val="0"/>
        <w:adjustRightInd w:val="0"/>
        <w:spacing w:after="0" w:line="240" w:lineRule="auto"/>
        <w:rPr>
          <w:rFonts w:ascii="Times New Roman" w:hAnsi="Times New Roman"/>
          <w:i/>
          <w:sz w:val="24"/>
          <w:szCs w:val="24"/>
        </w:rPr>
      </w:pPr>
      <w:r w:rsidRPr="002C253C">
        <w:rPr>
          <w:rFonts w:ascii="Times New Roman" w:hAnsi="Times New Roman"/>
          <w:i/>
          <w:iCs/>
          <w:sz w:val="24"/>
          <w:szCs w:val="24"/>
        </w:rPr>
        <w:t>С</w:t>
      </w:r>
      <w:r w:rsidRPr="002C253C">
        <w:rPr>
          <w:rFonts w:ascii="Times New Roman" w:hAnsi="Times New Roman"/>
          <w:i/>
          <w:iCs/>
          <w:sz w:val="24"/>
          <w:szCs w:val="24"/>
          <w:vertAlign w:val="subscript"/>
          <w:lang w:val="en-US"/>
        </w:rPr>
        <w:t>V</w:t>
      </w:r>
      <w:r w:rsidRPr="002C253C">
        <w:rPr>
          <w:rFonts w:ascii="Times New Roman" w:hAnsi="Times New Roman"/>
          <w:i/>
          <w:iCs/>
          <w:sz w:val="24"/>
          <w:szCs w:val="24"/>
        </w:rPr>
        <w:t xml:space="preserve"> = С</w:t>
      </w:r>
      <w:r w:rsidRPr="002C253C">
        <w:rPr>
          <w:rFonts w:ascii="Times New Roman" w:hAnsi="Times New Roman"/>
          <w:i/>
          <w:iCs/>
          <w:sz w:val="24"/>
          <w:szCs w:val="24"/>
          <w:vertAlign w:val="subscript"/>
          <w:lang w:val="en-US"/>
        </w:rPr>
        <w:t>p</w:t>
      </w:r>
      <w:r w:rsidRPr="002C253C">
        <w:rPr>
          <w:rFonts w:ascii="Times New Roman" w:hAnsi="Times New Roman"/>
          <w:i/>
          <w:iCs/>
          <w:sz w:val="24"/>
          <w:szCs w:val="24"/>
        </w:rPr>
        <w:t xml:space="preserve"> — </w:t>
      </w:r>
      <w:r w:rsidRPr="002C253C">
        <w:rPr>
          <w:rFonts w:ascii="Times New Roman" w:hAnsi="Times New Roman"/>
          <w:i/>
          <w:iCs/>
          <w:sz w:val="24"/>
          <w:szCs w:val="24"/>
          <w:lang w:val="en-US"/>
        </w:rPr>
        <w:t>R</w:t>
      </w:r>
      <w:r w:rsidRPr="002C253C">
        <w:rPr>
          <w:rFonts w:ascii="Times New Roman" w:hAnsi="Times New Roman"/>
          <w:i/>
          <w:iCs/>
          <w:sz w:val="24"/>
          <w:szCs w:val="24"/>
        </w:rPr>
        <w:t>;</w:t>
      </w:r>
      <w:r w:rsidRPr="002C253C">
        <w:rPr>
          <w:rFonts w:ascii="Times New Roman" w:hAnsi="Times New Roman"/>
          <w:i/>
          <w:iCs/>
          <w:sz w:val="24"/>
          <w:szCs w:val="24"/>
        </w:rPr>
        <w:tab/>
      </w:r>
      <w:r w:rsidRPr="002C253C">
        <w:rPr>
          <w:rFonts w:ascii="Times New Roman" w:hAnsi="Times New Roman"/>
          <w:i/>
          <w:iCs/>
          <w:sz w:val="24"/>
          <w:szCs w:val="24"/>
        </w:rPr>
        <w:tab/>
      </w:r>
      <w:r w:rsidRPr="002C253C">
        <w:rPr>
          <w:rFonts w:ascii="Times New Roman" w:hAnsi="Times New Roman"/>
          <w:i/>
          <w:iCs/>
          <w:sz w:val="24"/>
          <w:szCs w:val="24"/>
          <w:lang w:val="en-US"/>
        </w:rPr>
        <w:t>R</w:t>
      </w:r>
      <w:r w:rsidRPr="002C253C">
        <w:rPr>
          <w:rFonts w:ascii="Times New Roman" w:hAnsi="Times New Roman"/>
          <w:i/>
          <w:iCs/>
          <w:sz w:val="24"/>
          <w:szCs w:val="24"/>
        </w:rPr>
        <w:t xml:space="preserve"> =</w:t>
      </w:r>
      <w:r w:rsidRPr="002C253C">
        <w:rPr>
          <w:rFonts w:ascii="Times New Roman" w:hAnsi="Times New Roman"/>
          <w:i/>
          <w:iCs/>
          <w:sz w:val="24"/>
          <w:szCs w:val="24"/>
          <w:lang w:val="en-US"/>
        </w:rPr>
        <w:t>R</w:t>
      </w:r>
      <w:r w:rsidRPr="002C253C">
        <w:rPr>
          <w:rFonts w:ascii="Times New Roman" w:hAnsi="Times New Roman"/>
          <w:i/>
          <w:iCs/>
          <w:sz w:val="24"/>
          <w:szCs w:val="24"/>
          <w:vertAlign w:val="subscript"/>
        </w:rPr>
        <w:t>0</w:t>
      </w:r>
      <w:r w:rsidRPr="002C253C">
        <w:rPr>
          <w:rFonts w:ascii="Times New Roman" w:hAnsi="Times New Roman"/>
          <w:i/>
          <w:iCs/>
          <w:sz w:val="24"/>
          <w:szCs w:val="24"/>
        </w:rPr>
        <w:t xml:space="preserve"> / </w:t>
      </w:r>
      <w:r w:rsidRPr="002C253C">
        <w:rPr>
          <w:rFonts w:ascii="Times New Roman" w:hAnsi="Times New Roman"/>
          <w:i/>
          <w:iCs/>
          <w:sz w:val="24"/>
          <w:szCs w:val="24"/>
          <w:lang w:val="en-US"/>
        </w:rPr>
        <w:t>μ</w:t>
      </w:r>
      <w:r w:rsidRPr="002C253C">
        <w:rPr>
          <w:rFonts w:ascii="Times New Roman" w:hAnsi="Times New Roman"/>
          <w:i/>
          <w:iCs/>
          <w:sz w:val="24"/>
          <w:szCs w:val="24"/>
        </w:rPr>
        <w:t xml:space="preserve"> = 8.31 / 32 =0.26</w:t>
      </w:r>
      <w:r w:rsidRPr="002C253C">
        <w:rPr>
          <w:rFonts w:ascii="Times New Roman" w:hAnsi="Times New Roman"/>
          <w:i/>
          <w:sz w:val="24"/>
          <w:szCs w:val="24"/>
        </w:rPr>
        <w:t xml:space="preserve"> кДж/(кг-К).   </w:t>
      </w:r>
      <w:r w:rsidRPr="002C253C">
        <w:rPr>
          <w:rFonts w:ascii="Times New Roman" w:hAnsi="Times New Roman"/>
          <w:i/>
          <w:sz w:val="24"/>
          <w:szCs w:val="24"/>
          <w:lang w:val="en-US"/>
        </w:rPr>
        <w:t>C</w:t>
      </w:r>
      <w:r w:rsidRPr="002C253C">
        <w:rPr>
          <w:rFonts w:ascii="Times New Roman" w:hAnsi="Times New Roman"/>
          <w:i/>
          <w:sz w:val="24"/>
          <w:szCs w:val="24"/>
          <w:vertAlign w:val="subscript"/>
          <w:lang w:val="en-US"/>
        </w:rPr>
        <w:t>V</w:t>
      </w:r>
      <w:r w:rsidRPr="002C253C">
        <w:rPr>
          <w:rFonts w:ascii="Times New Roman" w:hAnsi="Times New Roman"/>
          <w:i/>
          <w:sz w:val="24"/>
          <w:szCs w:val="24"/>
          <w:vertAlign w:val="subscript"/>
        </w:rPr>
        <w:t xml:space="preserve"> </w:t>
      </w:r>
      <w:r w:rsidRPr="002C253C">
        <w:rPr>
          <w:rFonts w:ascii="Times New Roman" w:hAnsi="Times New Roman"/>
          <w:i/>
          <w:sz w:val="24"/>
          <w:szCs w:val="24"/>
        </w:rPr>
        <w:t>= 0,91 —0,26 = 0,65 кДж/(кг-К).</w:t>
      </w:r>
    </w:p>
    <w:p w:rsidR="002C253C" w:rsidRPr="002C253C" w:rsidRDefault="002C253C" w:rsidP="002C253C">
      <w:pPr>
        <w:shd w:val="clear" w:color="auto" w:fill="FFFFFF"/>
        <w:autoSpaceDE w:val="0"/>
        <w:autoSpaceDN w:val="0"/>
        <w:adjustRightInd w:val="0"/>
        <w:spacing w:after="0" w:line="240" w:lineRule="auto"/>
        <w:rPr>
          <w:rFonts w:ascii="Times New Roman" w:hAnsi="Times New Roman"/>
          <w:i/>
          <w:iCs/>
          <w:sz w:val="24"/>
          <w:szCs w:val="24"/>
        </w:rPr>
      </w:pPr>
      <w:r w:rsidRPr="002C253C">
        <w:rPr>
          <w:rFonts w:ascii="Times New Roman" w:hAnsi="Times New Roman"/>
          <w:i/>
          <w:sz w:val="24"/>
          <w:szCs w:val="24"/>
        </w:rPr>
        <w:t xml:space="preserve">Газ массой 1 кг получает количество теплоты </w:t>
      </w:r>
      <w:r w:rsidRPr="002C253C">
        <w:rPr>
          <w:rFonts w:ascii="Times New Roman" w:hAnsi="Times New Roman"/>
          <w:i/>
          <w:sz w:val="24"/>
          <w:szCs w:val="24"/>
          <w:lang w:val="en-US"/>
        </w:rPr>
        <w:t>q</w:t>
      </w:r>
      <w:r w:rsidRPr="002C253C">
        <w:rPr>
          <w:rFonts w:ascii="Times New Roman" w:hAnsi="Times New Roman"/>
          <w:i/>
          <w:sz w:val="24"/>
          <w:szCs w:val="24"/>
        </w:rPr>
        <w:t xml:space="preserve">= </w:t>
      </w:r>
      <w:r w:rsidRPr="002C253C">
        <w:rPr>
          <w:rFonts w:ascii="Times New Roman" w:hAnsi="Times New Roman"/>
          <w:i/>
          <w:sz w:val="24"/>
          <w:szCs w:val="24"/>
          <w:lang w:val="en-US"/>
        </w:rPr>
        <w:t>C</w:t>
      </w:r>
      <w:r w:rsidRPr="002C253C">
        <w:rPr>
          <w:rFonts w:ascii="Times New Roman" w:hAnsi="Times New Roman"/>
          <w:i/>
          <w:iCs/>
          <w:sz w:val="24"/>
          <w:szCs w:val="24"/>
          <w:vertAlign w:val="subscript"/>
          <w:lang w:val="en-US"/>
        </w:rPr>
        <w:t>V</w:t>
      </w:r>
      <w:r w:rsidRPr="002C253C">
        <w:rPr>
          <w:rFonts w:ascii="Times New Roman" w:hAnsi="Times New Roman"/>
          <w:i/>
          <w:iCs/>
          <w:sz w:val="24"/>
          <w:szCs w:val="24"/>
        </w:rPr>
        <w:t xml:space="preserve"> </w:t>
      </w:r>
      <w:r w:rsidRPr="002C253C">
        <w:rPr>
          <w:rFonts w:ascii="Times New Roman" w:hAnsi="Times New Roman"/>
          <w:i/>
          <w:sz w:val="24"/>
          <w:szCs w:val="24"/>
        </w:rPr>
        <w:t>(Т</w:t>
      </w:r>
      <w:r w:rsidRPr="002C253C">
        <w:rPr>
          <w:rFonts w:ascii="Times New Roman" w:hAnsi="Times New Roman"/>
          <w:i/>
          <w:sz w:val="24"/>
          <w:szCs w:val="24"/>
          <w:vertAlign w:val="subscript"/>
        </w:rPr>
        <w:t>2</w:t>
      </w:r>
      <w:r w:rsidRPr="002C253C">
        <w:rPr>
          <w:rFonts w:ascii="Times New Roman" w:hAnsi="Times New Roman"/>
          <w:i/>
          <w:sz w:val="24"/>
          <w:szCs w:val="24"/>
        </w:rPr>
        <w:t xml:space="preserve"> — </w:t>
      </w:r>
      <w:r w:rsidRPr="002C253C">
        <w:rPr>
          <w:rFonts w:ascii="Times New Roman" w:hAnsi="Times New Roman"/>
          <w:i/>
          <w:sz w:val="24"/>
          <w:szCs w:val="24"/>
          <w:lang w:val="en-US"/>
        </w:rPr>
        <w:t>T</w:t>
      </w:r>
      <w:r w:rsidRPr="002C253C">
        <w:rPr>
          <w:rFonts w:ascii="Times New Roman" w:hAnsi="Times New Roman"/>
          <w:i/>
          <w:sz w:val="24"/>
          <w:szCs w:val="24"/>
          <w:vertAlign w:val="subscript"/>
        </w:rPr>
        <w:t>1</w:t>
      </w:r>
      <w:r w:rsidRPr="002C253C">
        <w:rPr>
          <w:rFonts w:ascii="Times New Roman" w:hAnsi="Times New Roman"/>
          <w:i/>
          <w:sz w:val="24"/>
          <w:szCs w:val="24"/>
        </w:rPr>
        <w:t xml:space="preserve">) = 0,65х37 = 24 кДж/кг. Считая газ, находящийся в баллоне, идеальным, получим из уравнения состояния  </w:t>
      </w:r>
      <w:r w:rsidRPr="002C253C">
        <w:rPr>
          <w:rFonts w:ascii="Times New Roman" w:hAnsi="Times New Roman"/>
          <w:i/>
          <w:iCs/>
          <w:sz w:val="24"/>
          <w:szCs w:val="24"/>
          <w:lang w:val="en-US"/>
        </w:rPr>
        <w:t>p</w:t>
      </w:r>
      <w:r w:rsidRPr="002C253C">
        <w:rPr>
          <w:rFonts w:ascii="Times New Roman" w:hAnsi="Times New Roman"/>
          <w:i/>
          <w:iCs/>
          <w:sz w:val="24"/>
          <w:szCs w:val="24"/>
          <w:vertAlign w:val="subscript"/>
        </w:rPr>
        <w:t>1</w:t>
      </w:r>
      <w:r w:rsidRPr="002C253C">
        <w:rPr>
          <w:rFonts w:ascii="Times New Roman" w:hAnsi="Times New Roman"/>
          <w:i/>
          <w:iCs/>
          <w:sz w:val="24"/>
          <w:szCs w:val="24"/>
          <w:lang w:val="en-US"/>
        </w:rPr>
        <w:t>V</w:t>
      </w:r>
      <w:r w:rsidRPr="002C253C">
        <w:rPr>
          <w:rFonts w:ascii="Times New Roman" w:hAnsi="Times New Roman"/>
          <w:i/>
          <w:iCs/>
          <w:sz w:val="24"/>
          <w:szCs w:val="24"/>
        </w:rPr>
        <w:t xml:space="preserve"> </w:t>
      </w:r>
      <w:r w:rsidRPr="002C253C">
        <w:rPr>
          <w:rFonts w:ascii="Times New Roman" w:hAnsi="Times New Roman"/>
          <w:i/>
          <w:sz w:val="24"/>
          <w:szCs w:val="24"/>
        </w:rPr>
        <w:t xml:space="preserve">= </w:t>
      </w:r>
      <w:r w:rsidRPr="002C253C">
        <w:rPr>
          <w:rFonts w:ascii="Times New Roman" w:hAnsi="Times New Roman"/>
          <w:i/>
          <w:iCs/>
          <w:sz w:val="24"/>
          <w:szCs w:val="24"/>
          <w:lang w:val="en-US"/>
        </w:rPr>
        <w:t>MRT</w:t>
      </w:r>
      <w:r w:rsidRPr="002C253C">
        <w:rPr>
          <w:rFonts w:ascii="Times New Roman" w:hAnsi="Times New Roman"/>
          <w:i/>
          <w:iCs/>
          <w:sz w:val="24"/>
          <w:szCs w:val="24"/>
          <w:vertAlign w:val="subscript"/>
        </w:rPr>
        <w:t>1</w:t>
      </w:r>
      <w:r w:rsidRPr="002C253C">
        <w:rPr>
          <w:rFonts w:ascii="Times New Roman" w:hAnsi="Times New Roman"/>
          <w:i/>
          <w:iCs/>
          <w:sz w:val="24"/>
          <w:szCs w:val="24"/>
        </w:rPr>
        <w:t>.</w:t>
      </w:r>
      <w:r w:rsidRPr="002C253C">
        <w:rPr>
          <w:rFonts w:ascii="Times New Roman" w:hAnsi="Times New Roman"/>
          <w:i/>
          <w:iCs/>
          <w:sz w:val="24"/>
          <w:szCs w:val="24"/>
        </w:rPr>
        <w:tab/>
      </w:r>
      <w:r w:rsidRPr="002C253C">
        <w:rPr>
          <w:rFonts w:ascii="Times New Roman" w:hAnsi="Times New Roman"/>
          <w:i/>
          <w:iCs/>
          <w:sz w:val="24"/>
          <w:szCs w:val="24"/>
        </w:rPr>
        <w:tab/>
      </w:r>
    </w:p>
    <w:p w:rsidR="002C253C" w:rsidRPr="002C253C" w:rsidRDefault="002C253C" w:rsidP="002C253C">
      <w:pPr>
        <w:shd w:val="clear" w:color="auto" w:fill="FFFFFF"/>
        <w:autoSpaceDE w:val="0"/>
        <w:autoSpaceDN w:val="0"/>
        <w:adjustRightInd w:val="0"/>
        <w:spacing w:after="0" w:line="240" w:lineRule="auto"/>
        <w:rPr>
          <w:rFonts w:ascii="Times New Roman" w:hAnsi="Times New Roman"/>
          <w:i/>
          <w:sz w:val="24"/>
          <w:szCs w:val="24"/>
        </w:rPr>
      </w:pPr>
      <w:r w:rsidRPr="002C253C">
        <w:rPr>
          <w:rFonts w:ascii="Times New Roman" w:hAnsi="Times New Roman"/>
          <w:i/>
          <w:iCs/>
          <w:sz w:val="24"/>
          <w:szCs w:val="24"/>
          <w:lang w:val="en-US"/>
        </w:rPr>
        <w:t>M</w:t>
      </w:r>
      <w:r w:rsidRPr="002C253C">
        <w:rPr>
          <w:rFonts w:ascii="Times New Roman" w:hAnsi="Times New Roman"/>
          <w:i/>
          <w:iCs/>
          <w:sz w:val="24"/>
          <w:szCs w:val="24"/>
        </w:rPr>
        <w:t xml:space="preserve"> = </w:t>
      </w:r>
      <w:r w:rsidRPr="002C253C">
        <w:rPr>
          <w:rFonts w:ascii="Times New Roman" w:hAnsi="Times New Roman"/>
          <w:i/>
          <w:iCs/>
          <w:sz w:val="24"/>
          <w:szCs w:val="24"/>
          <w:lang w:val="en-US"/>
        </w:rPr>
        <w:t>p</w:t>
      </w:r>
      <w:r w:rsidRPr="002C253C">
        <w:rPr>
          <w:rFonts w:ascii="Times New Roman" w:hAnsi="Times New Roman"/>
          <w:i/>
          <w:iCs/>
          <w:sz w:val="24"/>
          <w:szCs w:val="24"/>
          <w:vertAlign w:val="subscript"/>
        </w:rPr>
        <w:t>1</w:t>
      </w:r>
      <w:r w:rsidRPr="002C253C">
        <w:rPr>
          <w:rFonts w:ascii="Times New Roman" w:hAnsi="Times New Roman"/>
          <w:i/>
          <w:iCs/>
          <w:sz w:val="24"/>
          <w:szCs w:val="24"/>
          <w:lang w:val="en-US"/>
        </w:rPr>
        <w:t>V</w:t>
      </w:r>
      <w:r w:rsidRPr="002C253C">
        <w:rPr>
          <w:rFonts w:ascii="Times New Roman" w:hAnsi="Times New Roman"/>
          <w:i/>
          <w:iCs/>
          <w:sz w:val="24"/>
          <w:szCs w:val="24"/>
        </w:rPr>
        <w:t xml:space="preserve"> / </w:t>
      </w:r>
      <w:r w:rsidRPr="002C253C">
        <w:rPr>
          <w:rFonts w:ascii="Times New Roman" w:hAnsi="Times New Roman"/>
          <w:i/>
          <w:iCs/>
          <w:sz w:val="24"/>
          <w:szCs w:val="24"/>
          <w:lang w:val="en-US"/>
        </w:rPr>
        <w:t>RT</w:t>
      </w:r>
      <w:r w:rsidRPr="002C253C">
        <w:rPr>
          <w:rFonts w:ascii="Times New Roman" w:hAnsi="Times New Roman"/>
          <w:i/>
          <w:iCs/>
          <w:sz w:val="24"/>
          <w:szCs w:val="24"/>
          <w:vertAlign w:val="subscript"/>
        </w:rPr>
        <w:t xml:space="preserve">1  </w:t>
      </w:r>
      <w:r w:rsidRPr="002C253C">
        <w:rPr>
          <w:rFonts w:ascii="Times New Roman" w:hAnsi="Times New Roman"/>
          <w:i/>
          <w:iCs/>
          <w:sz w:val="24"/>
          <w:szCs w:val="24"/>
        </w:rPr>
        <w:t>= 9.8</w:t>
      </w:r>
      <w:r w:rsidRPr="002C253C">
        <w:rPr>
          <w:rFonts w:ascii="Times New Roman" w:hAnsi="Times New Roman"/>
          <w:i/>
          <w:iCs/>
          <w:sz w:val="24"/>
          <w:szCs w:val="24"/>
          <w:rtl/>
        </w:rPr>
        <w:t>٭</w:t>
      </w:r>
      <w:r w:rsidRPr="002C253C">
        <w:rPr>
          <w:rFonts w:ascii="Times New Roman" w:hAnsi="Times New Roman"/>
          <w:i/>
          <w:iCs/>
          <w:sz w:val="24"/>
          <w:szCs w:val="24"/>
        </w:rPr>
        <w:t>10</w:t>
      </w:r>
      <w:r w:rsidRPr="002C253C">
        <w:rPr>
          <w:rFonts w:ascii="Times New Roman" w:hAnsi="Times New Roman"/>
          <w:i/>
          <w:iCs/>
          <w:sz w:val="24"/>
          <w:szCs w:val="24"/>
          <w:vertAlign w:val="superscript"/>
        </w:rPr>
        <w:t>6</w:t>
      </w:r>
      <w:r w:rsidRPr="002C253C">
        <w:rPr>
          <w:rFonts w:ascii="Times New Roman" w:hAnsi="Times New Roman"/>
          <w:i/>
          <w:iCs/>
          <w:sz w:val="24"/>
          <w:szCs w:val="24"/>
          <w:rtl/>
        </w:rPr>
        <w:t>٭</w:t>
      </w:r>
      <w:r w:rsidRPr="002C253C">
        <w:rPr>
          <w:rFonts w:ascii="Times New Roman" w:hAnsi="Times New Roman"/>
          <w:i/>
          <w:iCs/>
          <w:sz w:val="24"/>
          <w:szCs w:val="24"/>
        </w:rPr>
        <w:t xml:space="preserve"> 0.07 / 260</w:t>
      </w:r>
      <w:r w:rsidRPr="002C253C">
        <w:rPr>
          <w:rFonts w:ascii="Times New Roman" w:hAnsi="Times New Roman"/>
          <w:i/>
          <w:iCs/>
          <w:sz w:val="24"/>
          <w:szCs w:val="24"/>
          <w:rtl/>
        </w:rPr>
        <w:t>٭</w:t>
      </w:r>
      <w:r w:rsidRPr="002C253C">
        <w:rPr>
          <w:rFonts w:ascii="Times New Roman" w:hAnsi="Times New Roman"/>
          <w:i/>
          <w:iCs/>
          <w:sz w:val="24"/>
          <w:szCs w:val="24"/>
          <w:lang w:val="en-US"/>
        </w:rPr>
        <w:t> </w:t>
      </w:r>
      <w:r w:rsidRPr="002C253C">
        <w:rPr>
          <w:rFonts w:ascii="Times New Roman" w:hAnsi="Times New Roman"/>
          <w:i/>
          <w:iCs/>
          <w:sz w:val="24"/>
          <w:szCs w:val="24"/>
        </w:rPr>
        <w:t>263</w:t>
      </w:r>
      <w:r w:rsidRPr="002C253C">
        <w:rPr>
          <w:rFonts w:ascii="Times New Roman" w:hAnsi="Times New Roman"/>
          <w:i/>
          <w:sz w:val="24"/>
          <w:szCs w:val="24"/>
        </w:rPr>
        <w:t xml:space="preserve"> ≈ 10кг.</w:t>
      </w:r>
    </w:p>
    <w:p w:rsidR="002C253C" w:rsidRPr="002C253C" w:rsidRDefault="002C253C" w:rsidP="002C253C">
      <w:pPr>
        <w:shd w:val="clear" w:color="auto" w:fill="FFFFFF"/>
        <w:autoSpaceDE w:val="0"/>
        <w:autoSpaceDN w:val="0"/>
        <w:adjustRightInd w:val="0"/>
        <w:spacing w:after="0" w:line="240" w:lineRule="auto"/>
        <w:rPr>
          <w:rFonts w:ascii="Times New Roman" w:hAnsi="Times New Roman"/>
          <w:i/>
          <w:sz w:val="24"/>
          <w:szCs w:val="24"/>
        </w:rPr>
      </w:pPr>
      <w:r w:rsidRPr="002C253C">
        <w:rPr>
          <w:rFonts w:ascii="Times New Roman" w:hAnsi="Times New Roman"/>
          <w:i/>
          <w:sz w:val="24"/>
          <w:szCs w:val="24"/>
        </w:rPr>
        <w:t xml:space="preserve">Весь газ получит количество теплоты </w:t>
      </w:r>
      <w:r w:rsidRPr="002C253C">
        <w:rPr>
          <w:rFonts w:ascii="Times New Roman" w:hAnsi="Times New Roman"/>
          <w:i/>
          <w:sz w:val="24"/>
          <w:szCs w:val="24"/>
          <w:lang w:val="en-US"/>
        </w:rPr>
        <w:t>Q</w:t>
      </w:r>
      <w:r w:rsidRPr="002C253C">
        <w:rPr>
          <w:rFonts w:ascii="Times New Roman" w:hAnsi="Times New Roman"/>
          <w:i/>
          <w:sz w:val="24"/>
          <w:szCs w:val="24"/>
        </w:rPr>
        <w:t xml:space="preserve"> = </w:t>
      </w:r>
      <w:r w:rsidRPr="002C253C">
        <w:rPr>
          <w:rFonts w:ascii="Times New Roman" w:hAnsi="Times New Roman"/>
          <w:i/>
          <w:iCs/>
          <w:sz w:val="24"/>
          <w:szCs w:val="24"/>
          <w:lang w:val="en-US"/>
        </w:rPr>
        <w:t>Mq</w:t>
      </w:r>
      <w:r w:rsidRPr="002C253C">
        <w:rPr>
          <w:rFonts w:ascii="Times New Roman" w:hAnsi="Times New Roman"/>
          <w:i/>
          <w:iCs/>
          <w:sz w:val="24"/>
          <w:szCs w:val="24"/>
        </w:rPr>
        <w:t xml:space="preserve"> </w:t>
      </w:r>
      <w:r w:rsidRPr="002C253C">
        <w:rPr>
          <w:rFonts w:ascii="Times New Roman" w:hAnsi="Times New Roman"/>
          <w:i/>
          <w:sz w:val="24"/>
          <w:szCs w:val="24"/>
        </w:rPr>
        <w:t xml:space="preserve">= 10,0 </w:t>
      </w:r>
      <w:r w:rsidRPr="002C253C">
        <w:rPr>
          <w:rFonts w:ascii="Times New Roman" w:hAnsi="Times New Roman"/>
          <w:i/>
          <w:sz w:val="24"/>
          <w:szCs w:val="24"/>
          <w:rtl/>
        </w:rPr>
        <w:t>٭</w:t>
      </w:r>
      <w:r w:rsidRPr="002C253C">
        <w:rPr>
          <w:rFonts w:ascii="Times New Roman" w:hAnsi="Times New Roman"/>
          <w:i/>
          <w:sz w:val="24"/>
          <w:szCs w:val="24"/>
        </w:rPr>
        <w:t>24,0 = 240 кДж.</w: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b/>
          <w:i/>
          <w:sz w:val="24"/>
          <w:szCs w:val="24"/>
        </w:rPr>
        <w:t>Изобарный процесс</w:t>
      </w:r>
      <w:r w:rsidRPr="002C253C">
        <w:rPr>
          <w:rFonts w:ascii="Times New Roman" w:hAnsi="Times New Roman"/>
          <w:i/>
          <w:sz w:val="24"/>
          <w:szCs w:val="24"/>
        </w:rPr>
        <w:t>.</w:t>
      </w:r>
      <w:r w:rsidRPr="002C253C">
        <w:rPr>
          <w:rFonts w:ascii="Times New Roman" w:hAnsi="Times New Roman"/>
          <w:sz w:val="24"/>
          <w:szCs w:val="24"/>
        </w:rPr>
        <w:t xml:space="preserve"> </w:t>
      </w:r>
      <w:r w:rsidRPr="002C253C">
        <w:rPr>
          <w:rFonts w:ascii="Times New Roman" w:hAnsi="Times New Roman"/>
          <w:i/>
          <w:sz w:val="24"/>
          <w:szCs w:val="24"/>
        </w:rPr>
        <w:t xml:space="preserve">Изобарным называют термодинамический процесс, протекающий при постоянном давлении. </w:t>
      </w:r>
      <w:r w:rsidRPr="002C253C">
        <w:rPr>
          <w:rFonts w:ascii="Times New Roman" w:hAnsi="Times New Roman"/>
          <w:sz w:val="24"/>
          <w:szCs w:val="24"/>
        </w:rPr>
        <w:t>Такой процесс можно осуществить, поместив газ в цилиндр с подвижным поршнем, на который действует постоянная внешняя сила при подведении или отводе теплоты (см. рис.37). При нагревании температура газа повышается, и он, расширяясь, выталкивает поршень из цилиндра. При отводе теплоты температура газа понижается, и объем его уменьшается, а поршень погружается в ци</w:t>
      </w:r>
      <w:r w:rsidRPr="002C253C">
        <w:rPr>
          <w:rFonts w:ascii="Times New Roman" w:hAnsi="Times New Roman"/>
          <w:sz w:val="24"/>
          <w:szCs w:val="24"/>
        </w:rPr>
        <w:softHyphen/>
        <w:t>линдр под действием внешней силы.</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На основании уравнения (85) при </w:t>
      </w:r>
      <w:r w:rsidRPr="002C253C">
        <w:rPr>
          <w:rFonts w:ascii="Times New Roman" w:hAnsi="Times New Roman"/>
          <w:b/>
          <w:i/>
          <w:iCs/>
          <w:sz w:val="24"/>
          <w:szCs w:val="24"/>
        </w:rPr>
        <w:t xml:space="preserve">р= </w:t>
      </w:r>
      <w:r w:rsidRPr="002C253C">
        <w:rPr>
          <w:rFonts w:ascii="Times New Roman" w:hAnsi="Times New Roman"/>
          <w:b/>
          <w:i/>
          <w:sz w:val="24"/>
          <w:szCs w:val="24"/>
          <w:lang w:val="en-US"/>
        </w:rPr>
        <w:t>const</w:t>
      </w:r>
      <w:r w:rsidRPr="002C253C">
        <w:rPr>
          <w:rFonts w:ascii="Times New Roman" w:hAnsi="Times New Roman"/>
          <w:sz w:val="24"/>
          <w:szCs w:val="24"/>
        </w:rPr>
        <w:t xml:space="preserve"> имеем </w:t>
      </w:r>
      <w:r w:rsidRPr="002C253C">
        <w:rPr>
          <w:rFonts w:ascii="Times New Roman" w:hAnsi="Times New Roman"/>
          <w:b/>
          <w:i/>
          <w:sz w:val="24"/>
          <w:szCs w:val="24"/>
          <w:lang w:val="en-US"/>
        </w:rPr>
        <w:t>V</w:t>
      </w:r>
      <w:r w:rsidRPr="002C253C">
        <w:rPr>
          <w:rFonts w:ascii="Times New Roman" w:hAnsi="Times New Roman"/>
          <w:b/>
          <w:i/>
          <w:sz w:val="24"/>
          <w:szCs w:val="24"/>
        </w:rPr>
        <w:t>/</w:t>
      </w:r>
      <w:r w:rsidRPr="002C253C">
        <w:rPr>
          <w:rFonts w:ascii="Times New Roman" w:hAnsi="Times New Roman"/>
          <w:b/>
          <w:i/>
          <w:sz w:val="24"/>
          <w:szCs w:val="24"/>
          <w:lang w:val="en-US"/>
        </w:rPr>
        <w:t>T</w:t>
      </w:r>
      <w:r w:rsidRPr="002C253C">
        <w:rPr>
          <w:rFonts w:ascii="Times New Roman" w:hAnsi="Times New Roman"/>
          <w:b/>
          <w:i/>
          <w:sz w:val="24"/>
          <w:szCs w:val="24"/>
        </w:rPr>
        <w:t xml:space="preserve"> = </w:t>
      </w:r>
      <w:r w:rsidRPr="002C253C">
        <w:rPr>
          <w:rFonts w:ascii="Times New Roman" w:hAnsi="Times New Roman"/>
          <w:b/>
          <w:i/>
          <w:sz w:val="24"/>
          <w:szCs w:val="24"/>
          <w:lang w:val="en-US"/>
        </w:rPr>
        <w:t>const</w:t>
      </w:r>
      <w:r w:rsidRPr="002C253C">
        <w:rPr>
          <w:rFonts w:ascii="Times New Roman" w:hAnsi="Times New Roman"/>
          <w:b/>
          <w:i/>
          <w:sz w:val="24"/>
          <w:szCs w:val="24"/>
        </w:rPr>
        <w:t xml:space="preserve"> </w:t>
      </w:r>
      <w:r w:rsidRPr="002C253C">
        <w:rPr>
          <w:rFonts w:ascii="Times New Roman" w:hAnsi="Times New Roman"/>
          <w:sz w:val="24"/>
          <w:szCs w:val="24"/>
        </w:rPr>
        <w:t xml:space="preserve">или </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sz w:val="24"/>
          <w:szCs w:val="24"/>
        </w:rPr>
        <w:t xml:space="preserve">    (106)</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Это означает, что </w:t>
      </w:r>
      <w:r w:rsidRPr="002C253C">
        <w:rPr>
          <w:rFonts w:ascii="Times New Roman" w:hAnsi="Times New Roman"/>
          <w:i/>
          <w:sz w:val="24"/>
          <w:szCs w:val="24"/>
        </w:rPr>
        <w:t>в изобарном процессе объем, занимаемый данной массой газа, прямо пропорционален абсолютной температуре (закон Гей-Люссака).</w:t>
      </w:r>
      <w:r w:rsidRPr="002C253C">
        <w:rPr>
          <w:rFonts w:ascii="Times New Roman" w:hAnsi="Times New Roman"/>
          <w:sz w:val="24"/>
          <w:szCs w:val="24"/>
        </w:rPr>
        <w:t xml:space="preserve"> Изобарный процесс в координатах </w:t>
      </w:r>
      <w:r w:rsidRPr="002C253C">
        <w:rPr>
          <w:rFonts w:ascii="Times New Roman" w:hAnsi="Times New Roman"/>
          <w:b/>
          <w:i/>
          <w:iCs/>
          <w:sz w:val="24"/>
          <w:szCs w:val="24"/>
        </w:rPr>
        <w:t xml:space="preserve">р , </w:t>
      </w:r>
      <w:r w:rsidRPr="002C253C">
        <w:rPr>
          <w:rFonts w:ascii="Times New Roman" w:hAnsi="Times New Roman"/>
          <w:b/>
          <w:i/>
          <w:iCs/>
          <w:sz w:val="24"/>
          <w:szCs w:val="24"/>
          <w:lang w:val="en-US"/>
        </w:rPr>
        <w:t>V</w:t>
      </w:r>
      <w:r w:rsidRPr="002C253C">
        <w:rPr>
          <w:rFonts w:ascii="Times New Roman" w:hAnsi="Times New Roman"/>
          <w:iCs/>
          <w:sz w:val="24"/>
          <w:szCs w:val="24"/>
        </w:rPr>
        <w:t xml:space="preserve"> </w:t>
      </w:r>
      <w:r w:rsidRPr="002C253C">
        <w:rPr>
          <w:rFonts w:ascii="Times New Roman" w:hAnsi="Times New Roman"/>
          <w:sz w:val="24"/>
          <w:szCs w:val="24"/>
        </w:rPr>
        <w:t xml:space="preserve">изображается в виде прямой, параллельной оси абсцисс — </w:t>
      </w:r>
      <w:r w:rsidRPr="002C253C">
        <w:rPr>
          <w:rFonts w:ascii="Times New Roman" w:hAnsi="Times New Roman"/>
          <w:b/>
          <w:i/>
          <w:sz w:val="24"/>
          <w:szCs w:val="24"/>
        </w:rPr>
        <w:t>изобарой</w:t>
      </w:r>
      <w:r w:rsidRPr="002C253C">
        <w:rPr>
          <w:rFonts w:ascii="Times New Roman" w:hAnsi="Times New Roman"/>
          <w:sz w:val="24"/>
          <w:szCs w:val="24"/>
        </w:rPr>
        <w:t xml:space="preserve"> (см. рис.40). Работа 1 кг газа при изобарном процессе: </w:t>
      </w:r>
      <w:r w:rsidRPr="002C253C">
        <w:rPr>
          <w:rFonts w:ascii="Times New Roman" w:hAnsi="Times New Roman"/>
          <w:b/>
          <w:i/>
          <w:iCs/>
          <w:sz w:val="24"/>
          <w:szCs w:val="24"/>
          <w:lang w:val="en-US"/>
        </w:rPr>
        <w:t>l</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rPr>
        <w:t xml:space="preserve">р </w:t>
      </w:r>
      <w:r w:rsidRPr="002C253C">
        <w:rPr>
          <w:rFonts w:ascii="Times New Roman" w:hAnsi="Times New Roman"/>
          <w:b/>
          <w:i/>
          <w:sz w:val="24"/>
          <w:szCs w:val="24"/>
        </w:rPr>
        <w:t>(</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1</w:t>
      </w:r>
      <w:r w:rsidRPr="002C253C">
        <w:rPr>
          <w:rFonts w:ascii="Times New Roman" w:hAnsi="Times New Roman"/>
          <w:b/>
          <w:i/>
          <w:sz w:val="24"/>
          <w:szCs w:val="24"/>
        </w:rPr>
        <w:t>)</w:t>
      </w:r>
      <w:r w:rsidRPr="002C253C">
        <w:rPr>
          <w:rFonts w:ascii="Times New Roman" w:hAnsi="Times New Roman"/>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Cs/>
          <w:sz w:val="24"/>
          <w:szCs w:val="24"/>
        </w:rPr>
      </w:pPr>
      <w:r w:rsidRPr="002C253C">
        <w:rPr>
          <w:rFonts w:ascii="Times New Roman" w:hAnsi="Times New Roman"/>
          <w:sz w:val="24"/>
          <w:szCs w:val="24"/>
        </w:rPr>
        <w:t xml:space="preserve">На основании уравнения состояния: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iCs/>
          <w:sz w:val="24"/>
          <w:szCs w:val="24"/>
          <w:lang w:val="en-US"/>
        </w:rPr>
        <w:t>RT</w:t>
      </w:r>
      <w:r w:rsidRPr="002C253C">
        <w:rPr>
          <w:rFonts w:ascii="Times New Roman" w:hAnsi="Times New Roman"/>
          <w:b/>
          <w:i/>
          <w:iCs/>
          <w:sz w:val="24"/>
          <w:szCs w:val="24"/>
          <w:vertAlign w:val="subscript"/>
        </w:rPr>
        <w:t>1</w:t>
      </w:r>
      <w:r w:rsidRPr="002C253C">
        <w:rPr>
          <w:rFonts w:ascii="Times New Roman" w:hAnsi="Times New Roman"/>
          <w:iCs/>
          <w:sz w:val="24"/>
          <w:szCs w:val="24"/>
        </w:rPr>
        <w:t xml:space="preserve">  </w:t>
      </w:r>
      <w:r w:rsidRPr="002C253C">
        <w:rPr>
          <w:rFonts w:ascii="Times New Roman" w:hAnsi="Times New Roman"/>
          <w:sz w:val="24"/>
          <w:szCs w:val="24"/>
        </w:rPr>
        <w:t xml:space="preserve">и  </w:t>
      </w:r>
      <w:r w:rsidRPr="002C253C">
        <w:rPr>
          <w:rFonts w:ascii="Times New Roman" w:hAnsi="Times New Roman"/>
          <w:b/>
          <w:i/>
          <w:iCs/>
          <w:sz w:val="24"/>
          <w:szCs w:val="24"/>
        </w:rPr>
        <w:t>р</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RT</w:t>
      </w:r>
      <w:r w:rsidRPr="002C253C">
        <w:rPr>
          <w:rFonts w:ascii="Times New Roman" w:hAnsi="Times New Roman"/>
          <w:b/>
          <w:i/>
          <w:iCs/>
          <w:sz w:val="24"/>
          <w:szCs w:val="24"/>
          <w:vertAlign w:val="subscript"/>
        </w:rPr>
        <w:t>2</w:t>
      </w:r>
      <w:r w:rsidRPr="002C253C">
        <w:rPr>
          <w:rFonts w:ascii="Times New Roman" w:hAnsi="Times New Roman"/>
          <w:iCs/>
          <w:sz w:val="24"/>
          <w:szCs w:val="24"/>
        </w:rPr>
        <w:t xml:space="preserve">.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Поэтому</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l</w:t>
      </w:r>
      <w:r w:rsidRPr="002C253C">
        <w:rPr>
          <w:rFonts w:ascii="Times New Roman" w:hAnsi="Times New Roman"/>
          <w:b/>
          <w:i/>
          <w:sz w:val="24"/>
          <w:szCs w:val="24"/>
        </w:rPr>
        <w:t xml:space="preserve"> = </w:t>
      </w:r>
      <w:r w:rsidRPr="002C253C">
        <w:rPr>
          <w:rFonts w:ascii="Times New Roman" w:hAnsi="Times New Roman"/>
          <w:b/>
          <w:i/>
          <w:iCs/>
          <w:sz w:val="24"/>
          <w:szCs w:val="24"/>
          <w:lang w:val="en-US"/>
        </w:rPr>
        <w:t>R</w:t>
      </w:r>
      <w:r w:rsidRPr="002C253C">
        <w:rPr>
          <w:rFonts w:ascii="Times New Roman" w:hAnsi="Times New Roman"/>
          <w:b/>
          <w:i/>
          <w:iCs/>
          <w:sz w:val="24"/>
          <w:szCs w:val="24"/>
        </w:rPr>
        <w:t xml:space="preserve"> </w:t>
      </w:r>
      <w:r w:rsidRPr="002C253C">
        <w:rPr>
          <w:rFonts w:ascii="Times New Roman" w:hAnsi="Times New Roman"/>
          <w:b/>
          <w:i/>
          <w:sz w:val="24"/>
          <w:szCs w:val="24"/>
        </w:rPr>
        <w:t>(</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t xml:space="preserve">                      (107)</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vertAlign w:val="subscript"/>
        </w:rPr>
      </w:pPr>
      <w:r w:rsidRPr="002C253C">
        <w:rPr>
          <w:rFonts w:ascii="Times New Roman" w:hAnsi="Times New Roman"/>
          <w:sz w:val="24"/>
          <w:szCs w:val="24"/>
        </w:rPr>
        <w:t>Удельная работа изобарного процесса определяется выражением</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R</w:t>
      </w:r>
      <w:r w:rsidRPr="002C253C">
        <w:rPr>
          <w:rFonts w:ascii="Times New Roman" w:hAnsi="Times New Roman"/>
          <w:iCs/>
          <w:sz w:val="24"/>
          <w:szCs w:val="24"/>
        </w:rPr>
        <w:t xml:space="preserve"> =</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ΔV</w:t>
      </w:r>
      <w:r w:rsidRPr="002C253C">
        <w:rPr>
          <w:rFonts w:ascii="Times New Roman" w:hAnsi="Times New Roman"/>
          <w:b/>
          <w:i/>
          <w:iCs/>
          <w:sz w:val="24"/>
          <w:szCs w:val="24"/>
        </w:rPr>
        <w:t>/</w:t>
      </w:r>
      <w:r w:rsidRPr="002C253C">
        <w:rPr>
          <w:rFonts w:ascii="Times New Roman" w:hAnsi="Times New Roman"/>
          <w:b/>
          <w:i/>
          <w:iCs/>
          <w:sz w:val="24"/>
          <w:szCs w:val="24"/>
          <w:lang w:val="en-US"/>
        </w:rPr>
        <w:t>ΔT</w:t>
      </w:r>
      <w:r w:rsidRPr="002C253C">
        <w:rPr>
          <w:rFonts w:ascii="Times New Roman" w:hAnsi="Times New Roman"/>
          <w:sz w:val="24"/>
          <w:szCs w:val="24"/>
        </w:rPr>
        <w:t>. Количество теплоты изобарного процесса с учетом зависимости удельной теплоемкости реального газа от температуры можно найти по формуле:</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p>
    <w:p w:rsidR="002C253C" w:rsidRPr="002C253C" w:rsidRDefault="002C253C" w:rsidP="002C253C">
      <w:pPr>
        <w:shd w:val="clear" w:color="auto" w:fill="FFFFFF"/>
        <w:autoSpaceDE w:val="0"/>
        <w:autoSpaceDN w:val="0"/>
        <w:adjustRightInd w:val="0"/>
        <w:spacing w:after="0" w:line="240" w:lineRule="auto"/>
        <w:ind w:firstLine="540"/>
        <w:jc w:val="center"/>
        <w:rPr>
          <w:rFonts w:ascii="Times New Roman" w:hAnsi="Times New Roman"/>
          <w:b/>
          <w:i/>
          <w:sz w:val="24"/>
          <w:szCs w:val="24"/>
        </w:rPr>
      </w:pPr>
      <w:r w:rsidRPr="002C253C">
        <w:rPr>
          <w:rFonts w:ascii="Times New Roman" w:hAnsi="Times New Roman"/>
          <w:b/>
          <w:i/>
          <w:iCs/>
          <w:sz w:val="24"/>
          <w:szCs w:val="24"/>
          <w:lang w:val="en-US"/>
        </w:rPr>
        <w:t>q</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p</w:t>
      </w:r>
      <w:r w:rsidRPr="002C253C">
        <w:rPr>
          <w:rFonts w:ascii="Times New Roman" w:hAnsi="Times New Roman"/>
          <w:b/>
          <w:i/>
          <w:iCs/>
          <w:sz w:val="24"/>
          <w:szCs w:val="24"/>
          <w:vertAlign w:val="subscript"/>
        </w:rPr>
        <w:t xml:space="preserve"> </w:t>
      </w:r>
      <w:r w:rsidRPr="002C253C">
        <w:rPr>
          <w:rFonts w:ascii="Times New Roman" w:hAnsi="Times New Roman"/>
          <w:b/>
          <w:i/>
          <w:iCs/>
          <w:sz w:val="24"/>
          <w:szCs w:val="24"/>
          <w:vertAlign w:val="subscript"/>
          <w:lang w:val="en-US"/>
        </w:rPr>
        <w:t>m</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(Т</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 </w:t>
      </w:r>
      <w:r w:rsidRPr="002C253C">
        <w:rPr>
          <w:rFonts w:ascii="Times New Roman" w:hAnsi="Times New Roman"/>
          <w:b/>
          <w:i/>
          <w:sz w:val="24"/>
          <w:szCs w:val="24"/>
        </w:rPr>
        <w:t xml:space="preserve">273) - </w:t>
      </w:r>
      <w:r w:rsidRPr="002C253C">
        <w:rPr>
          <w:rFonts w:ascii="Times New Roman" w:hAnsi="Times New Roman"/>
          <w:b/>
          <w:i/>
          <w:sz w:val="24"/>
          <w:szCs w:val="24"/>
          <w:lang w:val="en-US"/>
        </w:rPr>
        <w:t>C</w:t>
      </w:r>
      <w:r w:rsidRPr="002C253C">
        <w:rPr>
          <w:rFonts w:ascii="Times New Roman" w:hAnsi="Times New Roman"/>
          <w:b/>
          <w:i/>
          <w:iCs/>
          <w:sz w:val="24"/>
          <w:szCs w:val="24"/>
          <w:vertAlign w:val="subscript"/>
          <w:lang w:val="en-US"/>
        </w:rPr>
        <w:t>p</w:t>
      </w:r>
      <w:r w:rsidRPr="002C253C">
        <w:rPr>
          <w:rFonts w:ascii="Times New Roman" w:hAnsi="Times New Roman"/>
          <w:b/>
          <w:i/>
          <w:iCs/>
          <w:sz w:val="24"/>
          <w:szCs w:val="24"/>
          <w:vertAlign w:val="subscript"/>
        </w:rPr>
        <w:t xml:space="preserve"> </w:t>
      </w:r>
      <w:r w:rsidRPr="002C253C">
        <w:rPr>
          <w:rFonts w:ascii="Times New Roman" w:hAnsi="Times New Roman"/>
          <w:b/>
          <w:i/>
          <w:iCs/>
          <w:sz w:val="24"/>
          <w:szCs w:val="24"/>
          <w:vertAlign w:val="subscript"/>
          <w:lang w:val="en-US"/>
        </w:rPr>
        <w:t>m</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T</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 </w:t>
      </w:r>
      <w:r w:rsidRPr="002C253C">
        <w:rPr>
          <w:rFonts w:ascii="Times New Roman" w:hAnsi="Times New Roman"/>
          <w:b/>
          <w:i/>
          <w:sz w:val="24"/>
          <w:szCs w:val="24"/>
        </w:rPr>
        <w:t>273),</w:t>
      </w:r>
    </w:p>
    <w:p w:rsidR="002C253C" w:rsidRPr="002C253C" w:rsidRDefault="002C253C" w:rsidP="002C253C">
      <w:pPr>
        <w:shd w:val="clear" w:color="auto" w:fill="FFFFFF"/>
        <w:autoSpaceDE w:val="0"/>
        <w:autoSpaceDN w:val="0"/>
        <w:adjustRightInd w:val="0"/>
        <w:spacing w:after="0" w:line="240" w:lineRule="auto"/>
        <w:ind w:firstLine="540"/>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rPr>
        <w:t xml:space="preserve">р </w:t>
      </w:r>
      <w:r w:rsidRPr="002C253C">
        <w:rPr>
          <w:rFonts w:ascii="Times New Roman" w:hAnsi="Times New Roman"/>
          <w:b/>
          <w:i/>
          <w:iCs/>
          <w:sz w:val="24"/>
          <w:szCs w:val="24"/>
          <w:vertAlign w:val="subscript"/>
          <w:lang w:val="en-US"/>
        </w:rPr>
        <w:t>m</w:t>
      </w:r>
      <w:r w:rsidRPr="002C253C">
        <w:rPr>
          <w:rFonts w:ascii="Times New Roman" w:hAnsi="Times New Roman"/>
          <w:b/>
          <w:i/>
          <w:iCs/>
          <w:sz w:val="24"/>
          <w:szCs w:val="24"/>
          <w:vertAlign w:val="subscript"/>
        </w:rPr>
        <w:t>2</w:t>
      </w:r>
      <w:r w:rsidRPr="002C253C">
        <w:rPr>
          <w:rFonts w:ascii="Times New Roman" w:hAnsi="Times New Roman"/>
          <w:iCs/>
          <w:sz w:val="24"/>
          <w:szCs w:val="24"/>
        </w:rPr>
        <w:t xml:space="preserve"> </w:t>
      </w:r>
      <w:r w:rsidRPr="002C253C">
        <w:rPr>
          <w:rFonts w:ascii="Times New Roman" w:hAnsi="Times New Roman"/>
          <w:sz w:val="24"/>
          <w:szCs w:val="24"/>
        </w:rPr>
        <w:t xml:space="preserve">и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p</w:t>
      </w:r>
      <w:r w:rsidRPr="002C253C">
        <w:rPr>
          <w:rFonts w:ascii="Times New Roman" w:hAnsi="Times New Roman"/>
          <w:b/>
          <w:i/>
          <w:iCs/>
          <w:sz w:val="24"/>
          <w:szCs w:val="24"/>
          <w:vertAlign w:val="subscript"/>
        </w:rPr>
        <w:t xml:space="preserve"> </w:t>
      </w:r>
      <w:r w:rsidRPr="002C253C">
        <w:rPr>
          <w:rFonts w:ascii="Times New Roman" w:hAnsi="Times New Roman"/>
          <w:b/>
          <w:i/>
          <w:iCs/>
          <w:sz w:val="24"/>
          <w:szCs w:val="24"/>
          <w:vertAlign w:val="subscript"/>
          <w:lang w:val="en-US"/>
        </w:rPr>
        <w:t>m</w:t>
      </w:r>
      <w:r w:rsidRPr="002C253C">
        <w:rPr>
          <w:rFonts w:ascii="Times New Roman" w:hAnsi="Times New Roman"/>
          <w:b/>
          <w:i/>
          <w:iCs/>
          <w:sz w:val="24"/>
          <w:szCs w:val="24"/>
          <w:vertAlign w:val="subscript"/>
        </w:rPr>
        <w:t>1</w:t>
      </w:r>
      <w:r w:rsidRPr="002C253C">
        <w:rPr>
          <w:rFonts w:ascii="Times New Roman" w:hAnsi="Times New Roman"/>
          <w:iCs/>
          <w:sz w:val="24"/>
          <w:szCs w:val="24"/>
        </w:rPr>
        <w:t xml:space="preserve"> </w:t>
      </w:r>
      <w:r w:rsidRPr="002C253C">
        <w:rPr>
          <w:rFonts w:ascii="Times New Roman" w:hAnsi="Times New Roman"/>
          <w:sz w:val="24"/>
          <w:szCs w:val="24"/>
        </w:rPr>
        <w:t xml:space="preserve">— соответственно средние удельные теплоемкости при постоянном давлении в температурных интервалах </w:t>
      </w:r>
      <w:r w:rsidRPr="002C253C">
        <w:rPr>
          <w:rFonts w:ascii="Times New Roman" w:hAnsi="Times New Roman"/>
          <w:i/>
          <w:sz w:val="24"/>
          <w:szCs w:val="24"/>
        </w:rPr>
        <w:t xml:space="preserve"> </w:t>
      </w:r>
      <w:r w:rsidRPr="002C253C">
        <w:rPr>
          <w:rFonts w:ascii="Times New Roman" w:hAnsi="Times New Roman"/>
          <w:b/>
          <w:i/>
          <w:sz w:val="24"/>
          <w:szCs w:val="24"/>
        </w:rPr>
        <w:t xml:space="preserve">273 - </w:t>
      </w:r>
      <w:r w:rsidRPr="002C253C">
        <w:rPr>
          <w:rFonts w:ascii="Times New Roman" w:hAnsi="Times New Roman"/>
          <w:b/>
          <w:i/>
          <w:iCs/>
          <w:sz w:val="24"/>
          <w:szCs w:val="24"/>
        </w:rPr>
        <w:t>Т</w:t>
      </w:r>
      <w:r w:rsidRPr="002C253C">
        <w:rPr>
          <w:rFonts w:ascii="Times New Roman" w:hAnsi="Times New Roman"/>
          <w:b/>
          <w:i/>
          <w:iCs/>
          <w:sz w:val="24"/>
          <w:szCs w:val="24"/>
          <w:vertAlign w:val="subscript"/>
        </w:rPr>
        <w:t>2</w:t>
      </w:r>
      <w:r w:rsidRPr="002C253C">
        <w:rPr>
          <w:rFonts w:ascii="Times New Roman" w:hAnsi="Times New Roman"/>
          <w:sz w:val="24"/>
          <w:szCs w:val="24"/>
        </w:rPr>
        <w:t xml:space="preserve"> и  </w:t>
      </w:r>
      <w:r w:rsidRPr="002C253C">
        <w:rPr>
          <w:rFonts w:ascii="Times New Roman" w:hAnsi="Times New Roman"/>
          <w:b/>
          <w:i/>
          <w:sz w:val="24"/>
          <w:szCs w:val="24"/>
        </w:rPr>
        <w:t xml:space="preserve">273 -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 изобарном процессе одновременно с нагреванием происходит расширение газа. В этом случае лишь незначительная часть теплоты, подведенной к газу, идет на совершение работы. Действительно, из уравнения </w:t>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Δu</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Δl</w:t>
      </w:r>
      <w:r w:rsidRPr="002C253C">
        <w:rPr>
          <w:rFonts w:ascii="Times New Roman" w:hAnsi="Times New Roman"/>
          <w:iCs/>
          <w:sz w:val="24"/>
          <w:szCs w:val="24"/>
        </w:rPr>
        <w:t xml:space="preserve"> </w:t>
      </w:r>
      <w:r w:rsidRPr="002C253C">
        <w:rPr>
          <w:rFonts w:ascii="Times New Roman" w:hAnsi="Times New Roman"/>
          <w:sz w:val="24"/>
          <w:szCs w:val="24"/>
        </w:rPr>
        <w:t>имеем</w:t>
      </w:r>
    </w:p>
    <w:p w:rsidR="002C253C" w:rsidRPr="002C253C" w:rsidRDefault="002C253C" w:rsidP="002C253C">
      <w:pPr>
        <w:shd w:val="clear" w:color="auto" w:fill="FFFFFF"/>
        <w:autoSpaceDE w:val="0"/>
        <w:autoSpaceDN w:val="0"/>
        <w:adjustRightInd w:val="0"/>
        <w:spacing w:after="0" w:line="240" w:lineRule="auto"/>
        <w:ind w:firstLine="540"/>
        <w:jc w:val="center"/>
        <w:rPr>
          <w:rFonts w:ascii="Times New Roman" w:hAnsi="Times New Roman"/>
          <w:b/>
          <w:i/>
          <w:sz w:val="24"/>
          <w:szCs w:val="24"/>
        </w:rPr>
      </w:pPr>
      <w:r w:rsidRPr="002C253C">
        <w:rPr>
          <w:rFonts w:ascii="Times New Roman" w:hAnsi="Times New Roman"/>
          <w:b/>
          <w:i/>
          <w:iCs/>
          <w:sz w:val="24"/>
          <w:szCs w:val="24"/>
          <w:lang w:val="en-US"/>
        </w:rPr>
        <w:t>Δl</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 1 - </w:t>
      </w:r>
      <w:r w:rsidRPr="002C253C">
        <w:rPr>
          <w:rFonts w:ascii="Times New Roman" w:hAnsi="Times New Roman"/>
          <w:b/>
          <w:i/>
          <w:iCs/>
          <w:sz w:val="24"/>
          <w:szCs w:val="24"/>
          <w:lang w:val="en-US"/>
        </w:rPr>
        <w:t>Δu</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w:t>
      </w:r>
      <w:r w:rsidRPr="002C253C">
        <w:rPr>
          <w:rFonts w:ascii="Times New Roman" w:hAnsi="Times New Roman"/>
          <w:iCs/>
          <w:sz w:val="24"/>
          <w:szCs w:val="24"/>
        </w:rPr>
        <w:t xml:space="preserve">  или   </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Δl</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 1-</w:t>
      </w:r>
      <w:r w:rsidRPr="002C253C">
        <w:rPr>
          <w:rFonts w:ascii="Times New Roman" w:hAnsi="Times New Roman"/>
          <w:b/>
          <w:i/>
          <w:sz w:val="24"/>
          <w:szCs w:val="24"/>
        </w:rPr>
        <w:t xml:space="preserve"> С</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ΔT</w:t>
      </w:r>
      <w:r w:rsidRPr="002C253C">
        <w:rPr>
          <w:rFonts w:ascii="Times New Roman" w:hAnsi="Times New Roman"/>
          <w:b/>
          <w:i/>
          <w:iCs/>
          <w:sz w:val="24"/>
          <w:szCs w:val="24"/>
        </w:rPr>
        <w:t xml:space="preserve"> / С</w:t>
      </w:r>
      <w:r w:rsidRPr="002C253C">
        <w:rPr>
          <w:rFonts w:ascii="Times New Roman" w:hAnsi="Times New Roman"/>
          <w:b/>
          <w:i/>
          <w:iCs/>
          <w:sz w:val="24"/>
          <w:szCs w:val="24"/>
          <w:vertAlign w:val="subscript"/>
          <w:lang w:val="en-US"/>
        </w:rPr>
        <w:t>p</w:t>
      </w:r>
      <w:r w:rsidRPr="002C253C">
        <w:rPr>
          <w:rFonts w:ascii="Times New Roman" w:hAnsi="Times New Roman"/>
          <w:b/>
          <w:i/>
          <w:iCs/>
          <w:sz w:val="24"/>
          <w:szCs w:val="24"/>
          <w:vertAlign w:val="subscript"/>
        </w:rPr>
        <w:t xml:space="preserve"> </w:t>
      </w:r>
      <w:r w:rsidRPr="002C253C">
        <w:rPr>
          <w:rFonts w:ascii="Times New Roman" w:hAnsi="Times New Roman"/>
          <w:b/>
          <w:i/>
          <w:iCs/>
          <w:sz w:val="24"/>
          <w:szCs w:val="24"/>
          <w:lang w:val="en-US"/>
        </w:rPr>
        <w:t>ΔT</w:t>
      </w:r>
      <w:r w:rsidRPr="002C253C">
        <w:rPr>
          <w:rFonts w:ascii="Times New Roman" w:hAnsi="Times New Roman"/>
          <w:b/>
          <w:i/>
          <w:iCs/>
          <w:sz w:val="24"/>
          <w:szCs w:val="24"/>
        </w:rPr>
        <w:t xml:space="preserve"> =  </w:t>
      </w:r>
      <w:r w:rsidRPr="002C253C">
        <w:rPr>
          <w:rFonts w:ascii="Times New Roman" w:hAnsi="Times New Roman"/>
          <w:b/>
          <w:i/>
          <w:sz w:val="24"/>
          <w:szCs w:val="24"/>
        </w:rPr>
        <w:t>1 – 1/</w:t>
      </w:r>
      <w:r w:rsidRPr="002C253C">
        <w:rPr>
          <w:rFonts w:ascii="Times New Roman" w:hAnsi="Times New Roman"/>
          <w:b/>
          <w:i/>
          <w:sz w:val="24"/>
          <w:szCs w:val="24"/>
          <w:lang w:val="en-US"/>
        </w:rPr>
        <w:t>k</w:t>
      </w:r>
    </w:p>
    <w:p w:rsidR="002C253C" w:rsidRPr="002C253C" w:rsidRDefault="002C253C" w:rsidP="002C253C">
      <w:pPr>
        <w:shd w:val="clear" w:color="auto" w:fill="FFFFFF"/>
        <w:autoSpaceDE w:val="0"/>
        <w:autoSpaceDN w:val="0"/>
        <w:adjustRightInd w:val="0"/>
        <w:spacing w:after="0" w:line="240" w:lineRule="auto"/>
        <w:ind w:firstLine="540"/>
        <w:rPr>
          <w:rFonts w:ascii="Times New Roman" w:hAnsi="Times New Roman"/>
          <w:sz w:val="24"/>
          <w:szCs w:val="24"/>
        </w:rPr>
      </w:pPr>
      <w:r w:rsidRPr="002C253C">
        <w:rPr>
          <w:rFonts w:ascii="Times New Roman" w:hAnsi="Times New Roman"/>
          <w:b/>
          <w:i/>
          <w:sz w:val="24"/>
          <w:szCs w:val="24"/>
          <w:lang w:val="en-US"/>
        </w:rPr>
        <w:t>C</w:t>
      </w:r>
      <w:r w:rsidRPr="002C253C">
        <w:rPr>
          <w:rFonts w:ascii="Times New Roman" w:hAnsi="Times New Roman"/>
          <w:b/>
          <w:i/>
          <w:sz w:val="24"/>
          <w:szCs w:val="24"/>
          <w:vertAlign w:val="subscript"/>
          <w:lang w:val="en-US"/>
        </w:rPr>
        <w:t>p</w:t>
      </w:r>
      <w:r w:rsidRPr="002C253C">
        <w:rPr>
          <w:rFonts w:ascii="Times New Roman" w:hAnsi="Times New Roman"/>
          <w:b/>
          <w:i/>
          <w:sz w:val="24"/>
          <w:szCs w:val="24"/>
        </w:rPr>
        <w:t xml:space="preserve"> / </w:t>
      </w:r>
      <w:r w:rsidRPr="002C253C">
        <w:rPr>
          <w:rFonts w:ascii="Times New Roman" w:hAnsi="Times New Roman"/>
          <w:b/>
          <w:i/>
          <w:sz w:val="24"/>
          <w:szCs w:val="24"/>
          <w:lang w:val="en-US"/>
        </w:rPr>
        <w:t>C</w:t>
      </w:r>
      <w:r w:rsidRPr="002C253C">
        <w:rPr>
          <w:rFonts w:ascii="Times New Roman" w:hAnsi="Times New Roman"/>
          <w:b/>
          <w:i/>
          <w:sz w:val="24"/>
          <w:szCs w:val="24"/>
          <w:vertAlign w:val="subscript"/>
          <w:lang w:val="en-US"/>
        </w:rPr>
        <w:t>V</w:t>
      </w:r>
      <w:r w:rsidRPr="002C253C">
        <w:rPr>
          <w:rFonts w:ascii="Times New Roman" w:hAnsi="Times New Roman"/>
          <w:b/>
          <w:i/>
          <w:sz w:val="24"/>
          <w:szCs w:val="24"/>
        </w:rPr>
        <w:t xml:space="preserve"> = </w:t>
      </w:r>
      <w:r w:rsidRPr="002C253C">
        <w:rPr>
          <w:rFonts w:ascii="Times New Roman" w:hAnsi="Times New Roman"/>
          <w:b/>
          <w:i/>
          <w:sz w:val="24"/>
          <w:szCs w:val="24"/>
          <w:lang w:val="en-US"/>
        </w:rPr>
        <w:t>k</w:t>
      </w:r>
      <w:r w:rsidRPr="002C253C">
        <w:rPr>
          <w:rFonts w:ascii="Times New Roman" w:hAnsi="Times New Roman"/>
          <w:b/>
          <w:i/>
          <w:sz w:val="24"/>
          <w:szCs w:val="24"/>
        </w:rPr>
        <w:t xml:space="preserve"> </w:t>
      </w:r>
      <w:r w:rsidRPr="002C253C">
        <w:rPr>
          <w:rFonts w:ascii="Times New Roman" w:hAnsi="Times New Roman"/>
          <w:sz w:val="24"/>
          <w:szCs w:val="24"/>
        </w:rPr>
        <w:t xml:space="preserve">, где </w:t>
      </w:r>
      <w:r w:rsidRPr="002C253C">
        <w:rPr>
          <w:rFonts w:ascii="Times New Roman" w:hAnsi="Times New Roman"/>
          <w:b/>
          <w:i/>
          <w:sz w:val="24"/>
          <w:szCs w:val="24"/>
          <w:lang w:val="en-US"/>
        </w:rPr>
        <w:t>k</w:t>
      </w:r>
      <w:r w:rsidRPr="002C253C">
        <w:rPr>
          <w:rFonts w:ascii="Times New Roman" w:hAnsi="Times New Roman"/>
          <w:b/>
          <w:i/>
          <w:sz w:val="24"/>
          <w:szCs w:val="24"/>
        </w:rPr>
        <w:t xml:space="preserve"> </w:t>
      </w:r>
      <w:r w:rsidRPr="002C253C">
        <w:rPr>
          <w:rFonts w:ascii="Times New Roman" w:hAnsi="Times New Roman"/>
          <w:i/>
          <w:sz w:val="24"/>
          <w:szCs w:val="24"/>
        </w:rPr>
        <w:t>– показатель адиабаты.</w:t>
      </w:r>
      <w:r w:rsidRPr="002C253C">
        <w:rPr>
          <w:rFonts w:ascii="Times New Roman" w:hAnsi="Times New Roman"/>
          <w:sz w:val="24"/>
          <w:szCs w:val="24"/>
        </w:rPr>
        <w:t xml:space="preserve"> Для идеальных газов показатель адиабаты является величиной постоянной, зависящей только от числа атомов в молекуле газа:</w:t>
      </w:r>
      <w:r w:rsidRPr="002C253C">
        <w:rPr>
          <w:rFonts w:ascii="Times New Roman" w:hAnsi="Times New Roman"/>
          <w:sz w:val="24"/>
          <w:szCs w:val="24"/>
        </w:rPr>
        <w:tab/>
        <w:t xml:space="preserve">   для одноатомных –     </w:t>
      </w:r>
      <w:r w:rsidRPr="002C253C">
        <w:rPr>
          <w:rFonts w:ascii="Times New Roman" w:hAnsi="Times New Roman"/>
          <w:b/>
          <w:i/>
          <w:iCs/>
          <w:sz w:val="24"/>
          <w:szCs w:val="24"/>
          <w:lang w:val="en-US"/>
        </w:rPr>
        <w:t>k</w:t>
      </w:r>
      <w:r w:rsidRPr="002C253C">
        <w:rPr>
          <w:rFonts w:ascii="Times New Roman" w:hAnsi="Times New Roman"/>
          <w:b/>
          <w:i/>
          <w:iCs/>
          <w:sz w:val="24"/>
          <w:szCs w:val="24"/>
        </w:rPr>
        <w:t xml:space="preserve"> = 1,7;</w:t>
      </w:r>
    </w:p>
    <w:p w:rsidR="002C253C" w:rsidRPr="002C253C" w:rsidRDefault="002C253C" w:rsidP="002C253C">
      <w:pPr>
        <w:shd w:val="clear" w:color="auto" w:fill="FFFFFF"/>
        <w:autoSpaceDE w:val="0"/>
        <w:autoSpaceDN w:val="0"/>
        <w:adjustRightInd w:val="0"/>
        <w:spacing w:after="0" w:line="240" w:lineRule="auto"/>
        <w:ind w:firstLine="540"/>
        <w:rPr>
          <w:rFonts w:ascii="Times New Roman" w:hAnsi="Times New Roman"/>
          <w:sz w:val="24"/>
          <w:szCs w:val="24"/>
        </w:rPr>
      </w:pPr>
      <w:r w:rsidRPr="002C253C">
        <w:rPr>
          <w:rFonts w:ascii="Times New Roman" w:hAnsi="Times New Roman"/>
          <w:sz w:val="24"/>
          <w:szCs w:val="24"/>
        </w:rPr>
        <w:t xml:space="preserve">для   двухатомных  -   </w:t>
      </w:r>
      <w:r w:rsidRPr="002C253C">
        <w:rPr>
          <w:rFonts w:ascii="Times New Roman" w:hAnsi="Times New Roman"/>
          <w:b/>
          <w:i/>
          <w:iCs/>
          <w:sz w:val="24"/>
          <w:szCs w:val="24"/>
          <w:lang w:val="en-US"/>
        </w:rPr>
        <w:t>k</w:t>
      </w:r>
      <w:r w:rsidRPr="002C253C">
        <w:rPr>
          <w:rFonts w:ascii="Times New Roman" w:hAnsi="Times New Roman"/>
          <w:b/>
          <w:i/>
          <w:iCs/>
          <w:sz w:val="24"/>
          <w:szCs w:val="24"/>
        </w:rPr>
        <w:t xml:space="preserve"> = </w:t>
      </w:r>
      <w:r w:rsidRPr="002C253C">
        <w:rPr>
          <w:rFonts w:ascii="Times New Roman" w:hAnsi="Times New Roman"/>
          <w:b/>
          <w:i/>
          <w:sz w:val="24"/>
          <w:szCs w:val="24"/>
        </w:rPr>
        <w:t>1,4;</w:t>
      </w:r>
    </w:p>
    <w:p w:rsidR="002C253C" w:rsidRPr="002C253C" w:rsidRDefault="002C253C" w:rsidP="002C253C">
      <w:pPr>
        <w:shd w:val="clear" w:color="auto" w:fill="FFFFFF"/>
        <w:autoSpaceDE w:val="0"/>
        <w:autoSpaceDN w:val="0"/>
        <w:adjustRightInd w:val="0"/>
        <w:spacing w:after="0" w:line="240" w:lineRule="auto"/>
        <w:ind w:firstLine="540"/>
        <w:rPr>
          <w:rFonts w:ascii="Times New Roman" w:hAnsi="Times New Roman"/>
          <w:sz w:val="24"/>
          <w:szCs w:val="24"/>
        </w:rPr>
      </w:pPr>
      <w:r w:rsidRPr="002C253C">
        <w:rPr>
          <w:rFonts w:ascii="Times New Roman" w:hAnsi="Times New Roman"/>
          <w:sz w:val="24"/>
          <w:szCs w:val="24"/>
        </w:rPr>
        <w:t>для трехатомных –</w:t>
      </w:r>
      <w:r w:rsidRPr="002C253C">
        <w:rPr>
          <w:rFonts w:ascii="Times New Roman" w:hAnsi="Times New Roman"/>
          <w:b/>
          <w:i/>
          <w:sz w:val="24"/>
          <w:szCs w:val="24"/>
        </w:rPr>
        <w:t xml:space="preserve"> </w:t>
      </w:r>
      <w:r w:rsidRPr="002C253C">
        <w:rPr>
          <w:rFonts w:ascii="Times New Roman" w:hAnsi="Times New Roman"/>
          <w:b/>
          <w:i/>
          <w:iCs/>
          <w:sz w:val="24"/>
          <w:szCs w:val="24"/>
          <w:lang w:val="en-US"/>
        </w:rPr>
        <w:t>k</w:t>
      </w:r>
      <w:r w:rsidRPr="002C253C">
        <w:rPr>
          <w:rFonts w:ascii="Times New Roman" w:hAnsi="Times New Roman"/>
          <w:b/>
          <w:i/>
          <w:iCs/>
          <w:sz w:val="24"/>
          <w:szCs w:val="24"/>
        </w:rPr>
        <w:t xml:space="preserve"> =</w:t>
      </w:r>
      <w:r w:rsidRPr="002C253C">
        <w:rPr>
          <w:rFonts w:ascii="Times New Roman" w:hAnsi="Times New Roman"/>
          <w:iCs/>
          <w:sz w:val="24"/>
          <w:szCs w:val="24"/>
        </w:rPr>
        <w:t xml:space="preserve"> </w:t>
      </w:r>
      <w:r w:rsidRPr="002C253C">
        <w:rPr>
          <w:rFonts w:ascii="Times New Roman" w:hAnsi="Times New Roman"/>
          <w:b/>
          <w:i/>
          <w:iCs/>
          <w:sz w:val="24"/>
          <w:szCs w:val="24"/>
        </w:rPr>
        <w:t>1,33</w:t>
      </w:r>
      <w:r w:rsidRPr="002C253C">
        <w:rPr>
          <w:rFonts w:ascii="Times New Roman" w:hAnsi="Times New Roman"/>
          <w:sz w:val="24"/>
          <w:szCs w:val="24"/>
        </w:rPr>
        <w:t xml:space="preserve"> . </w:t>
      </w:r>
    </w:p>
    <w:p w:rsidR="002C253C" w:rsidRPr="002C253C" w:rsidRDefault="002C253C" w:rsidP="002C253C">
      <w:pPr>
        <w:shd w:val="clear" w:color="auto" w:fill="FFFFFF"/>
        <w:autoSpaceDE w:val="0"/>
        <w:autoSpaceDN w:val="0"/>
        <w:adjustRightInd w:val="0"/>
        <w:spacing w:after="0" w:line="240" w:lineRule="auto"/>
        <w:ind w:firstLine="540"/>
        <w:rPr>
          <w:rFonts w:ascii="Times New Roman" w:hAnsi="Times New Roman"/>
          <w:sz w:val="24"/>
          <w:szCs w:val="24"/>
        </w:rPr>
      </w:pPr>
      <w:r w:rsidRPr="002C253C">
        <w:rPr>
          <w:rFonts w:ascii="Times New Roman" w:hAnsi="Times New Roman"/>
          <w:sz w:val="24"/>
          <w:szCs w:val="24"/>
        </w:rPr>
        <w:t xml:space="preserve">Следовательно, для двухатомных газов:  </w:t>
      </w:r>
      <w:r w:rsidRPr="002C253C">
        <w:rPr>
          <w:rFonts w:ascii="Times New Roman" w:hAnsi="Times New Roman"/>
          <w:b/>
          <w:i/>
          <w:iCs/>
          <w:sz w:val="24"/>
          <w:szCs w:val="24"/>
          <w:lang w:val="en-US"/>
        </w:rPr>
        <w:t>Δl</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w:t>
      </w:r>
      <w:r w:rsidRPr="002C253C">
        <w:rPr>
          <w:rFonts w:ascii="Times New Roman" w:hAnsi="Times New Roman"/>
          <w:b/>
          <w:i/>
          <w:sz w:val="24"/>
          <w:szCs w:val="24"/>
        </w:rPr>
        <w:t>= 1 – 1/1.4 = 0,285.</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Это значит, что только 28,5% количества подведенной теплоты расходуется на совершение работы против внешних сил, а 71,5% на увеличение внутренней энергии, т. е. на повышение температуры.</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bCs/>
          <w:i/>
          <w:sz w:val="24"/>
          <w:szCs w:val="24"/>
        </w:rPr>
        <w:t xml:space="preserve">Пример. </w:t>
      </w:r>
      <w:r w:rsidRPr="002C253C">
        <w:rPr>
          <w:rFonts w:ascii="Times New Roman" w:hAnsi="Times New Roman"/>
          <w:i/>
          <w:sz w:val="24"/>
          <w:szCs w:val="24"/>
        </w:rPr>
        <w:t>В цилиндре объемом 0,3 м</w:t>
      </w:r>
      <w:r w:rsidRPr="002C253C">
        <w:rPr>
          <w:rFonts w:ascii="Times New Roman" w:hAnsi="Times New Roman"/>
          <w:i/>
          <w:sz w:val="24"/>
          <w:szCs w:val="24"/>
          <w:vertAlign w:val="superscript"/>
        </w:rPr>
        <w:t>3</w:t>
      </w:r>
      <w:r w:rsidRPr="002C253C">
        <w:rPr>
          <w:rFonts w:ascii="Times New Roman" w:hAnsi="Times New Roman"/>
          <w:i/>
          <w:sz w:val="24"/>
          <w:szCs w:val="24"/>
        </w:rPr>
        <w:t xml:space="preserve"> с подвижным поршнем находится воз</w:t>
      </w:r>
      <w:r w:rsidRPr="002C253C">
        <w:rPr>
          <w:rFonts w:ascii="Times New Roman" w:hAnsi="Times New Roman"/>
          <w:i/>
          <w:sz w:val="24"/>
          <w:szCs w:val="24"/>
        </w:rPr>
        <w:softHyphen/>
        <w:t>дух при давлении 1,96МПа и температуре 292 К (19 °С). Определить количество подведенной теплоты, конечный объем и работу, совершенную воздухом, если его конечная температура достигает 400 °С.</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 xml:space="preserve">Количество подведенной теплоты можно определить по формуле: </w:t>
      </w:r>
      <w:r w:rsidRPr="002C253C">
        <w:rPr>
          <w:rFonts w:ascii="Times New Roman" w:hAnsi="Times New Roman"/>
          <w:i/>
          <w:sz w:val="24"/>
          <w:szCs w:val="24"/>
          <w:lang w:val="en-US"/>
        </w:rPr>
        <w:t>Q</w:t>
      </w:r>
      <w:r w:rsidRPr="002C253C">
        <w:rPr>
          <w:rFonts w:ascii="Times New Roman" w:hAnsi="Times New Roman"/>
          <w:i/>
          <w:sz w:val="24"/>
          <w:szCs w:val="24"/>
        </w:rPr>
        <w:t>=</w:t>
      </w:r>
      <w:r w:rsidRPr="002C253C">
        <w:rPr>
          <w:rFonts w:ascii="Times New Roman" w:hAnsi="Times New Roman"/>
          <w:i/>
          <w:iCs/>
          <w:sz w:val="24"/>
          <w:szCs w:val="24"/>
        </w:rPr>
        <w:t>М[</w:t>
      </w:r>
      <w:r w:rsidRPr="002C253C">
        <w:rPr>
          <w:rFonts w:ascii="Times New Roman" w:hAnsi="Times New Roman"/>
          <w:i/>
          <w:iCs/>
          <w:sz w:val="24"/>
          <w:szCs w:val="24"/>
          <w:lang w:val="en-US"/>
        </w:rPr>
        <w:t>C</w:t>
      </w:r>
      <w:r w:rsidRPr="002C253C">
        <w:rPr>
          <w:rFonts w:ascii="Times New Roman" w:hAnsi="Times New Roman"/>
          <w:i/>
          <w:iCs/>
          <w:sz w:val="24"/>
          <w:szCs w:val="24"/>
          <w:vertAlign w:val="subscript"/>
          <w:lang w:val="en-US"/>
        </w:rPr>
        <w:t>p</w:t>
      </w:r>
      <w:r w:rsidRPr="002C253C">
        <w:rPr>
          <w:rFonts w:ascii="Times New Roman" w:hAnsi="Times New Roman"/>
          <w:i/>
          <w:iCs/>
          <w:sz w:val="24"/>
          <w:szCs w:val="24"/>
          <w:vertAlign w:val="subscript"/>
        </w:rPr>
        <w:t xml:space="preserve"> </w:t>
      </w:r>
      <w:r w:rsidRPr="002C253C">
        <w:rPr>
          <w:rFonts w:ascii="Times New Roman" w:hAnsi="Times New Roman"/>
          <w:i/>
          <w:iCs/>
          <w:sz w:val="24"/>
          <w:szCs w:val="24"/>
          <w:vertAlign w:val="subscript"/>
          <w:lang w:val="en-US"/>
        </w:rPr>
        <w:t>m</w:t>
      </w:r>
      <w:r w:rsidRPr="002C253C">
        <w:rPr>
          <w:rFonts w:ascii="Times New Roman" w:hAnsi="Times New Roman"/>
          <w:i/>
          <w:iCs/>
          <w:sz w:val="24"/>
          <w:szCs w:val="24"/>
          <w:vertAlign w:val="subscript"/>
        </w:rPr>
        <w:t>2</w:t>
      </w:r>
      <w:r w:rsidRPr="002C253C">
        <w:rPr>
          <w:rFonts w:ascii="Times New Roman" w:hAnsi="Times New Roman"/>
          <w:i/>
          <w:iCs/>
          <w:sz w:val="24"/>
          <w:szCs w:val="24"/>
        </w:rPr>
        <w:t xml:space="preserve"> </w:t>
      </w:r>
      <w:r w:rsidRPr="002C253C">
        <w:rPr>
          <w:rFonts w:ascii="Times New Roman" w:hAnsi="Times New Roman"/>
          <w:i/>
          <w:sz w:val="24"/>
          <w:szCs w:val="24"/>
        </w:rPr>
        <w:t>(Т</w:t>
      </w:r>
      <w:r w:rsidRPr="002C253C">
        <w:rPr>
          <w:rFonts w:ascii="Times New Roman" w:hAnsi="Times New Roman"/>
          <w:i/>
          <w:sz w:val="24"/>
          <w:szCs w:val="24"/>
          <w:vertAlign w:val="subscript"/>
        </w:rPr>
        <w:t>2</w:t>
      </w:r>
      <w:r w:rsidRPr="002C253C">
        <w:rPr>
          <w:rFonts w:ascii="Times New Roman" w:hAnsi="Times New Roman"/>
          <w:i/>
          <w:sz w:val="24"/>
          <w:szCs w:val="24"/>
        </w:rPr>
        <w:t xml:space="preserve"> - 273) - </w:t>
      </w:r>
      <w:r w:rsidRPr="002C253C">
        <w:rPr>
          <w:rFonts w:ascii="Times New Roman" w:hAnsi="Times New Roman"/>
          <w:i/>
          <w:iCs/>
          <w:sz w:val="24"/>
          <w:szCs w:val="24"/>
          <w:lang w:val="en-US"/>
        </w:rPr>
        <w:t>C</w:t>
      </w:r>
      <w:r w:rsidRPr="002C253C">
        <w:rPr>
          <w:rFonts w:ascii="Times New Roman" w:hAnsi="Times New Roman"/>
          <w:i/>
          <w:iCs/>
          <w:sz w:val="24"/>
          <w:szCs w:val="24"/>
          <w:vertAlign w:val="subscript"/>
          <w:lang w:val="en-US"/>
        </w:rPr>
        <w:t>p</w:t>
      </w:r>
      <w:r w:rsidRPr="002C253C">
        <w:rPr>
          <w:rFonts w:ascii="Times New Roman" w:hAnsi="Times New Roman"/>
          <w:i/>
          <w:iCs/>
          <w:sz w:val="24"/>
          <w:szCs w:val="24"/>
          <w:vertAlign w:val="subscript"/>
        </w:rPr>
        <w:t xml:space="preserve"> </w:t>
      </w:r>
      <w:r w:rsidRPr="002C253C">
        <w:rPr>
          <w:rFonts w:ascii="Times New Roman" w:hAnsi="Times New Roman"/>
          <w:i/>
          <w:iCs/>
          <w:sz w:val="24"/>
          <w:szCs w:val="24"/>
          <w:vertAlign w:val="subscript"/>
          <w:lang w:val="en-US"/>
        </w:rPr>
        <w:t>m</w:t>
      </w:r>
      <w:r w:rsidRPr="002C253C">
        <w:rPr>
          <w:rFonts w:ascii="Times New Roman" w:hAnsi="Times New Roman"/>
          <w:i/>
          <w:iCs/>
          <w:sz w:val="24"/>
          <w:szCs w:val="24"/>
          <w:vertAlign w:val="subscript"/>
        </w:rPr>
        <w:t>1</w:t>
      </w:r>
      <w:r w:rsidRPr="002C253C">
        <w:rPr>
          <w:rFonts w:ascii="Times New Roman" w:hAnsi="Times New Roman"/>
          <w:i/>
          <w:iCs/>
          <w:sz w:val="24"/>
          <w:szCs w:val="24"/>
        </w:rPr>
        <w:t xml:space="preserve"> (</w:t>
      </w:r>
      <w:r w:rsidRPr="002C253C">
        <w:rPr>
          <w:rFonts w:ascii="Times New Roman" w:hAnsi="Times New Roman"/>
          <w:i/>
          <w:iCs/>
          <w:sz w:val="24"/>
          <w:szCs w:val="24"/>
          <w:lang w:val="en-US"/>
        </w:rPr>
        <w:t>T</w:t>
      </w:r>
      <w:r w:rsidRPr="002C253C">
        <w:rPr>
          <w:rFonts w:ascii="Times New Roman" w:hAnsi="Times New Roman"/>
          <w:i/>
          <w:iCs/>
          <w:sz w:val="24"/>
          <w:szCs w:val="24"/>
          <w:vertAlign w:val="subscript"/>
          <w:lang w:val="en-US"/>
        </w:rPr>
        <w:t>t</w:t>
      </w:r>
      <w:r w:rsidRPr="002C253C">
        <w:rPr>
          <w:rFonts w:ascii="Times New Roman" w:hAnsi="Times New Roman"/>
          <w:i/>
          <w:iCs/>
          <w:sz w:val="24"/>
          <w:szCs w:val="24"/>
        </w:rPr>
        <w:t xml:space="preserve"> - </w:t>
      </w:r>
      <w:r w:rsidRPr="002C253C">
        <w:rPr>
          <w:rFonts w:ascii="Times New Roman" w:hAnsi="Times New Roman"/>
          <w:i/>
          <w:sz w:val="24"/>
          <w:szCs w:val="24"/>
        </w:rPr>
        <w:t>273)].</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 xml:space="preserve"> На основании данных  приложения  находим:  </w:t>
      </w:r>
      <w:r w:rsidRPr="002C253C">
        <w:rPr>
          <w:rFonts w:ascii="Times New Roman" w:hAnsi="Times New Roman"/>
          <w:i/>
          <w:sz w:val="24"/>
          <w:szCs w:val="24"/>
          <w:vertAlign w:val="subscript"/>
        </w:rPr>
        <w:t>Ср</w:t>
      </w:r>
      <w:r w:rsidRPr="002C253C">
        <w:rPr>
          <w:rFonts w:ascii="Times New Roman" w:hAnsi="Times New Roman"/>
          <w:i/>
          <w:sz w:val="24"/>
          <w:szCs w:val="24"/>
        </w:rPr>
        <w:t xml:space="preserve"> </w:t>
      </w:r>
      <w:r w:rsidRPr="002C253C">
        <w:rPr>
          <w:rFonts w:ascii="Times New Roman" w:hAnsi="Times New Roman"/>
          <w:i/>
          <w:sz w:val="24"/>
          <w:szCs w:val="24"/>
          <w:vertAlign w:val="subscript"/>
        </w:rPr>
        <w:t>=</w:t>
      </w:r>
      <w:r w:rsidRPr="002C253C">
        <w:rPr>
          <w:rFonts w:ascii="Times New Roman" w:hAnsi="Times New Roman"/>
          <w:i/>
          <w:sz w:val="24"/>
          <w:szCs w:val="24"/>
        </w:rPr>
        <w:t xml:space="preserve"> μ</w:t>
      </w:r>
      <w:r w:rsidRPr="002C253C">
        <w:rPr>
          <w:rFonts w:ascii="Times New Roman" w:hAnsi="Times New Roman"/>
          <w:i/>
          <w:sz w:val="24"/>
          <w:szCs w:val="24"/>
          <w:lang w:val="en-US"/>
        </w:rPr>
        <w:t>C</w:t>
      </w:r>
      <w:r w:rsidRPr="002C253C">
        <w:rPr>
          <w:rFonts w:ascii="Times New Roman" w:hAnsi="Times New Roman"/>
          <w:i/>
          <w:sz w:val="24"/>
          <w:szCs w:val="24"/>
          <w:vertAlign w:val="subscript"/>
          <w:lang w:val="en-US"/>
        </w:rPr>
        <w:t>p</w:t>
      </w:r>
      <w:r w:rsidRPr="002C253C">
        <w:rPr>
          <w:rFonts w:ascii="Times New Roman" w:hAnsi="Times New Roman"/>
          <w:i/>
          <w:sz w:val="24"/>
          <w:szCs w:val="24"/>
          <w:vertAlign w:val="subscript"/>
        </w:rPr>
        <w:t xml:space="preserve"> </w:t>
      </w:r>
      <w:r w:rsidRPr="002C253C">
        <w:rPr>
          <w:rFonts w:ascii="Times New Roman" w:hAnsi="Times New Roman"/>
          <w:i/>
          <w:sz w:val="24"/>
          <w:szCs w:val="24"/>
          <w:vertAlign w:val="subscript"/>
          <w:lang w:val="en-US"/>
        </w:rPr>
        <w:t>m</w:t>
      </w:r>
      <w:r w:rsidRPr="002C253C">
        <w:rPr>
          <w:rFonts w:ascii="Times New Roman" w:hAnsi="Times New Roman"/>
          <w:i/>
          <w:sz w:val="24"/>
          <w:szCs w:val="24"/>
          <w:vertAlign w:val="subscript"/>
        </w:rPr>
        <w:t xml:space="preserve"> </w:t>
      </w:r>
      <w:r w:rsidRPr="002C253C">
        <w:rPr>
          <w:rFonts w:ascii="Times New Roman" w:hAnsi="Times New Roman"/>
          <w:i/>
          <w:sz w:val="24"/>
          <w:szCs w:val="24"/>
        </w:rPr>
        <w:t>/</w:t>
      </w:r>
      <w:r w:rsidRPr="002C253C">
        <w:rPr>
          <w:rFonts w:ascii="Times New Roman" w:hAnsi="Times New Roman"/>
          <w:i/>
          <w:sz w:val="24"/>
          <w:szCs w:val="24"/>
          <w:lang w:val="en-US"/>
        </w:rPr>
        <w:t>μ</w:t>
      </w:r>
      <w:r w:rsidRPr="002C253C">
        <w:rPr>
          <w:rFonts w:ascii="Times New Roman" w:hAnsi="Times New Roman"/>
          <w:i/>
          <w:sz w:val="24"/>
          <w:szCs w:val="24"/>
        </w:rPr>
        <w:t xml:space="preserve">, </w:t>
      </w:r>
      <w:r w:rsidRPr="002C253C">
        <w:rPr>
          <w:rFonts w:ascii="Times New Roman" w:hAnsi="Times New Roman"/>
          <w:i/>
          <w:iCs/>
          <w:sz w:val="24"/>
          <w:szCs w:val="24"/>
          <w:lang w:val="en-US"/>
        </w:rPr>
        <w:t>C</w:t>
      </w:r>
      <w:r w:rsidRPr="002C253C">
        <w:rPr>
          <w:rFonts w:ascii="Times New Roman" w:hAnsi="Times New Roman"/>
          <w:i/>
          <w:iCs/>
          <w:sz w:val="24"/>
          <w:szCs w:val="24"/>
          <w:vertAlign w:val="subscript"/>
          <w:lang w:val="en-US"/>
        </w:rPr>
        <w:t>p</w:t>
      </w:r>
      <w:r w:rsidRPr="002C253C">
        <w:rPr>
          <w:rFonts w:ascii="Times New Roman" w:hAnsi="Times New Roman"/>
          <w:i/>
          <w:iCs/>
          <w:sz w:val="24"/>
          <w:szCs w:val="24"/>
          <w:vertAlign w:val="subscript"/>
        </w:rPr>
        <w:t xml:space="preserve"> </w:t>
      </w:r>
      <w:r w:rsidRPr="002C253C">
        <w:rPr>
          <w:rFonts w:ascii="Times New Roman" w:hAnsi="Times New Roman"/>
          <w:i/>
          <w:iCs/>
          <w:sz w:val="24"/>
          <w:szCs w:val="24"/>
          <w:vertAlign w:val="subscript"/>
          <w:lang w:val="en-US"/>
        </w:rPr>
        <w:t>m</w:t>
      </w:r>
      <w:r w:rsidRPr="002C253C">
        <w:rPr>
          <w:rFonts w:ascii="Times New Roman" w:hAnsi="Times New Roman"/>
          <w:i/>
          <w:iCs/>
          <w:sz w:val="24"/>
          <w:szCs w:val="24"/>
          <w:vertAlign w:val="subscript"/>
        </w:rPr>
        <w:t>2</w:t>
      </w:r>
      <w:r w:rsidRPr="002C253C">
        <w:rPr>
          <w:rFonts w:ascii="Times New Roman" w:hAnsi="Times New Roman"/>
          <w:i/>
          <w:sz w:val="24"/>
          <w:szCs w:val="24"/>
        </w:rPr>
        <w:t xml:space="preserve"> = 1.03 кДж/(кг.К), </w:t>
      </w:r>
      <w:r w:rsidRPr="002C253C">
        <w:rPr>
          <w:rFonts w:ascii="Times New Roman" w:hAnsi="Times New Roman"/>
          <w:i/>
          <w:sz w:val="24"/>
          <w:szCs w:val="24"/>
          <w:lang w:val="en-US"/>
        </w:rPr>
        <w:t>C</w:t>
      </w:r>
      <w:r w:rsidRPr="002C253C">
        <w:rPr>
          <w:rFonts w:ascii="Times New Roman" w:hAnsi="Times New Roman"/>
          <w:i/>
          <w:sz w:val="24"/>
          <w:szCs w:val="24"/>
          <w:vertAlign w:val="subscript"/>
          <w:lang w:val="en-US"/>
        </w:rPr>
        <w:t>p</w:t>
      </w:r>
      <w:r w:rsidRPr="002C253C">
        <w:rPr>
          <w:rFonts w:ascii="Times New Roman" w:hAnsi="Times New Roman"/>
          <w:i/>
          <w:sz w:val="24"/>
          <w:szCs w:val="24"/>
        </w:rPr>
        <w:t xml:space="preserve"> </w:t>
      </w:r>
      <w:r w:rsidRPr="002C253C">
        <w:rPr>
          <w:rFonts w:ascii="Times New Roman" w:hAnsi="Times New Roman"/>
          <w:i/>
          <w:iCs/>
          <w:sz w:val="24"/>
          <w:szCs w:val="24"/>
          <w:vertAlign w:val="subscript"/>
          <w:lang w:val="en-US"/>
        </w:rPr>
        <w:t>m</w:t>
      </w:r>
      <w:r w:rsidRPr="002C253C">
        <w:rPr>
          <w:rFonts w:ascii="Times New Roman" w:hAnsi="Times New Roman"/>
          <w:i/>
          <w:iCs/>
          <w:sz w:val="24"/>
          <w:szCs w:val="24"/>
          <w:vertAlign w:val="subscript"/>
        </w:rPr>
        <w:t>1</w:t>
      </w:r>
      <w:r w:rsidRPr="002C253C">
        <w:rPr>
          <w:rFonts w:ascii="Times New Roman" w:hAnsi="Times New Roman"/>
          <w:i/>
          <w:iCs/>
          <w:sz w:val="24"/>
          <w:szCs w:val="24"/>
        </w:rPr>
        <w:t xml:space="preserve"> = </w:t>
      </w:r>
      <w:r w:rsidRPr="002C253C">
        <w:rPr>
          <w:rFonts w:ascii="Times New Roman" w:hAnsi="Times New Roman"/>
          <w:i/>
          <w:sz w:val="24"/>
          <w:szCs w:val="24"/>
        </w:rPr>
        <w:t>1.005 кДж/(кг.К).</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 xml:space="preserve">Массу </w:t>
      </w:r>
      <w:r w:rsidRPr="002C253C">
        <w:rPr>
          <w:rFonts w:ascii="Times New Roman" w:hAnsi="Times New Roman"/>
          <w:i/>
          <w:iCs/>
          <w:sz w:val="24"/>
          <w:szCs w:val="24"/>
        </w:rPr>
        <w:t xml:space="preserve">М </w:t>
      </w:r>
      <w:r w:rsidRPr="002C253C">
        <w:rPr>
          <w:rFonts w:ascii="Times New Roman" w:hAnsi="Times New Roman"/>
          <w:i/>
          <w:sz w:val="24"/>
          <w:szCs w:val="24"/>
        </w:rPr>
        <w:t>определим из уравнения состояния (7):</w:t>
      </w:r>
      <w:r w:rsidRPr="002C253C">
        <w:rPr>
          <w:rFonts w:ascii="Times New Roman" w:hAnsi="Times New Roman"/>
          <w:i/>
          <w:sz w:val="24"/>
          <w:szCs w:val="24"/>
        </w:rPr>
        <w:tab/>
      </w:r>
      <w:r w:rsidRPr="002C253C">
        <w:rPr>
          <w:rFonts w:ascii="Times New Roman" w:hAnsi="Times New Roman"/>
          <w:i/>
          <w:sz w:val="24"/>
          <w:szCs w:val="24"/>
          <w:lang w:val="en-US"/>
        </w:rPr>
        <w:t>pV</w:t>
      </w:r>
      <w:r w:rsidRPr="002C253C">
        <w:rPr>
          <w:rFonts w:ascii="Times New Roman" w:hAnsi="Times New Roman"/>
          <w:i/>
          <w:sz w:val="24"/>
          <w:szCs w:val="24"/>
        </w:rPr>
        <w:t xml:space="preserve"> = </w:t>
      </w:r>
      <w:r w:rsidRPr="002C253C">
        <w:rPr>
          <w:rFonts w:ascii="Times New Roman" w:hAnsi="Times New Roman"/>
          <w:i/>
          <w:sz w:val="24"/>
          <w:szCs w:val="24"/>
          <w:lang w:val="en-US"/>
        </w:rPr>
        <w:t>R</w:t>
      </w:r>
      <w:r w:rsidRPr="002C253C">
        <w:rPr>
          <w:rFonts w:ascii="Times New Roman" w:hAnsi="Times New Roman"/>
          <w:i/>
          <w:sz w:val="24"/>
          <w:szCs w:val="24"/>
          <w:vertAlign w:val="subscript"/>
        </w:rPr>
        <w:t>0</w:t>
      </w:r>
      <w:r w:rsidRPr="002C253C">
        <w:rPr>
          <w:rFonts w:ascii="Times New Roman" w:hAnsi="Times New Roman"/>
          <w:i/>
          <w:sz w:val="24"/>
          <w:szCs w:val="24"/>
          <w:lang w:val="en-US"/>
        </w:rPr>
        <w:t>TM</w:t>
      </w:r>
      <w:r w:rsidRPr="002C253C">
        <w:rPr>
          <w:rFonts w:ascii="Times New Roman" w:hAnsi="Times New Roman"/>
          <w:i/>
          <w:sz w:val="24"/>
          <w:szCs w:val="24"/>
        </w:rPr>
        <w:t>/μ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lang w:val="en-US"/>
        </w:rPr>
        <w:t>M</w:t>
      </w:r>
      <w:r w:rsidRPr="002C253C">
        <w:rPr>
          <w:rFonts w:ascii="Times New Roman" w:hAnsi="Times New Roman"/>
          <w:i/>
          <w:sz w:val="24"/>
          <w:szCs w:val="24"/>
        </w:rPr>
        <w:t xml:space="preserve"> = </w:t>
      </w:r>
      <w:r w:rsidRPr="002C253C">
        <w:rPr>
          <w:rFonts w:ascii="Times New Roman" w:hAnsi="Times New Roman"/>
          <w:i/>
          <w:sz w:val="24"/>
          <w:szCs w:val="24"/>
          <w:lang w:val="en-US"/>
        </w:rPr>
        <w:t>pVμ</w:t>
      </w:r>
      <w:r w:rsidRPr="002C253C">
        <w:rPr>
          <w:rFonts w:ascii="Times New Roman" w:hAnsi="Times New Roman"/>
          <w:i/>
          <w:sz w:val="24"/>
          <w:szCs w:val="24"/>
        </w:rPr>
        <w:t xml:space="preserve"> /</w:t>
      </w:r>
      <w:r w:rsidRPr="002C253C">
        <w:rPr>
          <w:rFonts w:ascii="Times New Roman" w:hAnsi="Times New Roman"/>
          <w:i/>
          <w:sz w:val="24"/>
          <w:szCs w:val="24"/>
          <w:lang w:val="en-US"/>
        </w:rPr>
        <w:t>R</w:t>
      </w:r>
      <w:r w:rsidRPr="002C253C">
        <w:rPr>
          <w:rFonts w:ascii="Times New Roman" w:hAnsi="Times New Roman"/>
          <w:i/>
          <w:sz w:val="24"/>
          <w:szCs w:val="24"/>
          <w:vertAlign w:val="subscript"/>
        </w:rPr>
        <w:t>0</w:t>
      </w:r>
      <w:r w:rsidRPr="002C253C">
        <w:rPr>
          <w:rFonts w:ascii="Times New Roman" w:hAnsi="Times New Roman"/>
          <w:i/>
          <w:sz w:val="24"/>
          <w:szCs w:val="24"/>
        </w:rPr>
        <w:t xml:space="preserve"> </w:t>
      </w:r>
      <w:r w:rsidRPr="002C253C">
        <w:rPr>
          <w:rFonts w:ascii="Times New Roman" w:hAnsi="Times New Roman"/>
          <w:i/>
          <w:sz w:val="24"/>
          <w:szCs w:val="24"/>
          <w:lang w:val="en-US"/>
        </w:rPr>
        <w:t>T</w:t>
      </w:r>
      <w:r w:rsidRPr="002C253C">
        <w:rPr>
          <w:rFonts w:ascii="Times New Roman" w:hAnsi="Times New Roman"/>
          <w:i/>
          <w:sz w:val="24"/>
          <w:szCs w:val="24"/>
        </w:rPr>
        <w:t>= 28,96х 1,96 10</w:t>
      </w:r>
      <w:r w:rsidRPr="002C253C">
        <w:rPr>
          <w:rFonts w:ascii="Times New Roman" w:hAnsi="Times New Roman"/>
          <w:i/>
          <w:sz w:val="24"/>
          <w:szCs w:val="24"/>
          <w:vertAlign w:val="superscript"/>
        </w:rPr>
        <w:t xml:space="preserve">6 </w:t>
      </w:r>
      <w:r w:rsidRPr="002C253C">
        <w:rPr>
          <w:rFonts w:ascii="Times New Roman" w:hAnsi="Times New Roman"/>
          <w:i/>
          <w:sz w:val="24"/>
          <w:szCs w:val="24"/>
        </w:rPr>
        <w:t>х</w:t>
      </w:r>
      <w:r w:rsidRPr="002C253C">
        <w:rPr>
          <w:rFonts w:ascii="Times New Roman" w:hAnsi="Times New Roman"/>
          <w:i/>
          <w:sz w:val="24"/>
          <w:szCs w:val="24"/>
          <w:vertAlign w:val="superscript"/>
        </w:rPr>
        <w:t xml:space="preserve"> </w:t>
      </w:r>
      <w:r w:rsidRPr="002C253C">
        <w:rPr>
          <w:rFonts w:ascii="Times New Roman" w:hAnsi="Times New Roman"/>
          <w:i/>
          <w:sz w:val="24"/>
          <w:szCs w:val="24"/>
        </w:rPr>
        <w:t>0,3 / 8,31 10</w:t>
      </w:r>
      <w:r w:rsidRPr="002C253C">
        <w:rPr>
          <w:rFonts w:ascii="Times New Roman" w:hAnsi="Times New Roman"/>
          <w:i/>
          <w:sz w:val="24"/>
          <w:szCs w:val="24"/>
          <w:vertAlign w:val="superscript"/>
        </w:rPr>
        <w:t>3 </w:t>
      </w:r>
      <w:r w:rsidRPr="002C253C">
        <w:rPr>
          <w:rFonts w:ascii="Times New Roman" w:hAnsi="Times New Roman"/>
          <w:i/>
          <w:sz w:val="24"/>
          <w:szCs w:val="24"/>
        </w:rPr>
        <w:t xml:space="preserve">х 292 = 7.0 кг; тогда </w:t>
      </w:r>
      <w:r w:rsidRPr="002C253C">
        <w:rPr>
          <w:rFonts w:ascii="Times New Roman" w:hAnsi="Times New Roman"/>
          <w:i/>
          <w:sz w:val="24"/>
          <w:szCs w:val="24"/>
          <w:lang w:val="en-US"/>
        </w:rPr>
        <w:t>Q</w:t>
      </w:r>
      <w:r w:rsidRPr="002C253C">
        <w:rPr>
          <w:rFonts w:ascii="Times New Roman" w:hAnsi="Times New Roman"/>
          <w:i/>
          <w:sz w:val="24"/>
          <w:szCs w:val="24"/>
        </w:rPr>
        <w:t xml:space="preserve"> = 7,0(1,03х400-1,005х19)=2750 кДж.</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vertAlign w:val="superscript"/>
        </w:rPr>
      </w:pPr>
      <w:r w:rsidRPr="002C253C">
        <w:rPr>
          <w:rFonts w:ascii="Times New Roman" w:hAnsi="Times New Roman"/>
          <w:i/>
          <w:sz w:val="24"/>
          <w:szCs w:val="24"/>
        </w:rPr>
        <w:t xml:space="preserve"> Конечный объем найдем из соотношения (122): </w:t>
      </w:r>
      <w:r w:rsidRPr="002C253C">
        <w:rPr>
          <w:rFonts w:ascii="Times New Roman" w:hAnsi="Times New Roman"/>
          <w:i/>
          <w:sz w:val="24"/>
          <w:szCs w:val="24"/>
          <w:lang w:val="en-US"/>
        </w:rPr>
        <w:t>V</w:t>
      </w:r>
      <w:r w:rsidRPr="002C253C">
        <w:rPr>
          <w:rFonts w:ascii="Times New Roman" w:hAnsi="Times New Roman"/>
          <w:i/>
          <w:sz w:val="24"/>
          <w:szCs w:val="24"/>
          <w:vertAlign w:val="subscript"/>
        </w:rPr>
        <w:t>2</w:t>
      </w:r>
      <w:r w:rsidRPr="002C253C">
        <w:rPr>
          <w:rFonts w:ascii="Times New Roman" w:hAnsi="Times New Roman"/>
          <w:i/>
          <w:sz w:val="24"/>
          <w:szCs w:val="24"/>
        </w:rPr>
        <w:t>=</w:t>
      </w:r>
      <w:r w:rsidRPr="002C253C">
        <w:rPr>
          <w:rFonts w:ascii="Times New Roman" w:hAnsi="Times New Roman"/>
          <w:i/>
          <w:sz w:val="24"/>
          <w:szCs w:val="24"/>
          <w:lang w:val="en-US"/>
        </w:rPr>
        <w:t>V</w:t>
      </w:r>
      <w:r w:rsidRPr="002C253C">
        <w:rPr>
          <w:rFonts w:ascii="Times New Roman" w:hAnsi="Times New Roman"/>
          <w:i/>
          <w:sz w:val="24"/>
          <w:szCs w:val="24"/>
          <w:vertAlign w:val="subscript"/>
        </w:rPr>
        <w:t>1</w:t>
      </w:r>
      <w:r w:rsidRPr="002C253C">
        <w:rPr>
          <w:rFonts w:ascii="Times New Roman" w:hAnsi="Times New Roman"/>
          <w:i/>
          <w:sz w:val="24"/>
          <w:szCs w:val="24"/>
          <w:lang w:val="en-US"/>
        </w:rPr>
        <w:t>T</w:t>
      </w:r>
      <w:r w:rsidRPr="002C253C">
        <w:rPr>
          <w:rFonts w:ascii="Times New Roman" w:hAnsi="Times New Roman"/>
          <w:i/>
          <w:sz w:val="24"/>
          <w:szCs w:val="24"/>
          <w:vertAlign w:val="subscript"/>
        </w:rPr>
        <w:t>2</w:t>
      </w:r>
      <w:r w:rsidRPr="002C253C">
        <w:rPr>
          <w:rFonts w:ascii="Times New Roman" w:hAnsi="Times New Roman"/>
          <w:i/>
          <w:sz w:val="24"/>
          <w:szCs w:val="24"/>
        </w:rPr>
        <w:t>/</w:t>
      </w:r>
      <w:r w:rsidRPr="002C253C">
        <w:rPr>
          <w:rFonts w:ascii="Times New Roman" w:hAnsi="Times New Roman"/>
          <w:i/>
          <w:sz w:val="24"/>
          <w:szCs w:val="24"/>
          <w:lang w:val="en-US"/>
        </w:rPr>
        <w:t>T</w:t>
      </w:r>
      <w:r w:rsidRPr="002C253C">
        <w:rPr>
          <w:rFonts w:ascii="Times New Roman" w:hAnsi="Times New Roman"/>
          <w:i/>
          <w:sz w:val="24"/>
          <w:szCs w:val="24"/>
          <w:vertAlign w:val="subscript"/>
        </w:rPr>
        <w:t xml:space="preserve">1 </w:t>
      </w:r>
      <w:r w:rsidRPr="002C253C">
        <w:rPr>
          <w:rFonts w:ascii="Times New Roman" w:hAnsi="Times New Roman"/>
          <w:i/>
          <w:sz w:val="24"/>
          <w:szCs w:val="24"/>
        </w:rPr>
        <w:t>= 0.3х 673 / 292 ≈ 0.69м</w:t>
      </w:r>
      <w:r w:rsidRPr="002C253C">
        <w:rPr>
          <w:rFonts w:ascii="Times New Roman" w:hAnsi="Times New Roman"/>
          <w:i/>
          <w:sz w:val="24"/>
          <w:szCs w:val="24"/>
          <w:vertAlign w:val="superscript"/>
        </w:rPr>
        <w:t>3</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Работа, совершенная воздухом при его расширении,</w:t>
      </w:r>
      <w:r w:rsidRPr="002C253C">
        <w:rPr>
          <w:rFonts w:ascii="Times New Roman" w:hAnsi="Times New Roman"/>
          <w:i/>
          <w:iCs/>
          <w:sz w:val="24"/>
          <w:szCs w:val="24"/>
          <w:lang w:val="en-US"/>
        </w:rPr>
        <w:t>L</w:t>
      </w:r>
      <w:r w:rsidRPr="002C253C">
        <w:rPr>
          <w:rFonts w:ascii="Times New Roman" w:hAnsi="Times New Roman"/>
          <w:i/>
          <w:iCs/>
          <w:sz w:val="24"/>
          <w:szCs w:val="24"/>
        </w:rPr>
        <w:t xml:space="preserve">= </w:t>
      </w:r>
      <w:r w:rsidRPr="002C253C">
        <w:rPr>
          <w:rFonts w:ascii="Times New Roman" w:hAnsi="Times New Roman"/>
          <w:i/>
          <w:iCs/>
          <w:sz w:val="24"/>
          <w:szCs w:val="24"/>
          <w:lang w:val="en-US"/>
        </w:rPr>
        <w:t>MR</w:t>
      </w:r>
      <w:r w:rsidRPr="002C253C">
        <w:rPr>
          <w:rFonts w:ascii="Times New Roman" w:hAnsi="Times New Roman"/>
          <w:i/>
          <w:iCs/>
          <w:sz w:val="24"/>
          <w:szCs w:val="24"/>
        </w:rPr>
        <w:t xml:space="preserve"> (</w:t>
      </w:r>
      <w:r w:rsidRPr="002C253C">
        <w:rPr>
          <w:rFonts w:ascii="Times New Roman" w:hAnsi="Times New Roman"/>
          <w:i/>
          <w:iCs/>
          <w:sz w:val="24"/>
          <w:szCs w:val="24"/>
          <w:lang w:val="en-US"/>
        </w:rPr>
        <w:t>T</w:t>
      </w:r>
      <w:r w:rsidRPr="002C253C">
        <w:rPr>
          <w:rFonts w:ascii="Times New Roman" w:hAnsi="Times New Roman"/>
          <w:i/>
          <w:iCs/>
          <w:sz w:val="24"/>
          <w:szCs w:val="24"/>
          <w:vertAlign w:val="subscript"/>
        </w:rPr>
        <w:t>2</w:t>
      </w:r>
      <w:r w:rsidRPr="002C253C">
        <w:rPr>
          <w:rFonts w:ascii="Times New Roman" w:hAnsi="Times New Roman"/>
          <w:i/>
          <w:iCs/>
          <w:sz w:val="24"/>
          <w:szCs w:val="24"/>
        </w:rPr>
        <w:t xml:space="preserve"> — </w:t>
      </w:r>
      <w:r w:rsidRPr="002C253C">
        <w:rPr>
          <w:rFonts w:ascii="Times New Roman" w:hAnsi="Times New Roman"/>
          <w:i/>
          <w:sz w:val="24"/>
          <w:szCs w:val="24"/>
          <w:lang w:val="en-US"/>
        </w:rPr>
        <w:t>T</w:t>
      </w:r>
      <w:r w:rsidRPr="002C253C">
        <w:rPr>
          <w:rFonts w:ascii="Times New Roman" w:hAnsi="Times New Roman"/>
          <w:i/>
          <w:sz w:val="24"/>
          <w:szCs w:val="24"/>
          <w:vertAlign w:val="subscript"/>
        </w:rPr>
        <w:t>1</w:t>
      </w:r>
      <w:r w:rsidRPr="002C253C">
        <w:rPr>
          <w:rFonts w:ascii="Times New Roman" w:hAnsi="Times New Roman"/>
          <w:i/>
          <w:sz w:val="24"/>
          <w:szCs w:val="24"/>
        </w:rPr>
        <w:t>) = 7,0х0,287 (673 — 292) = 765 кДж.</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Изотермический процесс.</w:t>
      </w:r>
      <w:r w:rsidRPr="002C253C">
        <w:rPr>
          <w:rFonts w:ascii="Times New Roman" w:hAnsi="Times New Roman"/>
          <w:i/>
          <w:sz w:val="24"/>
          <w:szCs w:val="24"/>
        </w:rPr>
        <w:t xml:space="preserve"> Изотермическим называют термо</w:t>
      </w:r>
      <w:r w:rsidRPr="002C253C">
        <w:rPr>
          <w:rFonts w:ascii="Times New Roman" w:hAnsi="Times New Roman"/>
          <w:i/>
          <w:sz w:val="24"/>
          <w:szCs w:val="24"/>
        </w:rPr>
        <w:softHyphen/>
        <w:t>динамический процесс, протекающий при неизменной температуре.</w:t>
      </w:r>
      <w:r w:rsidRPr="002C253C">
        <w:rPr>
          <w:rFonts w:ascii="Times New Roman" w:hAnsi="Times New Roman"/>
          <w:sz w:val="24"/>
          <w:szCs w:val="24"/>
        </w:rPr>
        <w:t xml:space="preserve"> Практически осуществить изотермический процесс с газом весьма трудно. Ведь для того, чтобы в процессе сжатия или расширения температура газа оставалась неизменной, необходимо, чтобы за время перехода между двумя мало отличающимися состояниями газ успел отдать окружающей среде или получить от нее определенное количество теплоты. Из уравнения (98) при </w:t>
      </w:r>
      <w:r w:rsidRPr="002C253C">
        <w:rPr>
          <w:rFonts w:ascii="Times New Roman" w:hAnsi="Times New Roman"/>
          <w:b/>
          <w:i/>
          <w:iCs/>
          <w:sz w:val="24"/>
          <w:szCs w:val="24"/>
        </w:rPr>
        <w:t xml:space="preserve">Т = </w:t>
      </w:r>
      <w:r w:rsidRPr="002C253C">
        <w:rPr>
          <w:rFonts w:ascii="Times New Roman" w:hAnsi="Times New Roman"/>
          <w:b/>
          <w:i/>
          <w:sz w:val="24"/>
          <w:szCs w:val="24"/>
          <w:lang w:val="en-US"/>
        </w:rPr>
        <w:t>const</w:t>
      </w:r>
      <w:r w:rsidRPr="002C253C">
        <w:rPr>
          <w:rFonts w:ascii="Times New Roman" w:hAnsi="Times New Roman"/>
          <w:sz w:val="24"/>
          <w:szCs w:val="24"/>
        </w:rPr>
        <w:t xml:space="preserve">  получаем: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iCs/>
          <w:sz w:val="24"/>
          <w:szCs w:val="24"/>
          <w:lang w:val="en-US"/>
        </w:rPr>
        <w:t>pV</w:t>
      </w:r>
      <w:r w:rsidRPr="002C253C">
        <w:rPr>
          <w:rFonts w:ascii="Times New Roman" w:hAnsi="Times New Roman"/>
          <w:b/>
          <w:i/>
          <w:iCs/>
          <w:sz w:val="24"/>
          <w:szCs w:val="24"/>
        </w:rPr>
        <w:t xml:space="preserve"> = </w:t>
      </w:r>
      <w:r w:rsidRPr="002C253C">
        <w:rPr>
          <w:rFonts w:ascii="Times New Roman" w:hAnsi="Times New Roman"/>
          <w:b/>
          <w:i/>
          <w:sz w:val="24"/>
          <w:szCs w:val="24"/>
          <w:lang w:val="en-US"/>
        </w:rPr>
        <w:t>const</w:t>
      </w:r>
      <w:r w:rsidRPr="002C253C">
        <w:rPr>
          <w:rFonts w:ascii="Times New Roman" w:hAnsi="Times New Roman"/>
          <w:sz w:val="24"/>
          <w:szCs w:val="24"/>
        </w:rPr>
        <w:t xml:space="preserve">  или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1</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2</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2</w:t>
      </w:r>
      <w:r w:rsidRPr="002C253C">
        <w:rPr>
          <w:rFonts w:ascii="Times New Roman" w:hAnsi="Times New Roman"/>
          <w:iCs/>
          <w:sz w:val="24"/>
          <w:szCs w:val="24"/>
          <w:vertAlign w:val="subscript"/>
        </w:rPr>
        <w:t xml:space="preserve"> </w:t>
      </w:r>
      <w:r w:rsidRPr="002C253C">
        <w:rPr>
          <w:rFonts w:ascii="Times New Roman" w:hAnsi="Times New Roman"/>
          <w:iCs/>
          <w:sz w:val="24"/>
          <w:szCs w:val="24"/>
        </w:rPr>
        <w:t>,</w:t>
      </w:r>
      <w:r w:rsidRPr="002C253C">
        <w:rPr>
          <w:rFonts w:ascii="Times New Roman" w:hAnsi="Times New Roman"/>
          <w:iCs/>
          <w:sz w:val="24"/>
          <w:szCs w:val="24"/>
        </w:rPr>
        <w:tab/>
        <w:t xml:space="preserve">                                 </w:t>
      </w:r>
      <w:r w:rsidRPr="002C253C">
        <w:rPr>
          <w:rFonts w:ascii="Times New Roman" w:hAnsi="Times New Roman"/>
          <w:sz w:val="24"/>
          <w:szCs w:val="24"/>
        </w:rPr>
        <w:t>(108)</w:t>
      </w:r>
    </w:p>
    <w:p w:rsidR="002C253C" w:rsidRPr="002C253C" w:rsidRDefault="002C253C" w:rsidP="002C253C">
      <w:pPr>
        <w:spacing w:after="0" w:line="240" w:lineRule="auto"/>
        <w:ind w:firstLine="540"/>
        <w:jc w:val="both"/>
        <w:rPr>
          <w:rFonts w:ascii="Times New Roman" w:hAnsi="Times New Roman"/>
          <w:b/>
          <w:i/>
          <w:iCs/>
          <w:sz w:val="24"/>
          <w:szCs w:val="24"/>
        </w:rPr>
      </w:pPr>
      <w:r w:rsidRPr="002C253C">
        <w:rPr>
          <w:rFonts w:ascii="Times New Roman" w:hAnsi="Times New Roman"/>
          <w:sz w:val="24"/>
          <w:szCs w:val="24"/>
        </w:rPr>
        <w:t xml:space="preserve">т. е. </w:t>
      </w:r>
      <w:r w:rsidRPr="002C253C">
        <w:rPr>
          <w:rFonts w:ascii="Times New Roman" w:hAnsi="Times New Roman"/>
          <w:i/>
          <w:sz w:val="24"/>
          <w:szCs w:val="24"/>
        </w:rPr>
        <w:t>при постоянной температуре для данной массы газа произведение давления газа на его объем постоянно (закон Бойля — Мариотта).</w:t>
      </w:r>
      <w:r w:rsidRPr="002C253C">
        <w:rPr>
          <w:rFonts w:ascii="Times New Roman" w:hAnsi="Times New Roman"/>
          <w:sz w:val="24"/>
          <w:szCs w:val="24"/>
        </w:rPr>
        <w:t xml:space="preserve"> Уравнение (108) есть уравнение изотермического про</w:t>
      </w:r>
      <w:r w:rsidRPr="002C253C">
        <w:rPr>
          <w:rFonts w:ascii="Times New Roman" w:hAnsi="Times New Roman"/>
          <w:sz w:val="24"/>
          <w:szCs w:val="24"/>
        </w:rPr>
        <w:softHyphen/>
        <w:t xml:space="preserve">цесса, графическое изображение его в координатах </w:t>
      </w:r>
      <w:r w:rsidRPr="002C253C">
        <w:rPr>
          <w:rFonts w:ascii="Times New Roman" w:hAnsi="Times New Roman"/>
          <w:b/>
          <w:i/>
          <w:iCs/>
          <w:sz w:val="24"/>
          <w:szCs w:val="24"/>
        </w:rPr>
        <w:t xml:space="preserve">р, </w:t>
      </w:r>
      <w:r w:rsidRPr="002C253C">
        <w:rPr>
          <w:rFonts w:ascii="Times New Roman" w:hAnsi="Times New Roman"/>
          <w:b/>
          <w:i/>
          <w:iCs/>
          <w:sz w:val="24"/>
          <w:szCs w:val="24"/>
          <w:lang w:val="en-US"/>
        </w:rPr>
        <w:t>V</w:t>
      </w:r>
      <w:r w:rsidRPr="002C253C">
        <w:rPr>
          <w:rFonts w:ascii="Times New Roman" w:hAnsi="Times New Roman"/>
          <w:b/>
          <w:i/>
          <w:iCs/>
          <w:sz w:val="24"/>
          <w:szCs w:val="24"/>
        </w:rPr>
        <w:t xml:space="preserve"> </w:t>
      </w:r>
      <w:r w:rsidRPr="002C253C">
        <w:rPr>
          <w:rFonts w:ascii="Times New Roman" w:hAnsi="Times New Roman"/>
          <w:b/>
          <w:i/>
          <w:sz w:val="24"/>
          <w:szCs w:val="24"/>
        </w:rPr>
        <w:t>(изотерма)</w:t>
      </w:r>
      <w:r w:rsidRPr="002C253C">
        <w:rPr>
          <w:rFonts w:ascii="Times New Roman" w:hAnsi="Times New Roman"/>
          <w:sz w:val="24"/>
          <w:szCs w:val="24"/>
        </w:rPr>
        <w:t xml:space="preserve"> — гипербола (рис.41). Для изотермического процесса </w:t>
      </w:r>
      <w:r w:rsidRPr="002C253C">
        <w:rPr>
          <w:rFonts w:ascii="Times New Roman" w:hAnsi="Times New Roman"/>
          <w:b/>
          <w:i/>
          <w:iCs/>
          <w:sz w:val="24"/>
          <w:szCs w:val="24"/>
          <w:lang w:val="en-US"/>
        </w:rPr>
        <w:t>ΔU</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Mc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ΔT</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0; </w:t>
      </w:r>
      <w:r w:rsidRPr="002C253C">
        <w:rPr>
          <w:rFonts w:ascii="Times New Roman" w:hAnsi="Times New Roman"/>
          <w:b/>
          <w:i/>
          <w:iCs/>
          <w:sz w:val="24"/>
          <w:szCs w:val="24"/>
          <w:lang w:val="en-US"/>
        </w:rPr>
        <w:t>U</w:t>
      </w:r>
      <w:r w:rsidRPr="002C253C">
        <w:rPr>
          <w:rFonts w:ascii="Times New Roman" w:hAnsi="Times New Roman"/>
          <w:b/>
          <w:i/>
          <w:iCs/>
          <w:sz w:val="24"/>
          <w:szCs w:val="24"/>
        </w:rPr>
        <w:t xml:space="preserve"> = </w:t>
      </w:r>
      <w:r w:rsidRPr="002C253C">
        <w:rPr>
          <w:rFonts w:ascii="Times New Roman" w:hAnsi="Times New Roman"/>
          <w:b/>
          <w:i/>
          <w:sz w:val="24"/>
          <w:szCs w:val="24"/>
          <w:lang w:val="en-US"/>
        </w:rPr>
        <w:t>const</w:t>
      </w:r>
      <w:r w:rsidRPr="002C253C">
        <w:rPr>
          <w:rFonts w:ascii="Times New Roman" w:hAnsi="Times New Roman"/>
          <w:b/>
          <w:i/>
          <w:sz w:val="24"/>
          <w:szCs w:val="24"/>
        </w:rPr>
        <w:t>,</w:t>
      </w:r>
      <w:r w:rsidRPr="002C253C">
        <w:rPr>
          <w:rFonts w:ascii="Times New Roman" w:hAnsi="Times New Roman"/>
          <w:sz w:val="24"/>
          <w:szCs w:val="24"/>
        </w:rPr>
        <w:t xml:space="preserve"> т. е. внутренняя энергия идеального газа остается неизменной, и при изотермическом сжатии газа необходимо отводить теплоту в ко</w:t>
      </w:r>
      <w:r w:rsidRPr="002C253C">
        <w:rPr>
          <w:rFonts w:ascii="Times New Roman" w:hAnsi="Times New Roman"/>
          <w:sz w:val="24"/>
          <w:szCs w:val="24"/>
        </w:rPr>
        <w:softHyphen/>
        <w:t xml:space="preserve">личестве, эквивалентном работе, затраченной извне на сжатие: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ΔL</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p</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ΔV</w:t>
      </w:r>
      <w:r w:rsidRPr="002C253C">
        <w:rPr>
          <w:rFonts w:ascii="Times New Roman" w:hAnsi="Times New Roman"/>
          <w:b/>
          <w:i/>
          <w:iCs/>
          <w:sz w:val="24"/>
          <w:szCs w:val="24"/>
        </w:rPr>
        <w:t>.</w:t>
      </w:r>
    </w:p>
    <w:p w:rsidR="002C253C" w:rsidRPr="002C253C" w:rsidRDefault="00097F32" w:rsidP="002C253C">
      <w:pPr>
        <w:spacing w:after="0" w:line="240" w:lineRule="auto"/>
        <w:jc w:val="both"/>
        <w:rPr>
          <w:rFonts w:ascii="Times New Roman" w:hAnsi="Times New Roman"/>
          <w:b/>
          <w:i/>
          <w:iCs/>
          <w:sz w:val="24"/>
          <w:szCs w:val="24"/>
          <w:lang w:val="en-US"/>
        </w:rPr>
      </w:pPr>
      <w:r w:rsidRPr="00097F32">
        <w:rPr>
          <w:rFonts w:ascii="Times New Roman" w:hAnsi="Times New Roman"/>
          <w:iCs/>
          <w:noProof/>
          <w:sz w:val="24"/>
          <w:szCs w:val="24"/>
        </w:rPr>
        <w:pict>
          <v:line id="_x0000_s3765" style="position:absolute;left:0;text-align:left;flip:y;z-index:250945536" from="126pt,3.4pt" to="126pt,95.45pt" strokeweight="1.5pt">
            <v:stroke endarrow="block"/>
          </v:line>
        </w:pict>
      </w:r>
      <w:r w:rsidR="002C253C" w:rsidRPr="00F7073C">
        <w:rPr>
          <w:rFonts w:ascii="Times New Roman" w:hAnsi="Times New Roman"/>
          <w:iCs/>
          <w:sz w:val="24"/>
          <w:szCs w:val="24"/>
          <w:lang w:val="en-US"/>
        </w:rPr>
        <w:tab/>
      </w:r>
      <w:r w:rsidR="002C253C" w:rsidRPr="00F7073C">
        <w:rPr>
          <w:rFonts w:ascii="Times New Roman" w:hAnsi="Times New Roman"/>
          <w:iCs/>
          <w:sz w:val="24"/>
          <w:szCs w:val="24"/>
          <w:lang w:val="en-US"/>
        </w:rPr>
        <w:tab/>
      </w:r>
      <w:r w:rsidR="002C253C" w:rsidRPr="00F7073C">
        <w:rPr>
          <w:rFonts w:ascii="Times New Roman" w:hAnsi="Times New Roman"/>
          <w:iCs/>
          <w:sz w:val="24"/>
          <w:szCs w:val="24"/>
          <w:lang w:val="en-US"/>
        </w:rPr>
        <w:tab/>
      </w:r>
      <w:r w:rsidR="002C253C" w:rsidRPr="002C253C">
        <w:rPr>
          <w:rFonts w:ascii="Times New Roman" w:hAnsi="Times New Roman"/>
          <w:b/>
          <w:i/>
          <w:iCs/>
          <w:sz w:val="24"/>
          <w:szCs w:val="24"/>
          <w:lang w:val="en-US"/>
        </w:rPr>
        <w:t>p</w:t>
      </w:r>
    </w:p>
    <w:p w:rsidR="002C253C" w:rsidRPr="002C253C" w:rsidRDefault="00097F32" w:rsidP="002C253C">
      <w:pPr>
        <w:spacing w:after="0" w:line="240" w:lineRule="auto"/>
        <w:jc w:val="both"/>
        <w:rPr>
          <w:rFonts w:ascii="Times New Roman" w:hAnsi="Times New Roman"/>
          <w:iCs/>
          <w:sz w:val="24"/>
          <w:szCs w:val="24"/>
          <w:lang w:val="en-US"/>
        </w:rPr>
      </w:pPr>
      <w:r w:rsidRPr="00097F32">
        <w:rPr>
          <w:rFonts w:ascii="Times New Roman" w:hAnsi="Times New Roman"/>
          <w:b/>
          <w:i/>
          <w:iCs/>
          <w:noProof/>
          <w:sz w:val="24"/>
          <w:szCs w:val="24"/>
        </w:rPr>
        <w:pict>
          <v:shape id="_x0000_s3868" type="#_x0000_t19" style="position:absolute;left:0;text-align:left;margin-left:193.35pt;margin-top:-55.8pt;width:63pt;height:179.95pt;rotation:6122666fd;z-index:251051008" coordsize="21600,23273" adj="-310002,5522837,,1781" path="wr-21600,-19819,21600,23381,21526,,2156,23273nfewr-21600,-19819,21600,23381,21526,,2156,23273l,1781nsxe" strokeweight="2.25pt">
            <v:path o:connectlocs="21526,0;2156,23273;0,1781"/>
          </v:shape>
        </w:pict>
      </w:r>
    </w:p>
    <w:p w:rsidR="002C253C" w:rsidRPr="002C253C" w:rsidRDefault="002C253C" w:rsidP="002C253C">
      <w:pPr>
        <w:spacing w:after="0" w:line="240" w:lineRule="auto"/>
        <w:ind w:left="3540" w:firstLine="708"/>
        <w:jc w:val="both"/>
        <w:rPr>
          <w:rFonts w:ascii="Times New Roman" w:hAnsi="Times New Roman"/>
          <w:b/>
          <w:i/>
          <w:iCs/>
          <w:sz w:val="24"/>
          <w:szCs w:val="24"/>
          <w:lang w:val="en-US"/>
        </w:rPr>
      </w:pPr>
      <w:r w:rsidRPr="002C253C">
        <w:rPr>
          <w:rFonts w:ascii="Times New Roman" w:hAnsi="Times New Roman"/>
          <w:b/>
          <w:i/>
          <w:iCs/>
          <w:sz w:val="24"/>
          <w:szCs w:val="24"/>
          <w:lang w:val="en-US"/>
        </w:rPr>
        <w:t>pV=const</w:t>
      </w:r>
    </w:p>
    <w:p w:rsidR="002C253C" w:rsidRPr="002C253C" w:rsidRDefault="002C253C" w:rsidP="002C253C">
      <w:pPr>
        <w:spacing w:after="0" w:line="240" w:lineRule="auto"/>
        <w:jc w:val="both"/>
        <w:rPr>
          <w:rFonts w:ascii="Times New Roman" w:hAnsi="Times New Roman"/>
          <w:iCs/>
          <w:sz w:val="24"/>
          <w:szCs w:val="24"/>
          <w:lang w:val="en-US"/>
        </w:rPr>
      </w:pPr>
    </w:p>
    <w:p w:rsidR="002C253C" w:rsidRPr="002C253C" w:rsidRDefault="002C253C" w:rsidP="002C253C">
      <w:pPr>
        <w:spacing w:after="0" w:line="240" w:lineRule="auto"/>
        <w:jc w:val="both"/>
        <w:rPr>
          <w:rFonts w:ascii="Times New Roman" w:hAnsi="Times New Roman"/>
          <w:sz w:val="24"/>
          <w:szCs w:val="24"/>
          <w:lang w:val="en-US"/>
        </w:rPr>
      </w:pPr>
    </w:p>
    <w:p w:rsidR="002C253C" w:rsidRPr="002C253C" w:rsidRDefault="00097F32" w:rsidP="002C253C">
      <w:pPr>
        <w:spacing w:after="0" w:line="240" w:lineRule="auto"/>
        <w:jc w:val="both"/>
        <w:rPr>
          <w:rFonts w:ascii="Times New Roman" w:hAnsi="Times New Roman"/>
          <w:iCs/>
          <w:sz w:val="24"/>
          <w:szCs w:val="24"/>
          <w:lang w:val="en-US"/>
        </w:rPr>
      </w:pPr>
      <w:r>
        <w:rPr>
          <w:rFonts w:ascii="Times New Roman" w:hAnsi="Times New Roman"/>
          <w:iCs/>
          <w:noProof/>
          <w:sz w:val="24"/>
          <w:szCs w:val="24"/>
        </w:rPr>
        <w:pict>
          <v:line id="_x0000_s3766" style="position:absolute;left:0;text-align:left;z-index:250946560" from="126pt,14.45pt" to="369pt,14.45pt" strokeweight="1.5pt">
            <v:stroke endarrow="block"/>
          </v:line>
        </w:pict>
      </w:r>
      <w:r w:rsidR="002C253C" w:rsidRPr="002C253C">
        <w:rPr>
          <w:rFonts w:ascii="Times New Roman" w:hAnsi="Times New Roman"/>
          <w:iCs/>
          <w:sz w:val="24"/>
          <w:szCs w:val="24"/>
          <w:lang w:val="en-US"/>
        </w:rPr>
        <w:tab/>
      </w:r>
      <w:r w:rsidR="002C253C" w:rsidRPr="002C253C">
        <w:rPr>
          <w:rFonts w:ascii="Times New Roman" w:hAnsi="Times New Roman"/>
          <w:iCs/>
          <w:sz w:val="24"/>
          <w:szCs w:val="24"/>
          <w:lang w:val="en-US"/>
        </w:rPr>
        <w:tab/>
      </w:r>
      <w:r w:rsidR="002C253C" w:rsidRPr="002C253C">
        <w:rPr>
          <w:rFonts w:ascii="Times New Roman" w:hAnsi="Times New Roman"/>
          <w:iCs/>
          <w:sz w:val="24"/>
          <w:szCs w:val="24"/>
          <w:lang w:val="en-US"/>
        </w:rPr>
        <w:tab/>
      </w:r>
      <w:r w:rsidR="002C253C" w:rsidRPr="002C253C">
        <w:rPr>
          <w:rFonts w:ascii="Times New Roman" w:hAnsi="Times New Roman"/>
          <w:iCs/>
          <w:sz w:val="24"/>
          <w:szCs w:val="24"/>
          <w:lang w:val="en-US"/>
        </w:rPr>
        <w:tab/>
      </w:r>
      <w:r w:rsidR="002C253C" w:rsidRPr="002C253C">
        <w:rPr>
          <w:rFonts w:ascii="Times New Roman" w:hAnsi="Times New Roman"/>
          <w:iCs/>
          <w:sz w:val="24"/>
          <w:szCs w:val="24"/>
          <w:lang w:val="en-US"/>
        </w:rPr>
        <w:tab/>
      </w:r>
      <w:r w:rsidR="002C253C" w:rsidRPr="002C253C">
        <w:rPr>
          <w:rFonts w:ascii="Times New Roman" w:hAnsi="Times New Roman"/>
          <w:iCs/>
          <w:sz w:val="24"/>
          <w:szCs w:val="24"/>
          <w:lang w:val="en-US"/>
        </w:rPr>
        <w:tab/>
      </w:r>
      <w:r w:rsidR="002C253C" w:rsidRPr="002C253C">
        <w:rPr>
          <w:rFonts w:ascii="Times New Roman" w:hAnsi="Times New Roman"/>
          <w:iCs/>
          <w:sz w:val="24"/>
          <w:szCs w:val="24"/>
          <w:lang w:val="en-US"/>
        </w:rPr>
        <w:tab/>
      </w:r>
      <w:r w:rsidR="002C253C" w:rsidRPr="002C253C">
        <w:rPr>
          <w:rFonts w:ascii="Times New Roman" w:hAnsi="Times New Roman"/>
          <w:iCs/>
          <w:sz w:val="24"/>
          <w:szCs w:val="24"/>
          <w:lang w:val="en-US"/>
        </w:rPr>
        <w:tab/>
      </w:r>
      <w:r w:rsidR="002C253C" w:rsidRPr="002C253C">
        <w:rPr>
          <w:rFonts w:ascii="Times New Roman" w:hAnsi="Times New Roman"/>
          <w:iCs/>
          <w:sz w:val="24"/>
          <w:szCs w:val="24"/>
          <w:lang w:val="en-US"/>
        </w:rPr>
        <w:tab/>
      </w:r>
      <w:r w:rsidR="002C253C" w:rsidRPr="002C253C">
        <w:rPr>
          <w:rFonts w:ascii="Times New Roman" w:hAnsi="Times New Roman"/>
          <w:iCs/>
          <w:sz w:val="24"/>
          <w:szCs w:val="24"/>
          <w:lang w:val="en-US"/>
        </w:rPr>
        <w:tab/>
        <w:t xml:space="preserve">      </w:t>
      </w:r>
      <w:r w:rsidR="002C253C" w:rsidRPr="002C253C">
        <w:rPr>
          <w:rFonts w:ascii="Times New Roman" w:hAnsi="Times New Roman"/>
          <w:b/>
          <w:i/>
          <w:iCs/>
          <w:sz w:val="24"/>
          <w:szCs w:val="24"/>
          <w:lang w:val="en-US"/>
        </w:rPr>
        <w:t>V</w:t>
      </w:r>
      <w:r w:rsidR="002C253C" w:rsidRPr="002C253C">
        <w:rPr>
          <w:rFonts w:ascii="Times New Roman" w:hAnsi="Times New Roman"/>
          <w:b/>
          <w:i/>
          <w:iCs/>
          <w:sz w:val="24"/>
          <w:szCs w:val="24"/>
          <w:lang w:val="en-US"/>
        </w:rPr>
        <w:tab/>
      </w:r>
    </w:p>
    <w:p w:rsidR="002C253C" w:rsidRPr="002C253C" w:rsidRDefault="002C253C" w:rsidP="002C253C">
      <w:pPr>
        <w:spacing w:after="0" w:line="240" w:lineRule="auto"/>
        <w:jc w:val="center"/>
        <w:rPr>
          <w:rFonts w:ascii="Times New Roman" w:hAnsi="Times New Roman"/>
          <w:iCs/>
          <w:sz w:val="24"/>
          <w:szCs w:val="24"/>
        </w:rPr>
      </w:pPr>
      <w:r w:rsidRPr="002C253C">
        <w:rPr>
          <w:rFonts w:ascii="Times New Roman" w:hAnsi="Times New Roman"/>
          <w:iCs/>
          <w:sz w:val="24"/>
          <w:szCs w:val="24"/>
        </w:rPr>
        <w:t>Рис</w:t>
      </w:r>
      <w:r w:rsidRPr="002C253C">
        <w:rPr>
          <w:rFonts w:ascii="Times New Roman" w:hAnsi="Times New Roman"/>
          <w:iCs/>
          <w:sz w:val="24"/>
          <w:szCs w:val="24"/>
          <w:lang w:val="en-US"/>
        </w:rPr>
        <w:t xml:space="preserve">.41. </w:t>
      </w:r>
      <w:r w:rsidRPr="002C253C">
        <w:rPr>
          <w:rFonts w:ascii="Times New Roman" w:hAnsi="Times New Roman"/>
          <w:iCs/>
          <w:sz w:val="24"/>
          <w:szCs w:val="24"/>
        </w:rPr>
        <w:t>Кривая изотермического процесса.</w:t>
      </w:r>
    </w:p>
    <w:p w:rsidR="002C253C" w:rsidRPr="002C253C" w:rsidRDefault="002C253C" w:rsidP="002C253C">
      <w:pPr>
        <w:spacing w:after="0" w:line="240" w:lineRule="auto"/>
        <w:ind w:firstLine="540"/>
        <w:jc w:val="both"/>
        <w:rPr>
          <w:rFonts w:ascii="Times New Roman" w:hAnsi="Times New Roman"/>
          <w:b/>
          <w:i/>
          <w:iCs/>
          <w:sz w:val="24"/>
          <w:szCs w:val="24"/>
        </w:rPr>
      </w:pPr>
      <w:r w:rsidRPr="002C253C">
        <w:rPr>
          <w:rFonts w:ascii="Times New Roman" w:hAnsi="Times New Roman"/>
          <w:sz w:val="24"/>
          <w:szCs w:val="24"/>
        </w:rPr>
        <w:t xml:space="preserve">Работа 1кг газа при изотермическом процессе определяется выражением  </w:t>
      </w:r>
      <w:r w:rsidRPr="002C253C">
        <w:rPr>
          <w:rFonts w:ascii="Times New Roman" w:hAnsi="Times New Roman"/>
          <w:b/>
          <w:i/>
          <w:sz w:val="24"/>
          <w:szCs w:val="24"/>
          <w:lang w:val="en-US"/>
        </w:rPr>
        <w:t>l</w:t>
      </w:r>
      <w:r w:rsidRPr="002C253C">
        <w:rPr>
          <w:rFonts w:ascii="Times New Roman" w:hAnsi="Times New Roman"/>
          <w:b/>
          <w:i/>
          <w:sz w:val="24"/>
          <w:szCs w:val="24"/>
        </w:rPr>
        <w:t xml:space="preserve"> =  </w:t>
      </w:r>
      <w:r w:rsidRPr="002C253C">
        <w:rPr>
          <w:rFonts w:ascii="Times New Roman" w:hAnsi="Times New Roman"/>
          <w:b/>
          <w:i/>
          <w:iCs/>
          <w:sz w:val="24"/>
          <w:szCs w:val="24"/>
          <w:lang w:val="en-US"/>
        </w:rPr>
        <w:t>p</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ΔV</w:t>
      </w:r>
      <w:r w:rsidRPr="002C253C">
        <w:rPr>
          <w:rFonts w:ascii="Times New Roman" w:hAnsi="Times New Roman"/>
          <w:b/>
          <w:i/>
          <w:iCs/>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Из уравнения (98) следует, что </w:t>
      </w:r>
      <w:r w:rsidRPr="002C253C">
        <w:rPr>
          <w:rFonts w:ascii="Times New Roman" w:hAnsi="Times New Roman"/>
          <w:b/>
          <w:i/>
          <w:iCs/>
          <w:sz w:val="24"/>
          <w:szCs w:val="24"/>
        </w:rPr>
        <w:t xml:space="preserve">р = </w:t>
      </w:r>
      <w:r w:rsidRPr="002C253C">
        <w:rPr>
          <w:rFonts w:ascii="Times New Roman" w:hAnsi="Times New Roman"/>
          <w:b/>
          <w:i/>
          <w:iCs/>
          <w:sz w:val="24"/>
          <w:szCs w:val="24"/>
          <w:lang w:val="en-US"/>
        </w:rPr>
        <w:t>RT</w:t>
      </w:r>
      <w:r w:rsidRPr="002C253C">
        <w:rPr>
          <w:rFonts w:ascii="Times New Roman" w:hAnsi="Times New Roman"/>
          <w:b/>
          <w:i/>
          <w:iCs/>
          <w:smallCaps/>
          <w:sz w:val="24"/>
          <w:szCs w:val="24"/>
        </w:rPr>
        <w:t xml:space="preserve"> / </w:t>
      </w:r>
      <w:r w:rsidRPr="002C253C">
        <w:rPr>
          <w:rFonts w:ascii="Times New Roman" w:hAnsi="Times New Roman"/>
          <w:b/>
          <w:i/>
          <w:iCs/>
          <w:smallCaps/>
          <w:sz w:val="24"/>
          <w:szCs w:val="24"/>
          <w:lang w:val="en-US"/>
        </w:rPr>
        <w:t>V</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 xml:space="preserve">Подставив значение </w:t>
      </w:r>
      <w:r w:rsidRPr="002C253C">
        <w:rPr>
          <w:rFonts w:ascii="Times New Roman" w:hAnsi="Times New Roman"/>
          <w:b/>
          <w:i/>
          <w:sz w:val="24"/>
          <w:szCs w:val="24"/>
        </w:rPr>
        <w:t>р</w:t>
      </w:r>
      <w:r w:rsidRPr="002C253C">
        <w:rPr>
          <w:rFonts w:ascii="Times New Roman" w:hAnsi="Times New Roman"/>
          <w:sz w:val="24"/>
          <w:szCs w:val="24"/>
        </w:rPr>
        <w:t>, получим: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lang w:val="en-US"/>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l =</w:t>
      </w:r>
      <w:r w:rsidRPr="002C253C">
        <w:rPr>
          <w:rFonts w:ascii="Times New Roman" w:hAnsi="Times New Roman"/>
          <w:b/>
          <w:i/>
          <w:iCs/>
          <w:sz w:val="24"/>
          <w:szCs w:val="24"/>
          <w:lang w:val="en-US"/>
        </w:rPr>
        <w:t xml:space="preserve">  RT ln V</w:t>
      </w:r>
      <w:r w:rsidRPr="002C253C">
        <w:rPr>
          <w:rFonts w:ascii="Times New Roman" w:hAnsi="Times New Roman"/>
          <w:b/>
          <w:i/>
          <w:iCs/>
          <w:sz w:val="24"/>
          <w:szCs w:val="24"/>
          <w:vertAlign w:val="subscript"/>
          <w:lang w:val="en-US"/>
        </w:rPr>
        <w:t>2</w:t>
      </w:r>
      <w:r w:rsidRPr="002C253C">
        <w:rPr>
          <w:rFonts w:ascii="Times New Roman" w:hAnsi="Times New Roman"/>
          <w:b/>
          <w:i/>
          <w:iCs/>
          <w:sz w:val="24"/>
          <w:szCs w:val="24"/>
          <w:lang w:val="en-US"/>
        </w:rPr>
        <w:t xml:space="preserve"> / V</w:t>
      </w:r>
      <w:r w:rsidRPr="002C253C">
        <w:rPr>
          <w:rFonts w:ascii="Times New Roman" w:hAnsi="Times New Roman"/>
          <w:b/>
          <w:i/>
          <w:iCs/>
          <w:sz w:val="24"/>
          <w:szCs w:val="24"/>
          <w:vertAlign w:val="subscript"/>
          <w:lang w:val="en-US"/>
        </w:rPr>
        <w:t>1</w:t>
      </w:r>
      <w:r w:rsidRPr="002C253C">
        <w:rPr>
          <w:rFonts w:ascii="Times New Roman" w:hAnsi="Times New Roman"/>
          <w:b/>
          <w:i/>
          <w:iCs/>
          <w:sz w:val="24"/>
          <w:szCs w:val="24"/>
          <w:lang w:val="en-US"/>
        </w:rPr>
        <w:t xml:space="preserve"> </w:t>
      </w:r>
      <w:r w:rsidRPr="002C253C">
        <w:rPr>
          <w:rFonts w:ascii="Times New Roman" w:hAnsi="Times New Roman"/>
          <w:b/>
          <w:i/>
          <w:sz w:val="24"/>
          <w:szCs w:val="24"/>
          <w:lang w:val="en-US"/>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lang w:val="en-US"/>
        </w:rPr>
        <w:t>2</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lang w:val="en-US"/>
        </w:rPr>
        <w:t>2</w:t>
      </w:r>
      <w:r w:rsidRPr="002C253C">
        <w:rPr>
          <w:rFonts w:ascii="Times New Roman" w:hAnsi="Times New Roman"/>
          <w:b/>
          <w:i/>
          <w:iCs/>
          <w:sz w:val="24"/>
          <w:szCs w:val="24"/>
          <w:lang w:val="en-US"/>
        </w:rPr>
        <w:t xml:space="preserve"> ln V</w:t>
      </w:r>
      <w:r w:rsidRPr="002C253C">
        <w:rPr>
          <w:rFonts w:ascii="Times New Roman" w:hAnsi="Times New Roman"/>
          <w:b/>
          <w:i/>
          <w:iCs/>
          <w:sz w:val="24"/>
          <w:szCs w:val="24"/>
          <w:vertAlign w:val="subscript"/>
          <w:lang w:val="en-US"/>
        </w:rPr>
        <w:t>2</w:t>
      </w:r>
      <w:r w:rsidRPr="002C253C">
        <w:rPr>
          <w:rFonts w:ascii="Times New Roman" w:hAnsi="Times New Roman"/>
          <w:b/>
          <w:i/>
          <w:iCs/>
          <w:sz w:val="24"/>
          <w:szCs w:val="24"/>
          <w:lang w:val="en-US"/>
        </w:rPr>
        <w:t xml:space="preserve"> / V</w:t>
      </w:r>
      <w:r w:rsidRPr="002C253C">
        <w:rPr>
          <w:rFonts w:ascii="Times New Roman" w:hAnsi="Times New Roman"/>
          <w:b/>
          <w:i/>
          <w:iCs/>
          <w:sz w:val="24"/>
          <w:szCs w:val="24"/>
          <w:vertAlign w:val="subscript"/>
          <w:lang w:val="en-US"/>
        </w:rPr>
        <w:t>1</w:t>
      </w:r>
      <w:r w:rsidRPr="002C253C">
        <w:rPr>
          <w:rFonts w:ascii="Times New Roman" w:hAnsi="Times New Roman"/>
          <w:b/>
          <w:i/>
          <w:iCs/>
          <w:sz w:val="24"/>
          <w:szCs w:val="24"/>
          <w:lang w:val="en-US"/>
        </w:rPr>
        <w:t xml:space="preserve"> </w:t>
      </w:r>
      <w:r w:rsidRPr="002C253C">
        <w:rPr>
          <w:rFonts w:ascii="Times New Roman" w:hAnsi="Times New Roman"/>
          <w:b/>
          <w:i/>
          <w:sz w:val="24"/>
          <w:szCs w:val="24"/>
          <w:lang w:val="en-US"/>
        </w:rPr>
        <w:t xml:space="preserve">= </w:t>
      </w:r>
      <w:r w:rsidRPr="002C253C">
        <w:rPr>
          <w:rFonts w:ascii="Times New Roman" w:hAnsi="Times New Roman"/>
          <w:b/>
          <w:i/>
          <w:iCs/>
          <w:sz w:val="24"/>
          <w:szCs w:val="24"/>
        </w:rPr>
        <w:t>р</w:t>
      </w:r>
      <w:r w:rsidRPr="002C253C">
        <w:rPr>
          <w:rFonts w:ascii="Times New Roman" w:hAnsi="Times New Roman"/>
          <w:b/>
          <w:i/>
          <w:iCs/>
          <w:sz w:val="24"/>
          <w:szCs w:val="24"/>
          <w:vertAlign w:val="subscript"/>
          <w:lang w:val="en-US"/>
        </w:rPr>
        <w:t xml:space="preserve">1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lang w:val="en-US"/>
        </w:rPr>
        <w:t>1</w:t>
      </w:r>
      <w:r w:rsidRPr="002C253C">
        <w:rPr>
          <w:rFonts w:ascii="Times New Roman" w:hAnsi="Times New Roman"/>
          <w:b/>
          <w:i/>
          <w:sz w:val="24"/>
          <w:szCs w:val="24"/>
          <w:lang w:val="en-US"/>
        </w:rPr>
        <w:t xml:space="preserve"> </w:t>
      </w:r>
      <w:r w:rsidRPr="002C253C">
        <w:rPr>
          <w:rFonts w:ascii="Times New Roman" w:hAnsi="Times New Roman"/>
          <w:b/>
          <w:i/>
          <w:iCs/>
          <w:sz w:val="24"/>
          <w:szCs w:val="24"/>
          <w:lang w:val="en-US"/>
        </w:rPr>
        <w:t>ln V</w:t>
      </w:r>
      <w:r w:rsidRPr="002C253C">
        <w:rPr>
          <w:rFonts w:ascii="Times New Roman" w:hAnsi="Times New Roman"/>
          <w:b/>
          <w:i/>
          <w:iCs/>
          <w:sz w:val="24"/>
          <w:szCs w:val="24"/>
          <w:vertAlign w:val="subscript"/>
          <w:lang w:val="en-US"/>
        </w:rPr>
        <w:t>2</w:t>
      </w:r>
      <w:r w:rsidRPr="002C253C">
        <w:rPr>
          <w:rFonts w:ascii="Times New Roman" w:hAnsi="Times New Roman"/>
          <w:b/>
          <w:i/>
          <w:iCs/>
          <w:sz w:val="24"/>
          <w:szCs w:val="24"/>
          <w:lang w:val="en-US"/>
        </w:rPr>
        <w:t xml:space="preserve"> / V</w:t>
      </w:r>
      <w:r w:rsidRPr="002C253C">
        <w:rPr>
          <w:rFonts w:ascii="Times New Roman" w:hAnsi="Times New Roman"/>
          <w:b/>
          <w:i/>
          <w:iCs/>
          <w:sz w:val="24"/>
          <w:szCs w:val="24"/>
          <w:vertAlign w:val="subscript"/>
          <w:lang w:val="en-US"/>
        </w:rPr>
        <w:t xml:space="preserve">1 </w:t>
      </w:r>
      <w:r w:rsidRPr="002C253C">
        <w:rPr>
          <w:rFonts w:ascii="Times New Roman" w:hAnsi="Times New Roman"/>
          <w:b/>
          <w:i/>
          <w:sz w:val="24"/>
          <w:szCs w:val="24"/>
          <w:lang w:val="en-US"/>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lang w:val="en-US"/>
        </w:rPr>
      </w:pPr>
      <w:r w:rsidRPr="002C253C">
        <w:rPr>
          <w:rFonts w:ascii="Times New Roman" w:hAnsi="Times New Roman"/>
          <w:sz w:val="24"/>
          <w:szCs w:val="24"/>
          <w:lang w:val="en-US"/>
        </w:rPr>
        <w:t xml:space="preserve">Ho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lang w:val="en-US"/>
        </w:rPr>
        <w:t>2</w:t>
      </w:r>
      <w:r w:rsidRPr="002C253C">
        <w:rPr>
          <w:rFonts w:ascii="Times New Roman" w:hAnsi="Times New Roman"/>
          <w:b/>
          <w:i/>
          <w:iCs/>
          <w:sz w:val="24"/>
          <w:szCs w:val="24"/>
          <w:lang w:val="en-US"/>
        </w:rPr>
        <w:t xml:space="preserve"> /V</w:t>
      </w:r>
      <w:r w:rsidRPr="002C253C">
        <w:rPr>
          <w:rFonts w:ascii="Times New Roman" w:hAnsi="Times New Roman"/>
          <w:b/>
          <w:i/>
          <w:iCs/>
          <w:sz w:val="24"/>
          <w:szCs w:val="24"/>
          <w:vertAlign w:val="subscript"/>
          <w:lang w:val="en-US"/>
        </w:rPr>
        <w:t xml:space="preserve">1 </w:t>
      </w:r>
      <w:r w:rsidRPr="002C253C">
        <w:rPr>
          <w:rFonts w:ascii="Times New Roman" w:hAnsi="Times New Roman"/>
          <w:b/>
          <w:i/>
          <w:iCs/>
          <w:sz w:val="24"/>
          <w:szCs w:val="24"/>
          <w:lang w:val="en-US"/>
        </w:rPr>
        <w:t xml:space="preserve"> = p</w:t>
      </w:r>
      <w:r w:rsidRPr="002C253C">
        <w:rPr>
          <w:rFonts w:ascii="Times New Roman" w:hAnsi="Times New Roman"/>
          <w:b/>
          <w:i/>
          <w:iCs/>
          <w:sz w:val="24"/>
          <w:szCs w:val="24"/>
          <w:vertAlign w:val="subscript"/>
          <w:lang w:val="en-US"/>
        </w:rPr>
        <w:t>1</w:t>
      </w:r>
      <w:r w:rsidRPr="002C253C">
        <w:rPr>
          <w:rFonts w:ascii="Times New Roman" w:hAnsi="Times New Roman"/>
          <w:b/>
          <w:i/>
          <w:iCs/>
          <w:sz w:val="24"/>
          <w:szCs w:val="24"/>
          <w:lang w:val="en-US"/>
        </w:rPr>
        <w:t xml:space="preserve"> / p</w:t>
      </w:r>
      <w:r w:rsidRPr="002C253C">
        <w:rPr>
          <w:rFonts w:ascii="Times New Roman" w:hAnsi="Times New Roman"/>
          <w:b/>
          <w:i/>
          <w:iCs/>
          <w:sz w:val="24"/>
          <w:szCs w:val="24"/>
          <w:vertAlign w:val="subscript"/>
          <w:lang w:val="en-US"/>
        </w:rPr>
        <w:t>2</w:t>
      </w:r>
      <w:r w:rsidRPr="002C253C">
        <w:rPr>
          <w:rFonts w:ascii="Times New Roman" w:hAnsi="Times New Roman"/>
          <w:b/>
          <w:i/>
          <w:iCs/>
          <w:sz w:val="24"/>
          <w:szCs w:val="24"/>
          <w:lang w:val="en-US"/>
        </w:rPr>
        <w:t xml:space="preserve"> </w:t>
      </w:r>
      <w:r w:rsidRPr="002C253C">
        <w:rPr>
          <w:rFonts w:ascii="Times New Roman" w:hAnsi="Times New Roman"/>
          <w:b/>
          <w:i/>
          <w:sz w:val="24"/>
          <w:szCs w:val="24"/>
          <w:lang w:val="en-US"/>
        </w:rPr>
        <w:t>,</w:t>
      </w:r>
      <w:r w:rsidRPr="002C253C">
        <w:rPr>
          <w:rFonts w:ascii="Times New Roman" w:hAnsi="Times New Roman"/>
          <w:sz w:val="24"/>
          <w:szCs w:val="24"/>
          <w:lang w:val="en-US"/>
        </w:rPr>
        <w:t xml:space="preserve">  </w:t>
      </w:r>
      <w:r w:rsidRPr="002C253C">
        <w:rPr>
          <w:rFonts w:ascii="Times New Roman" w:hAnsi="Times New Roman"/>
          <w:sz w:val="24"/>
          <w:szCs w:val="24"/>
        </w:rPr>
        <w:t>следовательно</w:t>
      </w:r>
      <w:r w:rsidRPr="002C253C">
        <w:rPr>
          <w:rFonts w:ascii="Times New Roman" w:hAnsi="Times New Roman"/>
          <w:sz w:val="24"/>
          <w:szCs w:val="24"/>
          <w:lang w:val="en-US"/>
        </w:rPr>
        <w:t xml:space="preserve">: </w:t>
      </w:r>
      <w:r w:rsidRPr="002C253C">
        <w:rPr>
          <w:rFonts w:ascii="Times New Roman" w:hAnsi="Times New Roman"/>
          <w:b/>
          <w:i/>
          <w:sz w:val="24"/>
          <w:szCs w:val="24"/>
          <w:lang w:val="en-US"/>
        </w:rPr>
        <w:t>l = p</w:t>
      </w:r>
      <w:r w:rsidRPr="002C253C">
        <w:rPr>
          <w:rFonts w:ascii="Times New Roman" w:hAnsi="Times New Roman"/>
          <w:b/>
          <w:i/>
          <w:sz w:val="24"/>
          <w:szCs w:val="24"/>
          <w:vertAlign w:val="subscript"/>
          <w:lang w:val="en-US"/>
        </w:rPr>
        <w:t>1</w:t>
      </w:r>
      <w:r w:rsidRPr="002C253C">
        <w:rPr>
          <w:rFonts w:ascii="Times New Roman" w:hAnsi="Times New Roman"/>
          <w:b/>
          <w:i/>
          <w:sz w:val="24"/>
          <w:szCs w:val="24"/>
          <w:lang w:val="en-US"/>
        </w:rPr>
        <w:t>V</w:t>
      </w:r>
      <w:r w:rsidRPr="002C253C">
        <w:rPr>
          <w:rFonts w:ascii="Times New Roman" w:hAnsi="Times New Roman"/>
          <w:b/>
          <w:i/>
          <w:sz w:val="24"/>
          <w:szCs w:val="24"/>
          <w:vertAlign w:val="subscript"/>
          <w:lang w:val="en-US"/>
        </w:rPr>
        <w:t>1</w:t>
      </w:r>
      <w:r w:rsidRPr="002C253C">
        <w:rPr>
          <w:rFonts w:ascii="Times New Roman" w:hAnsi="Times New Roman"/>
          <w:b/>
          <w:i/>
          <w:sz w:val="24"/>
          <w:szCs w:val="24"/>
          <w:lang w:val="en-US"/>
        </w:rPr>
        <w:t xml:space="preserve">  </w:t>
      </w:r>
      <w:r w:rsidRPr="002C253C">
        <w:rPr>
          <w:rFonts w:ascii="Times New Roman" w:hAnsi="Times New Roman"/>
          <w:b/>
          <w:i/>
          <w:iCs/>
          <w:sz w:val="24"/>
          <w:szCs w:val="24"/>
          <w:lang w:val="en-US"/>
        </w:rPr>
        <w:t>ln p</w:t>
      </w:r>
      <w:r w:rsidRPr="002C253C">
        <w:rPr>
          <w:rFonts w:ascii="Times New Roman" w:hAnsi="Times New Roman"/>
          <w:b/>
          <w:i/>
          <w:iCs/>
          <w:sz w:val="24"/>
          <w:szCs w:val="24"/>
          <w:vertAlign w:val="subscript"/>
          <w:lang w:val="en-US"/>
        </w:rPr>
        <w:t>1</w:t>
      </w:r>
      <w:r w:rsidRPr="002C253C">
        <w:rPr>
          <w:rFonts w:ascii="Times New Roman" w:hAnsi="Times New Roman"/>
          <w:b/>
          <w:i/>
          <w:iCs/>
          <w:sz w:val="24"/>
          <w:szCs w:val="24"/>
          <w:lang w:val="en-US"/>
        </w:rPr>
        <w:t xml:space="preserve"> / p</w:t>
      </w:r>
      <w:r w:rsidRPr="002C253C">
        <w:rPr>
          <w:rFonts w:ascii="Times New Roman" w:hAnsi="Times New Roman"/>
          <w:b/>
          <w:i/>
          <w:iCs/>
          <w:sz w:val="24"/>
          <w:szCs w:val="24"/>
          <w:vertAlign w:val="subscript"/>
          <w:lang w:val="en-US"/>
        </w:rPr>
        <w:t xml:space="preserve">2 </w:t>
      </w:r>
      <w:r w:rsidRPr="002C253C">
        <w:rPr>
          <w:rFonts w:ascii="Times New Roman" w:hAnsi="Times New Roman"/>
          <w:b/>
          <w:i/>
          <w:iCs/>
          <w:sz w:val="24"/>
          <w:szCs w:val="24"/>
          <w:lang w:val="en-US"/>
        </w:rPr>
        <w:t>= p</w:t>
      </w:r>
      <w:r w:rsidRPr="002C253C">
        <w:rPr>
          <w:rFonts w:ascii="Times New Roman" w:hAnsi="Times New Roman"/>
          <w:b/>
          <w:i/>
          <w:iCs/>
          <w:sz w:val="24"/>
          <w:szCs w:val="24"/>
          <w:vertAlign w:val="subscript"/>
          <w:lang w:val="en-US"/>
        </w:rPr>
        <w:t>2</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lang w:val="en-US"/>
        </w:rPr>
        <w:t>2</w:t>
      </w:r>
      <w:r w:rsidRPr="002C253C">
        <w:rPr>
          <w:rFonts w:ascii="Times New Roman" w:hAnsi="Times New Roman"/>
          <w:b/>
          <w:i/>
          <w:iCs/>
          <w:sz w:val="24"/>
          <w:szCs w:val="24"/>
          <w:lang w:val="en-US"/>
        </w:rPr>
        <w:t xml:space="preserve"> ln p</w:t>
      </w:r>
      <w:r w:rsidRPr="002C253C">
        <w:rPr>
          <w:rFonts w:ascii="Times New Roman" w:hAnsi="Times New Roman"/>
          <w:b/>
          <w:i/>
          <w:iCs/>
          <w:sz w:val="24"/>
          <w:szCs w:val="24"/>
          <w:vertAlign w:val="subscript"/>
          <w:lang w:val="en-US"/>
        </w:rPr>
        <w:t>1</w:t>
      </w:r>
      <w:r w:rsidRPr="002C253C">
        <w:rPr>
          <w:rFonts w:ascii="Times New Roman" w:hAnsi="Times New Roman"/>
          <w:b/>
          <w:i/>
          <w:iCs/>
          <w:sz w:val="24"/>
          <w:szCs w:val="24"/>
          <w:lang w:val="en-US"/>
        </w:rPr>
        <w:t xml:space="preserve"> / p</w:t>
      </w:r>
      <w:r w:rsidRPr="002C253C">
        <w:rPr>
          <w:rFonts w:ascii="Times New Roman" w:hAnsi="Times New Roman"/>
          <w:b/>
          <w:i/>
          <w:iCs/>
          <w:sz w:val="24"/>
          <w:szCs w:val="24"/>
          <w:vertAlign w:val="subscript"/>
          <w:lang w:val="en-US"/>
        </w:rPr>
        <w:t>2</w:t>
      </w:r>
      <w:r w:rsidRPr="002C253C">
        <w:rPr>
          <w:rFonts w:ascii="Times New Roman" w:hAnsi="Times New Roman"/>
          <w:b/>
          <w:i/>
          <w:iCs/>
          <w:sz w:val="24"/>
          <w:szCs w:val="24"/>
          <w:lang w:val="en-US"/>
        </w:rPr>
        <w:t xml:space="preserve"> = RT ln p</w:t>
      </w:r>
      <w:r w:rsidRPr="002C253C">
        <w:rPr>
          <w:rFonts w:ascii="Times New Roman" w:hAnsi="Times New Roman"/>
          <w:b/>
          <w:i/>
          <w:iCs/>
          <w:sz w:val="24"/>
          <w:szCs w:val="24"/>
          <w:vertAlign w:val="subscript"/>
          <w:lang w:val="en-US"/>
        </w:rPr>
        <w:t>1</w:t>
      </w:r>
      <w:r w:rsidRPr="002C253C">
        <w:rPr>
          <w:rFonts w:ascii="Times New Roman" w:hAnsi="Times New Roman"/>
          <w:b/>
          <w:i/>
          <w:iCs/>
          <w:sz w:val="24"/>
          <w:szCs w:val="24"/>
          <w:lang w:val="en-US"/>
        </w:rPr>
        <w:t xml:space="preserve"> / p</w:t>
      </w:r>
      <w:r w:rsidRPr="002C253C">
        <w:rPr>
          <w:rFonts w:ascii="Times New Roman" w:hAnsi="Times New Roman"/>
          <w:b/>
          <w:i/>
          <w:iCs/>
          <w:sz w:val="24"/>
          <w:szCs w:val="24"/>
          <w:vertAlign w:val="subscript"/>
          <w:lang w:val="en-US"/>
        </w:rPr>
        <w:t>2</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Итак, работа 1 кг газа при изотермическом процессе: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iCs/>
          <w:sz w:val="24"/>
          <w:szCs w:val="24"/>
        </w:rPr>
      </w:pPr>
      <w:r w:rsidRPr="002C253C">
        <w:rPr>
          <w:rFonts w:ascii="Times New Roman" w:hAnsi="Times New Roman"/>
          <w:b/>
          <w:i/>
          <w:sz w:val="24"/>
          <w:szCs w:val="24"/>
          <w:lang w:val="en-US"/>
        </w:rPr>
        <w:t>l</w:t>
      </w:r>
      <w:r w:rsidRPr="002C253C">
        <w:rPr>
          <w:rFonts w:ascii="Times New Roman" w:hAnsi="Times New Roman"/>
          <w:b/>
          <w:i/>
          <w:sz w:val="24"/>
          <w:szCs w:val="24"/>
        </w:rPr>
        <w:t>=</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RT</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lnV</w:t>
      </w:r>
      <w:r w:rsidRPr="002C253C">
        <w:rPr>
          <w:rFonts w:ascii="Times New Roman" w:hAnsi="Times New Roman"/>
          <w:b/>
          <w:i/>
          <w:iCs/>
          <w:sz w:val="24"/>
          <w:szCs w:val="24"/>
          <w:vertAlign w:val="subscript"/>
        </w:rPr>
        <w:t>2</w:t>
      </w:r>
      <w:r w:rsidRPr="002C253C">
        <w:rPr>
          <w:rFonts w:ascii="Times New Roman" w:hAnsi="Times New Roman"/>
          <w:b/>
          <w:i/>
          <w:iCs/>
          <w:sz w:val="24"/>
          <w:szCs w:val="24"/>
        </w:rPr>
        <w:t>/</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sz w:val="24"/>
          <w:szCs w:val="24"/>
        </w:rPr>
        <w:t>=</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2</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ln</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2</w:t>
      </w:r>
      <w:r w:rsidRPr="002C253C">
        <w:rPr>
          <w:rFonts w:ascii="Times New Roman" w:hAnsi="Times New Roman"/>
          <w:b/>
          <w:i/>
          <w:iCs/>
          <w:sz w:val="24"/>
          <w:szCs w:val="24"/>
        </w:rPr>
        <w:t>/</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rPr>
        <w:t>р</w:t>
      </w:r>
      <w:r w:rsidRPr="002C253C">
        <w:rPr>
          <w:rFonts w:ascii="Times New Roman" w:hAnsi="Times New Roman"/>
          <w:b/>
          <w:i/>
          <w:iCs/>
          <w:sz w:val="24"/>
          <w:szCs w:val="24"/>
          <w:vertAlign w:val="subscript"/>
        </w:rPr>
        <w:t>1</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iCs/>
          <w:sz w:val="24"/>
          <w:szCs w:val="24"/>
          <w:lang w:val="en-US"/>
        </w:rPr>
        <w:t>lnV</w:t>
      </w:r>
      <w:r w:rsidRPr="002C253C">
        <w:rPr>
          <w:rFonts w:ascii="Times New Roman" w:hAnsi="Times New Roman"/>
          <w:b/>
          <w:i/>
          <w:iCs/>
          <w:sz w:val="24"/>
          <w:szCs w:val="24"/>
          <w:vertAlign w:val="subscript"/>
        </w:rPr>
        <w:t>2</w:t>
      </w:r>
      <w:r w:rsidRPr="002C253C">
        <w:rPr>
          <w:rFonts w:ascii="Times New Roman" w:hAnsi="Times New Roman"/>
          <w:b/>
          <w:i/>
          <w:iCs/>
          <w:sz w:val="24"/>
          <w:szCs w:val="24"/>
        </w:rPr>
        <w:t>/</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iCs/>
          <w:sz w:val="24"/>
          <w:szCs w:val="24"/>
          <w:lang w:val="en-US"/>
        </w:rPr>
        <w:t>lnp</w:t>
      </w:r>
      <w:r w:rsidRPr="002C253C">
        <w:rPr>
          <w:rFonts w:ascii="Times New Roman" w:hAnsi="Times New Roman"/>
          <w:b/>
          <w:i/>
          <w:iCs/>
          <w:sz w:val="24"/>
          <w:szCs w:val="24"/>
          <w:vertAlign w:val="subscript"/>
        </w:rPr>
        <w:t>1</w:t>
      </w:r>
      <w:r w:rsidRPr="002C253C">
        <w:rPr>
          <w:rFonts w:ascii="Times New Roman" w:hAnsi="Times New Roman"/>
          <w:b/>
          <w:i/>
          <w:iCs/>
          <w:sz w:val="24"/>
          <w:szCs w:val="24"/>
        </w:rPr>
        <w:t>/</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 xml:space="preserve">2 </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2</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lnp</w:t>
      </w:r>
      <w:r w:rsidRPr="002C253C">
        <w:rPr>
          <w:rFonts w:ascii="Times New Roman" w:hAnsi="Times New Roman"/>
          <w:b/>
          <w:i/>
          <w:iCs/>
          <w:sz w:val="24"/>
          <w:szCs w:val="24"/>
          <w:vertAlign w:val="subscript"/>
        </w:rPr>
        <w:t>1</w:t>
      </w:r>
      <w:r w:rsidRPr="002C253C">
        <w:rPr>
          <w:rFonts w:ascii="Times New Roman" w:hAnsi="Times New Roman"/>
          <w:b/>
          <w:i/>
          <w:iCs/>
          <w:sz w:val="24"/>
          <w:szCs w:val="24"/>
        </w:rPr>
        <w:t>/</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RT</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lnp</w:t>
      </w:r>
      <w:r w:rsidRPr="002C253C">
        <w:rPr>
          <w:rFonts w:ascii="Times New Roman" w:hAnsi="Times New Roman"/>
          <w:b/>
          <w:i/>
          <w:iCs/>
          <w:sz w:val="24"/>
          <w:szCs w:val="24"/>
          <w:vertAlign w:val="subscript"/>
        </w:rPr>
        <w:t>1</w:t>
      </w:r>
      <w:r w:rsidRPr="002C253C">
        <w:rPr>
          <w:rFonts w:ascii="Times New Roman" w:hAnsi="Times New Roman"/>
          <w:b/>
          <w:i/>
          <w:iCs/>
          <w:sz w:val="24"/>
          <w:szCs w:val="24"/>
        </w:rPr>
        <w:t>/</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2</w:t>
      </w:r>
      <w:r w:rsidRPr="002C253C">
        <w:rPr>
          <w:rFonts w:ascii="Times New Roman" w:hAnsi="Times New Roman"/>
          <w:iCs/>
          <w:sz w:val="24"/>
          <w:szCs w:val="24"/>
          <w:vertAlign w:val="subscript"/>
        </w:rPr>
        <w:t xml:space="preserve">   </w:t>
      </w:r>
      <w:r w:rsidRPr="002C253C">
        <w:rPr>
          <w:rFonts w:ascii="Times New Roman" w:hAnsi="Times New Roman"/>
          <w:iCs/>
          <w:sz w:val="24"/>
          <w:szCs w:val="24"/>
        </w:rPr>
        <w:t>(109)</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Cs/>
          <w:sz w:val="24"/>
          <w:szCs w:val="24"/>
        </w:rPr>
      </w:pPr>
      <w:r w:rsidRPr="002C253C">
        <w:rPr>
          <w:rFonts w:ascii="Times New Roman" w:hAnsi="Times New Roman"/>
          <w:sz w:val="24"/>
          <w:szCs w:val="24"/>
        </w:rPr>
        <w:t>Учитывая связь, существующую между натуральными и де</w:t>
      </w:r>
      <w:r w:rsidRPr="002C253C">
        <w:rPr>
          <w:rFonts w:ascii="Times New Roman" w:hAnsi="Times New Roman"/>
          <w:sz w:val="24"/>
          <w:szCs w:val="24"/>
        </w:rPr>
        <w:softHyphen/>
        <w:t>сятичными логарифмами (</w:t>
      </w:r>
      <w:r w:rsidRPr="002C253C">
        <w:rPr>
          <w:rFonts w:ascii="Times New Roman" w:hAnsi="Times New Roman"/>
          <w:sz w:val="24"/>
          <w:szCs w:val="24"/>
          <w:lang w:val="en-US"/>
        </w:rPr>
        <w:t>In</w:t>
      </w:r>
      <w:r w:rsidRPr="002C253C">
        <w:rPr>
          <w:rFonts w:ascii="Times New Roman" w:hAnsi="Times New Roman"/>
          <w:sz w:val="24"/>
          <w:szCs w:val="24"/>
        </w:rPr>
        <w:t xml:space="preserve"> </w:t>
      </w:r>
      <w:r w:rsidRPr="002C253C">
        <w:rPr>
          <w:rFonts w:ascii="Times New Roman" w:hAnsi="Times New Roman"/>
          <w:sz w:val="24"/>
          <w:szCs w:val="24"/>
          <w:lang w:val="en-US"/>
        </w:rPr>
        <w:t>N</w:t>
      </w:r>
      <w:r w:rsidRPr="002C253C">
        <w:rPr>
          <w:rFonts w:ascii="Times New Roman" w:hAnsi="Times New Roman"/>
          <w:sz w:val="24"/>
          <w:szCs w:val="24"/>
        </w:rPr>
        <w:t xml:space="preserve">=2,3 </w:t>
      </w:r>
      <w:r w:rsidRPr="002C253C">
        <w:rPr>
          <w:rFonts w:ascii="Times New Roman" w:hAnsi="Times New Roman"/>
          <w:sz w:val="24"/>
          <w:szCs w:val="24"/>
          <w:lang w:val="en-US"/>
        </w:rPr>
        <w:t>lg</w:t>
      </w:r>
      <w:r w:rsidRPr="002C253C">
        <w:rPr>
          <w:rFonts w:ascii="Times New Roman" w:hAnsi="Times New Roman"/>
          <w:sz w:val="24"/>
          <w:szCs w:val="24"/>
        </w:rPr>
        <w:t xml:space="preserve"> </w:t>
      </w:r>
      <w:r w:rsidRPr="002C253C">
        <w:rPr>
          <w:rFonts w:ascii="Times New Roman" w:hAnsi="Times New Roman"/>
          <w:sz w:val="24"/>
          <w:szCs w:val="24"/>
          <w:lang w:val="en-US"/>
        </w:rPr>
        <w:t>N</w:t>
      </w:r>
      <w:r w:rsidRPr="002C253C">
        <w:rPr>
          <w:rFonts w:ascii="Times New Roman" w:hAnsi="Times New Roman"/>
          <w:sz w:val="24"/>
          <w:szCs w:val="24"/>
        </w:rPr>
        <w:t xml:space="preserve">), можно формулу (109) переписать в следующем виде: </w:t>
      </w:r>
      <w:r w:rsidRPr="002C253C">
        <w:rPr>
          <w:rFonts w:ascii="Times New Roman" w:hAnsi="Times New Roman"/>
          <w:b/>
          <w:i/>
          <w:sz w:val="24"/>
          <w:szCs w:val="24"/>
          <w:lang w:val="en-US"/>
        </w:rPr>
        <w:t>l</w:t>
      </w:r>
      <w:r w:rsidRPr="002C253C">
        <w:rPr>
          <w:rFonts w:ascii="Times New Roman" w:hAnsi="Times New Roman"/>
          <w:b/>
          <w:i/>
          <w:sz w:val="24"/>
          <w:szCs w:val="24"/>
        </w:rPr>
        <w:t xml:space="preserve"> =</w:t>
      </w:r>
      <w:r w:rsidRPr="002C253C">
        <w:rPr>
          <w:rFonts w:ascii="Times New Roman" w:hAnsi="Times New Roman"/>
          <w:b/>
          <w:i/>
          <w:iCs/>
          <w:sz w:val="24"/>
          <w:szCs w:val="24"/>
        </w:rPr>
        <w:t xml:space="preserve"> 2.3</w:t>
      </w:r>
      <w:r w:rsidRPr="002C253C">
        <w:rPr>
          <w:rFonts w:ascii="Times New Roman" w:hAnsi="Times New Roman"/>
          <w:b/>
          <w:i/>
          <w:iCs/>
          <w:sz w:val="24"/>
          <w:szCs w:val="24"/>
          <w:lang w:val="en-US"/>
        </w:rPr>
        <w:t>RTlgV</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2.3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2</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lg</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2.3 </w:t>
      </w:r>
      <w:r w:rsidRPr="002C253C">
        <w:rPr>
          <w:rFonts w:ascii="Times New Roman" w:hAnsi="Times New Roman"/>
          <w:b/>
          <w:i/>
          <w:iCs/>
          <w:sz w:val="24"/>
          <w:szCs w:val="24"/>
        </w:rPr>
        <w:t>р</w:t>
      </w:r>
      <w:r w:rsidRPr="002C253C">
        <w:rPr>
          <w:rFonts w:ascii="Times New Roman" w:hAnsi="Times New Roman"/>
          <w:b/>
          <w:i/>
          <w:iCs/>
          <w:sz w:val="24"/>
          <w:szCs w:val="24"/>
          <w:vertAlign w:val="subscript"/>
        </w:rPr>
        <w:t xml:space="preserve">1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iCs/>
          <w:sz w:val="24"/>
          <w:szCs w:val="24"/>
          <w:lang w:val="en-US"/>
        </w:rPr>
        <w:t>lg</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  2.3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iCs/>
          <w:sz w:val="24"/>
          <w:szCs w:val="24"/>
          <w:lang w:val="en-US"/>
        </w:rPr>
        <w:t>lg</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 xml:space="preserve">2 </w:t>
      </w:r>
      <w:r w:rsidRPr="002C253C">
        <w:rPr>
          <w:rFonts w:ascii="Times New Roman" w:hAnsi="Times New Roman"/>
          <w:b/>
          <w:i/>
          <w:iCs/>
          <w:sz w:val="24"/>
          <w:szCs w:val="24"/>
        </w:rPr>
        <w:t xml:space="preserve">= 2.3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2</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lg</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 2.3 </w:t>
      </w:r>
      <w:r w:rsidRPr="002C253C">
        <w:rPr>
          <w:rFonts w:ascii="Times New Roman" w:hAnsi="Times New Roman"/>
          <w:b/>
          <w:i/>
          <w:iCs/>
          <w:sz w:val="24"/>
          <w:szCs w:val="24"/>
          <w:lang w:val="en-US"/>
        </w:rPr>
        <w:t>RT</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lg</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2</w:t>
      </w:r>
      <w:r w:rsidRPr="002C253C">
        <w:rPr>
          <w:rFonts w:ascii="Times New Roman" w:hAnsi="Times New Roman"/>
          <w:sz w:val="24"/>
          <w:szCs w:val="24"/>
        </w:rPr>
        <w:t xml:space="preserve">     (110)</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bCs/>
          <w:i/>
          <w:sz w:val="24"/>
          <w:szCs w:val="24"/>
        </w:rPr>
        <w:t>Пример</w:t>
      </w:r>
      <w:r w:rsidRPr="002C253C">
        <w:rPr>
          <w:rFonts w:ascii="Times New Roman" w:hAnsi="Times New Roman"/>
          <w:i/>
          <w:sz w:val="24"/>
          <w:szCs w:val="24"/>
        </w:rPr>
        <w:t xml:space="preserve">. Изотермическому сжатию подвергаются 8 кг углекислого газа при давлении 245 кПа и температуре </w:t>
      </w:r>
      <w:r w:rsidRPr="002C253C">
        <w:rPr>
          <w:rFonts w:ascii="Times New Roman" w:hAnsi="Times New Roman"/>
          <w:i/>
          <w:iCs/>
          <w:sz w:val="24"/>
          <w:szCs w:val="24"/>
        </w:rPr>
        <w:t xml:space="preserve">Т = </w:t>
      </w:r>
      <w:r w:rsidRPr="002C253C">
        <w:rPr>
          <w:rFonts w:ascii="Times New Roman" w:hAnsi="Times New Roman"/>
          <w:i/>
          <w:sz w:val="24"/>
          <w:szCs w:val="24"/>
        </w:rPr>
        <w:t>293 К, в результате чего объем газа уменьшается в 1,5 раза. Определить начальные и конечные параметры, затрачен</w:t>
      </w:r>
      <w:r w:rsidRPr="002C253C">
        <w:rPr>
          <w:rFonts w:ascii="Times New Roman" w:hAnsi="Times New Roman"/>
          <w:i/>
          <w:sz w:val="24"/>
          <w:szCs w:val="24"/>
        </w:rPr>
        <w:softHyphen/>
        <w:t>ную работу и количество отведенной теплоты.</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 xml:space="preserve">Из уравнения (124) найдем </w:t>
      </w:r>
      <w:r w:rsidRPr="002C253C">
        <w:rPr>
          <w:rFonts w:ascii="Times New Roman" w:hAnsi="Times New Roman"/>
          <w:i/>
          <w:iCs/>
          <w:sz w:val="24"/>
          <w:szCs w:val="24"/>
        </w:rPr>
        <w:t>р</w:t>
      </w:r>
      <w:r w:rsidRPr="002C253C">
        <w:rPr>
          <w:rFonts w:ascii="Times New Roman" w:hAnsi="Times New Roman"/>
          <w:i/>
          <w:iCs/>
          <w:sz w:val="24"/>
          <w:szCs w:val="24"/>
          <w:vertAlign w:val="subscript"/>
        </w:rPr>
        <w:t>2</w:t>
      </w:r>
      <w:r w:rsidRPr="002C253C">
        <w:rPr>
          <w:rFonts w:ascii="Times New Roman" w:hAnsi="Times New Roman"/>
          <w:i/>
          <w:iCs/>
          <w:sz w:val="24"/>
          <w:szCs w:val="24"/>
        </w:rPr>
        <w:t xml:space="preserve"> = </w:t>
      </w:r>
      <w:r w:rsidRPr="002C253C">
        <w:rPr>
          <w:rFonts w:ascii="Times New Roman" w:hAnsi="Times New Roman"/>
          <w:i/>
          <w:iCs/>
          <w:sz w:val="24"/>
          <w:szCs w:val="24"/>
          <w:lang w:val="en-US"/>
        </w:rPr>
        <w:t>p</w:t>
      </w:r>
      <w:r w:rsidRPr="002C253C">
        <w:rPr>
          <w:rFonts w:ascii="Times New Roman" w:hAnsi="Times New Roman"/>
          <w:i/>
          <w:iCs/>
          <w:sz w:val="24"/>
          <w:szCs w:val="24"/>
          <w:vertAlign w:val="subscript"/>
        </w:rPr>
        <w:t>1</w:t>
      </w:r>
      <w:r w:rsidRPr="002C253C">
        <w:rPr>
          <w:rFonts w:ascii="Times New Roman" w:hAnsi="Times New Roman"/>
          <w:i/>
          <w:iCs/>
          <w:sz w:val="24"/>
          <w:szCs w:val="24"/>
        </w:rPr>
        <w:t xml:space="preserve"> </w:t>
      </w:r>
      <w:r w:rsidRPr="002C253C">
        <w:rPr>
          <w:rFonts w:ascii="Times New Roman" w:hAnsi="Times New Roman"/>
          <w:i/>
          <w:iCs/>
          <w:sz w:val="24"/>
          <w:szCs w:val="24"/>
          <w:lang w:val="en-US"/>
        </w:rPr>
        <w:t>V</w:t>
      </w:r>
      <w:r w:rsidRPr="002C253C">
        <w:rPr>
          <w:rFonts w:ascii="Times New Roman" w:hAnsi="Times New Roman"/>
          <w:i/>
          <w:iCs/>
          <w:sz w:val="24"/>
          <w:szCs w:val="24"/>
          <w:vertAlign w:val="subscript"/>
        </w:rPr>
        <w:t>1</w:t>
      </w:r>
      <w:r w:rsidRPr="002C253C">
        <w:rPr>
          <w:rFonts w:ascii="Times New Roman" w:hAnsi="Times New Roman"/>
          <w:i/>
          <w:iCs/>
          <w:sz w:val="24"/>
          <w:szCs w:val="24"/>
        </w:rPr>
        <w:t xml:space="preserve"> / </w:t>
      </w:r>
      <w:r w:rsidRPr="002C253C">
        <w:rPr>
          <w:rFonts w:ascii="Times New Roman" w:hAnsi="Times New Roman"/>
          <w:i/>
          <w:iCs/>
          <w:sz w:val="24"/>
          <w:szCs w:val="24"/>
          <w:lang w:val="en-US"/>
        </w:rPr>
        <w:t>V</w:t>
      </w:r>
      <w:r w:rsidRPr="002C253C">
        <w:rPr>
          <w:rFonts w:ascii="Times New Roman" w:hAnsi="Times New Roman"/>
          <w:i/>
          <w:iCs/>
          <w:sz w:val="24"/>
          <w:szCs w:val="24"/>
          <w:vertAlign w:val="subscript"/>
        </w:rPr>
        <w:t xml:space="preserve">2 </w:t>
      </w:r>
      <w:r w:rsidRPr="002C253C">
        <w:rPr>
          <w:rFonts w:ascii="Times New Roman" w:hAnsi="Times New Roman"/>
          <w:i/>
          <w:iCs/>
          <w:sz w:val="24"/>
          <w:szCs w:val="24"/>
        </w:rPr>
        <w:t xml:space="preserve">, </w:t>
      </w:r>
      <w:r w:rsidRPr="002C253C">
        <w:rPr>
          <w:rFonts w:ascii="Times New Roman" w:hAnsi="Times New Roman"/>
          <w:i/>
          <w:sz w:val="24"/>
          <w:szCs w:val="24"/>
        </w:rPr>
        <w:t xml:space="preserve">но по условию </w:t>
      </w:r>
      <w:r w:rsidRPr="002C253C">
        <w:rPr>
          <w:rFonts w:ascii="Times New Roman" w:hAnsi="Times New Roman"/>
          <w:i/>
          <w:iCs/>
          <w:sz w:val="24"/>
          <w:szCs w:val="24"/>
          <w:lang w:val="en-US"/>
        </w:rPr>
        <w:t>V</w:t>
      </w:r>
      <w:r w:rsidRPr="002C253C">
        <w:rPr>
          <w:rFonts w:ascii="Times New Roman" w:hAnsi="Times New Roman"/>
          <w:i/>
          <w:iCs/>
          <w:sz w:val="24"/>
          <w:szCs w:val="24"/>
          <w:vertAlign w:val="subscript"/>
        </w:rPr>
        <w:t>1</w:t>
      </w:r>
      <w:r w:rsidRPr="002C253C">
        <w:rPr>
          <w:rFonts w:ascii="Times New Roman" w:hAnsi="Times New Roman"/>
          <w:i/>
          <w:iCs/>
          <w:sz w:val="24"/>
          <w:szCs w:val="24"/>
        </w:rPr>
        <w:t>/</w:t>
      </w:r>
      <w:r w:rsidRPr="002C253C">
        <w:rPr>
          <w:rFonts w:ascii="Times New Roman" w:hAnsi="Times New Roman"/>
          <w:i/>
          <w:iCs/>
          <w:sz w:val="24"/>
          <w:szCs w:val="24"/>
          <w:lang w:val="en-US"/>
        </w:rPr>
        <w:t>V</w:t>
      </w:r>
      <w:r w:rsidRPr="002C253C">
        <w:rPr>
          <w:rFonts w:ascii="Times New Roman" w:hAnsi="Times New Roman"/>
          <w:i/>
          <w:iCs/>
          <w:sz w:val="24"/>
          <w:szCs w:val="24"/>
          <w:vertAlign w:val="subscript"/>
        </w:rPr>
        <w:t>2</w:t>
      </w:r>
      <w:r w:rsidRPr="002C253C">
        <w:rPr>
          <w:rFonts w:ascii="Times New Roman" w:hAnsi="Times New Roman"/>
          <w:i/>
          <w:iCs/>
          <w:sz w:val="24"/>
          <w:szCs w:val="24"/>
        </w:rPr>
        <w:t xml:space="preserve">= </w:t>
      </w:r>
      <w:r w:rsidRPr="002C253C">
        <w:rPr>
          <w:rFonts w:ascii="Times New Roman" w:hAnsi="Times New Roman"/>
          <w:i/>
          <w:sz w:val="24"/>
          <w:szCs w:val="24"/>
        </w:rPr>
        <w:t xml:space="preserve">1,5, тогда </w:t>
      </w:r>
      <w:r w:rsidRPr="002C253C">
        <w:rPr>
          <w:rFonts w:ascii="Times New Roman" w:hAnsi="Times New Roman"/>
          <w:i/>
          <w:sz w:val="24"/>
          <w:szCs w:val="24"/>
          <w:lang w:val="en-US"/>
        </w:rPr>
        <w:t>p</w:t>
      </w:r>
      <w:r w:rsidRPr="002C253C">
        <w:rPr>
          <w:rFonts w:ascii="Times New Roman" w:hAnsi="Times New Roman"/>
          <w:i/>
          <w:sz w:val="24"/>
          <w:szCs w:val="24"/>
          <w:vertAlign w:val="subscript"/>
        </w:rPr>
        <w:t>2</w:t>
      </w:r>
      <w:r w:rsidRPr="002C253C">
        <w:rPr>
          <w:rFonts w:ascii="Times New Roman" w:hAnsi="Times New Roman"/>
          <w:i/>
          <w:sz w:val="24"/>
          <w:szCs w:val="24"/>
        </w:rPr>
        <w:t xml:space="preserve"> = 245 х 1,5= 368 кПа. Для определения начального объема воспользуемся уравнением состояния: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Cs/>
          <w:i/>
          <w:sz w:val="24"/>
          <w:szCs w:val="24"/>
        </w:rPr>
      </w:pPr>
      <w:r w:rsidRPr="002C253C">
        <w:rPr>
          <w:rFonts w:ascii="Times New Roman" w:hAnsi="Times New Roman"/>
          <w:b/>
          <w:bCs/>
          <w:i/>
          <w:sz w:val="24"/>
          <w:szCs w:val="24"/>
          <w:lang w:val="en-US"/>
        </w:rPr>
        <w:t>V</w:t>
      </w:r>
      <w:r w:rsidRPr="002C253C">
        <w:rPr>
          <w:rFonts w:ascii="Times New Roman" w:hAnsi="Times New Roman"/>
          <w:b/>
          <w:bCs/>
          <w:i/>
          <w:sz w:val="24"/>
          <w:szCs w:val="24"/>
          <w:vertAlign w:val="subscript"/>
        </w:rPr>
        <w:t xml:space="preserve">1 </w:t>
      </w:r>
      <w:r w:rsidRPr="002C253C">
        <w:rPr>
          <w:rFonts w:ascii="Times New Roman" w:hAnsi="Times New Roman"/>
          <w:b/>
          <w:bCs/>
          <w:i/>
          <w:sz w:val="24"/>
          <w:szCs w:val="24"/>
        </w:rPr>
        <w:t xml:space="preserve">= </w:t>
      </w:r>
      <w:r w:rsidRPr="002C253C">
        <w:rPr>
          <w:rFonts w:ascii="Times New Roman" w:hAnsi="Times New Roman"/>
          <w:b/>
          <w:bCs/>
          <w:i/>
          <w:sz w:val="24"/>
          <w:szCs w:val="24"/>
          <w:lang w:val="en-US"/>
        </w:rPr>
        <w:t>MRT</w:t>
      </w:r>
      <w:r w:rsidRPr="002C253C">
        <w:rPr>
          <w:rFonts w:ascii="Times New Roman" w:hAnsi="Times New Roman"/>
          <w:b/>
          <w:bCs/>
          <w:i/>
          <w:sz w:val="24"/>
          <w:szCs w:val="24"/>
        </w:rPr>
        <w:t xml:space="preserve"> / </w:t>
      </w:r>
      <w:r w:rsidRPr="002C253C">
        <w:rPr>
          <w:rFonts w:ascii="Times New Roman" w:hAnsi="Times New Roman"/>
          <w:b/>
          <w:bCs/>
          <w:i/>
          <w:sz w:val="24"/>
          <w:szCs w:val="24"/>
          <w:lang w:val="en-US"/>
        </w:rPr>
        <w:t>p</w:t>
      </w:r>
      <w:r w:rsidRPr="002C253C">
        <w:rPr>
          <w:rFonts w:ascii="Times New Roman" w:hAnsi="Times New Roman"/>
          <w:b/>
          <w:bCs/>
          <w:i/>
          <w:sz w:val="24"/>
          <w:szCs w:val="24"/>
          <w:vertAlign w:val="subscript"/>
        </w:rPr>
        <w:t xml:space="preserve">1 </w:t>
      </w:r>
      <w:r w:rsidRPr="002C253C">
        <w:rPr>
          <w:rFonts w:ascii="Times New Roman" w:hAnsi="Times New Roman"/>
          <w:b/>
          <w:bCs/>
          <w:i/>
          <w:sz w:val="24"/>
          <w:szCs w:val="24"/>
        </w:rPr>
        <w:t xml:space="preserve">;  </w:t>
      </w:r>
      <w:r w:rsidRPr="002C253C">
        <w:rPr>
          <w:rFonts w:ascii="Times New Roman" w:hAnsi="Times New Roman"/>
          <w:b/>
          <w:bCs/>
          <w:i/>
          <w:sz w:val="24"/>
          <w:szCs w:val="24"/>
        </w:rPr>
        <w:tab/>
      </w:r>
      <w:r w:rsidRPr="002C253C">
        <w:rPr>
          <w:rFonts w:ascii="Times New Roman" w:hAnsi="Times New Roman"/>
          <w:b/>
          <w:bCs/>
          <w:i/>
          <w:sz w:val="24"/>
          <w:szCs w:val="24"/>
          <w:lang w:val="en-US"/>
        </w:rPr>
        <w:t>R</w:t>
      </w:r>
      <w:r w:rsidRPr="002C253C">
        <w:rPr>
          <w:rFonts w:ascii="Times New Roman" w:hAnsi="Times New Roman"/>
          <w:b/>
          <w:bCs/>
          <w:i/>
          <w:sz w:val="24"/>
          <w:szCs w:val="24"/>
        </w:rPr>
        <w:t xml:space="preserve"> = </w:t>
      </w:r>
      <w:r w:rsidRPr="002C253C">
        <w:rPr>
          <w:rFonts w:ascii="Times New Roman" w:hAnsi="Times New Roman"/>
          <w:b/>
          <w:bCs/>
          <w:i/>
          <w:sz w:val="24"/>
          <w:szCs w:val="24"/>
          <w:lang w:val="en-US"/>
        </w:rPr>
        <w:t>R</w:t>
      </w:r>
      <w:r w:rsidRPr="002C253C">
        <w:rPr>
          <w:rFonts w:ascii="Times New Roman" w:hAnsi="Times New Roman"/>
          <w:b/>
          <w:bCs/>
          <w:i/>
          <w:sz w:val="24"/>
          <w:szCs w:val="24"/>
          <w:vertAlign w:val="subscript"/>
        </w:rPr>
        <w:t>0</w:t>
      </w:r>
      <w:r w:rsidRPr="002C253C">
        <w:rPr>
          <w:rFonts w:ascii="Times New Roman" w:hAnsi="Times New Roman"/>
          <w:b/>
          <w:bCs/>
          <w:i/>
          <w:sz w:val="24"/>
          <w:szCs w:val="24"/>
        </w:rPr>
        <w:t xml:space="preserve"> / μ</w:t>
      </w:r>
      <w:r w:rsidRPr="002C253C">
        <w:rPr>
          <w:rFonts w:ascii="Times New Roman" w:hAnsi="Times New Roman"/>
          <w:bCs/>
          <w:i/>
          <w:sz w:val="24"/>
          <w:szCs w:val="24"/>
        </w:rPr>
        <w:t xml:space="preserve"> = 8.31 10</w:t>
      </w:r>
      <w:r w:rsidRPr="002C253C">
        <w:rPr>
          <w:rFonts w:ascii="Times New Roman" w:hAnsi="Times New Roman"/>
          <w:bCs/>
          <w:i/>
          <w:sz w:val="24"/>
          <w:szCs w:val="24"/>
          <w:vertAlign w:val="superscript"/>
        </w:rPr>
        <w:t>3</w:t>
      </w:r>
      <w:r w:rsidRPr="002C253C">
        <w:rPr>
          <w:rFonts w:ascii="Times New Roman" w:hAnsi="Times New Roman"/>
          <w:bCs/>
          <w:i/>
          <w:sz w:val="24"/>
          <w:szCs w:val="24"/>
        </w:rPr>
        <w:t xml:space="preserve"> / 44 = 189( Дж/кг К)</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Cs/>
          <w:i/>
          <w:sz w:val="24"/>
          <w:szCs w:val="24"/>
          <w:vertAlign w:val="superscript"/>
        </w:rPr>
      </w:pPr>
      <w:r w:rsidRPr="002C253C">
        <w:rPr>
          <w:rFonts w:ascii="Times New Roman" w:hAnsi="Times New Roman"/>
          <w:bCs/>
          <w:i/>
          <w:sz w:val="24"/>
          <w:szCs w:val="24"/>
          <w:lang w:val="en-US"/>
        </w:rPr>
        <w:t>V</w:t>
      </w:r>
      <w:r w:rsidRPr="002C253C">
        <w:rPr>
          <w:rFonts w:ascii="Times New Roman" w:hAnsi="Times New Roman"/>
          <w:bCs/>
          <w:i/>
          <w:sz w:val="24"/>
          <w:szCs w:val="24"/>
          <w:vertAlign w:val="subscript"/>
        </w:rPr>
        <w:t>1</w:t>
      </w:r>
      <w:r w:rsidRPr="002C253C">
        <w:rPr>
          <w:rFonts w:ascii="Times New Roman" w:hAnsi="Times New Roman"/>
          <w:bCs/>
          <w:i/>
          <w:sz w:val="24"/>
          <w:szCs w:val="24"/>
        </w:rPr>
        <w:t xml:space="preserve"> = 8х189х293 / 245х10</w:t>
      </w:r>
      <w:r w:rsidRPr="002C253C">
        <w:rPr>
          <w:rFonts w:ascii="Times New Roman" w:hAnsi="Times New Roman"/>
          <w:bCs/>
          <w:i/>
          <w:sz w:val="24"/>
          <w:szCs w:val="24"/>
          <w:vertAlign w:val="superscript"/>
        </w:rPr>
        <w:t>3</w:t>
      </w:r>
      <w:r w:rsidRPr="002C253C">
        <w:rPr>
          <w:rFonts w:ascii="Times New Roman" w:hAnsi="Times New Roman"/>
          <w:bCs/>
          <w:i/>
          <w:sz w:val="24"/>
          <w:szCs w:val="24"/>
        </w:rPr>
        <w:t xml:space="preserve"> = 1,81 м</w:t>
      </w:r>
      <w:r w:rsidRPr="002C253C">
        <w:rPr>
          <w:rFonts w:ascii="Times New Roman" w:hAnsi="Times New Roman"/>
          <w:bCs/>
          <w:i/>
          <w:sz w:val="24"/>
          <w:szCs w:val="24"/>
          <w:vertAlign w:val="superscript"/>
        </w:rPr>
        <w:t xml:space="preserve">3 </w:t>
      </w:r>
      <w:r w:rsidRPr="002C253C">
        <w:rPr>
          <w:rFonts w:ascii="Times New Roman" w:hAnsi="Times New Roman"/>
          <w:bCs/>
          <w:i/>
          <w:sz w:val="24"/>
          <w:szCs w:val="24"/>
          <w:lang w:val="en-US"/>
        </w:rPr>
        <w:t>V</w:t>
      </w:r>
      <w:r w:rsidRPr="002C253C">
        <w:rPr>
          <w:rFonts w:ascii="Times New Roman" w:hAnsi="Times New Roman"/>
          <w:bCs/>
          <w:i/>
          <w:sz w:val="24"/>
          <w:szCs w:val="24"/>
          <w:vertAlign w:val="subscript"/>
        </w:rPr>
        <w:t>2</w:t>
      </w:r>
      <w:r w:rsidRPr="002C253C">
        <w:rPr>
          <w:rFonts w:ascii="Times New Roman" w:hAnsi="Times New Roman"/>
          <w:bCs/>
          <w:i/>
          <w:sz w:val="24"/>
          <w:szCs w:val="24"/>
        </w:rPr>
        <w:t xml:space="preserve"> = </w:t>
      </w:r>
      <w:r w:rsidRPr="002C253C">
        <w:rPr>
          <w:rFonts w:ascii="Times New Roman" w:hAnsi="Times New Roman"/>
          <w:bCs/>
          <w:i/>
          <w:sz w:val="24"/>
          <w:szCs w:val="24"/>
          <w:lang w:val="en-US"/>
        </w:rPr>
        <w:t>V</w:t>
      </w:r>
      <w:r w:rsidRPr="002C253C">
        <w:rPr>
          <w:rFonts w:ascii="Times New Roman" w:hAnsi="Times New Roman"/>
          <w:bCs/>
          <w:i/>
          <w:sz w:val="24"/>
          <w:szCs w:val="24"/>
          <w:vertAlign w:val="subscript"/>
        </w:rPr>
        <w:t xml:space="preserve">1 </w:t>
      </w:r>
      <w:r w:rsidRPr="002C253C">
        <w:rPr>
          <w:rFonts w:ascii="Times New Roman" w:hAnsi="Times New Roman"/>
          <w:bCs/>
          <w:i/>
          <w:sz w:val="24"/>
          <w:szCs w:val="24"/>
        </w:rPr>
        <w:t>/ 1.5 = 1.81/1.5 =  1.2 м</w:t>
      </w:r>
      <w:r w:rsidRPr="002C253C">
        <w:rPr>
          <w:rFonts w:ascii="Times New Roman" w:hAnsi="Times New Roman"/>
          <w:bCs/>
          <w:i/>
          <w:sz w:val="24"/>
          <w:szCs w:val="24"/>
          <w:vertAlign w:val="superscript"/>
        </w:rPr>
        <w:t>3</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 xml:space="preserve">Найдем    работу       </w:t>
      </w:r>
      <w:r w:rsidRPr="002C253C">
        <w:rPr>
          <w:rFonts w:ascii="Times New Roman" w:hAnsi="Times New Roman"/>
          <w:i/>
          <w:iCs/>
          <w:sz w:val="24"/>
          <w:szCs w:val="24"/>
          <w:lang w:val="en-US"/>
        </w:rPr>
        <w:t>L</w:t>
      </w:r>
      <w:r w:rsidRPr="002C253C">
        <w:rPr>
          <w:rFonts w:ascii="Times New Roman" w:hAnsi="Times New Roman"/>
          <w:i/>
          <w:iCs/>
          <w:sz w:val="24"/>
          <w:szCs w:val="24"/>
        </w:rPr>
        <w:t xml:space="preserve"> </w:t>
      </w:r>
      <w:r w:rsidRPr="002C253C">
        <w:rPr>
          <w:rFonts w:ascii="Times New Roman" w:hAnsi="Times New Roman"/>
          <w:i/>
          <w:sz w:val="24"/>
          <w:szCs w:val="24"/>
        </w:rPr>
        <w:t xml:space="preserve">= </w:t>
      </w:r>
      <w:r w:rsidRPr="002C253C">
        <w:rPr>
          <w:rFonts w:ascii="Times New Roman" w:hAnsi="Times New Roman"/>
          <w:i/>
          <w:iCs/>
          <w:sz w:val="24"/>
          <w:szCs w:val="24"/>
        </w:rPr>
        <w:t>2.3</w:t>
      </w:r>
      <w:r w:rsidRPr="002C253C">
        <w:rPr>
          <w:rFonts w:ascii="Times New Roman" w:hAnsi="Times New Roman"/>
          <w:i/>
          <w:iCs/>
          <w:sz w:val="24"/>
          <w:szCs w:val="24"/>
          <w:lang w:val="en-US"/>
        </w:rPr>
        <w:t>MRT</w:t>
      </w:r>
      <w:r w:rsidRPr="002C253C">
        <w:rPr>
          <w:rFonts w:ascii="Times New Roman" w:hAnsi="Times New Roman"/>
          <w:i/>
          <w:iCs/>
          <w:sz w:val="24"/>
          <w:szCs w:val="24"/>
        </w:rPr>
        <w:t xml:space="preserve"> </w:t>
      </w:r>
      <w:r w:rsidRPr="002C253C">
        <w:rPr>
          <w:rFonts w:ascii="Times New Roman" w:hAnsi="Times New Roman"/>
          <w:i/>
          <w:sz w:val="24"/>
          <w:szCs w:val="24"/>
        </w:rPr>
        <w:t>1</w:t>
      </w:r>
      <w:r w:rsidRPr="002C253C">
        <w:rPr>
          <w:rFonts w:ascii="Times New Roman" w:hAnsi="Times New Roman"/>
          <w:i/>
          <w:sz w:val="24"/>
          <w:szCs w:val="24"/>
          <w:lang w:val="en-US"/>
        </w:rPr>
        <w:t>g</w:t>
      </w:r>
      <w:r w:rsidRPr="002C253C">
        <w:rPr>
          <w:rFonts w:ascii="Times New Roman" w:hAnsi="Times New Roman"/>
          <w:i/>
          <w:sz w:val="24"/>
          <w:szCs w:val="24"/>
        </w:rPr>
        <w:t xml:space="preserve"> </w:t>
      </w:r>
      <w:r w:rsidRPr="002C253C">
        <w:rPr>
          <w:rFonts w:ascii="Times New Roman" w:hAnsi="Times New Roman"/>
          <w:i/>
          <w:sz w:val="24"/>
          <w:szCs w:val="24"/>
          <w:lang w:val="en-US"/>
        </w:rPr>
        <w:t>V</w:t>
      </w:r>
      <w:r w:rsidRPr="002C253C">
        <w:rPr>
          <w:rFonts w:ascii="Times New Roman" w:hAnsi="Times New Roman"/>
          <w:i/>
          <w:sz w:val="24"/>
          <w:szCs w:val="24"/>
          <w:vertAlign w:val="subscript"/>
        </w:rPr>
        <w:t>2</w:t>
      </w:r>
      <w:r w:rsidRPr="002C253C">
        <w:rPr>
          <w:rFonts w:ascii="Times New Roman" w:hAnsi="Times New Roman"/>
          <w:i/>
          <w:sz w:val="24"/>
          <w:szCs w:val="24"/>
        </w:rPr>
        <w:t>/</w:t>
      </w:r>
      <w:r w:rsidRPr="002C253C">
        <w:rPr>
          <w:rFonts w:ascii="Times New Roman" w:hAnsi="Times New Roman"/>
          <w:i/>
          <w:sz w:val="24"/>
          <w:szCs w:val="24"/>
          <w:lang w:val="en-US"/>
        </w:rPr>
        <w:t>V</w:t>
      </w:r>
      <w:r w:rsidRPr="002C253C">
        <w:rPr>
          <w:rFonts w:ascii="Times New Roman" w:hAnsi="Times New Roman"/>
          <w:i/>
          <w:sz w:val="24"/>
          <w:szCs w:val="24"/>
          <w:vertAlign w:val="subscript"/>
        </w:rPr>
        <w:t>1</w:t>
      </w:r>
      <w:r w:rsidRPr="002C253C">
        <w:rPr>
          <w:rFonts w:ascii="Times New Roman" w:hAnsi="Times New Roman"/>
          <w:i/>
          <w:sz w:val="24"/>
          <w:szCs w:val="24"/>
        </w:rPr>
        <w:t xml:space="preserve"> = 2,3 х 8,0 х 0,189х293 х </w:t>
      </w:r>
      <w:r w:rsidRPr="002C253C">
        <w:rPr>
          <w:rFonts w:ascii="Times New Roman" w:hAnsi="Times New Roman"/>
          <w:i/>
          <w:sz w:val="24"/>
          <w:szCs w:val="24"/>
          <w:lang w:val="en-US"/>
        </w:rPr>
        <w:t>lg</w:t>
      </w:r>
      <w:r w:rsidRPr="002C253C">
        <w:rPr>
          <w:rFonts w:ascii="Times New Roman" w:hAnsi="Times New Roman"/>
          <w:i/>
          <w:sz w:val="24"/>
          <w:szCs w:val="24"/>
        </w:rPr>
        <w:t xml:space="preserve"> 1/1,5 =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 - 180 кДж.  Так как для изотермического процесса ∆</w:t>
      </w:r>
      <w:r w:rsidRPr="002C253C">
        <w:rPr>
          <w:rFonts w:ascii="Times New Roman" w:hAnsi="Times New Roman"/>
          <w:i/>
          <w:sz w:val="24"/>
          <w:szCs w:val="24"/>
          <w:lang w:val="en-US"/>
        </w:rPr>
        <w:t>U</w:t>
      </w:r>
      <w:r w:rsidRPr="002C253C">
        <w:rPr>
          <w:rFonts w:ascii="Times New Roman" w:hAnsi="Times New Roman"/>
          <w:i/>
          <w:sz w:val="24"/>
          <w:szCs w:val="24"/>
        </w:rPr>
        <w:t xml:space="preserve"> = 0, то </w:t>
      </w:r>
      <w:r w:rsidRPr="002C253C">
        <w:rPr>
          <w:rFonts w:ascii="Times New Roman" w:hAnsi="Times New Roman"/>
          <w:i/>
          <w:iCs/>
          <w:sz w:val="24"/>
          <w:szCs w:val="24"/>
          <w:lang w:val="en-US"/>
        </w:rPr>
        <w:t>Q</w:t>
      </w:r>
      <w:r w:rsidRPr="002C253C">
        <w:rPr>
          <w:rFonts w:ascii="Times New Roman" w:hAnsi="Times New Roman"/>
          <w:i/>
          <w:iCs/>
          <w:sz w:val="24"/>
          <w:szCs w:val="24"/>
        </w:rPr>
        <w:t xml:space="preserve"> = </w:t>
      </w:r>
      <w:r w:rsidRPr="002C253C">
        <w:rPr>
          <w:rFonts w:ascii="Times New Roman" w:hAnsi="Times New Roman"/>
          <w:i/>
          <w:iCs/>
          <w:sz w:val="24"/>
          <w:szCs w:val="24"/>
          <w:lang w:val="en-US"/>
        </w:rPr>
        <w:t>L</w:t>
      </w:r>
      <w:r w:rsidRPr="002C253C">
        <w:rPr>
          <w:rFonts w:ascii="Times New Roman" w:hAnsi="Times New Roman"/>
          <w:i/>
          <w:iCs/>
          <w:sz w:val="24"/>
          <w:szCs w:val="24"/>
        </w:rPr>
        <w:t xml:space="preserve"> = </w:t>
      </w:r>
      <w:r w:rsidRPr="002C253C">
        <w:rPr>
          <w:rFonts w:ascii="Times New Roman" w:hAnsi="Times New Roman"/>
          <w:i/>
          <w:sz w:val="24"/>
          <w:szCs w:val="24"/>
        </w:rPr>
        <w:t>—180 кДж.</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Адиабатный процесс</w:t>
      </w:r>
      <w:r w:rsidRPr="002C253C">
        <w:rPr>
          <w:rFonts w:ascii="Times New Roman" w:hAnsi="Times New Roman"/>
          <w:sz w:val="24"/>
          <w:szCs w:val="24"/>
        </w:rPr>
        <w:t>.</w:t>
      </w:r>
      <w:r w:rsidRPr="002C253C">
        <w:rPr>
          <w:rFonts w:ascii="Times New Roman" w:hAnsi="Times New Roman"/>
          <w:i/>
          <w:sz w:val="24"/>
          <w:szCs w:val="24"/>
        </w:rPr>
        <w:t xml:space="preserve"> Адиабатным называют термодинамиче</w:t>
      </w:r>
      <w:r w:rsidRPr="002C253C">
        <w:rPr>
          <w:rFonts w:ascii="Times New Roman" w:hAnsi="Times New Roman"/>
          <w:i/>
          <w:sz w:val="24"/>
          <w:szCs w:val="24"/>
        </w:rPr>
        <w:softHyphen/>
        <w:t>ский процесс, протекающий без теплообмена рабочего тела с окружающей средой.</w:t>
      </w:r>
      <w:r w:rsidRPr="002C253C">
        <w:rPr>
          <w:rFonts w:ascii="Times New Roman" w:hAnsi="Times New Roman"/>
          <w:sz w:val="24"/>
          <w:szCs w:val="24"/>
        </w:rPr>
        <w:t xml:space="preserve"> Подобно изотермическому, осуществить на практике адиабатный процесс очень сложно. Такой процесс может протекать с рабочим телом, помещенным в сосуд, например в цилиндр с поршнем, окруженный толстым слоем высококачественного теплоизоляционного материала. Но и такие материалы обла</w:t>
      </w:r>
      <w:r w:rsidRPr="002C253C">
        <w:rPr>
          <w:rFonts w:ascii="Times New Roman" w:hAnsi="Times New Roman"/>
          <w:sz w:val="24"/>
          <w:szCs w:val="24"/>
        </w:rPr>
        <w:softHyphen/>
        <w:t>дают, хотя и малой, но вполне определенной теплопроводностью. В результате небольшое количество теплоты будет проникать через стенки сосуда от рабочего тела в окружающую среду или наоборот. Такой теплоизолированный сосуд можно рассматривать только как приблизительную модель адиабатной среды. Однако многие термодинамические процессы, осуществляемые в теплотехнике, происходят очень быстро, и за время их протекания рабочее тело не успевает обменяться теплотой с окружающей сре</w:t>
      </w:r>
      <w:r w:rsidRPr="002C253C">
        <w:rPr>
          <w:rFonts w:ascii="Times New Roman" w:hAnsi="Times New Roman"/>
          <w:sz w:val="24"/>
          <w:szCs w:val="24"/>
        </w:rPr>
        <w:softHyphen/>
        <w:t>дой. Поэтому эти процессы с известной точностью могут рассматриваться как адиабатные.</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 Для вывода уравнения, связываю</w:t>
      </w:r>
      <w:r w:rsidRPr="002C253C">
        <w:rPr>
          <w:rFonts w:ascii="Times New Roman" w:hAnsi="Times New Roman"/>
          <w:sz w:val="24"/>
          <w:szCs w:val="24"/>
        </w:rPr>
        <w:softHyphen/>
        <w:t xml:space="preserve">щего давление и объем 1кг газа в адиабатном процессе, запишем уравнение первого закона термодинамики: </w:t>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Δu</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ΔV</w:t>
      </w:r>
      <w:r w:rsidRPr="002C253C">
        <w:rPr>
          <w:rFonts w:ascii="Times New Roman" w:hAnsi="Times New Roman"/>
          <w:iCs/>
          <w:sz w:val="24"/>
          <w:szCs w:val="24"/>
        </w:rPr>
        <w:t xml:space="preserve">. </w:t>
      </w:r>
      <w:r w:rsidRPr="002C253C">
        <w:rPr>
          <w:rFonts w:ascii="Times New Roman" w:hAnsi="Times New Roman"/>
          <w:sz w:val="24"/>
          <w:szCs w:val="24"/>
        </w:rPr>
        <w:t xml:space="preserve">Так как для адиабатного процесса </w:t>
      </w:r>
      <w:r w:rsidRPr="002C253C">
        <w:rPr>
          <w:rFonts w:ascii="Times New Roman" w:hAnsi="Times New Roman"/>
          <w:b/>
          <w:i/>
          <w:iCs/>
          <w:sz w:val="24"/>
          <w:szCs w:val="24"/>
          <w:lang w:val="en-US"/>
        </w:rPr>
        <w:t>Δq</w:t>
      </w:r>
      <w:r w:rsidRPr="002C253C">
        <w:rPr>
          <w:rFonts w:ascii="Times New Roman" w:hAnsi="Times New Roman"/>
          <w:b/>
          <w:i/>
          <w:iCs/>
          <w:sz w:val="24"/>
          <w:szCs w:val="24"/>
        </w:rPr>
        <w:t xml:space="preserve"> = </w:t>
      </w:r>
      <w:r w:rsidRPr="002C253C">
        <w:rPr>
          <w:rFonts w:ascii="Times New Roman" w:hAnsi="Times New Roman"/>
          <w:b/>
          <w:i/>
          <w:sz w:val="24"/>
          <w:szCs w:val="24"/>
        </w:rPr>
        <w:t xml:space="preserve">О </w:t>
      </w:r>
      <w:r w:rsidRPr="002C253C">
        <w:rPr>
          <w:rFonts w:ascii="Times New Roman" w:hAnsi="Times New Roman"/>
          <w:sz w:val="24"/>
          <w:szCs w:val="24"/>
        </w:rPr>
        <w:t xml:space="preserve">и </w:t>
      </w:r>
      <w:r w:rsidRPr="002C253C">
        <w:rPr>
          <w:rFonts w:ascii="Times New Roman" w:hAnsi="Times New Roman"/>
          <w:b/>
          <w:i/>
          <w:iCs/>
          <w:sz w:val="24"/>
          <w:szCs w:val="24"/>
          <w:lang w:val="en-US"/>
        </w:rPr>
        <w:t>Δu</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ΔT</w:t>
      </w:r>
      <w:r w:rsidRPr="002C253C">
        <w:rPr>
          <w:rFonts w:ascii="Times New Roman" w:hAnsi="Times New Roman"/>
          <w:b/>
          <w:i/>
          <w:iCs/>
          <w:sz w:val="24"/>
          <w:szCs w:val="24"/>
          <w:vertAlign w:val="subscript"/>
        </w:rPr>
        <w:t>,</w:t>
      </w:r>
      <w:r w:rsidRPr="002C253C">
        <w:rPr>
          <w:rFonts w:ascii="Times New Roman" w:hAnsi="Times New Roman"/>
          <w:iCs/>
          <w:sz w:val="24"/>
          <w:szCs w:val="24"/>
        </w:rPr>
        <w:t xml:space="preserve"> </w:t>
      </w:r>
      <w:r w:rsidRPr="002C253C">
        <w:rPr>
          <w:rFonts w:ascii="Times New Roman" w:hAnsi="Times New Roman"/>
          <w:sz w:val="24"/>
          <w:szCs w:val="24"/>
        </w:rPr>
        <w:t xml:space="preserve">то можно записать: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ΔT</w:t>
      </w:r>
      <w:r w:rsidRPr="002C253C">
        <w:rPr>
          <w:rFonts w:ascii="Times New Roman" w:hAnsi="Times New Roman"/>
          <w:b/>
          <w:i/>
          <w:iCs/>
          <w:sz w:val="24"/>
          <w:szCs w:val="24"/>
          <w:vertAlign w:val="subscript"/>
        </w:rPr>
        <w:t xml:space="preserve"> </w:t>
      </w:r>
      <w:r w:rsidRPr="002C253C">
        <w:rPr>
          <w:rFonts w:ascii="Times New Roman" w:hAnsi="Times New Roman"/>
          <w:b/>
          <w:i/>
          <w:iCs/>
          <w:sz w:val="24"/>
          <w:szCs w:val="24"/>
        </w:rPr>
        <w:t>+</w:t>
      </w:r>
      <w:r w:rsidRPr="002C253C">
        <w:rPr>
          <w:rFonts w:ascii="Times New Roman" w:hAnsi="Times New Roman"/>
          <w:b/>
          <w:i/>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ΔV</w:t>
      </w:r>
      <w:r w:rsidRPr="002C253C">
        <w:rPr>
          <w:rFonts w:ascii="Times New Roman" w:hAnsi="Times New Roman"/>
          <w:iCs/>
          <w:sz w:val="24"/>
          <w:szCs w:val="24"/>
        </w:rPr>
        <w:t xml:space="preserve"> </w:t>
      </w:r>
      <w:r w:rsidRPr="002C253C">
        <w:rPr>
          <w:rFonts w:ascii="Times New Roman" w:hAnsi="Times New Roman"/>
          <w:b/>
          <w:i/>
          <w:iCs/>
          <w:sz w:val="24"/>
          <w:szCs w:val="24"/>
        </w:rPr>
        <w:t xml:space="preserve"> = 0         </w:t>
      </w:r>
      <w:r w:rsidRPr="002C253C">
        <w:rPr>
          <w:rFonts w:ascii="Times New Roman" w:hAnsi="Times New Roman"/>
          <w:iCs/>
          <w:sz w:val="24"/>
          <w:szCs w:val="24"/>
        </w:rPr>
        <w:t>(111)</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sz w:val="24"/>
          <w:szCs w:val="24"/>
        </w:rPr>
        <w:t xml:space="preserve">После ряда преобразований окончательно: </w:t>
      </w:r>
      <w:r w:rsidRPr="002C253C">
        <w:rPr>
          <w:rFonts w:ascii="Times New Roman" w:hAnsi="Times New Roman"/>
          <w:b/>
          <w:i/>
          <w:iCs/>
          <w:sz w:val="24"/>
          <w:szCs w:val="24"/>
          <w:lang w:val="en-US"/>
        </w:rPr>
        <w:t>pV</w:t>
      </w:r>
      <w:r w:rsidRPr="002C253C">
        <w:rPr>
          <w:rFonts w:ascii="Times New Roman" w:hAnsi="Times New Roman"/>
          <w:b/>
          <w:i/>
          <w:iCs/>
          <w:sz w:val="24"/>
          <w:szCs w:val="24"/>
          <w:vertAlign w:val="superscript"/>
          <w:lang w:val="en-US"/>
        </w:rPr>
        <w:t>k</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const</w:t>
      </w:r>
      <w:r w:rsidRPr="002C253C">
        <w:rPr>
          <w:rFonts w:ascii="Times New Roman" w:hAnsi="Times New Roman"/>
          <w:b/>
          <w:i/>
          <w:sz w:val="24"/>
          <w:szCs w:val="24"/>
        </w:rPr>
        <w:t xml:space="preserve">   </w:t>
      </w:r>
      <w:r w:rsidRPr="002C253C">
        <w:rPr>
          <w:rFonts w:ascii="Times New Roman" w:hAnsi="Times New Roman"/>
          <w:sz w:val="24"/>
          <w:szCs w:val="24"/>
        </w:rPr>
        <w:t>или</w:t>
      </w:r>
      <w:r w:rsidRPr="002C253C">
        <w:rPr>
          <w:rFonts w:ascii="Times New Roman" w:hAnsi="Times New Roman"/>
          <w:b/>
          <w:i/>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b/>
          <w:i/>
          <w:iCs/>
          <w:sz w:val="24"/>
          <w:szCs w:val="24"/>
          <w:vertAlign w:val="superscript"/>
          <w:lang w:val="en-US"/>
        </w:rPr>
        <w:t>k</w:t>
      </w:r>
      <w:r w:rsidRPr="002C253C">
        <w:rPr>
          <w:rFonts w:ascii="Times New Roman" w:hAnsi="Times New Roman"/>
          <w:b/>
          <w:i/>
          <w:iCs/>
          <w:sz w:val="24"/>
          <w:szCs w:val="24"/>
          <w:vertAlign w:val="superscript"/>
        </w:rPr>
        <w:t xml:space="preserve"> </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2</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2</w:t>
      </w:r>
      <w:r w:rsidRPr="002C253C">
        <w:rPr>
          <w:rFonts w:ascii="Times New Roman" w:hAnsi="Times New Roman"/>
          <w:b/>
          <w:i/>
          <w:iCs/>
          <w:sz w:val="24"/>
          <w:szCs w:val="24"/>
          <w:vertAlign w:val="superscript"/>
          <w:lang w:val="en-US"/>
        </w:rPr>
        <w:t>k</w:t>
      </w:r>
      <w:r w:rsidRPr="002C253C">
        <w:rPr>
          <w:rFonts w:ascii="Times New Roman" w:hAnsi="Times New Roman"/>
          <w:b/>
          <w:i/>
          <w:iCs/>
          <w:sz w:val="24"/>
          <w:szCs w:val="24"/>
        </w:rPr>
        <w:t xml:space="preserve"> </w:t>
      </w:r>
      <w:r w:rsidRPr="002C253C">
        <w:rPr>
          <w:rFonts w:ascii="Times New Roman" w:hAnsi="Times New Roman"/>
          <w:iCs/>
          <w:sz w:val="24"/>
          <w:szCs w:val="24"/>
        </w:rPr>
        <w:t xml:space="preserve">             </w:t>
      </w:r>
      <w:r w:rsidRPr="002C253C">
        <w:rPr>
          <w:rFonts w:ascii="Times New Roman" w:hAnsi="Times New Roman"/>
          <w:sz w:val="24"/>
          <w:szCs w:val="24"/>
        </w:rPr>
        <w:t>(112)</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 xml:space="preserve">Уравнение (128) есть уравнение адиабатного процесса, в котором </w:t>
      </w:r>
      <w:r w:rsidRPr="002C253C">
        <w:rPr>
          <w:rFonts w:ascii="Times New Roman" w:hAnsi="Times New Roman"/>
          <w:b/>
          <w:i/>
          <w:iCs/>
          <w:sz w:val="24"/>
          <w:szCs w:val="24"/>
          <w:lang w:val="en-US"/>
        </w:rPr>
        <w:t>k</w:t>
      </w:r>
      <w:r w:rsidRPr="002C253C">
        <w:rPr>
          <w:rFonts w:ascii="Times New Roman" w:hAnsi="Times New Roman"/>
          <w:i/>
          <w:iCs/>
          <w:sz w:val="24"/>
          <w:szCs w:val="24"/>
        </w:rPr>
        <w:t xml:space="preserve"> — </w:t>
      </w:r>
      <w:r w:rsidRPr="002C253C">
        <w:rPr>
          <w:rFonts w:ascii="Times New Roman" w:hAnsi="Times New Roman"/>
          <w:i/>
          <w:sz w:val="24"/>
          <w:szCs w:val="24"/>
        </w:rPr>
        <w:t>показатель адиабаты.</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sz w:val="24"/>
          <w:szCs w:val="24"/>
        </w:rPr>
      </w:pPr>
      <w:r>
        <w:rPr>
          <w:rFonts w:ascii="Times New Roman" w:hAnsi="Times New Roman"/>
          <w:noProof/>
          <w:sz w:val="24"/>
          <w:szCs w:val="24"/>
        </w:rPr>
        <w:pict>
          <v:shape id="_x0000_s3808" type="#_x0000_t19" style="position:absolute;left:0;text-align:left;margin-left:170.9pt;margin-top:11.45pt;width:107.9pt;height:78.95pt;rotation:11358774fd;z-index:250989568" coordsize="21600,21295" adj="-5266628,,,21295" path="wr-21600,-305,21600,42895,3616,,21600,21295nfewr-21600,-305,21600,42895,3616,,21600,21295l,21295nsxe" strokeweight="1.5pt">
            <v:stroke dashstyle="dash"/>
            <v:path o:connectlocs="3616,0;21600,21295;0,21295"/>
          </v:shape>
        </w:pict>
      </w:r>
      <w:r>
        <w:rPr>
          <w:rFonts w:ascii="Times New Roman" w:hAnsi="Times New Roman"/>
          <w:noProof/>
          <w:sz w:val="24"/>
          <w:szCs w:val="24"/>
        </w:rPr>
        <w:pict>
          <v:shape id="_x0000_s3807" type="#_x0000_t19" style="position:absolute;left:0;text-align:left;margin-left:135pt;margin-top:12.8pt;width:135pt;height:1in;rotation:180;z-index:250988544" strokeweight="1.5pt"/>
        </w:pict>
      </w:r>
      <w:r>
        <w:rPr>
          <w:rFonts w:ascii="Times New Roman" w:hAnsi="Times New Roman"/>
          <w:noProof/>
          <w:sz w:val="24"/>
          <w:szCs w:val="24"/>
        </w:rPr>
        <w:pict>
          <v:line id="_x0000_s3767" style="position:absolute;left:0;text-align:left;flip:y;z-index:250947584" from="117pt,12.05pt" to="117pt,93.05pt">
            <v:stroke endarrow="block"/>
          </v:line>
        </w:pict>
      </w:r>
      <w:r>
        <w:rPr>
          <w:rFonts w:ascii="Times New Roman" w:hAnsi="Times New Roman"/>
          <w:noProof/>
          <w:sz w:val="24"/>
          <w:szCs w:val="24"/>
        </w:rPr>
        <w:pict>
          <v:line id="_x0000_s3814" style="position:absolute;left:0;text-align:left;z-index:250995712" from="171pt,14.7pt" to="189pt,14.7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lang w:val="en-US"/>
        </w:rPr>
        <w:t>P</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sz w:val="24"/>
          <w:szCs w:val="24"/>
        </w:rPr>
        <w:t>2</w:t>
      </w:r>
    </w:p>
    <w:p w:rsidR="002C253C" w:rsidRPr="002C253C" w:rsidRDefault="00097F32" w:rsidP="002C253C">
      <w:pPr>
        <w:autoSpaceDE w:val="0"/>
        <w:autoSpaceDN w:val="0"/>
        <w:adjustRightInd w:val="0"/>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3813" style="position:absolute;left:0;text-align:left;flip:y;z-index:250994688" from="135pt,14.45pt" to="153pt,14.45pt"/>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1</w:t>
      </w:r>
      <w:r w:rsidR="002C253C" w:rsidRPr="002C253C">
        <w:rPr>
          <w:rFonts w:ascii="Times New Roman" w:hAnsi="Times New Roman"/>
          <w:sz w:val="24"/>
          <w:szCs w:val="24"/>
        </w:rPr>
        <w:tab/>
      </w:r>
    </w:p>
    <w:p w:rsidR="002C253C" w:rsidRPr="002C253C" w:rsidRDefault="002C253C" w:rsidP="002C253C">
      <w:pPr>
        <w:autoSpaceDE w:val="0"/>
        <w:autoSpaceDN w:val="0"/>
        <w:adjustRightInd w:val="0"/>
        <w:spacing w:after="0" w:line="240" w:lineRule="auto"/>
        <w:ind w:firstLine="900"/>
        <w:jc w:val="both"/>
        <w:rPr>
          <w:rFonts w:ascii="Times New Roman" w:hAnsi="Times New Roman"/>
          <w:sz w:val="24"/>
          <w:szCs w:val="24"/>
        </w:rPr>
      </w:pPr>
    </w:p>
    <w:p w:rsidR="002C253C" w:rsidRPr="002C253C" w:rsidRDefault="002C253C" w:rsidP="002C253C">
      <w:pPr>
        <w:autoSpaceDE w:val="0"/>
        <w:autoSpaceDN w:val="0"/>
        <w:adjustRightInd w:val="0"/>
        <w:spacing w:after="0" w:line="240" w:lineRule="auto"/>
        <w:ind w:firstLine="900"/>
        <w:jc w:val="both"/>
        <w:rPr>
          <w:rFonts w:ascii="Times New Roman" w:hAnsi="Times New Roman"/>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p>
    <w:p w:rsidR="002C253C" w:rsidRPr="002C253C" w:rsidRDefault="002C253C" w:rsidP="002C253C">
      <w:pPr>
        <w:autoSpaceDE w:val="0"/>
        <w:autoSpaceDN w:val="0"/>
        <w:adjustRightInd w:val="0"/>
        <w:spacing w:after="0" w:line="240" w:lineRule="auto"/>
        <w:ind w:firstLine="900"/>
        <w:jc w:val="both"/>
        <w:rPr>
          <w:rFonts w:ascii="Times New Roman" w:hAnsi="Times New Roman"/>
          <w:b/>
          <w:i/>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V</w:t>
      </w:r>
    </w:p>
    <w:p w:rsidR="002C253C" w:rsidRPr="002C253C" w:rsidRDefault="00097F32" w:rsidP="002C253C">
      <w:pPr>
        <w:autoSpaceDE w:val="0"/>
        <w:autoSpaceDN w:val="0"/>
        <w:adjustRightInd w:val="0"/>
        <w:spacing w:after="0" w:line="240" w:lineRule="auto"/>
        <w:ind w:firstLine="900"/>
        <w:jc w:val="both"/>
        <w:rPr>
          <w:rFonts w:ascii="Times New Roman" w:hAnsi="Times New Roman"/>
          <w:b/>
          <w:i/>
          <w:sz w:val="24"/>
          <w:szCs w:val="24"/>
        </w:rPr>
      </w:pPr>
      <w:r w:rsidRPr="00097F32">
        <w:rPr>
          <w:rFonts w:ascii="Times New Roman" w:hAnsi="Times New Roman"/>
          <w:noProof/>
          <w:sz w:val="24"/>
          <w:szCs w:val="24"/>
        </w:rPr>
        <w:pict>
          <v:line id="_x0000_s3768" style="position:absolute;left:0;text-align:left;z-index:250948608" from="117pt,6.5pt" to="315pt,6.5pt">
            <v:stroke endarrow="block"/>
          </v:line>
        </w:pict>
      </w:r>
    </w:p>
    <w:p w:rsidR="002C253C" w:rsidRPr="002C253C" w:rsidRDefault="002C253C" w:rsidP="002C253C">
      <w:pPr>
        <w:autoSpaceDE w:val="0"/>
        <w:autoSpaceDN w:val="0"/>
        <w:adjustRightInd w:val="0"/>
        <w:spacing w:after="0" w:line="240" w:lineRule="auto"/>
        <w:ind w:firstLine="900"/>
        <w:jc w:val="center"/>
        <w:rPr>
          <w:rFonts w:ascii="Times New Roman" w:hAnsi="Times New Roman"/>
          <w:sz w:val="24"/>
          <w:szCs w:val="24"/>
        </w:rPr>
      </w:pPr>
      <w:r w:rsidRPr="002C253C">
        <w:rPr>
          <w:rFonts w:ascii="Times New Roman" w:hAnsi="Times New Roman"/>
          <w:sz w:val="24"/>
          <w:szCs w:val="24"/>
        </w:rPr>
        <w:t>Рис. 42.  Изотерма (кривая № 1) и адиабата (кривая № 2).</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Кривую, изображающую адиабатный процесс в координатах </w:t>
      </w:r>
      <w:r w:rsidRPr="002C253C">
        <w:rPr>
          <w:rFonts w:ascii="Times New Roman" w:hAnsi="Times New Roman"/>
          <w:b/>
          <w:i/>
          <w:iCs/>
          <w:sz w:val="24"/>
          <w:szCs w:val="24"/>
        </w:rPr>
        <w:t xml:space="preserve">р, </w:t>
      </w:r>
      <w:r w:rsidRPr="002C253C">
        <w:rPr>
          <w:rFonts w:ascii="Times New Roman" w:hAnsi="Times New Roman"/>
          <w:b/>
          <w:i/>
          <w:iCs/>
          <w:sz w:val="24"/>
          <w:szCs w:val="24"/>
          <w:lang w:val="en-US"/>
        </w:rPr>
        <w:t>v</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назы</w:t>
      </w:r>
      <w:r w:rsidRPr="002C253C">
        <w:rPr>
          <w:rFonts w:ascii="Times New Roman" w:hAnsi="Times New Roman"/>
          <w:sz w:val="24"/>
          <w:szCs w:val="24"/>
        </w:rPr>
        <w:softHyphen/>
        <w:t xml:space="preserve">вают адиабатой (рис.42). Так как в выражении (128) </w:t>
      </w:r>
      <w:r w:rsidRPr="002C253C">
        <w:rPr>
          <w:rFonts w:ascii="Times New Roman" w:hAnsi="Times New Roman"/>
          <w:b/>
          <w:i/>
          <w:iCs/>
          <w:sz w:val="24"/>
          <w:szCs w:val="24"/>
          <w:lang w:val="en-US"/>
        </w:rPr>
        <w:t>k</w:t>
      </w:r>
      <w:r w:rsidRPr="002C253C">
        <w:rPr>
          <w:rFonts w:ascii="Times New Roman" w:hAnsi="Times New Roman"/>
          <w:b/>
          <w:i/>
          <w:iCs/>
          <w:sz w:val="24"/>
          <w:szCs w:val="24"/>
        </w:rPr>
        <w:t xml:space="preserve"> </w:t>
      </w:r>
      <w:r w:rsidRPr="002C253C">
        <w:rPr>
          <w:rFonts w:ascii="Times New Roman" w:hAnsi="Times New Roman"/>
          <w:b/>
          <w:i/>
          <w:sz w:val="24"/>
          <w:szCs w:val="24"/>
        </w:rPr>
        <w:t>&gt; 1</w:t>
      </w:r>
      <w:r w:rsidRPr="002C253C">
        <w:rPr>
          <w:rFonts w:ascii="Times New Roman" w:hAnsi="Times New Roman"/>
          <w:sz w:val="24"/>
          <w:szCs w:val="24"/>
        </w:rPr>
        <w:t>, то при изменении объема в адиабатном процессе изменение давления идет более интенсивно, чем в изотермическом. Поэтому адиабата поднимается более круто, чем изотерма.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При адиабатном процессе </w:t>
      </w:r>
      <w:r w:rsidRPr="002C253C">
        <w:rPr>
          <w:rFonts w:ascii="Times New Roman" w:hAnsi="Times New Roman"/>
          <w:b/>
          <w:i/>
          <w:sz w:val="24"/>
          <w:szCs w:val="24"/>
        </w:rPr>
        <w:t>0 = С</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ΔT</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rPr>
        <w:t xml:space="preserve">р </w:t>
      </w:r>
      <w:r w:rsidRPr="002C253C">
        <w:rPr>
          <w:rFonts w:ascii="Times New Roman" w:hAnsi="Times New Roman"/>
          <w:b/>
          <w:i/>
          <w:iCs/>
          <w:sz w:val="24"/>
          <w:szCs w:val="24"/>
          <w:lang w:val="en-US"/>
        </w:rPr>
        <w:t>ΔV</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 xml:space="preserve">откуда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ΔT</w:t>
      </w:r>
      <w:r w:rsidRPr="002C253C">
        <w:rPr>
          <w:rFonts w:ascii="Times New Roman" w:hAnsi="Times New Roman"/>
          <w:b/>
          <w:i/>
          <w:iCs/>
          <w:sz w:val="24"/>
          <w:szCs w:val="24"/>
        </w:rPr>
        <w:t xml:space="preserve"> = - р </w:t>
      </w:r>
      <w:r w:rsidRPr="002C253C">
        <w:rPr>
          <w:rFonts w:ascii="Times New Roman" w:hAnsi="Times New Roman"/>
          <w:b/>
          <w:i/>
          <w:iCs/>
          <w:sz w:val="24"/>
          <w:szCs w:val="24"/>
          <w:lang w:val="en-US"/>
        </w:rPr>
        <w:t>ΔV</w:t>
      </w:r>
      <w:r w:rsidRPr="002C253C">
        <w:rPr>
          <w:rFonts w:ascii="Times New Roman" w:hAnsi="Times New Roman"/>
          <w:b/>
          <w:i/>
          <w:iCs/>
          <w:sz w:val="24"/>
          <w:szCs w:val="24"/>
        </w:rPr>
        <w:t xml:space="preserve">. </w:t>
      </w:r>
      <w:r w:rsidRPr="002C253C">
        <w:rPr>
          <w:rFonts w:ascii="Times New Roman" w:hAnsi="Times New Roman"/>
          <w:sz w:val="24"/>
          <w:szCs w:val="24"/>
        </w:rPr>
        <w:t xml:space="preserve">Это означает, что внешняя работа при адиабатном процессе полностью выполняется в результате изменения внутренней энергии газа: при расширении газа </w:t>
      </w:r>
      <w:r w:rsidRPr="002C253C">
        <w:rPr>
          <w:rFonts w:ascii="Times New Roman" w:hAnsi="Times New Roman"/>
          <w:b/>
          <w:i/>
          <w:iCs/>
          <w:sz w:val="24"/>
          <w:szCs w:val="24"/>
          <w:lang w:val="en-US"/>
        </w:rPr>
        <w:t>ΔV</w:t>
      </w:r>
      <w:r w:rsidRPr="002C253C">
        <w:rPr>
          <w:rFonts w:ascii="Times New Roman" w:hAnsi="Times New Roman"/>
          <w:b/>
          <w:i/>
          <w:iCs/>
          <w:sz w:val="24"/>
          <w:szCs w:val="24"/>
        </w:rPr>
        <w:t xml:space="preserve"> &gt; </w:t>
      </w:r>
      <w:r w:rsidRPr="002C253C">
        <w:rPr>
          <w:rFonts w:ascii="Times New Roman" w:hAnsi="Times New Roman"/>
          <w:b/>
          <w:i/>
          <w:sz w:val="24"/>
          <w:szCs w:val="24"/>
        </w:rPr>
        <w:t>О</w:t>
      </w:r>
      <w:r w:rsidRPr="002C253C">
        <w:rPr>
          <w:rFonts w:ascii="Times New Roman" w:hAnsi="Times New Roman"/>
          <w:sz w:val="24"/>
          <w:szCs w:val="24"/>
        </w:rPr>
        <w:t xml:space="preserve"> уменьшается   внутренняя  энергия,  что  приводит  к  понижению  температуры </w:t>
      </w:r>
      <w:r w:rsidRPr="002C253C">
        <w:rPr>
          <w:rFonts w:ascii="Times New Roman" w:hAnsi="Times New Roman"/>
          <w:b/>
          <w:i/>
          <w:iCs/>
          <w:sz w:val="24"/>
          <w:szCs w:val="24"/>
          <w:lang w:val="en-US"/>
        </w:rPr>
        <w:t>ΔT</w:t>
      </w:r>
      <w:r w:rsidRPr="002C253C">
        <w:rPr>
          <w:rFonts w:ascii="Times New Roman" w:hAnsi="Times New Roman"/>
          <w:b/>
          <w:i/>
          <w:iCs/>
          <w:sz w:val="24"/>
          <w:szCs w:val="24"/>
        </w:rPr>
        <w:t xml:space="preserve"> </w:t>
      </w:r>
      <w:r w:rsidRPr="002C253C">
        <w:rPr>
          <w:rFonts w:ascii="Times New Roman" w:hAnsi="Times New Roman"/>
          <w:b/>
          <w:i/>
          <w:sz w:val="24"/>
          <w:szCs w:val="24"/>
        </w:rPr>
        <w:t>&lt; 0</w:t>
      </w:r>
      <w:r w:rsidRPr="002C253C">
        <w:rPr>
          <w:rFonts w:ascii="Times New Roman" w:hAnsi="Times New Roman"/>
          <w:sz w:val="24"/>
          <w:szCs w:val="24"/>
        </w:rPr>
        <w:t xml:space="preserve">, а при сжатии газа </w:t>
      </w:r>
      <w:r w:rsidRPr="002C253C">
        <w:rPr>
          <w:rFonts w:ascii="Times New Roman" w:hAnsi="Times New Roman"/>
          <w:b/>
          <w:i/>
          <w:iCs/>
          <w:sz w:val="24"/>
          <w:szCs w:val="24"/>
          <w:lang w:val="en-US"/>
        </w:rPr>
        <w:t>ΔV</w:t>
      </w:r>
      <w:r w:rsidRPr="002C253C">
        <w:rPr>
          <w:rFonts w:ascii="Times New Roman" w:hAnsi="Times New Roman"/>
          <w:b/>
          <w:i/>
          <w:iCs/>
          <w:sz w:val="24"/>
          <w:szCs w:val="24"/>
        </w:rPr>
        <w:t xml:space="preserve"> &lt; 0</w:t>
      </w:r>
      <w:r w:rsidRPr="002C253C">
        <w:rPr>
          <w:rFonts w:ascii="Times New Roman" w:hAnsi="Times New Roman"/>
          <w:iCs/>
          <w:sz w:val="24"/>
          <w:szCs w:val="24"/>
        </w:rPr>
        <w:t xml:space="preserve"> </w:t>
      </w:r>
      <w:r w:rsidRPr="002C253C">
        <w:rPr>
          <w:rFonts w:ascii="Times New Roman" w:hAnsi="Times New Roman"/>
          <w:sz w:val="24"/>
          <w:szCs w:val="24"/>
        </w:rPr>
        <w:t xml:space="preserve">его внутренняя энергия увеличивается, что приводит к повышению температуры </w:t>
      </w:r>
      <w:r w:rsidRPr="002C253C">
        <w:rPr>
          <w:rFonts w:ascii="Times New Roman" w:hAnsi="Times New Roman"/>
          <w:b/>
          <w:i/>
          <w:iCs/>
          <w:sz w:val="24"/>
          <w:szCs w:val="24"/>
          <w:lang w:val="en-US"/>
        </w:rPr>
        <w:t>ΔT</w:t>
      </w:r>
      <w:r w:rsidRPr="002C253C">
        <w:rPr>
          <w:rFonts w:ascii="Times New Roman" w:hAnsi="Times New Roman"/>
          <w:b/>
          <w:i/>
          <w:iCs/>
          <w:sz w:val="24"/>
          <w:szCs w:val="24"/>
        </w:rPr>
        <w:t xml:space="preserve"> </w:t>
      </w:r>
      <w:r w:rsidRPr="002C253C">
        <w:rPr>
          <w:rFonts w:ascii="Times New Roman" w:hAnsi="Times New Roman"/>
          <w:b/>
          <w:i/>
          <w:sz w:val="24"/>
          <w:szCs w:val="24"/>
        </w:rPr>
        <w:t>&gt; 0</w:t>
      </w:r>
      <w:r w:rsidRPr="002C253C">
        <w:rPr>
          <w:rFonts w:ascii="Times New Roman" w:hAnsi="Times New Roman"/>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Cs/>
          <w:sz w:val="24"/>
          <w:szCs w:val="24"/>
        </w:rPr>
        <w:t xml:space="preserve">Работа адиабатного процесса:        </w:t>
      </w:r>
      <w:r w:rsidRPr="002C253C">
        <w:rPr>
          <w:rFonts w:ascii="Times New Roman" w:hAnsi="Times New Roman"/>
          <w:iCs/>
          <w:sz w:val="24"/>
          <w:szCs w:val="24"/>
        </w:rPr>
        <w:tab/>
      </w:r>
      <w:r w:rsidRPr="002C253C">
        <w:rPr>
          <w:rFonts w:ascii="Times New Roman" w:hAnsi="Times New Roman"/>
          <w:b/>
          <w:i/>
          <w:iCs/>
          <w:sz w:val="24"/>
          <w:szCs w:val="24"/>
          <w:lang w:val="en-US"/>
        </w:rPr>
        <w:t>l</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(Т</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T</w:t>
      </w:r>
      <w:r w:rsidRPr="002C253C">
        <w:rPr>
          <w:rFonts w:ascii="Times New Roman" w:hAnsi="Times New Roman"/>
          <w:b/>
          <w:i/>
          <w:iCs/>
          <w:sz w:val="24"/>
          <w:szCs w:val="24"/>
          <w:vertAlign w:val="subscript"/>
        </w:rPr>
        <w:t>1</w:t>
      </w:r>
      <w:r w:rsidRPr="002C253C">
        <w:rPr>
          <w:rFonts w:ascii="Times New Roman" w:hAnsi="Times New Roman"/>
          <w:b/>
          <w:i/>
          <w:iCs/>
          <w:sz w:val="24"/>
          <w:szCs w:val="24"/>
        </w:rPr>
        <w:t>).</w:t>
      </w:r>
      <w:r w:rsidRPr="002C253C">
        <w:rPr>
          <w:rFonts w:ascii="Times New Roman" w:hAnsi="Times New Roman"/>
          <w:b/>
          <w:i/>
          <w:iCs/>
          <w:sz w:val="24"/>
          <w:szCs w:val="24"/>
        </w:rPr>
        <w:tab/>
      </w:r>
      <w:r w:rsidRPr="002C253C">
        <w:rPr>
          <w:rFonts w:ascii="Times New Roman" w:hAnsi="Times New Roman"/>
          <w:b/>
          <w:i/>
          <w:iCs/>
          <w:sz w:val="24"/>
          <w:szCs w:val="24"/>
        </w:rPr>
        <w:tab/>
      </w:r>
      <w:r w:rsidRPr="002C253C">
        <w:rPr>
          <w:rFonts w:ascii="Times New Roman" w:hAnsi="Times New Roman"/>
          <w:b/>
          <w:i/>
          <w:iCs/>
          <w:sz w:val="24"/>
          <w:szCs w:val="24"/>
        </w:rPr>
        <w:tab/>
        <w:t xml:space="preserve">         </w:t>
      </w:r>
      <w:r w:rsidRPr="002C253C">
        <w:rPr>
          <w:rFonts w:ascii="Times New Roman" w:hAnsi="Times New Roman"/>
          <w:b/>
          <w:i/>
          <w:iCs/>
          <w:sz w:val="24"/>
          <w:szCs w:val="24"/>
        </w:rPr>
        <w:tab/>
        <w:t xml:space="preserve">          </w:t>
      </w:r>
      <w:r w:rsidRPr="002C253C">
        <w:rPr>
          <w:rFonts w:ascii="Times New Roman" w:hAnsi="Times New Roman"/>
          <w:iCs/>
          <w:sz w:val="24"/>
          <w:szCs w:val="24"/>
        </w:rPr>
        <w:t>(103)</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Для реальных газов:</w:t>
      </w:r>
      <w:r w:rsidRPr="002C253C">
        <w:rPr>
          <w:rFonts w:ascii="Times New Roman" w:hAnsi="Times New Roman"/>
          <w:sz w:val="24"/>
          <w:szCs w:val="24"/>
        </w:rPr>
        <w:tab/>
        <w:t xml:space="preserve"> </w:t>
      </w:r>
      <w:r w:rsidRPr="002C253C">
        <w:rPr>
          <w:rFonts w:ascii="Times New Roman" w:hAnsi="Times New Roman"/>
          <w:sz w:val="24"/>
          <w:szCs w:val="24"/>
        </w:rPr>
        <w:tab/>
      </w:r>
      <w:r w:rsidRPr="002C253C">
        <w:rPr>
          <w:rFonts w:ascii="Times New Roman" w:hAnsi="Times New Roman"/>
          <w:b/>
          <w:i/>
          <w:sz w:val="24"/>
          <w:szCs w:val="24"/>
          <w:lang w:val="en-US"/>
        </w:rPr>
        <w:t>l</w:t>
      </w:r>
      <w:r w:rsidRPr="002C253C">
        <w:rPr>
          <w:rFonts w:ascii="Times New Roman" w:hAnsi="Times New Roman"/>
          <w:b/>
          <w:i/>
          <w:sz w:val="24"/>
          <w:szCs w:val="24"/>
        </w:rPr>
        <w:t xml:space="preserve"> =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Vm</w:t>
      </w:r>
      <w:r w:rsidRPr="002C253C">
        <w:rPr>
          <w:rFonts w:ascii="Times New Roman" w:hAnsi="Times New Roman"/>
          <w:b/>
          <w:i/>
          <w:iCs/>
          <w:sz w:val="24"/>
          <w:szCs w:val="24"/>
          <w:vertAlign w:val="subscript"/>
        </w:rPr>
        <w:t>1</w:t>
      </w:r>
      <w:r w:rsidRPr="002C253C">
        <w:rPr>
          <w:rFonts w:ascii="Times New Roman" w:hAnsi="Times New Roman"/>
          <w:b/>
          <w:i/>
          <w:iCs/>
          <w:sz w:val="24"/>
          <w:szCs w:val="24"/>
        </w:rPr>
        <w:t>, (Т</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 </w:t>
      </w:r>
      <w:r w:rsidRPr="002C253C">
        <w:rPr>
          <w:rFonts w:ascii="Times New Roman" w:hAnsi="Times New Roman"/>
          <w:b/>
          <w:i/>
          <w:sz w:val="24"/>
          <w:szCs w:val="24"/>
        </w:rPr>
        <w:t xml:space="preserve">273) –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Vm</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sz w:val="24"/>
          <w:szCs w:val="24"/>
        </w:rPr>
        <w:t>(</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- 273).</w:t>
      </w:r>
      <w:r w:rsidRPr="002C253C">
        <w:rPr>
          <w:rFonts w:ascii="Times New Roman" w:hAnsi="Times New Roman"/>
          <w:sz w:val="24"/>
          <w:szCs w:val="24"/>
        </w:rPr>
        <w:tab/>
        <w:t xml:space="preserve">                      (114) Работу 1 кг газа при адиабатном процессе можно представить в ином виде. Поскольку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rPr>
        <w:t>р</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R</w:t>
      </w:r>
      <w:r w:rsidRPr="002C253C">
        <w:rPr>
          <w:rFonts w:ascii="Times New Roman" w:hAnsi="Times New Roman"/>
          <w:iCs/>
          <w:sz w:val="24"/>
          <w:szCs w:val="24"/>
        </w:rPr>
        <w:t xml:space="preserve"> </w:t>
      </w:r>
      <w:r w:rsidRPr="002C253C">
        <w:rPr>
          <w:rFonts w:ascii="Times New Roman" w:hAnsi="Times New Roman"/>
          <w:sz w:val="24"/>
          <w:szCs w:val="24"/>
        </w:rPr>
        <w:t xml:space="preserve">и </w:t>
      </w:r>
      <w:r w:rsidRPr="002C253C">
        <w:rPr>
          <w:rFonts w:ascii="Times New Roman" w:hAnsi="Times New Roman"/>
          <w:b/>
          <w:i/>
          <w:sz w:val="24"/>
          <w:szCs w:val="24"/>
          <w:lang w:val="en-US"/>
        </w:rPr>
        <w:t>C</w:t>
      </w:r>
      <w:r w:rsidRPr="002C253C">
        <w:rPr>
          <w:rFonts w:ascii="Times New Roman" w:hAnsi="Times New Roman"/>
          <w:b/>
          <w:i/>
          <w:iCs/>
          <w:sz w:val="24"/>
          <w:szCs w:val="24"/>
          <w:vertAlign w:val="subscript"/>
        </w:rPr>
        <w:t>р</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vertAlign w:val="subscript"/>
        </w:rPr>
        <w:t xml:space="preserve"> </w:t>
      </w:r>
      <w:r w:rsidRPr="002C253C">
        <w:rPr>
          <w:rFonts w:ascii="Times New Roman" w:hAnsi="Times New Roman"/>
          <w:b/>
          <w:i/>
          <w:iCs/>
          <w:sz w:val="24"/>
          <w:szCs w:val="24"/>
          <w:lang w:val="en-US"/>
        </w:rPr>
        <w:t>k</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 xml:space="preserve">то </w:t>
      </w:r>
      <w:r w:rsidRPr="002C253C">
        <w:rPr>
          <w:rFonts w:ascii="Times New Roman" w:hAnsi="Times New Roman"/>
          <w:b/>
          <w:i/>
          <w:iCs/>
          <w:sz w:val="24"/>
          <w:szCs w:val="24"/>
          <w:lang w:val="en-US"/>
        </w:rPr>
        <w:t>k</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C</w:t>
      </w:r>
      <w:r w:rsidRPr="002C253C">
        <w:rPr>
          <w:rFonts w:ascii="Times New Roman" w:hAnsi="Times New Roman"/>
          <w:b/>
          <w:i/>
          <w:sz w:val="24"/>
          <w:szCs w:val="24"/>
          <w:vertAlign w:val="subscript"/>
          <w:lang w:val="en-US"/>
        </w:rPr>
        <w:t>V</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R</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 xml:space="preserve">Отсюда </w:t>
      </w:r>
      <w:r w:rsidRPr="002C253C">
        <w:rPr>
          <w:rFonts w:ascii="Times New Roman" w:hAnsi="Times New Roman"/>
          <w:b/>
          <w:i/>
          <w:iCs/>
          <w:sz w:val="24"/>
          <w:szCs w:val="24"/>
          <w:lang w:val="en-US"/>
        </w:rPr>
        <w:t>C</w:t>
      </w:r>
      <w:r w:rsidRPr="002C253C">
        <w:rPr>
          <w:rFonts w:ascii="Times New Roman" w:hAnsi="Times New Roman"/>
          <w:b/>
          <w:i/>
          <w:iCs/>
          <w:sz w:val="24"/>
          <w:szCs w:val="24"/>
          <w:vertAlign w:val="subscript"/>
          <w:lang w:val="en-US"/>
        </w:rPr>
        <w:t>V</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R</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k</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1)</w:t>
      </w:r>
      <w:r w:rsidRPr="002C253C">
        <w:rPr>
          <w:rFonts w:ascii="Times New Roman" w:hAnsi="Times New Roman"/>
          <w:sz w:val="24"/>
          <w:szCs w:val="24"/>
        </w:rPr>
        <w:t xml:space="preserve"> и формулу (106) можно переписать в виде: </w:t>
      </w:r>
      <w:r w:rsidRPr="002C253C">
        <w:rPr>
          <w:rFonts w:ascii="Times New Roman" w:hAnsi="Times New Roman"/>
          <w:b/>
          <w:i/>
          <w:sz w:val="24"/>
          <w:szCs w:val="24"/>
          <w:lang w:val="en-US"/>
        </w:rPr>
        <w:t>l</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US"/>
        </w:rPr>
        <w:t>R</w:t>
      </w:r>
      <w:r w:rsidRPr="002C253C">
        <w:rPr>
          <w:rFonts w:ascii="Times New Roman" w:hAnsi="Times New Roman"/>
          <w:b/>
          <w:i/>
          <w:sz w:val="24"/>
          <w:szCs w:val="24"/>
        </w:rPr>
        <w:t xml:space="preserve"> / ( </w:t>
      </w:r>
      <w:r w:rsidRPr="002C253C">
        <w:rPr>
          <w:rFonts w:ascii="Times New Roman" w:hAnsi="Times New Roman"/>
          <w:b/>
          <w:i/>
          <w:sz w:val="24"/>
          <w:szCs w:val="24"/>
          <w:lang w:val="en-US"/>
        </w:rPr>
        <w:t>k</w:t>
      </w:r>
      <w:r w:rsidRPr="002C253C">
        <w:rPr>
          <w:rFonts w:ascii="Times New Roman" w:hAnsi="Times New Roman"/>
          <w:b/>
          <w:i/>
          <w:sz w:val="24"/>
          <w:szCs w:val="24"/>
        </w:rPr>
        <w:t>-1 )</w:t>
      </w:r>
      <w:r w:rsidRPr="002C253C">
        <w:rPr>
          <w:rFonts w:ascii="Times New Roman" w:hAnsi="Times New Roman"/>
          <w:sz w:val="24"/>
          <w:szCs w:val="24"/>
        </w:rPr>
        <w:t>,  после ряда преобразований получим: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lang w:val="en-US"/>
        </w:rPr>
        <w:t>l</w:t>
      </w:r>
      <w:r w:rsidRPr="002C253C">
        <w:rPr>
          <w:rFonts w:ascii="Times New Roman" w:hAnsi="Times New Roman"/>
          <w:b/>
          <w:i/>
          <w:sz w:val="24"/>
          <w:szCs w:val="24"/>
        </w:rPr>
        <w:t xml:space="preserve">=(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2</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 ( </w:t>
      </w:r>
      <w:r w:rsidRPr="002C253C">
        <w:rPr>
          <w:rFonts w:ascii="Times New Roman" w:hAnsi="Times New Roman"/>
          <w:b/>
          <w:i/>
          <w:sz w:val="24"/>
          <w:szCs w:val="24"/>
          <w:lang w:val="en-US"/>
        </w:rPr>
        <w:t>k</w:t>
      </w:r>
      <w:r w:rsidRPr="002C253C">
        <w:rPr>
          <w:rFonts w:ascii="Times New Roman" w:hAnsi="Times New Roman"/>
          <w:b/>
          <w:i/>
          <w:sz w:val="24"/>
          <w:szCs w:val="24"/>
        </w:rPr>
        <w:t xml:space="preserve">-1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US"/>
        </w:rPr>
        <w:t>k</w:t>
      </w:r>
      <w:r w:rsidRPr="002C253C">
        <w:rPr>
          <w:rFonts w:ascii="Times New Roman" w:hAnsi="Times New Roman"/>
          <w:b/>
          <w:i/>
          <w:sz w:val="24"/>
          <w:szCs w:val="24"/>
        </w:rPr>
        <w:t xml:space="preserve">-1 ){1-(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w:t>
      </w:r>
      <w:r w:rsidRPr="002C253C">
        <w:rPr>
          <w:rFonts w:ascii="Times New Roman" w:hAnsi="Times New Roman"/>
          <w:b/>
          <w:i/>
          <w:sz w:val="24"/>
          <w:szCs w:val="24"/>
          <w:vertAlign w:val="superscript"/>
        </w:rPr>
        <w:t>(</w:t>
      </w:r>
      <w:r w:rsidRPr="002C253C">
        <w:rPr>
          <w:rFonts w:ascii="Times New Roman" w:hAnsi="Times New Roman"/>
          <w:b/>
          <w:i/>
          <w:sz w:val="24"/>
          <w:szCs w:val="24"/>
          <w:vertAlign w:val="superscript"/>
          <w:lang w:val="en-US"/>
        </w:rPr>
        <w:t>k</w:t>
      </w:r>
      <w:r w:rsidRPr="002C253C">
        <w:rPr>
          <w:rFonts w:ascii="Times New Roman" w:hAnsi="Times New Roman"/>
          <w:b/>
          <w:i/>
          <w:sz w:val="24"/>
          <w:szCs w:val="24"/>
          <w:vertAlign w:val="superscript"/>
        </w:rPr>
        <w:t>-1)/</w:t>
      </w:r>
      <w:r w:rsidRPr="002C253C">
        <w:rPr>
          <w:rFonts w:ascii="Times New Roman" w:hAnsi="Times New Roman"/>
          <w:b/>
          <w:i/>
          <w:sz w:val="24"/>
          <w:szCs w:val="24"/>
          <w:vertAlign w:val="superscript"/>
          <w:lang w:val="en-US"/>
        </w:rPr>
        <w:t>k</w:t>
      </w:r>
      <w:r w:rsidRPr="002C253C">
        <w:rPr>
          <w:rFonts w:ascii="Times New Roman" w:hAnsi="Times New Roman"/>
          <w:b/>
          <w:i/>
          <w:sz w:val="24"/>
          <w:szCs w:val="24"/>
          <w:vertAlign w:val="superscript"/>
        </w:rPr>
        <w:t xml:space="preserve"> </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US"/>
        </w:rPr>
        <w:t>k</w:t>
      </w:r>
      <w:r w:rsidRPr="002C253C">
        <w:rPr>
          <w:rFonts w:ascii="Times New Roman" w:hAnsi="Times New Roman"/>
          <w:b/>
          <w:i/>
          <w:sz w:val="24"/>
          <w:szCs w:val="24"/>
        </w:rPr>
        <w:t>-1 ){1 - (</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w:t>
      </w:r>
      <w:r w:rsidRPr="002C253C">
        <w:rPr>
          <w:rFonts w:ascii="Times New Roman" w:hAnsi="Times New Roman"/>
          <w:b/>
          <w:i/>
          <w:sz w:val="24"/>
          <w:szCs w:val="24"/>
          <w:vertAlign w:val="superscript"/>
        </w:rPr>
        <w:t>(</w:t>
      </w:r>
      <w:r w:rsidRPr="002C253C">
        <w:rPr>
          <w:rFonts w:ascii="Times New Roman" w:hAnsi="Times New Roman"/>
          <w:b/>
          <w:i/>
          <w:sz w:val="24"/>
          <w:szCs w:val="24"/>
          <w:vertAlign w:val="superscript"/>
          <w:lang w:val="en-US"/>
        </w:rPr>
        <w:t>k</w:t>
      </w:r>
      <w:r w:rsidRPr="002C253C">
        <w:rPr>
          <w:rFonts w:ascii="Times New Roman" w:hAnsi="Times New Roman"/>
          <w:b/>
          <w:i/>
          <w:sz w:val="24"/>
          <w:szCs w:val="24"/>
          <w:vertAlign w:val="superscript"/>
        </w:rPr>
        <w:t>-1)</w:t>
      </w:r>
      <w:r w:rsidRPr="002C253C">
        <w:rPr>
          <w:rFonts w:ascii="Times New Roman" w:hAnsi="Times New Roman"/>
          <w:b/>
          <w:i/>
          <w:sz w:val="24"/>
          <w:szCs w:val="24"/>
        </w:rPr>
        <w:t xml:space="preserve">}  </w:t>
      </w:r>
      <w:r w:rsidRPr="002C253C">
        <w:rPr>
          <w:rFonts w:ascii="Times New Roman" w:hAnsi="Times New Roman"/>
          <w:sz w:val="24"/>
          <w:szCs w:val="24"/>
        </w:rPr>
        <w:t>(115)</w:t>
      </w:r>
    </w:p>
    <w:p w:rsidR="002C253C" w:rsidRPr="002C253C" w:rsidRDefault="002C253C" w:rsidP="002C253C">
      <w:pPr>
        <w:spacing w:after="0" w:line="240" w:lineRule="auto"/>
        <w:ind w:firstLine="540"/>
        <w:jc w:val="both"/>
        <w:rPr>
          <w:rFonts w:ascii="Times New Roman" w:hAnsi="Times New Roman"/>
          <w:i/>
          <w:sz w:val="24"/>
          <w:szCs w:val="24"/>
        </w:rPr>
      </w:pPr>
      <w:r w:rsidRPr="002C253C">
        <w:rPr>
          <w:rFonts w:ascii="Times New Roman" w:hAnsi="Times New Roman"/>
          <w:b/>
          <w:i/>
          <w:sz w:val="24"/>
          <w:szCs w:val="24"/>
        </w:rPr>
        <w:t>Политропный процесс -</w:t>
      </w:r>
      <w:r w:rsidRPr="002C253C">
        <w:rPr>
          <w:rFonts w:ascii="Times New Roman" w:hAnsi="Times New Roman"/>
          <w:i/>
          <w:sz w:val="24"/>
          <w:szCs w:val="24"/>
        </w:rPr>
        <w:t xml:space="preserve"> многообразный термодинамический процесс, описыва-емый функцией:        </w:t>
      </w:r>
      <w:r w:rsidRPr="002C253C">
        <w:rPr>
          <w:rFonts w:ascii="Times New Roman" w:hAnsi="Times New Roman"/>
          <w:i/>
          <w:sz w:val="24"/>
          <w:szCs w:val="24"/>
        </w:rPr>
        <w:tab/>
      </w:r>
      <w:r w:rsidRPr="002C253C">
        <w:rPr>
          <w:rFonts w:ascii="Times New Roman" w:hAnsi="Times New Roman"/>
          <w:i/>
          <w:sz w:val="24"/>
          <w:szCs w:val="24"/>
        </w:rPr>
        <w:tab/>
      </w:r>
      <w:r w:rsidRPr="002C253C">
        <w:rPr>
          <w:rFonts w:ascii="Times New Roman" w:hAnsi="Times New Roman"/>
          <w:i/>
          <w:sz w:val="24"/>
          <w:szCs w:val="24"/>
        </w:rPr>
        <w:tab/>
      </w:r>
      <w:r w:rsidRPr="002C253C">
        <w:rPr>
          <w:rFonts w:ascii="Times New Roman" w:hAnsi="Times New Roman"/>
          <w:i/>
          <w:sz w:val="24"/>
          <w:szCs w:val="24"/>
        </w:rPr>
        <w:tab/>
      </w:r>
      <w:r w:rsidRPr="002C253C">
        <w:rPr>
          <w:rFonts w:ascii="Times New Roman" w:hAnsi="Times New Roman"/>
          <w:b/>
          <w:i/>
          <w:sz w:val="24"/>
          <w:szCs w:val="24"/>
          <w:lang w:val="en-US"/>
        </w:rPr>
        <w:t>pV</w:t>
      </w:r>
      <w:r w:rsidRPr="002C253C">
        <w:rPr>
          <w:rFonts w:ascii="Times New Roman" w:hAnsi="Times New Roman"/>
          <w:b/>
          <w:i/>
          <w:sz w:val="24"/>
          <w:szCs w:val="24"/>
        </w:rPr>
        <w:t xml:space="preserve"> </w:t>
      </w:r>
      <w:r w:rsidRPr="002C253C">
        <w:rPr>
          <w:rFonts w:ascii="Times New Roman" w:hAnsi="Times New Roman"/>
          <w:b/>
          <w:i/>
          <w:sz w:val="24"/>
          <w:szCs w:val="24"/>
          <w:vertAlign w:val="superscript"/>
          <w:lang w:val="en-US"/>
        </w:rPr>
        <w:t>n</w:t>
      </w:r>
      <w:r w:rsidRPr="002C253C">
        <w:rPr>
          <w:rFonts w:ascii="Times New Roman" w:hAnsi="Times New Roman"/>
          <w:b/>
          <w:i/>
          <w:sz w:val="24"/>
          <w:szCs w:val="24"/>
        </w:rPr>
        <w:t xml:space="preserve"> = </w:t>
      </w:r>
      <w:r w:rsidRPr="002C253C">
        <w:rPr>
          <w:rFonts w:ascii="Times New Roman" w:hAnsi="Times New Roman"/>
          <w:b/>
          <w:i/>
          <w:sz w:val="24"/>
          <w:szCs w:val="24"/>
          <w:lang w:val="en-US"/>
        </w:rPr>
        <w:t>const</w:t>
      </w:r>
      <w:r w:rsidRPr="002C253C">
        <w:rPr>
          <w:rFonts w:ascii="Times New Roman" w:hAnsi="Times New Roman"/>
          <w:b/>
          <w:i/>
          <w:sz w:val="24"/>
          <w:szCs w:val="24"/>
        </w:rPr>
        <w:t>.</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n</w:t>
      </w:r>
      <w:r w:rsidRPr="002C253C">
        <w:rPr>
          <w:rFonts w:ascii="Times New Roman" w:hAnsi="Times New Roman"/>
          <w:sz w:val="24"/>
          <w:szCs w:val="24"/>
        </w:rPr>
        <w:t xml:space="preserve"> – показатель политропы,  </w:t>
      </w:r>
      <w:r w:rsidRPr="002C253C">
        <w:rPr>
          <w:rFonts w:ascii="Times New Roman" w:hAnsi="Times New Roman"/>
          <w:b/>
          <w:i/>
          <w:sz w:val="24"/>
          <w:szCs w:val="24"/>
        </w:rPr>
        <w:t xml:space="preserve">- ∞ &lt; </w:t>
      </w:r>
      <w:r w:rsidRPr="002C253C">
        <w:rPr>
          <w:rFonts w:ascii="Times New Roman" w:hAnsi="Times New Roman"/>
          <w:b/>
          <w:i/>
          <w:sz w:val="24"/>
          <w:szCs w:val="24"/>
          <w:lang w:val="en-US"/>
        </w:rPr>
        <w:t>n</w:t>
      </w:r>
      <w:r w:rsidRPr="002C253C">
        <w:rPr>
          <w:rFonts w:ascii="Times New Roman" w:hAnsi="Times New Roman"/>
          <w:b/>
          <w:i/>
          <w:sz w:val="24"/>
          <w:szCs w:val="24"/>
        </w:rPr>
        <w:t xml:space="preserve"> &lt; + ∞;</w:t>
      </w:r>
      <w:r w:rsidRPr="002C253C">
        <w:rPr>
          <w:rFonts w:ascii="Times New Roman" w:hAnsi="Times New Roman"/>
          <w:b/>
          <w:i/>
          <w:sz w:val="24"/>
          <w:szCs w:val="24"/>
        </w:rPr>
        <w:tab/>
      </w:r>
      <w:r w:rsidRPr="002C253C">
        <w:rPr>
          <w:rFonts w:ascii="Times New Roman" w:hAnsi="Times New Roman"/>
          <w:b/>
          <w:i/>
          <w:sz w:val="24"/>
          <w:szCs w:val="24"/>
          <w:lang w:val="en-US"/>
        </w:rPr>
        <w:t>n</w:t>
      </w:r>
      <w:r w:rsidRPr="002C253C">
        <w:rPr>
          <w:rFonts w:ascii="Times New Roman" w:hAnsi="Times New Roman"/>
          <w:b/>
          <w:i/>
          <w:sz w:val="24"/>
          <w:szCs w:val="24"/>
        </w:rPr>
        <w:t xml:space="preserve"> = ( </w:t>
      </w:r>
      <w:r w:rsidRPr="002C253C">
        <w:rPr>
          <w:rFonts w:ascii="Times New Roman" w:hAnsi="Times New Roman"/>
          <w:b/>
          <w:i/>
          <w:sz w:val="24"/>
          <w:szCs w:val="24"/>
          <w:lang w:val="en-US"/>
        </w:rPr>
        <w:t>C</w:t>
      </w:r>
      <w:r w:rsidRPr="002C253C">
        <w:rPr>
          <w:rFonts w:ascii="Times New Roman" w:hAnsi="Times New Roman"/>
          <w:b/>
          <w:i/>
          <w:sz w:val="24"/>
          <w:szCs w:val="24"/>
        </w:rPr>
        <w:t xml:space="preserve"> - </w:t>
      </w:r>
      <w:r w:rsidRPr="002C253C">
        <w:rPr>
          <w:rFonts w:ascii="Times New Roman" w:hAnsi="Times New Roman"/>
          <w:b/>
          <w:i/>
          <w:sz w:val="24"/>
          <w:szCs w:val="24"/>
          <w:lang w:val="en-US"/>
        </w:rPr>
        <w:t>C</w:t>
      </w:r>
      <w:r w:rsidRPr="002C253C">
        <w:rPr>
          <w:rFonts w:ascii="Times New Roman" w:hAnsi="Times New Roman"/>
          <w:b/>
          <w:i/>
          <w:sz w:val="24"/>
          <w:szCs w:val="24"/>
          <w:vertAlign w:val="subscript"/>
          <w:lang w:val="en-US"/>
        </w:rPr>
        <w:t>p</w:t>
      </w:r>
      <w:r w:rsidRPr="002C253C">
        <w:rPr>
          <w:rFonts w:ascii="Times New Roman" w:hAnsi="Times New Roman"/>
          <w:b/>
          <w:i/>
          <w:sz w:val="24"/>
          <w:szCs w:val="24"/>
        </w:rPr>
        <w:t xml:space="preserve">) / ( </w:t>
      </w:r>
      <w:r w:rsidRPr="002C253C">
        <w:rPr>
          <w:rFonts w:ascii="Times New Roman" w:hAnsi="Times New Roman"/>
          <w:b/>
          <w:i/>
          <w:sz w:val="24"/>
          <w:szCs w:val="24"/>
          <w:lang w:val="en-US"/>
        </w:rPr>
        <w:t>C</w:t>
      </w:r>
      <w:r w:rsidRPr="002C253C">
        <w:rPr>
          <w:rFonts w:ascii="Times New Roman" w:hAnsi="Times New Roman"/>
          <w:b/>
          <w:i/>
          <w:sz w:val="24"/>
          <w:szCs w:val="24"/>
        </w:rPr>
        <w:t xml:space="preserve"> – </w:t>
      </w:r>
      <w:r w:rsidRPr="002C253C">
        <w:rPr>
          <w:rFonts w:ascii="Times New Roman" w:hAnsi="Times New Roman"/>
          <w:b/>
          <w:i/>
          <w:sz w:val="24"/>
          <w:szCs w:val="24"/>
          <w:lang w:val="en-US"/>
        </w:rPr>
        <w:t>C</w:t>
      </w:r>
      <w:r w:rsidRPr="002C253C">
        <w:rPr>
          <w:rFonts w:ascii="Times New Roman" w:hAnsi="Times New Roman"/>
          <w:b/>
          <w:i/>
          <w:sz w:val="24"/>
          <w:szCs w:val="24"/>
          <w:vertAlign w:val="subscript"/>
          <w:lang w:val="en-US"/>
        </w:rPr>
        <w:t>V</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w:t>
      </w:r>
      <w:r w:rsidRPr="002C253C">
        <w:rPr>
          <w:rFonts w:ascii="Times New Roman" w:hAnsi="Times New Roman"/>
          <w:sz w:val="24"/>
          <w:szCs w:val="24"/>
        </w:rPr>
        <w:t xml:space="preserve">  </w:t>
      </w:r>
      <w:r w:rsidRPr="002C253C">
        <w:rPr>
          <w:rFonts w:ascii="Times New Roman" w:hAnsi="Times New Roman"/>
          <w:b/>
          <w:i/>
          <w:sz w:val="24"/>
          <w:szCs w:val="24"/>
        </w:rPr>
        <w:t xml:space="preserve">С </w:t>
      </w:r>
      <w:r w:rsidRPr="002C253C">
        <w:rPr>
          <w:rFonts w:ascii="Times New Roman" w:hAnsi="Times New Roman"/>
          <w:sz w:val="24"/>
          <w:szCs w:val="24"/>
        </w:rPr>
        <w:t xml:space="preserve">- удельная теплоёмкость газа в политропном процессе; </w:t>
      </w:r>
      <w:r w:rsidRPr="002C253C">
        <w:rPr>
          <w:rFonts w:ascii="Times New Roman" w:hAnsi="Times New Roman"/>
          <w:b/>
          <w:i/>
          <w:sz w:val="24"/>
          <w:szCs w:val="24"/>
          <w:lang w:val="en-US"/>
        </w:rPr>
        <w:t>C</w:t>
      </w:r>
      <w:r w:rsidRPr="002C253C">
        <w:rPr>
          <w:rFonts w:ascii="Times New Roman" w:hAnsi="Times New Roman"/>
          <w:b/>
          <w:i/>
          <w:sz w:val="24"/>
          <w:szCs w:val="24"/>
          <w:vertAlign w:val="subscript"/>
          <w:lang w:val="en-US"/>
        </w:rPr>
        <w:t>p</w:t>
      </w:r>
      <w:r w:rsidRPr="002C253C">
        <w:rPr>
          <w:rFonts w:ascii="Times New Roman" w:hAnsi="Times New Roman"/>
          <w:b/>
          <w:i/>
          <w:sz w:val="24"/>
          <w:szCs w:val="24"/>
        </w:rPr>
        <w:t xml:space="preserve"> </w:t>
      </w:r>
      <w:r w:rsidRPr="002C253C">
        <w:rPr>
          <w:rFonts w:ascii="Times New Roman" w:hAnsi="Times New Roman"/>
          <w:sz w:val="24"/>
          <w:szCs w:val="24"/>
        </w:rPr>
        <w:t>и</w:t>
      </w:r>
      <w:r w:rsidRPr="002C253C">
        <w:rPr>
          <w:rFonts w:ascii="Times New Roman" w:hAnsi="Times New Roman"/>
          <w:b/>
          <w:i/>
          <w:sz w:val="24"/>
          <w:szCs w:val="24"/>
        </w:rPr>
        <w:t xml:space="preserve"> </w:t>
      </w:r>
      <w:r w:rsidRPr="002C253C">
        <w:rPr>
          <w:rFonts w:ascii="Times New Roman" w:hAnsi="Times New Roman"/>
          <w:b/>
          <w:i/>
          <w:sz w:val="24"/>
          <w:szCs w:val="24"/>
          <w:lang w:val="en-US"/>
        </w:rPr>
        <w:t>C</w:t>
      </w:r>
      <w:r w:rsidRPr="002C253C">
        <w:rPr>
          <w:rFonts w:ascii="Times New Roman" w:hAnsi="Times New Roman"/>
          <w:b/>
          <w:i/>
          <w:sz w:val="24"/>
          <w:szCs w:val="24"/>
          <w:vertAlign w:val="subscript"/>
          <w:lang w:val="en-US"/>
        </w:rPr>
        <w:t>V</w:t>
      </w:r>
      <w:r w:rsidRPr="002C253C">
        <w:rPr>
          <w:rFonts w:ascii="Times New Roman" w:hAnsi="Times New Roman"/>
          <w:b/>
          <w:i/>
          <w:sz w:val="24"/>
          <w:szCs w:val="24"/>
        </w:rPr>
        <w:t xml:space="preserve"> –</w:t>
      </w:r>
      <w:r w:rsidRPr="002C253C">
        <w:rPr>
          <w:rFonts w:ascii="Times New Roman" w:hAnsi="Times New Roman"/>
          <w:sz w:val="24"/>
          <w:szCs w:val="24"/>
        </w:rPr>
        <w:t xml:space="preserve"> соответственно удельная теплоёмкость газа при постоянном давлении и постоянном объёме.</w:t>
      </w:r>
    </w:p>
    <w:p w:rsidR="002C253C" w:rsidRPr="002C253C" w:rsidRDefault="002C253C" w:rsidP="002C253C">
      <w:pPr>
        <w:spacing w:after="0" w:line="240" w:lineRule="auto"/>
        <w:ind w:firstLine="540"/>
        <w:jc w:val="both"/>
        <w:rPr>
          <w:rFonts w:ascii="Times New Roman" w:hAnsi="Times New Roman"/>
          <w:b/>
          <w:i/>
          <w:sz w:val="24"/>
          <w:szCs w:val="24"/>
        </w:rPr>
      </w:pPr>
      <w:r w:rsidRPr="002C253C">
        <w:rPr>
          <w:rFonts w:ascii="Times New Roman" w:hAnsi="Times New Roman"/>
          <w:sz w:val="24"/>
          <w:szCs w:val="24"/>
        </w:rPr>
        <w:t xml:space="preserve">Элементарная работа при политропном процессе: </w:t>
      </w:r>
      <w:r w:rsidRPr="002C253C">
        <w:rPr>
          <w:rFonts w:ascii="Times New Roman" w:hAnsi="Times New Roman"/>
          <w:sz w:val="24"/>
          <w:szCs w:val="24"/>
        </w:rPr>
        <w:tab/>
      </w:r>
      <w:r w:rsidRPr="002C253C">
        <w:rPr>
          <w:rFonts w:ascii="Times New Roman" w:hAnsi="Times New Roman"/>
          <w:b/>
          <w:i/>
          <w:iCs/>
          <w:sz w:val="24"/>
          <w:szCs w:val="24"/>
          <w:lang w:val="en-US"/>
        </w:rPr>
        <w:t>Δ</w:t>
      </w:r>
      <w:r w:rsidRPr="002C253C">
        <w:rPr>
          <w:rFonts w:ascii="Times New Roman" w:hAnsi="Times New Roman"/>
          <w:b/>
          <w:i/>
          <w:sz w:val="24"/>
          <w:szCs w:val="24"/>
          <w:lang w:val="en-US"/>
        </w:rPr>
        <w:t>l</w:t>
      </w:r>
      <w:r w:rsidRPr="002C253C">
        <w:rPr>
          <w:rFonts w:ascii="Times New Roman" w:hAnsi="Times New Roman"/>
          <w:b/>
          <w:i/>
          <w:sz w:val="24"/>
          <w:szCs w:val="24"/>
        </w:rPr>
        <w:t xml:space="preserve"> = </w:t>
      </w:r>
      <w:r w:rsidRPr="002C253C">
        <w:rPr>
          <w:rFonts w:ascii="Times New Roman" w:hAnsi="Times New Roman"/>
          <w:b/>
          <w:i/>
          <w:sz w:val="24"/>
          <w:szCs w:val="24"/>
          <w:lang w:val="en-US"/>
        </w:rPr>
        <w:t>R</w:t>
      </w:r>
      <w:r w:rsidRPr="002C253C">
        <w:rPr>
          <w:rFonts w:ascii="Times New Roman" w:hAnsi="Times New Roman"/>
          <w:b/>
          <w:i/>
          <w:sz w:val="24"/>
          <w:szCs w:val="24"/>
        </w:rPr>
        <w:t xml:space="preserve"> / (</w:t>
      </w:r>
      <w:r w:rsidRPr="002C253C">
        <w:rPr>
          <w:rFonts w:ascii="Times New Roman" w:hAnsi="Times New Roman"/>
          <w:b/>
          <w:i/>
          <w:sz w:val="24"/>
          <w:szCs w:val="24"/>
          <w:lang w:val="en-US"/>
        </w:rPr>
        <w:t>n</w:t>
      </w:r>
      <w:r w:rsidRPr="002C253C">
        <w:rPr>
          <w:rFonts w:ascii="Times New Roman" w:hAnsi="Times New Roman"/>
          <w:b/>
          <w:i/>
          <w:sz w:val="24"/>
          <w:szCs w:val="24"/>
        </w:rPr>
        <w:t xml:space="preserve">-1) </w:t>
      </w:r>
      <w:r w:rsidRPr="002C253C">
        <w:rPr>
          <w:rFonts w:ascii="Times New Roman" w:hAnsi="Times New Roman"/>
          <w:b/>
          <w:i/>
          <w:iCs/>
          <w:sz w:val="24"/>
          <w:szCs w:val="24"/>
          <w:lang w:val="en-US"/>
        </w:rPr>
        <w:t>Δ</w:t>
      </w:r>
      <w:r w:rsidRPr="002C253C">
        <w:rPr>
          <w:rFonts w:ascii="Times New Roman" w:hAnsi="Times New Roman"/>
          <w:b/>
          <w:i/>
          <w:sz w:val="24"/>
          <w:szCs w:val="24"/>
          <w:lang w:val="en-US"/>
        </w:rPr>
        <w:t>T</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b/>
          <w:i/>
          <w:sz w:val="24"/>
          <w:szCs w:val="24"/>
        </w:rPr>
      </w:pPr>
      <w:r>
        <w:rPr>
          <w:rFonts w:ascii="Times New Roman" w:hAnsi="Times New Roman"/>
          <w:b/>
          <w:i/>
          <w:noProof/>
          <w:sz w:val="24"/>
          <w:szCs w:val="24"/>
        </w:rPr>
        <w:pict>
          <v:shape id="_x0000_s3804" type="#_x0000_t19" style="position:absolute;left:0;text-align:left;margin-left:198.8pt;margin-top:14.8pt;width:89.25pt;height:116.15pt;rotation:180;z-index:250985472" coordsize="21416,21446" adj="-5450140,-490532,,21446" path="wr-21600,-154,21600,43046,2572,,21416,18632nfewr-21600,-154,21600,43046,2572,,21416,18632l,21446nsxe" strokeweight="1.5pt">
            <v:stroke dashstyle="longDash"/>
            <v:path o:connectlocs="2572,0;21416,18632;0,21446"/>
          </v:shape>
        </w:pict>
      </w:r>
      <w:r>
        <w:rPr>
          <w:rFonts w:ascii="Times New Roman" w:hAnsi="Times New Roman"/>
          <w:b/>
          <w:i/>
          <w:noProof/>
          <w:sz w:val="24"/>
          <w:szCs w:val="24"/>
        </w:rPr>
        <w:pict>
          <v:line id="_x0000_s3777" style="position:absolute;left:0;text-align:left;flip:y;z-index:250957824" from="162pt,15.25pt" to="162pt,159.25pt">
            <v:stroke endarrow="block"/>
          </v:line>
        </w:pic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b/>
          <w:i/>
          <w:sz w:val="24"/>
          <w:szCs w:val="24"/>
          <w:lang w:val="en-US"/>
        </w:rPr>
      </w:pP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lang w:val="en-US"/>
        </w:rPr>
        <w:t>P</w:t>
      </w:r>
      <w:r w:rsidRPr="002C253C">
        <w:rPr>
          <w:rFonts w:ascii="Times New Roman" w:hAnsi="Times New Roman"/>
          <w:b/>
          <w:i/>
          <w:sz w:val="24"/>
          <w:szCs w:val="24"/>
          <w:lang w:val="en-US"/>
        </w:rPr>
        <w:tab/>
        <w:t xml:space="preserve">   c&lt;0</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b/>
          <w:i/>
          <w:sz w:val="24"/>
          <w:szCs w:val="24"/>
          <w:lang w:val="en-US"/>
        </w:rPr>
      </w:pPr>
      <w:r>
        <w:rPr>
          <w:rFonts w:ascii="Times New Roman" w:hAnsi="Times New Roman"/>
          <w:b/>
          <w:i/>
          <w:noProof/>
          <w:sz w:val="24"/>
          <w:szCs w:val="24"/>
        </w:rPr>
        <w:pict>
          <v:shape id="_x0000_s3806" type="#_x0000_t19" style="position:absolute;left:0;text-align:left;margin-left:216.2pt;margin-top:9.65pt;width:55.15pt;height:108pt;rotation:180;z-index:250987520" coordsize="22048,21600" adj="-5987447,-290272,513" path="wr-21087,,22113,43200,,6,22048,19932nfewr-21087,,22113,43200,,6,22048,19932l513,21600nsxe" strokeweight="1.5pt">
            <v:path o:connectlocs="0,6;22048,19932;513,21600"/>
          </v:shape>
        </w:pict>
      </w:r>
      <w:r>
        <w:rPr>
          <w:rFonts w:ascii="Times New Roman" w:hAnsi="Times New Roman"/>
          <w:b/>
          <w:i/>
          <w:noProof/>
          <w:sz w:val="24"/>
          <w:szCs w:val="24"/>
        </w:rPr>
        <w:pict>
          <v:shape id="_x0000_s3805" type="#_x0000_t19" style="position:absolute;left:0;text-align:left;margin-left:180pt;margin-top:9.65pt;width:108pt;height:1in;rotation:180;z-index:250986496" strokeweight="1.5pt"/>
        </w:pict>
      </w:r>
      <w:r>
        <w:rPr>
          <w:rFonts w:ascii="Times New Roman" w:hAnsi="Times New Roman"/>
          <w:b/>
          <w:i/>
          <w:noProof/>
          <w:sz w:val="24"/>
          <w:szCs w:val="24"/>
        </w:rPr>
        <w:pict>
          <v:line id="_x0000_s3780" style="position:absolute;left:0;text-align:left;z-index:250960896" from="225pt,1.05pt" to="225pt,109.05pt"/>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C=∞</w:t>
      </w:r>
      <w:r w:rsidR="002C253C" w:rsidRPr="002C253C">
        <w:rPr>
          <w:rFonts w:ascii="Times New Roman" w:hAnsi="Times New Roman"/>
          <w:b/>
          <w:i/>
          <w:sz w:val="24"/>
          <w:szCs w:val="24"/>
          <w:lang w:val="en-US"/>
        </w:rPr>
        <w:tab/>
        <w:t>c=0</w:t>
      </w:r>
      <w:r w:rsidR="002C253C" w:rsidRPr="002C253C">
        <w:rPr>
          <w:rFonts w:ascii="Times New Roman" w:hAnsi="Times New Roman"/>
          <w:b/>
          <w:i/>
          <w:sz w:val="24"/>
          <w:szCs w:val="24"/>
          <w:lang w:val="en-US"/>
        </w:rPr>
        <w:tab/>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b/>
          <w:i/>
          <w:sz w:val="24"/>
          <w:szCs w:val="24"/>
          <w:lang w:val="en-US"/>
        </w:rPr>
      </w:pP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b/>
          <w:i/>
          <w:sz w:val="24"/>
          <w:szCs w:val="24"/>
          <w:lang w:val="en-US"/>
        </w:rPr>
      </w:pP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b/>
          <w:i/>
          <w:sz w:val="24"/>
          <w:szCs w:val="24"/>
          <w:vertAlign w:val="subscript"/>
          <w:lang w:val="en-US"/>
        </w:rPr>
      </w:pPr>
      <w:r w:rsidRPr="00097F32">
        <w:rPr>
          <w:rFonts w:ascii="Times New Roman" w:hAnsi="Times New Roman"/>
          <w:b/>
          <w:i/>
          <w:noProof/>
          <w:sz w:val="24"/>
          <w:szCs w:val="24"/>
        </w:rPr>
        <w:pict>
          <v:line id="_x0000_s3779" style="position:absolute;left:0;text-align:left;z-index:250959872" from="180pt,15.35pt" to="297pt,15.35pt"/>
        </w:pict>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r>
      <w:r w:rsidR="002C253C" w:rsidRPr="002C253C">
        <w:rPr>
          <w:rFonts w:ascii="Times New Roman" w:hAnsi="Times New Roman"/>
          <w:b/>
          <w:i/>
          <w:sz w:val="24"/>
          <w:szCs w:val="24"/>
          <w:lang w:val="en-US"/>
        </w:rPr>
        <w:tab/>
        <w:t xml:space="preserve">      n=0                         c=c</w:t>
      </w:r>
      <w:r w:rsidR="002C253C" w:rsidRPr="002C253C">
        <w:rPr>
          <w:rFonts w:ascii="Times New Roman" w:hAnsi="Times New Roman"/>
          <w:b/>
          <w:i/>
          <w:sz w:val="24"/>
          <w:szCs w:val="24"/>
          <w:vertAlign w:val="subscript"/>
          <w:lang w:val="en-US"/>
        </w:rPr>
        <w:t>p</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b/>
          <w:i/>
          <w:sz w:val="24"/>
          <w:szCs w:val="24"/>
          <w:lang w:val="en-US"/>
        </w:rPr>
      </w:pP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b/>
          <w:i/>
          <w:sz w:val="24"/>
          <w:szCs w:val="24"/>
          <w:lang w:val="en-US"/>
        </w:rPr>
      </w:pP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t>n=1</w:t>
      </w:r>
    </w:p>
    <w:p w:rsidR="002C253C" w:rsidRPr="002C253C" w:rsidRDefault="002C253C" w:rsidP="002C253C">
      <w:pPr>
        <w:shd w:val="clear" w:color="auto" w:fill="FFFFFF"/>
        <w:autoSpaceDE w:val="0"/>
        <w:autoSpaceDN w:val="0"/>
        <w:adjustRightInd w:val="0"/>
        <w:spacing w:after="0" w:line="240" w:lineRule="auto"/>
        <w:ind w:firstLine="708"/>
        <w:jc w:val="both"/>
        <w:rPr>
          <w:rFonts w:ascii="Times New Roman" w:hAnsi="Times New Roman"/>
          <w:b/>
          <w:i/>
          <w:sz w:val="24"/>
          <w:szCs w:val="24"/>
          <w:lang w:val="en-US"/>
        </w:rPr>
      </w:pP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t>k&gt;n&gt;1</w:t>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b/>
          <w:i/>
          <w:sz w:val="24"/>
          <w:szCs w:val="24"/>
        </w:rPr>
      </w:pPr>
      <w:r>
        <w:rPr>
          <w:rFonts w:ascii="Times New Roman" w:hAnsi="Times New Roman"/>
          <w:b/>
          <w:i/>
          <w:noProof/>
          <w:sz w:val="24"/>
          <w:szCs w:val="24"/>
        </w:rPr>
        <w:pict>
          <v:line id="_x0000_s3778" style="position:absolute;left:0;text-align:left;z-index:250958848" from="162pt,14.35pt" to="315pt,14.35pt">
            <v:stroke endarrow="block"/>
          </v:line>
        </w:pict>
      </w:r>
      <w:r w:rsidR="002C253C" w:rsidRPr="00F7073C">
        <w:rPr>
          <w:rFonts w:ascii="Times New Roman" w:hAnsi="Times New Roman"/>
          <w:b/>
          <w:i/>
          <w:sz w:val="24"/>
          <w:szCs w:val="24"/>
        </w:rPr>
        <w:tab/>
      </w:r>
      <w:r w:rsidR="002C253C" w:rsidRPr="00F7073C">
        <w:rPr>
          <w:rFonts w:ascii="Times New Roman" w:hAnsi="Times New Roman"/>
          <w:b/>
          <w:i/>
          <w:sz w:val="24"/>
          <w:szCs w:val="24"/>
        </w:rPr>
        <w:tab/>
      </w:r>
      <w:r w:rsidR="002C253C" w:rsidRPr="00F7073C">
        <w:rPr>
          <w:rFonts w:ascii="Times New Roman" w:hAnsi="Times New Roman"/>
          <w:b/>
          <w:i/>
          <w:sz w:val="24"/>
          <w:szCs w:val="24"/>
        </w:rPr>
        <w:tab/>
      </w:r>
      <w:r w:rsidR="002C253C" w:rsidRPr="00F7073C">
        <w:rPr>
          <w:rFonts w:ascii="Times New Roman" w:hAnsi="Times New Roman"/>
          <w:b/>
          <w:i/>
          <w:sz w:val="24"/>
          <w:szCs w:val="24"/>
        </w:rPr>
        <w:tab/>
      </w:r>
      <w:r w:rsidR="002C253C" w:rsidRPr="00F7073C">
        <w:rPr>
          <w:rFonts w:ascii="Times New Roman" w:hAnsi="Times New Roman"/>
          <w:b/>
          <w:i/>
          <w:sz w:val="24"/>
          <w:szCs w:val="24"/>
        </w:rPr>
        <w:tab/>
      </w:r>
      <w:r w:rsidR="002C253C" w:rsidRPr="00F7073C">
        <w:rPr>
          <w:rFonts w:ascii="Times New Roman" w:hAnsi="Times New Roman"/>
          <w:b/>
          <w:i/>
          <w:sz w:val="24"/>
          <w:szCs w:val="24"/>
        </w:rPr>
        <w:tab/>
      </w:r>
      <w:r w:rsidR="002C253C" w:rsidRPr="002C253C">
        <w:rPr>
          <w:rFonts w:ascii="Times New Roman" w:hAnsi="Times New Roman"/>
          <w:b/>
          <w:i/>
          <w:sz w:val="24"/>
          <w:szCs w:val="24"/>
          <w:lang w:val="en-US"/>
        </w:rPr>
        <w:t>n</w:t>
      </w:r>
      <w:r w:rsidR="002C253C" w:rsidRPr="002C253C">
        <w:rPr>
          <w:rFonts w:ascii="Times New Roman" w:hAnsi="Times New Roman"/>
          <w:b/>
          <w:i/>
          <w:sz w:val="24"/>
          <w:szCs w:val="24"/>
        </w:rPr>
        <w:t>=+∞</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lang w:val="en-US"/>
        </w:rPr>
        <w:t>n</w:t>
      </w:r>
      <w:r w:rsidR="002C253C" w:rsidRPr="002C253C">
        <w:rPr>
          <w:rFonts w:ascii="Times New Roman" w:hAnsi="Times New Roman"/>
          <w:b/>
          <w:i/>
          <w:sz w:val="24"/>
          <w:szCs w:val="24"/>
        </w:rPr>
        <w:t>=</w:t>
      </w:r>
      <w:r w:rsidR="002C253C" w:rsidRPr="002C253C">
        <w:rPr>
          <w:rFonts w:ascii="Times New Roman" w:hAnsi="Times New Roman"/>
          <w:b/>
          <w:i/>
          <w:sz w:val="24"/>
          <w:szCs w:val="24"/>
          <w:lang w:val="en-US"/>
        </w:rPr>
        <w:t>k</w:t>
      </w:r>
      <w:r w:rsidR="002C253C" w:rsidRPr="002C253C">
        <w:rPr>
          <w:rFonts w:ascii="Times New Roman" w:hAnsi="Times New Roman"/>
          <w:b/>
          <w:i/>
          <w:sz w:val="24"/>
          <w:szCs w:val="24"/>
        </w:rPr>
        <w:tab/>
      </w:r>
      <w:r w:rsidR="002C253C" w:rsidRPr="002C253C">
        <w:rPr>
          <w:rFonts w:ascii="Times New Roman" w:hAnsi="Times New Roman"/>
          <w:b/>
          <w:i/>
          <w:sz w:val="24"/>
          <w:szCs w:val="24"/>
          <w:lang w:val="en-US"/>
        </w:rPr>
        <w:t>V</w:t>
      </w: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sz w:val="24"/>
          <w:szCs w:val="24"/>
        </w:rPr>
      </w:pP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sz w:val="24"/>
          <w:szCs w:val="24"/>
        </w:rPr>
      </w:pPr>
      <w:r w:rsidRPr="002C253C">
        <w:rPr>
          <w:rFonts w:ascii="Times New Roman" w:hAnsi="Times New Roman"/>
          <w:sz w:val="24"/>
          <w:szCs w:val="24"/>
        </w:rPr>
        <w:t>Рис.43.Взаимное расположение политроп, проходящих через одну точку.</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b/>
          <w:bCs/>
          <w:i/>
          <w:sz w:val="24"/>
          <w:szCs w:val="24"/>
        </w:rPr>
        <w:t>Второй закон термодинамики.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Понятие о круговом процессе.</w:t>
      </w:r>
      <w:r w:rsidRPr="002C253C">
        <w:rPr>
          <w:rFonts w:ascii="Times New Roman" w:hAnsi="Times New Roman"/>
          <w:sz w:val="24"/>
          <w:szCs w:val="24"/>
        </w:rPr>
        <w:t xml:space="preserve"> В каждом двигателе, в котором теплота превращается в работу, рабочее тело должно расширяться. Продолжительное и безостановочное действие двигателя требует непрерывного повторения рабочим телом процесса расширения. Это возможно осуществить двумя путями. Первый путь заключается в том, что рабочее тело расширяется и удаляется из двигателя, а взамен его из источника поступает новая порция рабочего вещества, которое вновь расширяется. Второй путь сводится к тому, что рабочее тело после расширения возвращается в исходное состояние путем сжатия, а затем вновь расширяется.</w:t>
      </w:r>
    </w:p>
    <w:p w:rsidR="002C253C" w:rsidRPr="002C253C" w:rsidRDefault="002C253C" w:rsidP="002C253C">
      <w:pPr>
        <w:shd w:val="clear" w:color="auto" w:fill="FFFFFF"/>
        <w:spacing w:after="0" w:line="240" w:lineRule="auto"/>
        <w:ind w:left="18" w:right="11" w:firstLine="540"/>
        <w:jc w:val="both"/>
        <w:rPr>
          <w:rFonts w:ascii="Times New Roman" w:hAnsi="Times New Roman"/>
          <w:i/>
          <w:sz w:val="24"/>
          <w:szCs w:val="24"/>
        </w:rPr>
      </w:pPr>
      <w:r w:rsidRPr="002C253C">
        <w:rPr>
          <w:rFonts w:ascii="Times New Roman" w:hAnsi="Times New Roman"/>
          <w:sz w:val="24"/>
          <w:szCs w:val="24"/>
        </w:rPr>
        <w:t>В первом случае нужно иметь все новые и новые порции рабочего вещества. Во втором случае можно длительное время обходиться одним и тем же рабочим телом, но на его сжатие должна тратиться работа внешних сил. Чтобы получить от такой машины полезную работу, очевидно, на сжатие не</w:t>
      </w:r>
      <w:r w:rsidRPr="002C253C">
        <w:rPr>
          <w:rFonts w:ascii="Times New Roman" w:hAnsi="Times New Roman"/>
          <w:sz w:val="24"/>
          <w:szCs w:val="24"/>
        </w:rPr>
        <w:softHyphen/>
        <w:t xml:space="preserve">обходимо затрачивать меньше работы, чем совершает рабочее тело при расширении. Изменение состояния рабочего тела во втором случае графически можно  представить в координатах </w:t>
      </w:r>
      <w:r w:rsidRPr="002C253C">
        <w:rPr>
          <w:rFonts w:ascii="Times New Roman" w:hAnsi="Times New Roman"/>
          <w:b/>
          <w:i/>
          <w:sz w:val="24"/>
          <w:szCs w:val="24"/>
          <w:lang w:val="en-US"/>
        </w:rPr>
        <w:t>p</w:t>
      </w:r>
      <w:r w:rsidRPr="002C253C">
        <w:rPr>
          <w:rFonts w:ascii="Times New Roman" w:hAnsi="Times New Roman"/>
          <w:b/>
          <w:i/>
          <w:sz w:val="24"/>
          <w:szCs w:val="24"/>
        </w:rPr>
        <w:t xml:space="preserve"> , </w:t>
      </w:r>
      <w:r w:rsidRPr="002C253C">
        <w:rPr>
          <w:rFonts w:ascii="Times New Roman" w:hAnsi="Times New Roman"/>
          <w:b/>
          <w:i/>
          <w:iCs/>
          <w:sz w:val="24"/>
          <w:szCs w:val="24"/>
          <w:lang w:val="en-US"/>
        </w:rPr>
        <w:t>V</w:t>
      </w:r>
      <w:r w:rsidRPr="002C253C">
        <w:rPr>
          <w:rFonts w:ascii="Times New Roman" w:hAnsi="Times New Roman"/>
          <w:b/>
          <w:i/>
          <w:iCs/>
          <w:sz w:val="24"/>
          <w:szCs w:val="24"/>
        </w:rPr>
        <w:t xml:space="preserve"> </w:t>
      </w:r>
      <w:r w:rsidRPr="002C253C">
        <w:rPr>
          <w:rFonts w:ascii="Times New Roman" w:hAnsi="Times New Roman"/>
          <w:iCs/>
          <w:sz w:val="24"/>
          <w:szCs w:val="24"/>
        </w:rPr>
        <w:t xml:space="preserve"> в </w:t>
      </w:r>
      <w:r w:rsidRPr="002C253C">
        <w:rPr>
          <w:rFonts w:ascii="Times New Roman" w:hAnsi="Times New Roman"/>
          <w:sz w:val="24"/>
          <w:szCs w:val="24"/>
        </w:rPr>
        <w:t xml:space="preserve">виде замкнутой кривой </w:t>
      </w:r>
      <w:r w:rsidRPr="002C253C">
        <w:rPr>
          <w:rFonts w:ascii="Times New Roman" w:hAnsi="Times New Roman"/>
          <w:iCs/>
          <w:sz w:val="24"/>
          <w:szCs w:val="24"/>
          <w:lang w:val="en-US"/>
        </w:rPr>
        <w:t>ACBDA</w:t>
      </w:r>
      <w:r w:rsidRPr="002C253C">
        <w:rPr>
          <w:rFonts w:ascii="Times New Roman" w:hAnsi="Times New Roman"/>
          <w:iCs/>
          <w:sz w:val="24"/>
          <w:szCs w:val="24"/>
        </w:rPr>
        <w:t xml:space="preserve"> </w:t>
      </w:r>
      <w:r w:rsidRPr="002C253C">
        <w:rPr>
          <w:rFonts w:ascii="Times New Roman" w:hAnsi="Times New Roman"/>
          <w:sz w:val="24"/>
          <w:szCs w:val="24"/>
        </w:rPr>
        <w:t xml:space="preserve">(рис.44). </w:t>
      </w:r>
      <w:r w:rsidRPr="002C253C">
        <w:rPr>
          <w:rFonts w:ascii="Times New Roman" w:hAnsi="Times New Roman"/>
          <w:i/>
          <w:sz w:val="24"/>
          <w:szCs w:val="24"/>
        </w:rPr>
        <w:t>Рабочее тело при этом попеременно расширяется и сжимается, возвращаясь, каждый раз в первоначальное состояние. Такой замкнутый процесс называется круговым процессом или циклом.</w:t>
      </w:r>
    </w:p>
    <w:p w:rsidR="002C253C" w:rsidRPr="002C253C" w:rsidRDefault="002C253C" w:rsidP="002C253C">
      <w:pPr>
        <w:shd w:val="clear" w:color="auto" w:fill="FFFFFF"/>
        <w:spacing w:after="0" w:line="240" w:lineRule="auto"/>
        <w:ind w:left="18" w:right="11" w:firstLine="540"/>
        <w:jc w:val="both"/>
        <w:rPr>
          <w:rFonts w:ascii="Times New Roman" w:hAnsi="Times New Roman"/>
          <w:i/>
          <w:sz w:val="24"/>
          <w:szCs w:val="24"/>
        </w:rPr>
      </w:pPr>
    </w:p>
    <w:p w:rsidR="002C253C" w:rsidRPr="002C253C" w:rsidRDefault="00097F32" w:rsidP="002C253C">
      <w:pPr>
        <w:shd w:val="clear" w:color="auto" w:fill="FFFFFF"/>
        <w:spacing w:after="0" w:line="240" w:lineRule="auto"/>
        <w:ind w:left="18" w:right="11" w:firstLine="900"/>
        <w:jc w:val="both"/>
        <w:rPr>
          <w:rFonts w:ascii="Times New Roman" w:hAnsi="Times New Roman"/>
          <w:sz w:val="24"/>
          <w:szCs w:val="24"/>
          <w:vertAlign w:val="subscript"/>
        </w:rPr>
      </w:pPr>
      <w:r w:rsidRPr="00097F32">
        <w:rPr>
          <w:rFonts w:ascii="Times New Roman" w:hAnsi="Times New Roman"/>
          <w:noProof/>
          <w:sz w:val="24"/>
          <w:szCs w:val="24"/>
        </w:rPr>
        <w:pict>
          <v:line id="_x0000_s3651" style="position:absolute;left:0;text-align:left;flip:y;z-index:250828800" from="135pt,12.4pt" to="135pt,97.8pt">
            <v:stroke endarrow="block"/>
          </v:line>
        </w:pict>
      </w:r>
      <w:r w:rsidRPr="00097F32">
        <w:rPr>
          <w:rFonts w:ascii="Times New Roman" w:hAnsi="Times New Roman"/>
          <w:noProof/>
          <w:sz w:val="24"/>
          <w:szCs w:val="24"/>
        </w:rPr>
        <w:pict>
          <v:line id="_x0000_s3769" style="position:absolute;left:0;text-align:left;flip:x;z-index:250949632" from="198pt,5.3pt" to="207pt,14.3pt" strokeweight="1.5pt">
            <v:stroke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i/>
          <w:sz w:val="24"/>
          <w:szCs w:val="24"/>
        </w:rPr>
        <w:t xml:space="preserve"> </w:t>
      </w:r>
      <w:r w:rsidR="002C253C" w:rsidRPr="002C253C">
        <w:rPr>
          <w:rFonts w:ascii="Times New Roman" w:hAnsi="Times New Roman"/>
          <w:b/>
          <w:i/>
          <w:sz w:val="24"/>
          <w:szCs w:val="24"/>
          <w:lang w:val="en-US"/>
        </w:rPr>
        <w:t>P</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lang w:val="en-US"/>
        </w:rPr>
        <w:t>q</w:t>
      </w:r>
      <w:r w:rsidR="002C253C" w:rsidRPr="002C253C">
        <w:rPr>
          <w:rFonts w:ascii="Times New Roman" w:hAnsi="Times New Roman"/>
          <w:b/>
          <w:i/>
          <w:sz w:val="24"/>
          <w:szCs w:val="24"/>
          <w:vertAlign w:val="subscript"/>
        </w:rPr>
        <w:t>1</w:t>
      </w:r>
    </w:p>
    <w:p w:rsidR="002C253C" w:rsidRPr="002C253C" w:rsidRDefault="00097F32" w:rsidP="002C253C">
      <w:pPr>
        <w:shd w:val="clear" w:color="auto" w:fill="FFFFFF"/>
        <w:spacing w:after="0" w:line="240" w:lineRule="auto"/>
        <w:ind w:left="18" w:right="11" w:firstLine="900"/>
        <w:jc w:val="both"/>
        <w:rPr>
          <w:rFonts w:ascii="Times New Roman" w:hAnsi="Times New Roman"/>
          <w:sz w:val="24"/>
          <w:szCs w:val="24"/>
        </w:rPr>
      </w:pPr>
      <w:r>
        <w:rPr>
          <w:rFonts w:ascii="Times New Roman" w:hAnsi="Times New Roman"/>
          <w:noProof/>
          <w:sz w:val="24"/>
          <w:szCs w:val="24"/>
        </w:rPr>
        <w:pict>
          <v:line id="_x0000_s3875" style="position:absolute;left:0;text-align:left;flip:y;z-index:251058176" from="162pt,7.2pt" to="225pt,70.2pt"/>
        </w:pict>
      </w:r>
      <w:r>
        <w:rPr>
          <w:rFonts w:ascii="Times New Roman" w:hAnsi="Times New Roman"/>
          <w:noProof/>
          <w:sz w:val="24"/>
          <w:szCs w:val="24"/>
        </w:rPr>
        <w:pict>
          <v:line id="_x0000_s3873" style="position:absolute;left:0;text-align:left;flip:x;z-index:251056128" from="162pt,7.2pt" to="3in,52.2pt"/>
        </w:pict>
      </w:r>
      <w:r>
        <w:rPr>
          <w:rFonts w:ascii="Times New Roman" w:hAnsi="Times New Roman"/>
          <w:noProof/>
          <w:sz w:val="24"/>
          <w:szCs w:val="24"/>
        </w:rPr>
        <w:pict>
          <v:line id="_x0000_s3872" style="position:absolute;left:0;text-align:left;flip:y;z-index:251055104" from="162pt,7.2pt" to="180pt,16.2pt"/>
        </w:pict>
      </w:r>
      <w:r>
        <w:rPr>
          <w:rFonts w:ascii="Times New Roman" w:hAnsi="Times New Roman"/>
          <w:noProof/>
          <w:sz w:val="24"/>
          <w:szCs w:val="24"/>
        </w:rPr>
        <w:pict>
          <v:line id="_x0000_s3871" style="position:absolute;left:0;text-align:left;flip:x;z-index:251054080" from="162pt,7.2pt" to="207pt,43.2pt"/>
        </w:pict>
      </w:r>
      <w:r>
        <w:rPr>
          <w:rFonts w:ascii="Times New Roman" w:hAnsi="Times New Roman"/>
          <w:noProof/>
          <w:sz w:val="24"/>
          <w:szCs w:val="24"/>
        </w:rPr>
        <w:pict>
          <v:line id="_x0000_s3870" style="position:absolute;left:0;text-align:left;flip:x;z-index:251053056" from="162pt,7.2pt" to="198pt,34.2pt"/>
        </w:pict>
      </w:r>
      <w:r>
        <w:rPr>
          <w:rFonts w:ascii="Times New Roman" w:hAnsi="Times New Roman"/>
          <w:noProof/>
          <w:sz w:val="24"/>
          <w:szCs w:val="24"/>
        </w:rPr>
        <w:pict>
          <v:line id="_x0000_s3869" style="position:absolute;left:0;text-align:left;flip:x;z-index:251052032" from="162pt,7.2pt" to="189pt,25.2pt"/>
        </w:pict>
      </w:r>
      <w:r>
        <w:rPr>
          <w:rFonts w:ascii="Times New Roman" w:hAnsi="Times New Roman"/>
          <w:noProof/>
          <w:sz w:val="24"/>
          <w:szCs w:val="24"/>
        </w:rPr>
        <w:pict>
          <v:oval id="_x0000_s3803" style="position:absolute;left:0;text-align:left;margin-left:162pt;margin-top:7.2pt;width:81pt;height:27pt;rotation:768417fd;z-index:250984448" strokeweight="2.25pt"/>
        </w:pict>
      </w:r>
      <w:r>
        <w:rPr>
          <w:rFonts w:ascii="Times New Roman" w:hAnsi="Times New Roman"/>
          <w:noProof/>
          <w:sz w:val="24"/>
          <w:szCs w:val="24"/>
        </w:rPr>
        <w:pict>
          <v:line id="_x0000_s3771" style="position:absolute;left:0;text-align:left;z-index:250951680" from="225pt,7.2pt" to="234pt,16.2pt" strokeweight="1.5pt">
            <v:stroke endarrow="block"/>
          </v:line>
        </w:pict>
      </w:r>
      <w:r w:rsidR="002C253C" w:rsidRPr="002C253C">
        <w:rPr>
          <w:rFonts w:ascii="Times New Roman" w:hAnsi="Times New Roman"/>
          <w:sz w:val="24"/>
          <w:szCs w:val="24"/>
        </w:rPr>
        <w:t xml:space="preserve">                              А                     С</w:t>
      </w:r>
      <w:r w:rsidR="002C253C" w:rsidRPr="002C253C">
        <w:rPr>
          <w:rFonts w:ascii="Times New Roman" w:hAnsi="Times New Roman"/>
          <w:sz w:val="24"/>
          <w:szCs w:val="24"/>
        </w:rPr>
        <w:tab/>
      </w:r>
    </w:p>
    <w:p w:rsidR="002C253C" w:rsidRPr="002C253C" w:rsidRDefault="00097F32" w:rsidP="002C253C">
      <w:pPr>
        <w:shd w:val="clear" w:color="auto" w:fill="FFFFFF"/>
        <w:spacing w:after="0" w:line="240" w:lineRule="auto"/>
        <w:ind w:left="18" w:right="11" w:firstLine="900"/>
        <w:jc w:val="both"/>
        <w:rPr>
          <w:rFonts w:ascii="Times New Roman" w:hAnsi="Times New Roman"/>
          <w:sz w:val="24"/>
          <w:szCs w:val="24"/>
        </w:rPr>
      </w:pPr>
      <w:r>
        <w:rPr>
          <w:rFonts w:ascii="Times New Roman" w:hAnsi="Times New Roman"/>
          <w:noProof/>
          <w:sz w:val="24"/>
          <w:szCs w:val="24"/>
        </w:rPr>
        <w:pict>
          <v:line id="_x0000_s3891" style="position:absolute;left:0;text-align:left;z-index:251074560" from="162pt,.15pt" to="189pt,27.15pt"/>
        </w:pict>
      </w:r>
      <w:r>
        <w:rPr>
          <w:rFonts w:ascii="Times New Roman" w:hAnsi="Times New Roman"/>
          <w:noProof/>
          <w:sz w:val="24"/>
          <w:szCs w:val="24"/>
        </w:rPr>
        <w:pict>
          <v:line id="_x0000_s3889" style="position:absolute;left:0;text-align:left;z-index:251072512" from="162pt,9.15pt" to="180pt,27.15pt"/>
        </w:pict>
      </w:r>
      <w:r>
        <w:rPr>
          <w:rFonts w:ascii="Times New Roman" w:hAnsi="Times New Roman"/>
          <w:noProof/>
          <w:sz w:val="24"/>
          <w:szCs w:val="24"/>
        </w:rPr>
        <w:pict>
          <v:line id="_x0000_s3880" style="position:absolute;left:0;text-align:left;flip:y;z-index:251063296" from="198pt,9.15pt" to="243pt,54.15pt"/>
        </w:pict>
      </w:r>
      <w:r>
        <w:rPr>
          <w:rFonts w:ascii="Times New Roman" w:hAnsi="Times New Roman"/>
          <w:noProof/>
          <w:sz w:val="24"/>
          <w:szCs w:val="24"/>
        </w:rPr>
        <w:pict>
          <v:line id="_x0000_s3879" style="position:absolute;left:0;text-align:left;flip:y;z-index:251062272" from="180pt,.15pt" to="234pt,54.15pt"/>
        </w:pict>
      </w:r>
      <w:r>
        <w:rPr>
          <w:rFonts w:ascii="Times New Roman" w:hAnsi="Times New Roman"/>
          <w:noProof/>
          <w:sz w:val="24"/>
          <w:szCs w:val="24"/>
        </w:rPr>
        <w:pict>
          <v:line id="_x0000_s3878" style="position:absolute;left:0;text-align:left;flip:y;z-index:251061248" from="189pt,9.15pt" to="234pt,54.15pt"/>
        </w:pict>
      </w:r>
      <w:r>
        <w:rPr>
          <w:rFonts w:ascii="Times New Roman" w:hAnsi="Times New Roman"/>
          <w:noProof/>
          <w:sz w:val="24"/>
          <w:szCs w:val="24"/>
        </w:rPr>
        <w:pict>
          <v:line id="_x0000_s3877" style="position:absolute;left:0;text-align:left;flip:y;z-index:251060224" from="3in,.15pt" to="225pt,9.15pt"/>
        </w:pict>
      </w:r>
      <w:r>
        <w:rPr>
          <w:rFonts w:ascii="Times New Roman" w:hAnsi="Times New Roman"/>
          <w:noProof/>
          <w:sz w:val="24"/>
          <w:szCs w:val="24"/>
        </w:rPr>
        <w:pict>
          <v:line id="_x0000_s3653" style="position:absolute;left:0;text-align:left;z-index:250830848" from="162pt,.15pt" to="162pt,54.15pt"/>
        </w:pict>
      </w:r>
      <w:r>
        <w:rPr>
          <w:rFonts w:ascii="Times New Roman" w:hAnsi="Times New Roman"/>
          <w:noProof/>
          <w:sz w:val="24"/>
          <w:szCs w:val="24"/>
        </w:rPr>
        <w:pict>
          <v:line id="_x0000_s3654" style="position:absolute;left:0;text-align:left;z-index:250831872" from="243pt,9.15pt" to="243pt,54.15pt"/>
        </w:pict>
      </w:r>
      <w:r w:rsidR="002C253C" w:rsidRPr="002C253C">
        <w:rPr>
          <w:rFonts w:ascii="Times New Roman" w:hAnsi="Times New Roman"/>
          <w:sz w:val="24"/>
          <w:szCs w:val="24"/>
        </w:rPr>
        <w:t xml:space="preserve">                                                          В    </w:t>
      </w:r>
    </w:p>
    <w:p w:rsidR="002C253C" w:rsidRPr="002C253C" w:rsidRDefault="00097F32" w:rsidP="002C253C">
      <w:pPr>
        <w:shd w:val="clear" w:color="auto" w:fill="FFFFFF"/>
        <w:spacing w:after="0" w:line="240" w:lineRule="auto"/>
        <w:ind w:left="18" w:right="11" w:firstLine="900"/>
        <w:jc w:val="both"/>
        <w:rPr>
          <w:rFonts w:ascii="Times New Roman" w:hAnsi="Times New Roman"/>
          <w:sz w:val="24"/>
          <w:szCs w:val="24"/>
        </w:rPr>
      </w:pPr>
      <w:r>
        <w:rPr>
          <w:rFonts w:ascii="Times New Roman" w:hAnsi="Times New Roman"/>
          <w:noProof/>
          <w:sz w:val="24"/>
          <w:szCs w:val="24"/>
        </w:rPr>
        <w:pict>
          <v:line id="_x0000_s3898" style="position:absolute;left:0;text-align:left;flip:x y;z-index:251081728" from="234pt,2.05pt" to="243pt,11.05pt"/>
        </w:pict>
      </w:r>
      <w:r>
        <w:rPr>
          <w:rFonts w:ascii="Times New Roman" w:hAnsi="Times New Roman"/>
          <w:noProof/>
          <w:sz w:val="24"/>
          <w:szCs w:val="24"/>
        </w:rPr>
        <w:pict>
          <v:line id="_x0000_s3897" style="position:absolute;left:0;text-align:left;flip:x y;z-index:251080704" from="225pt,2.05pt" to="243pt,20.05pt"/>
        </w:pict>
      </w:r>
      <w:r>
        <w:rPr>
          <w:rFonts w:ascii="Times New Roman" w:hAnsi="Times New Roman"/>
          <w:noProof/>
          <w:sz w:val="24"/>
          <w:szCs w:val="24"/>
        </w:rPr>
        <w:pict>
          <v:line id="_x0000_s3894" style="position:absolute;left:0;text-align:left;flip:x y;z-index:251077632" from="198pt,2.05pt" to="234pt,38.05pt"/>
        </w:pict>
      </w:r>
      <w:r>
        <w:rPr>
          <w:rFonts w:ascii="Times New Roman" w:hAnsi="Times New Roman"/>
          <w:noProof/>
          <w:sz w:val="24"/>
          <w:szCs w:val="24"/>
        </w:rPr>
        <w:pict>
          <v:line id="_x0000_s3893" style="position:absolute;left:0;text-align:left;flip:x y;z-index:251076608" from="189pt,2.05pt" to="225pt,38.05pt"/>
        </w:pict>
      </w:r>
      <w:r>
        <w:rPr>
          <w:rFonts w:ascii="Times New Roman" w:hAnsi="Times New Roman"/>
          <w:noProof/>
          <w:sz w:val="24"/>
          <w:szCs w:val="24"/>
        </w:rPr>
        <w:pict>
          <v:line id="_x0000_s3888" style="position:absolute;left:0;text-align:left;z-index:251071488" from="162pt,2.05pt" to="198pt,38.05pt"/>
        </w:pict>
      </w:r>
      <w:r>
        <w:rPr>
          <w:rFonts w:ascii="Times New Roman" w:hAnsi="Times New Roman"/>
          <w:noProof/>
          <w:sz w:val="24"/>
          <w:szCs w:val="24"/>
        </w:rPr>
        <w:pict>
          <v:line id="_x0000_s3887" style="position:absolute;left:0;text-align:left;z-index:251070464" from="162pt,11.05pt" to="189pt,38.05pt"/>
        </w:pict>
      </w:r>
      <w:r>
        <w:rPr>
          <w:rFonts w:ascii="Times New Roman" w:hAnsi="Times New Roman"/>
          <w:noProof/>
          <w:sz w:val="24"/>
          <w:szCs w:val="24"/>
        </w:rPr>
        <w:pict>
          <v:line id="_x0000_s3882" style="position:absolute;left:0;text-align:left;flip:y;z-index:251065344" from="3in,11.05pt" to="243pt,38.05pt"/>
        </w:pict>
      </w:r>
      <w:r>
        <w:rPr>
          <w:rFonts w:ascii="Times New Roman" w:hAnsi="Times New Roman"/>
          <w:noProof/>
          <w:sz w:val="24"/>
          <w:szCs w:val="24"/>
        </w:rPr>
        <w:pict>
          <v:line id="_x0000_s3881" style="position:absolute;left:0;text-align:left;flip:y;z-index:251064320" from="207pt,2.05pt" to="243pt,38.05pt"/>
        </w:pict>
      </w:r>
      <w:r>
        <w:rPr>
          <w:rFonts w:ascii="Times New Roman" w:hAnsi="Times New Roman"/>
          <w:noProof/>
          <w:sz w:val="24"/>
          <w:szCs w:val="24"/>
        </w:rPr>
        <w:pict>
          <v:line id="_x0000_s3874" style="position:absolute;left:0;text-align:left;flip:y;z-index:251057152" from="162pt,11.05pt" to="180pt,29.05pt"/>
        </w:pict>
      </w:r>
      <w:r>
        <w:rPr>
          <w:rFonts w:ascii="Times New Roman" w:hAnsi="Times New Roman"/>
          <w:noProof/>
          <w:sz w:val="24"/>
          <w:szCs w:val="24"/>
        </w:rPr>
        <w:pict>
          <v:line id="_x0000_s3772" style="position:absolute;left:0;text-align:left;flip:x;z-index:250952704" from="3in,11.05pt" to="234pt,20.05pt" strokeweight="1.5pt">
            <v:stroke endarrow="block"/>
          </v:line>
        </w:pict>
      </w:r>
      <w:r>
        <w:rPr>
          <w:rFonts w:ascii="Times New Roman" w:hAnsi="Times New Roman"/>
          <w:noProof/>
          <w:sz w:val="24"/>
          <w:szCs w:val="24"/>
        </w:rPr>
        <w:pict>
          <v:line id="_x0000_s3770" style="position:absolute;left:0;text-align:left;flip:x;z-index:250950656" from="189pt,2.05pt" to="207pt,20.05pt" strokeweight="1.5pt">
            <v:stroke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lang w:val="en-US"/>
        </w:rPr>
        <w:t>q</w:t>
      </w:r>
      <w:r w:rsidR="002C253C" w:rsidRPr="002C253C">
        <w:rPr>
          <w:rFonts w:ascii="Times New Roman" w:hAnsi="Times New Roman"/>
          <w:b/>
          <w:i/>
          <w:sz w:val="24"/>
          <w:szCs w:val="24"/>
          <w:vertAlign w:val="subscript"/>
        </w:rPr>
        <w:t>2</w:t>
      </w:r>
      <w:r w:rsidR="002C253C" w:rsidRPr="002C253C">
        <w:rPr>
          <w:rFonts w:ascii="Times New Roman" w:hAnsi="Times New Roman"/>
          <w:sz w:val="24"/>
          <w:szCs w:val="24"/>
          <w:vertAlign w:val="subscript"/>
        </w:rPr>
        <w:t xml:space="preserve">            </w:t>
      </w:r>
      <w:r w:rsidR="002C253C" w:rsidRPr="002C253C">
        <w:rPr>
          <w:rFonts w:ascii="Times New Roman" w:hAnsi="Times New Roman"/>
          <w:sz w:val="24"/>
          <w:szCs w:val="24"/>
          <w:lang w:val="en-US"/>
        </w:rPr>
        <w:t>D</w:t>
      </w:r>
    </w:p>
    <w:p w:rsidR="002C253C" w:rsidRPr="002C253C" w:rsidRDefault="00097F32" w:rsidP="002C253C">
      <w:pPr>
        <w:shd w:val="clear" w:color="auto" w:fill="FFFFFF"/>
        <w:spacing w:after="0" w:line="240" w:lineRule="auto"/>
        <w:ind w:left="18" w:right="11" w:firstLine="900"/>
        <w:jc w:val="both"/>
        <w:rPr>
          <w:rFonts w:ascii="Times New Roman" w:hAnsi="Times New Roman"/>
          <w:sz w:val="24"/>
          <w:szCs w:val="24"/>
        </w:rPr>
      </w:pPr>
      <w:r>
        <w:rPr>
          <w:rFonts w:ascii="Times New Roman" w:hAnsi="Times New Roman"/>
          <w:noProof/>
          <w:sz w:val="24"/>
          <w:szCs w:val="24"/>
        </w:rPr>
        <w:pict>
          <v:line id="_x0000_s3896" style="position:absolute;left:0;text-align:left;flip:x y;z-index:251079680" from="234pt,3.95pt" to="243pt,12.95pt"/>
        </w:pict>
      </w:r>
      <w:r>
        <w:rPr>
          <w:rFonts w:ascii="Times New Roman" w:hAnsi="Times New Roman"/>
          <w:noProof/>
          <w:sz w:val="24"/>
          <w:szCs w:val="24"/>
        </w:rPr>
        <w:pict>
          <v:line id="_x0000_s3895" style="position:absolute;left:0;text-align:left;flip:x y;z-index:251078656" from="225pt,3.95pt" to="243pt,21.95pt"/>
        </w:pict>
      </w:r>
      <w:r>
        <w:rPr>
          <w:rFonts w:ascii="Times New Roman" w:hAnsi="Times New Roman"/>
          <w:noProof/>
          <w:sz w:val="24"/>
          <w:szCs w:val="24"/>
        </w:rPr>
        <w:pict>
          <v:line id="_x0000_s3892" style="position:absolute;left:0;text-align:left;z-index:251075584" from="198pt,3.95pt" to="3in,21.95pt"/>
        </w:pict>
      </w:r>
      <w:r>
        <w:rPr>
          <w:rFonts w:ascii="Times New Roman" w:hAnsi="Times New Roman"/>
          <w:noProof/>
          <w:sz w:val="24"/>
          <w:szCs w:val="24"/>
        </w:rPr>
        <w:pict>
          <v:line id="_x0000_s3890" style="position:absolute;left:0;text-align:left;z-index:251073536" from="189pt,3.95pt" to="207pt,21.95pt"/>
        </w:pict>
      </w:r>
      <w:r>
        <w:rPr>
          <w:rFonts w:ascii="Times New Roman" w:hAnsi="Times New Roman"/>
          <w:noProof/>
          <w:sz w:val="24"/>
          <w:szCs w:val="24"/>
        </w:rPr>
        <w:pict>
          <v:line id="_x0000_s3886" style="position:absolute;left:0;text-align:left;z-index:251069440" from="162pt,3.95pt" to="180pt,21.95pt"/>
        </w:pict>
      </w:r>
      <w:r>
        <w:rPr>
          <w:rFonts w:ascii="Times New Roman" w:hAnsi="Times New Roman"/>
          <w:noProof/>
          <w:sz w:val="24"/>
          <w:szCs w:val="24"/>
        </w:rPr>
        <w:pict>
          <v:line id="_x0000_s3885" style="position:absolute;left:0;text-align:left;z-index:251068416" from="162pt,12.95pt" to="171pt,21.95pt"/>
        </w:pict>
      </w:r>
      <w:r>
        <w:rPr>
          <w:rFonts w:ascii="Times New Roman" w:hAnsi="Times New Roman"/>
          <w:noProof/>
          <w:sz w:val="24"/>
          <w:szCs w:val="24"/>
        </w:rPr>
        <w:pict>
          <v:line id="_x0000_s3884" style="position:absolute;left:0;text-align:left;flip:y;z-index:251067392" from="234pt,12.95pt" to="243pt,21.95pt"/>
        </w:pict>
      </w:r>
      <w:r>
        <w:rPr>
          <w:rFonts w:ascii="Times New Roman" w:hAnsi="Times New Roman"/>
          <w:noProof/>
          <w:sz w:val="24"/>
          <w:szCs w:val="24"/>
        </w:rPr>
        <w:pict>
          <v:line id="_x0000_s3883" style="position:absolute;left:0;text-align:left;flip:y;z-index:251066368" from="225pt,3.95pt" to="243pt,21.95pt"/>
        </w:pict>
      </w:r>
      <w:r>
        <w:rPr>
          <w:rFonts w:ascii="Times New Roman" w:hAnsi="Times New Roman"/>
          <w:noProof/>
          <w:sz w:val="24"/>
          <w:szCs w:val="24"/>
        </w:rPr>
        <w:pict>
          <v:line id="_x0000_s3876" style="position:absolute;left:0;text-align:left;flip:y;z-index:251059200" from="171pt,12.95pt" to="180pt,21.95pt"/>
        </w:pict>
      </w:r>
    </w:p>
    <w:p w:rsidR="002C253C" w:rsidRPr="002C253C" w:rsidRDefault="00097F32" w:rsidP="002C253C">
      <w:pPr>
        <w:shd w:val="clear" w:color="auto" w:fill="FFFFFF"/>
        <w:spacing w:after="0" w:line="240" w:lineRule="auto"/>
        <w:ind w:left="18" w:right="11" w:firstLine="900"/>
        <w:jc w:val="both"/>
        <w:rPr>
          <w:rFonts w:ascii="Times New Roman" w:hAnsi="Times New Roman"/>
          <w:b/>
          <w:i/>
          <w:sz w:val="24"/>
          <w:szCs w:val="24"/>
        </w:rPr>
      </w:pPr>
      <w:r w:rsidRPr="00097F32">
        <w:rPr>
          <w:rFonts w:ascii="Times New Roman" w:hAnsi="Times New Roman"/>
          <w:noProof/>
          <w:sz w:val="24"/>
          <w:szCs w:val="24"/>
        </w:rPr>
        <w:pict>
          <v:line id="_x0000_s3652" style="position:absolute;left:0;text-align:left;flip:y;z-index:250829824" from="117pt,8.35pt" to="315pt,8.35pt">
            <v:stroke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lang w:val="en-US"/>
        </w:rPr>
        <w:t>V</w:t>
      </w:r>
    </w:p>
    <w:p w:rsidR="002C253C" w:rsidRPr="002C253C" w:rsidRDefault="002C253C" w:rsidP="002C253C">
      <w:pPr>
        <w:shd w:val="clear" w:color="auto" w:fill="FFFFFF"/>
        <w:spacing w:after="0" w:line="240" w:lineRule="auto"/>
        <w:ind w:left="18" w:right="11" w:firstLine="900"/>
        <w:jc w:val="center"/>
        <w:rPr>
          <w:rFonts w:ascii="Times New Roman" w:hAnsi="Times New Roman"/>
          <w:sz w:val="24"/>
          <w:szCs w:val="24"/>
        </w:rPr>
      </w:pPr>
      <w:r w:rsidRPr="002C253C">
        <w:rPr>
          <w:rFonts w:ascii="Times New Roman" w:hAnsi="Times New Roman"/>
          <w:sz w:val="24"/>
          <w:szCs w:val="24"/>
        </w:rPr>
        <w:t xml:space="preserve">    Рис.44.Графическое определение работы замкнутого цикла.</w:t>
      </w:r>
    </w:p>
    <w:p w:rsidR="002C253C" w:rsidRPr="002C253C" w:rsidRDefault="002C253C" w:rsidP="002C253C">
      <w:pPr>
        <w:shd w:val="clear" w:color="auto" w:fill="FFFFFF"/>
        <w:spacing w:after="0" w:line="240" w:lineRule="auto"/>
        <w:ind w:left="36" w:right="18" w:firstLine="504"/>
        <w:jc w:val="both"/>
        <w:rPr>
          <w:rFonts w:ascii="Times New Roman" w:hAnsi="Times New Roman"/>
          <w:sz w:val="24"/>
          <w:szCs w:val="24"/>
        </w:rPr>
      </w:pPr>
      <w:r w:rsidRPr="002C253C">
        <w:rPr>
          <w:rFonts w:ascii="Times New Roman" w:hAnsi="Times New Roman"/>
          <w:sz w:val="24"/>
          <w:szCs w:val="24"/>
        </w:rPr>
        <w:t xml:space="preserve">На участке </w:t>
      </w:r>
      <w:r w:rsidRPr="002C253C">
        <w:rPr>
          <w:rFonts w:ascii="Times New Roman" w:hAnsi="Times New Roman"/>
          <w:iCs/>
          <w:sz w:val="24"/>
          <w:szCs w:val="24"/>
        </w:rPr>
        <w:t xml:space="preserve">АСВ </w:t>
      </w:r>
      <w:r w:rsidRPr="002C253C">
        <w:rPr>
          <w:rFonts w:ascii="Times New Roman" w:hAnsi="Times New Roman"/>
          <w:sz w:val="24"/>
          <w:szCs w:val="24"/>
        </w:rPr>
        <w:t xml:space="preserve">от источника к 1кг рабочего тела подводится количество теплоты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iCs/>
          <w:sz w:val="24"/>
          <w:szCs w:val="24"/>
        </w:rPr>
        <w:t xml:space="preserve"> </w:t>
      </w:r>
      <w:r w:rsidRPr="002C253C">
        <w:rPr>
          <w:rFonts w:ascii="Times New Roman" w:hAnsi="Times New Roman"/>
          <w:sz w:val="24"/>
          <w:szCs w:val="24"/>
        </w:rPr>
        <w:t xml:space="preserve">при этом внутренняя энергия изменяется на </w:t>
      </w:r>
      <w:r w:rsidRPr="002C253C">
        <w:rPr>
          <w:rFonts w:ascii="Times New Roman" w:hAnsi="Times New Roman"/>
          <w:b/>
          <w:i/>
          <w:sz w:val="24"/>
          <w:szCs w:val="24"/>
        </w:rPr>
        <w:t>∆</w:t>
      </w:r>
      <w:r w:rsidRPr="002C253C">
        <w:rPr>
          <w:rFonts w:ascii="Times New Roman" w:hAnsi="Times New Roman"/>
          <w:b/>
          <w:i/>
          <w:sz w:val="24"/>
          <w:szCs w:val="24"/>
          <w:lang w:val="en-US"/>
        </w:rPr>
        <w:t>u</w:t>
      </w:r>
      <w:r w:rsidRPr="002C253C">
        <w:rPr>
          <w:rFonts w:ascii="Times New Roman" w:hAnsi="Times New Roman"/>
          <w:b/>
          <w:i/>
          <w:sz w:val="24"/>
          <w:szCs w:val="24"/>
          <w:vertAlign w:val="subscript"/>
        </w:rPr>
        <w:t>1</w:t>
      </w:r>
      <w:r w:rsidRPr="002C253C">
        <w:rPr>
          <w:rFonts w:ascii="Times New Roman" w:hAnsi="Times New Roman"/>
          <w:sz w:val="24"/>
          <w:szCs w:val="24"/>
        </w:rPr>
        <w:t xml:space="preserve"> и совершается работа </w:t>
      </w:r>
      <w:r w:rsidRPr="002C253C">
        <w:rPr>
          <w:rFonts w:ascii="Times New Roman" w:hAnsi="Times New Roman"/>
          <w:b/>
          <w:i/>
          <w:sz w:val="24"/>
          <w:szCs w:val="24"/>
          <w:lang w:val="en-US"/>
        </w:rPr>
        <w:t>l</w:t>
      </w:r>
      <w:r w:rsidRPr="002C253C">
        <w:rPr>
          <w:rFonts w:ascii="Times New Roman" w:hAnsi="Times New Roman"/>
          <w:b/>
          <w:i/>
          <w:sz w:val="24"/>
          <w:szCs w:val="24"/>
          <w:vertAlign w:val="subscript"/>
        </w:rPr>
        <w:t>1</w:t>
      </w:r>
      <w:r w:rsidRPr="002C253C">
        <w:rPr>
          <w:rFonts w:ascii="Times New Roman" w:hAnsi="Times New Roman"/>
          <w:sz w:val="24"/>
          <w:szCs w:val="24"/>
        </w:rPr>
        <w:t>.</w:t>
      </w:r>
    </w:p>
    <w:p w:rsidR="002C253C" w:rsidRPr="002C253C" w:rsidRDefault="002C253C" w:rsidP="002C253C">
      <w:pPr>
        <w:shd w:val="clear" w:color="auto" w:fill="FFFFFF"/>
        <w:spacing w:after="0" w:line="240" w:lineRule="auto"/>
        <w:ind w:left="25" w:right="4" w:firstLine="504"/>
        <w:jc w:val="both"/>
        <w:rPr>
          <w:rFonts w:ascii="Times New Roman" w:hAnsi="Times New Roman"/>
          <w:sz w:val="24"/>
          <w:szCs w:val="24"/>
        </w:rPr>
      </w:pPr>
      <w:r w:rsidRPr="002C253C">
        <w:rPr>
          <w:rFonts w:ascii="Times New Roman" w:hAnsi="Times New Roman"/>
          <w:sz w:val="24"/>
          <w:szCs w:val="24"/>
        </w:rPr>
        <w:t xml:space="preserve">На участке </w:t>
      </w:r>
      <w:r w:rsidRPr="002C253C">
        <w:rPr>
          <w:rFonts w:ascii="Times New Roman" w:hAnsi="Times New Roman"/>
          <w:iCs/>
          <w:sz w:val="24"/>
          <w:szCs w:val="24"/>
          <w:lang w:val="en-US"/>
        </w:rPr>
        <w:t>BDA</w:t>
      </w:r>
      <w:r w:rsidRPr="002C253C">
        <w:rPr>
          <w:rFonts w:ascii="Times New Roman" w:hAnsi="Times New Roman"/>
          <w:iCs/>
          <w:sz w:val="24"/>
          <w:szCs w:val="24"/>
        </w:rPr>
        <w:t xml:space="preserve"> </w:t>
      </w:r>
      <w:r w:rsidRPr="002C253C">
        <w:rPr>
          <w:rFonts w:ascii="Times New Roman" w:hAnsi="Times New Roman"/>
          <w:sz w:val="24"/>
          <w:szCs w:val="24"/>
        </w:rPr>
        <w:t xml:space="preserve">от рабочего тела (газа) отводится количество теплоты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2</w:t>
      </w:r>
      <w:r w:rsidRPr="002C253C">
        <w:rPr>
          <w:rFonts w:ascii="Times New Roman" w:hAnsi="Times New Roman"/>
          <w:sz w:val="24"/>
          <w:szCs w:val="24"/>
        </w:rPr>
        <w:t xml:space="preserve">, внутренняя энергия при этом уменьшается на </w:t>
      </w:r>
      <w:r w:rsidRPr="002C253C">
        <w:rPr>
          <w:rFonts w:ascii="Times New Roman" w:hAnsi="Times New Roman"/>
          <w:b/>
          <w:i/>
          <w:sz w:val="24"/>
          <w:szCs w:val="24"/>
        </w:rPr>
        <w:t>∆</w:t>
      </w:r>
      <w:r w:rsidRPr="002C253C">
        <w:rPr>
          <w:rFonts w:ascii="Times New Roman" w:hAnsi="Times New Roman"/>
          <w:b/>
          <w:i/>
          <w:sz w:val="24"/>
          <w:szCs w:val="24"/>
          <w:lang w:val="en-US"/>
        </w:rPr>
        <w:t>u</w:t>
      </w:r>
      <w:r w:rsidRPr="002C253C">
        <w:rPr>
          <w:rFonts w:ascii="Times New Roman" w:hAnsi="Times New Roman"/>
          <w:b/>
          <w:i/>
          <w:sz w:val="24"/>
          <w:szCs w:val="24"/>
          <w:vertAlign w:val="subscript"/>
        </w:rPr>
        <w:t>2</w:t>
      </w:r>
      <w:r w:rsidRPr="002C253C">
        <w:rPr>
          <w:rFonts w:ascii="Times New Roman" w:hAnsi="Times New Roman"/>
          <w:sz w:val="24"/>
          <w:szCs w:val="24"/>
        </w:rPr>
        <w:t xml:space="preserve">, а для возвращения газа в исходное состояние </w:t>
      </w:r>
      <w:r w:rsidRPr="002C253C">
        <w:rPr>
          <w:rFonts w:ascii="Times New Roman" w:hAnsi="Times New Roman"/>
          <w:iCs/>
          <w:sz w:val="24"/>
          <w:szCs w:val="24"/>
        </w:rPr>
        <w:t xml:space="preserve">А </w:t>
      </w:r>
      <w:r w:rsidRPr="002C253C">
        <w:rPr>
          <w:rFonts w:ascii="Times New Roman" w:hAnsi="Times New Roman"/>
          <w:sz w:val="24"/>
          <w:szCs w:val="24"/>
        </w:rPr>
        <w:t xml:space="preserve">необходимо совершить работу </w:t>
      </w:r>
      <w:r w:rsidRPr="002C253C">
        <w:rPr>
          <w:rFonts w:ascii="Times New Roman" w:hAnsi="Times New Roman"/>
          <w:b/>
          <w:i/>
          <w:sz w:val="24"/>
          <w:szCs w:val="24"/>
          <w:lang w:val="en-US"/>
        </w:rPr>
        <w:t>l</w:t>
      </w:r>
      <w:r w:rsidRPr="002C253C">
        <w:rPr>
          <w:rFonts w:ascii="Times New Roman" w:hAnsi="Times New Roman"/>
          <w:b/>
          <w:i/>
          <w:sz w:val="24"/>
          <w:szCs w:val="24"/>
          <w:vertAlign w:val="subscript"/>
        </w:rPr>
        <w:t xml:space="preserve">2 </w:t>
      </w:r>
      <w:r w:rsidRPr="002C253C">
        <w:rPr>
          <w:rFonts w:ascii="Times New Roman" w:hAnsi="Times New Roman"/>
          <w:sz w:val="24"/>
          <w:szCs w:val="24"/>
        </w:rPr>
        <w:t>.</w:t>
      </w:r>
    </w:p>
    <w:p w:rsidR="002C253C" w:rsidRPr="002C253C" w:rsidRDefault="002C253C" w:rsidP="002C253C">
      <w:pPr>
        <w:spacing w:after="0" w:line="240" w:lineRule="auto"/>
        <w:ind w:firstLine="504"/>
        <w:rPr>
          <w:rFonts w:ascii="Times New Roman" w:hAnsi="Times New Roman"/>
          <w:iCs/>
          <w:sz w:val="24"/>
          <w:szCs w:val="24"/>
        </w:rPr>
      </w:pPr>
      <w:r w:rsidRPr="002C253C">
        <w:rPr>
          <w:rFonts w:ascii="Times New Roman" w:hAnsi="Times New Roman"/>
          <w:sz w:val="24"/>
          <w:szCs w:val="24"/>
        </w:rPr>
        <w:t xml:space="preserve">Таким образом, согласно первому закону термодинамики для процесса расширения на участке </w:t>
      </w:r>
      <w:r w:rsidRPr="002C253C">
        <w:rPr>
          <w:rFonts w:ascii="Times New Roman" w:hAnsi="Times New Roman"/>
          <w:iCs/>
          <w:sz w:val="24"/>
          <w:szCs w:val="24"/>
        </w:rPr>
        <w:t xml:space="preserve">АСВ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sz w:val="24"/>
          <w:szCs w:val="24"/>
        </w:rPr>
        <w:t>∆</w:t>
      </w:r>
      <w:r w:rsidRPr="002C253C">
        <w:rPr>
          <w:rFonts w:ascii="Times New Roman" w:hAnsi="Times New Roman"/>
          <w:b/>
          <w:i/>
          <w:sz w:val="24"/>
          <w:szCs w:val="24"/>
          <w:lang w:val="en-US"/>
        </w:rPr>
        <w:t>u</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l</w:t>
      </w:r>
      <w:r w:rsidRPr="002C253C">
        <w:rPr>
          <w:rFonts w:ascii="Times New Roman" w:hAnsi="Times New Roman"/>
          <w:b/>
          <w:i/>
          <w:sz w:val="24"/>
          <w:szCs w:val="24"/>
          <w:vertAlign w:val="subscript"/>
        </w:rPr>
        <w:t>1</w:t>
      </w:r>
      <w:r w:rsidRPr="002C253C">
        <w:rPr>
          <w:rFonts w:ascii="Times New Roman" w:hAnsi="Times New Roman"/>
          <w:sz w:val="24"/>
          <w:szCs w:val="24"/>
        </w:rPr>
        <w:t xml:space="preserve"> а для сжатия на участке </w:t>
      </w:r>
      <w:r w:rsidRPr="002C253C">
        <w:rPr>
          <w:rFonts w:ascii="Times New Roman" w:hAnsi="Times New Roman"/>
          <w:iCs/>
          <w:sz w:val="24"/>
          <w:szCs w:val="24"/>
          <w:lang w:val="en-US"/>
        </w:rPr>
        <w:t>BDA</w:t>
      </w:r>
      <w:r w:rsidRPr="002C253C">
        <w:rPr>
          <w:rFonts w:ascii="Times New Roman" w:hAnsi="Times New Roman"/>
          <w:iCs/>
          <w:sz w:val="24"/>
          <w:szCs w:val="24"/>
        </w:rPr>
        <w:t xml:space="preserve"> </w:t>
      </w:r>
    </w:p>
    <w:p w:rsidR="002C253C" w:rsidRPr="002C253C" w:rsidRDefault="002C253C" w:rsidP="002C253C">
      <w:pPr>
        <w:spacing w:after="0" w:line="240" w:lineRule="auto"/>
        <w:ind w:firstLine="504"/>
        <w:rPr>
          <w:rFonts w:ascii="Times New Roman" w:hAnsi="Times New Roman"/>
          <w:sz w:val="24"/>
          <w:szCs w:val="24"/>
        </w:rPr>
      </w:pP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sz w:val="24"/>
          <w:szCs w:val="24"/>
        </w:rPr>
        <w:t>= ∆</w:t>
      </w:r>
      <w:r w:rsidRPr="002C253C">
        <w:rPr>
          <w:rFonts w:ascii="Times New Roman" w:hAnsi="Times New Roman"/>
          <w:b/>
          <w:i/>
          <w:sz w:val="24"/>
          <w:szCs w:val="24"/>
          <w:lang w:val="en-US"/>
        </w:rPr>
        <w:t>u</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l</w:t>
      </w:r>
      <w:r w:rsidRPr="002C253C">
        <w:rPr>
          <w:rFonts w:ascii="Times New Roman" w:hAnsi="Times New Roman"/>
          <w:b/>
          <w:i/>
          <w:sz w:val="24"/>
          <w:szCs w:val="24"/>
          <w:vertAlign w:val="subscript"/>
        </w:rPr>
        <w:t>2</w:t>
      </w:r>
      <w:r w:rsidRPr="002C253C">
        <w:rPr>
          <w:rFonts w:ascii="Times New Roman" w:hAnsi="Times New Roman"/>
          <w:b/>
          <w:i/>
          <w:sz w:val="24"/>
          <w:szCs w:val="24"/>
        </w:rPr>
        <w:t>.</w:t>
      </w:r>
      <w:r w:rsidRPr="002C253C">
        <w:rPr>
          <w:rFonts w:ascii="Times New Roman" w:hAnsi="Times New Roman"/>
          <w:sz w:val="24"/>
          <w:szCs w:val="24"/>
        </w:rPr>
        <w:t xml:space="preserve"> Разность количества подведенной и отведенной теплоты</w:t>
      </w:r>
    </w:p>
    <w:p w:rsidR="002C253C" w:rsidRPr="002C253C" w:rsidRDefault="002C253C" w:rsidP="002C253C">
      <w:pPr>
        <w:spacing w:after="0" w:line="240" w:lineRule="auto"/>
        <w:ind w:firstLine="504"/>
        <w:rPr>
          <w:rFonts w:ascii="Times New Roman" w:hAnsi="Times New Roman"/>
          <w:sz w:val="24"/>
          <w:szCs w:val="24"/>
        </w:rPr>
      </w:pPr>
      <w:r w:rsidRPr="002C253C">
        <w:rPr>
          <w:rFonts w:ascii="Times New Roman" w:hAnsi="Times New Roman"/>
          <w:b/>
          <w:i/>
          <w:iCs/>
          <w:sz w:val="24"/>
          <w:szCs w:val="24"/>
        </w:rPr>
        <w:t>∆</w:t>
      </w:r>
      <w:r w:rsidRPr="002C253C">
        <w:rPr>
          <w:rFonts w:ascii="Times New Roman" w:hAnsi="Times New Roman"/>
          <w:b/>
          <w:i/>
          <w:iCs/>
          <w:sz w:val="24"/>
          <w:szCs w:val="24"/>
          <w:lang w:val="en-US"/>
        </w:rPr>
        <w:t>q</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rPr>
        <w:t xml:space="preserve">1 </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iCs/>
          <w:sz w:val="24"/>
          <w:szCs w:val="24"/>
        </w:rPr>
        <w:t xml:space="preserve"> </w:t>
      </w:r>
      <w:r w:rsidRPr="002C253C">
        <w:rPr>
          <w:rFonts w:ascii="Times New Roman" w:hAnsi="Times New Roman"/>
          <w:b/>
          <w:i/>
          <w:iCs/>
          <w:sz w:val="24"/>
          <w:szCs w:val="24"/>
        </w:rPr>
        <w:t xml:space="preserve">( </w:t>
      </w:r>
      <w:r w:rsidRPr="002C253C">
        <w:rPr>
          <w:rFonts w:ascii="Times New Roman" w:hAnsi="Times New Roman"/>
          <w:b/>
          <w:i/>
          <w:sz w:val="24"/>
          <w:szCs w:val="24"/>
        </w:rPr>
        <w:t>∆</w:t>
      </w:r>
      <w:r w:rsidRPr="002C253C">
        <w:rPr>
          <w:rFonts w:ascii="Times New Roman" w:hAnsi="Times New Roman"/>
          <w:b/>
          <w:i/>
          <w:sz w:val="24"/>
          <w:szCs w:val="24"/>
          <w:lang w:val="en-US"/>
        </w:rPr>
        <w:t>u</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l</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 ( ∆</w:t>
      </w:r>
      <w:r w:rsidRPr="002C253C">
        <w:rPr>
          <w:rFonts w:ascii="Times New Roman" w:hAnsi="Times New Roman"/>
          <w:b/>
          <w:i/>
          <w:sz w:val="24"/>
          <w:szCs w:val="24"/>
          <w:lang w:val="en-US"/>
        </w:rPr>
        <w:t>u</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l</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w:t>
      </w:r>
    </w:p>
    <w:p w:rsidR="002C253C" w:rsidRPr="002C253C" w:rsidRDefault="002C253C" w:rsidP="002C253C">
      <w:pPr>
        <w:spacing w:after="0" w:line="240" w:lineRule="auto"/>
        <w:ind w:firstLine="504"/>
        <w:rPr>
          <w:rFonts w:ascii="Times New Roman" w:hAnsi="Times New Roman"/>
          <w:sz w:val="24"/>
          <w:szCs w:val="24"/>
        </w:rPr>
      </w:pPr>
      <w:r w:rsidRPr="002C253C">
        <w:rPr>
          <w:rFonts w:ascii="Times New Roman" w:hAnsi="Times New Roman"/>
          <w:sz w:val="24"/>
          <w:szCs w:val="24"/>
        </w:rPr>
        <w:t xml:space="preserve">Поскольку после возвращения в исходное состояние параметры рабочего тела те же, что и вначале, </w:t>
      </w:r>
      <w:r w:rsidRPr="002C253C">
        <w:rPr>
          <w:rFonts w:ascii="Times New Roman" w:hAnsi="Times New Roman"/>
          <w:b/>
          <w:i/>
          <w:sz w:val="24"/>
          <w:szCs w:val="24"/>
        </w:rPr>
        <w:t>∆</w:t>
      </w:r>
      <w:r w:rsidRPr="002C253C">
        <w:rPr>
          <w:rFonts w:ascii="Times New Roman" w:hAnsi="Times New Roman"/>
          <w:b/>
          <w:i/>
          <w:sz w:val="24"/>
          <w:szCs w:val="24"/>
          <w:lang w:val="en-US"/>
        </w:rPr>
        <w:t>u</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u</w:t>
      </w:r>
      <w:r w:rsidRPr="002C253C">
        <w:rPr>
          <w:rFonts w:ascii="Times New Roman" w:hAnsi="Times New Roman"/>
          <w:b/>
          <w:i/>
          <w:sz w:val="24"/>
          <w:szCs w:val="24"/>
          <w:vertAlign w:val="subscript"/>
        </w:rPr>
        <w:t>2</w:t>
      </w:r>
      <w:r w:rsidRPr="002C253C">
        <w:rPr>
          <w:rFonts w:ascii="Times New Roman" w:hAnsi="Times New Roman"/>
          <w:sz w:val="24"/>
          <w:szCs w:val="24"/>
        </w:rPr>
        <w:t xml:space="preserve"> и</w:t>
      </w:r>
      <w:r w:rsidRPr="002C253C">
        <w:rPr>
          <w:rFonts w:ascii="Times New Roman" w:hAnsi="Times New Roman"/>
          <w:b/>
          <w:i/>
          <w:sz w:val="24"/>
          <w:szCs w:val="24"/>
        </w:rPr>
        <w:t xml:space="preserve">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 </w:t>
      </w:r>
      <w:r w:rsidRPr="002C253C">
        <w:rPr>
          <w:rFonts w:ascii="Times New Roman" w:hAnsi="Times New Roman"/>
          <w:b/>
          <w:i/>
          <w:sz w:val="24"/>
          <w:szCs w:val="24"/>
          <w:lang w:val="en-US"/>
        </w:rPr>
        <w:t>l</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l</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l</w:t>
      </w:r>
      <w:r w:rsidRPr="002C253C">
        <w:rPr>
          <w:rFonts w:ascii="Times New Roman" w:hAnsi="Times New Roman"/>
          <w:b/>
          <w:i/>
          <w:sz w:val="24"/>
          <w:szCs w:val="24"/>
        </w:rPr>
        <w:t>,</w:t>
      </w:r>
      <w:r w:rsidRPr="002C253C">
        <w:rPr>
          <w:rFonts w:ascii="Times New Roman" w:hAnsi="Times New Roman"/>
          <w:sz w:val="24"/>
          <w:szCs w:val="24"/>
        </w:rPr>
        <w:t xml:space="preserve"> где</w:t>
      </w:r>
      <w:r w:rsidRPr="002C253C">
        <w:rPr>
          <w:rFonts w:ascii="Times New Roman" w:hAnsi="Times New Roman"/>
          <w:b/>
          <w:i/>
          <w:sz w:val="24"/>
          <w:szCs w:val="24"/>
        </w:rPr>
        <w:t xml:space="preserve"> </w:t>
      </w:r>
      <w:r w:rsidRPr="002C253C">
        <w:rPr>
          <w:rFonts w:ascii="Times New Roman" w:hAnsi="Times New Roman"/>
          <w:b/>
          <w:i/>
          <w:sz w:val="24"/>
          <w:szCs w:val="24"/>
          <w:lang w:val="en-US"/>
        </w:rPr>
        <w:t>l</w:t>
      </w:r>
      <w:r w:rsidRPr="002C253C">
        <w:rPr>
          <w:rFonts w:ascii="Times New Roman" w:hAnsi="Times New Roman"/>
          <w:sz w:val="24"/>
          <w:szCs w:val="24"/>
        </w:rPr>
        <w:t xml:space="preserve"> — работа замкнутого цикла, равная разности работ расширения на участке </w:t>
      </w:r>
      <w:r w:rsidRPr="002C253C">
        <w:rPr>
          <w:rFonts w:ascii="Times New Roman" w:hAnsi="Times New Roman"/>
          <w:iCs/>
          <w:sz w:val="24"/>
          <w:szCs w:val="24"/>
        </w:rPr>
        <w:t xml:space="preserve">АСВ </w:t>
      </w:r>
      <w:r w:rsidRPr="002C253C">
        <w:rPr>
          <w:rFonts w:ascii="Times New Roman" w:hAnsi="Times New Roman"/>
          <w:sz w:val="24"/>
          <w:szCs w:val="24"/>
        </w:rPr>
        <w:t xml:space="preserve">и сжатия на участке </w:t>
      </w:r>
      <w:r w:rsidRPr="002C253C">
        <w:rPr>
          <w:rFonts w:ascii="Times New Roman" w:hAnsi="Times New Roman"/>
          <w:iCs/>
          <w:sz w:val="24"/>
          <w:szCs w:val="24"/>
          <w:lang w:val="en-US"/>
        </w:rPr>
        <w:t>BDA</w:t>
      </w:r>
      <w:r w:rsidRPr="002C253C">
        <w:rPr>
          <w:rFonts w:ascii="Times New Roman" w:hAnsi="Times New Roman"/>
          <w:iCs/>
          <w:sz w:val="24"/>
          <w:szCs w:val="24"/>
        </w:rPr>
        <w:t>,</w:t>
      </w:r>
      <w:r w:rsidRPr="002C253C">
        <w:rPr>
          <w:rFonts w:ascii="Times New Roman" w:hAnsi="Times New Roman"/>
          <w:iCs/>
          <w:sz w:val="24"/>
          <w:szCs w:val="24"/>
          <w:vertAlign w:val="subscript"/>
        </w:rPr>
        <w:t xml:space="preserve"> </w:t>
      </w:r>
      <w:r w:rsidRPr="002C253C">
        <w:rPr>
          <w:rFonts w:ascii="Times New Roman" w:hAnsi="Times New Roman"/>
          <w:sz w:val="24"/>
          <w:szCs w:val="24"/>
        </w:rPr>
        <w:t xml:space="preserve">и определяемая площадью заштрихованной поверхности </w:t>
      </w:r>
      <w:r w:rsidRPr="002C253C">
        <w:rPr>
          <w:rFonts w:ascii="Times New Roman" w:hAnsi="Times New Roman"/>
          <w:iCs/>
          <w:sz w:val="24"/>
          <w:szCs w:val="24"/>
          <w:lang w:val="en-US"/>
        </w:rPr>
        <w:t>ACBDA</w:t>
      </w:r>
      <w:r w:rsidRPr="002C253C">
        <w:rPr>
          <w:rFonts w:ascii="Times New Roman" w:hAnsi="Times New Roman"/>
          <w:iCs/>
          <w:sz w:val="24"/>
          <w:szCs w:val="24"/>
        </w:rPr>
        <w:t xml:space="preserve">. </w:t>
      </w:r>
      <w:r w:rsidRPr="002C253C">
        <w:rPr>
          <w:rFonts w:ascii="Times New Roman" w:hAnsi="Times New Roman"/>
          <w:sz w:val="24"/>
          <w:szCs w:val="24"/>
        </w:rPr>
        <w:t xml:space="preserve">Очевидно, </w:t>
      </w:r>
      <w:r w:rsidRPr="002C253C">
        <w:rPr>
          <w:rFonts w:ascii="Times New Roman" w:hAnsi="Times New Roman"/>
          <w:b/>
          <w:i/>
          <w:sz w:val="24"/>
          <w:szCs w:val="24"/>
          <w:lang w:val="en-US"/>
        </w:rPr>
        <w:t>l</w:t>
      </w:r>
      <w:r w:rsidRPr="002C253C">
        <w:rPr>
          <w:rFonts w:ascii="Times New Roman" w:hAnsi="Times New Roman"/>
          <w:b/>
          <w:i/>
          <w:sz w:val="24"/>
          <w:szCs w:val="24"/>
        </w:rPr>
        <w:t xml:space="preserve"> </w:t>
      </w:r>
      <w:r w:rsidRPr="002C253C">
        <w:rPr>
          <w:rFonts w:ascii="Times New Roman" w:hAnsi="Times New Roman"/>
          <w:sz w:val="24"/>
          <w:szCs w:val="24"/>
        </w:rPr>
        <w:t>&gt; 0, если направление обхода кривой процесса осу</w:t>
      </w:r>
      <w:r w:rsidRPr="002C253C">
        <w:rPr>
          <w:rFonts w:ascii="Times New Roman" w:hAnsi="Times New Roman"/>
          <w:sz w:val="24"/>
          <w:szCs w:val="24"/>
        </w:rPr>
        <w:softHyphen/>
        <w:t xml:space="preserve">ществляется по часовой стрелке при положении осей, указанном на рис.44, и </w:t>
      </w:r>
      <w:r w:rsidRPr="002C253C">
        <w:rPr>
          <w:rFonts w:ascii="Times New Roman" w:hAnsi="Times New Roman"/>
          <w:b/>
          <w:i/>
          <w:sz w:val="24"/>
          <w:szCs w:val="24"/>
          <w:lang w:val="en-US"/>
        </w:rPr>
        <w:t>l</w:t>
      </w:r>
      <w:r w:rsidRPr="002C253C">
        <w:rPr>
          <w:rFonts w:ascii="Times New Roman" w:hAnsi="Times New Roman"/>
          <w:sz w:val="24"/>
          <w:szCs w:val="24"/>
        </w:rPr>
        <w:t xml:space="preserve"> </w:t>
      </w:r>
      <w:r w:rsidRPr="002C253C">
        <w:rPr>
          <w:rFonts w:ascii="Times New Roman" w:hAnsi="Times New Roman"/>
          <w:b/>
          <w:i/>
          <w:sz w:val="24"/>
          <w:szCs w:val="24"/>
        </w:rPr>
        <w:t>&lt; 0</w:t>
      </w:r>
      <w:r w:rsidRPr="002C253C">
        <w:rPr>
          <w:rFonts w:ascii="Times New Roman" w:hAnsi="Times New Roman"/>
          <w:sz w:val="24"/>
          <w:szCs w:val="24"/>
        </w:rPr>
        <w:t xml:space="preserve">, если направление обхода противоположно. </w:t>
      </w:r>
      <w:r w:rsidRPr="002C253C">
        <w:rPr>
          <w:rFonts w:ascii="Times New Roman" w:hAnsi="Times New Roman"/>
          <w:i/>
          <w:sz w:val="24"/>
          <w:szCs w:val="24"/>
        </w:rPr>
        <w:t xml:space="preserve">Условие </w:t>
      </w:r>
      <w:r w:rsidRPr="002C253C">
        <w:rPr>
          <w:rFonts w:ascii="Times New Roman" w:hAnsi="Times New Roman"/>
          <w:b/>
          <w:i/>
          <w:sz w:val="24"/>
          <w:szCs w:val="24"/>
          <w:lang w:val="en-US"/>
        </w:rPr>
        <w:t>l</w:t>
      </w:r>
      <w:r w:rsidRPr="002C253C">
        <w:rPr>
          <w:rFonts w:ascii="Times New Roman" w:hAnsi="Times New Roman"/>
          <w:b/>
          <w:i/>
          <w:sz w:val="24"/>
          <w:szCs w:val="24"/>
        </w:rPr>
        <w:t xml:space="preserve"> &gt;0</w:t>
      </w:r>
      <w:r w:rsidRPr="002C253C">
        <w:rPr>
          <w:rFonts w:ascii="Times New Roman" w:hAnsi="Times New Roman"/>
          <w:i/>
          <w:sz w:val="24"/>
          <w:szCs w:val="24"/>
        </w:rPr>
        <w:t xml:space="preserve"> соответствует работе теплового двигателя, а </w:t>
      </w:r>
      <w:r w:rsidRPr="002C253C">
        <w:rPr>
          <w:rFonts w:ascii="Times New Roman" w:hAnsi="Times New Roman"/>
          <w:b/>
          <w:i/>
          <w:sz w:val="24"/>
          <w:szCs w:val="24"/>
          <w:lang w:val="en-US"/>
        </w:rPr>
        <w:t>l</w:t>
      </w:r>
      <w:r w:rsidRPr="002C253C">
        <w:rPr>
          <w:rFonts w:ascii="Times New Roman" w:hAnsi="Times New Roman"/>
          <w:i/>
          <w:sz w:val="24"/>
          <w:szCs w:val="24"/>
        </w:rPr>
        <w:t xml:space="preserve"> &lt; 0 — рабочей машины, в которой работа совершается внешними силами.</w:t>
      </w:r>
    </w:p>
    <w:p w:rsidR="002C253C" w:rsidRPr="002C253C" w:rsidRDefault="002C253C" w:rsidP="002C253C">
      <w:pPr>
        <w:shd w:val="clear" w:color="auto" w:fill="FFFFFF"/>
        <w:spacing w:after="0" w:line="240" w:lineRule="auto"/>
        <w:ind w:left="4" w:right="29" w:firstLine="504"/>
        <w:jc w:val="both"/>
        <w:rPr>
          <w:rFonts w:ascii="Times New Roman" w:hAnsi="Times New Roman"/>
          <w:i/>
          <w:sz w:val="24"/>
          <w:szCs w:val="24"/>
        </w:rPr>
      </w:pPr>
      <w:r w:rsidRPr="002C253C">
        <w:rPr>
          <w:rFonts w:ascii="Times New Roman" w:hAnsi="Times New Roman"/>
          <w:sz w:val="24"/>
          <w:szCs w:val="24"/>
        </w:rPr>
        <w:t xml:space="preserve">Замкнутый процесс может быть обратимым и необратимым. </w:t>
      </w:r>
      <w:r w:rsidRPr="002C253C">
        <w:rPr>
          <w:rFonts w:ascii="Times New Roman" w:hAnsi="Times New Roman"/>
          <w:i/>
          <w:sz w:val="24"/>
          <w:szCs w:val="24"/>
        </w:rPr>
        <w:t>Циклы, состоящие только из обратимых процессов, являются обратимыми, в противном случае они называются необратимыми.</w:t>
      </w:r>
    </w:p>
    <w:p w:rsidR="002C253C" w:rsidRPr="002C253C" w:rsidRDefault="002C253C" w:rsidP="002C253C">
      <w:pPr>
        <w:shd w:val="clear" w:color="auto" w:fill="FFFFFF"/>
        <w:spacing w:after="0" w:line="240" w:lineRule="auto"/>
        <w:ind w:right="22" w:firstLine="504"/>
        <w:jc w:val="both"/>
        <w:rPr>
          <w:rFonts w:ascii="Times New Roman" w:hAnsi="Times New Roman"/>
          <w:b/>
          <w:i/>
          <w:sz w:val="24"/>
          <w:szCs w:val="24"/>
          <w:vertAlign w:val="subscript"/>
        </w:rPr>
      </w:pPr>
      <w:r w:rsidRPr="002C253C">
        <w:rPr>
          <w:rFonts w:ascii="Times New Roman" w:hAnsi="Times New Roman"/>
          <w:sz w:val="24"/>
          <w:szCs w:val="24"/>
        </w:rPr>
        <w:t xml:space="preserve">Степень использования теплоты в цикле определяется </w:t>
      </w:r>
      <w:r w:rsidRPr="002C253C">
        <w:rPr>
          <w:rFonts w:ascii="Times New Roman" w:hAnsi="Times New Roman"/>
          <w:b/>
          <w:i/>
          <w:sz w:val="24"/>
          <w:szCs w:val="24"/>
        </w:rPr>
        <w:t>термическим</w:t>
      </w:r>
      <w:r w:rsidRPr="002C253C">
        <w:rPr>
          <w:rFonts w:ascii="Times New Roman" w:hAnsi="Times New Roman"/>
          <w:i/>
          <w:sz w:val="24"/>
          <w:szCs w:val="24"/>
        </w:rPr>
        <w:t xml:space="preserve"> </w:t>
      </w:r>
      <w:r w:rsidRPr="002C253C">
        <w:rPr>
          <w:rFonts w:ascii="Times New Roman" w:hAnsi="Times New Roman"/>
          <w:b/>
          <w:i/>
          <w:sz w:val="24"/>
          <w:szCs w:val="24"/>
        </w:rPr>
        <w:t>коэффициентом полезного действия</w:t>
      </w:r>
      <w:r w:rsidRPr="002C253C">
        <w:rPr>
          <w:rFonts w:ascii="Times New Roman" w:hAnsi="Times New Roman"/>
          <w:i/>
          <w:sz w:val="24"/>
          <w:szCs w:val="24"/>
        </w:rPr>
        <w:t xml:space="preserve"> </w:t>
      </w:r>
      <w:r w:rsidRPr="002C253C">
        <w:rPr>
          <w:rFonts w:ascii="Times New Roman" w:hAnsi="Times New Roman"/>
          <w:b/>
          <w:i/>
          <w:sz w:val="24"/>
          <w:szCs w:val="24"/>
        </w:rPr>
        <w:t>ή</w:t>
      </w:r>
      <w:r w:rsidRPr="002C253C">
        <w:rPr>
          <w:rFonts w:ascii="Times New Roman" w:hAnsi="Times New Roman"/>
          <w:b/>
          <w:i/>
          <w:sz w:val="24"/>
          <w:szCs w:val="24"/>
          <w:vertAlign w:val="subscript"/>
          <w:lang w:val="en-US"/>
        </w:rPr>
        <w:t>T</w:t>
      </w:r>
      <w:r w:rsidRPr="002C253C">
        <w:rPr>
          <w:rFonts w:ascii="Times New Roman" w:hAnsi="Times New Roman"/>
          <w:b/>
          <w:i/>
          <w:sz w:val="24"/>
          <w:szCs w:val="24"/>
        </w:rPr>
        <w:t>, представляющим отношение количества теплоты, превращенной в работу, к количеству затраченной теплоты:</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vertAlign w:val="superscript"/>
        </w:rPr>
        <w:tab/>
      </w:r>
      <w:r w:rsidRPr="002C253C">
        <w:rPr>
          <w:rFonts w:ascii="Times New Roman" w:hAnsi="Times New Roman"/>
          <w:sz w:val="24"/>
          <w:szCs w:val="24"/>
          <w:vertAlign w:val="superscript"/>
        </w:rPr>
        <w:tab/>
      </w:r>
      <w:r w:rsidRPr="002C253C">
        <w:rPr>
          <w:rFonts w:ascii="Times New Roman" w:hAnsi="Times New Roman"/>
          <w:sz w:val="24"/>
          <w:szCs w:val="24"/>
          <w:vertAlign w:val="superscript"/>
        </w:rPr>
        <w:tab/>
      </w:r>
      <w:r w:rsidRPr="002C253C">
        <w:rPr>
          <w:rFonts w:ascii="Times New Roman" w:hAnsi="Times New Roman"/>
          <w:sz w:val="24"/>
          <w:szCs w:val="24"/>
          <w:vertAlign w:val="superscript"/>
        </w:rPr>
        <w:tab/>
      </w:r>
      <w:r w:rsidRPr="002C253C">
        <w:rPr>
          <w:rFonts w:ascii="Times New Roman" w:hAnsi="Times New Roman"/>
          <w:sz w:val="24"/>
          <w:szCs w:val="24"/>
          <w:vertAlign w:val="superscript"/>
        </w:rPr>
        <w:tab/>
      </w:r>
      <w:r w:rsidRPr="002C253C">
        <w:rPr>
          <w:rFonts w:ascii="Times New Roman" w:hAnsi="Times New Roman"/>
          <w:sz w:val="24"/>
          <w:szCs w:val="24"/>
          <w:vertAlign w:val="superscript"/>
        </w:rPr>
        <w:tab/>
      </w:r>
      <w:r w:rsidRPr="002C253C">
        <w:rPr>
          <w:rFonts w:ascii="Times New Roman" w:hAnsi="Times New Roman"/>
          <w:b/>
          <w:i/>
          <w:sz w:val="24"/>
          <w:szCs w:val="24"/>
          <w:lang w:val="en-US"/>
        </w:rPr>
        <w:t>ή</w:t>
      </w:r>
      <w:r w:rsidRPr="002C253C">
        <w:rPr>
          <w:rFonts w:ascii="Times New Roman" w:hAnsi="Times New Roman"/>
          <w:b/>
          <w:i/>
          <w:sz w:val="24"/>
          <w:szCs w:val="24"/>
          <w:vertAlign w:val="subscript"/>
          <w:lang w:val="en-US"/>
        </w:rPr>
        <w:t>T</w:t>
      </w:r>
      <w:r w:rsidRPr="002C253C">
        <w:rPr>
          <w:rFonts w:ascii="Times New Roman" w:hAnsi="Times New Roman"/>
          <w:b/>
          <w:i/>
          <w:sz w:val="24"/>
          <w:szCs w:val="24"/>
        </w:rPr>
        <w:t xml:space="preserve"> = (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1</w:t>
      </w:r>
      <w:r w:rsidRPr="002C253C">
        <w:rPr>
          <w:rFonts w:ascii="Times New Roman" w:hAnsi="Times New Roman"/>
          <w:b/>
          <w:i/>
          <w:sz w:val="24"/>
          <w:szCs w:val="24"/>
        </w:rPr>
        <w:tab/>
      </w:r>
      <w:r w:rsidRPr="002C253C">
        <w:rPr>
          <w:rFonts w:ascii="Times New Roman" w:hAnsi="Times New Roman"/>
          <w:sz w:val="24"/>
          <w:szCs w:val="24"/>
        </w:rPr>
        <w:tab/>
        <w:t>или</w:t>
      </w:r>
      <w:r w:rsidRPr="002C253C">
        <w:rPr>
          <w:rFonts w:ascii="Times New Roman" w:hAnsi="Times New Roman"/>
          <w:sz w:val="24"/>
          <w:szCs w:val="24"/>
        </w:rPr>
        <w:tab/>
      </w:r>
      <w:r w:rsidRPr="002C253C">
        <w:rPr>
          <w:rFonts w:ascii="Times New Roman" w:hAnsi="Times New Roman"/>
          <w:b/>
          <w:i/>
          <w:sz w:val="24"/>
          <w:szCs w:val="24"/>
        </w:rPr>
        <w:t>ή</w:t>
      </w:r>
      <w:r w:rsidRPr="002C253C">
        <w:rPr>
          <w:rFonts w:ascii="Times New Roman" w:hAnsi="Times New Roman"/>
          <w:b/>
          <w:i/>
          <w:sz w:val="24"/>
          <w:szCs w:val="24"/>
          <w:vertAlign w:val="subscript"/>
          <w:lang w:val="en-US"/>
        </w:rPr>
        <w:t>T</w:t>
      </w:r>
      <w:r w:rsidRPr="002C253C">
        <w:rPr>
          <w:rFonts w:ascii="Times New Roman" w:hAnsi="Times New Roman"/>
          <w:b/>
          <w:i/>
          <w:sz w:val="24"/>
          <w:szCs w:val="24"/>
        </w:rPr>
        <w:t xml:space="preserve"> = </w:t>
      </w:r>
      <w:r w:rsidRPr="002C253C">
        <w:rPr>
          <w:rFonts w:ascii="Times New Roman" w:hAnsi="Times New Roman"/>
          <w:b/>
          <w:i/>
          <w:sz w:val="24"/>
          <w:szCs w:val="24"/>
          <w:lang w:val="en-US"/>
        </w:rPr>
        <w:t>l</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1</w:t>
      </w:r>
    </w:p>
    <w:p w:rsidR="002C253C" w:rsidRPr="002C253C" w:rsidRDefault="002C253C" w:rsidP="002C253C">
      <w:pPr>
        <w:shd w:val="clear" w:color="auto" w:fill="FFFFFF"/>
        <w:autoSpaceDE w:val="0"/>
        <w:autoSpaceDN w:val="0"/>
        <w:adjustRightInd w:val="0"/>
        <w:spacing w:after="0" w:line="240" w:lineRule="auto"/>
        <w:ind w:firstLine="504"/>
        <w:jc w:val="both"/>
        <w:rPr>
          <w:rFonts w:ascii="Times New Roman" w:hAnsi="Times New Roman"/>
          <w:sz w:val="24"/>
          <w:szCs w:val="24"/>
        </w:rPr>
      </w:pPr>
      <w:r w:rsidRPr="002C253C">
        <w:rPr>
          <w:rFonts w:ascii="Times New Roman" w:hAnsi="Times New Roman"/>
          <w:b/>
          <w:bCs/>
          <w:i/>
          <w:sz w:val="24"/>
          <w:szCs w:val="24"/>
        </w:rPr>
        <w:t xml:space="preserve">Цикл </w:t>
      </w:r>
      <w:r w:rsidRPr="002C253C">
        <w:rPr>
          <w:rFonts w:ascii="Times New Roman" w:hAnsi="Times New Roman"/>
          <w:b/>
          <w:i/>
          <w:sz w:val="24"/>
          <w:szCs w:val="24"/>
        </w:rPr>
        <w:t>Карно.</w:t>
      </w:r>
      <w:r w:rsidRPr="002C253C">
        <w:rPr>
          <w:rFonts w:ascii="Times New Roman" w:hAnsi="Times New Roman"/>
          <w:sz w:val="24"/>
          <w:szCs w:val="24"/>
        </w:rPr>
        <w:t xml:space="preserve"> Из всех циклов, встречающихся в термодинамике, особое значение имеет так называемый цикл Карно. Этот идеальный цикл теплового двигателя был предложен французским инженером Сади Карно в связи с исследованием работы паровых машин.</w:t>
      </w:r>
    </w:p>
    <w:p w:rsidR="002C253C" w:rsidRPr="002C253C" w:rsidRDefault="002C253C" w:rsidP="002C253C">
      <w:pPr>
        <w:shd w:val="clear" w:color="auto" w:fill="FFFFFF"/>
        <w:autoSpaceDE w:val="0"/>
        <w:autoSpaceDN w:val="0"/>
        <w:adjustRightInd w:val="0"/>
        <w:spacing w:after="0" w:line="240" w:lineRule="auto"/>
        <w:ind w:firstLine="504"/>
        <w:jc w:val="both"/>
        <w:rPr>
          <w:rFonts w:ascii="Times New Roman" w:hAnsi="Times New Roman"/>
          <w:sz w:val="24"/>
          <w:szCs w:val="24"/>
        </w:rPr>
      </w:pPr>
      <w:r w:rsidRPr="002C253C">
        <w:rPr>
          <w:rFonts w:ascii="Times New Roman" w:hAnsi="Times New Roman"/>
          <w:sz w:val="24"/>
          <w:szCs w:val="24"/>
        </w:rPr>
        <w:t xml:space="preserve">Чтобы построить такой цикл, вообразим, что 1 кг идеального газа, взятого в качестве рабочего тела, находится в теплоизолированном цилиндре с подвижным поршнем, причем рабочее тело может периодически сообщаться то с горячим бесконечным источником теплоты, имеющим постоянную температуру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sz w:val="24"/>
          <w:szCs w:val="24"/>
        </w:rPr>
        <w:t xml:space="preserve">, то с бесконечно холодным телом, имеющим температуру </w:t>
      </w:r>
      <w:r w:rsidRPr="002C253C">
        <w:rPr>
          <w:rFonts w:ascii="Times New Roman" w:hAnsi="Times New Roman"/>
          <w:b/>
          <w:i/>
          <w:iCs/>
          <w:sz w:val="24"/>
          <w:szCs w:val="24"/>
          <w:lang w:val="en-US"/>
        </w:rPr>
        <w:t>T</w:t>
      </w:r>
      <w:r w:rsidRPr="002C253C">
        <w:rPr>
          <w:rFonts w:ascii="Times New Roman" w:hAnsi="Times New Roman"/>
          <w:b/>
          <w:i/>
          <w:iCs/>
          <w:sz w:val="24"/>
          <w:szCs w:val="24"/>
          <w:vertAlign w:val="subscript"/>
        </w:rPr>
        <w:t>2</w:t>
      </w:r>
      <w:r w:rsidRPr="002C253C">
        <w:rPr>
          <w:rFonts w:ascii="Times New Roman" w:hAnsi="Times New Roman"/>
          <w:iCs/>
          <w:sz w:val="24"/>
          <w:szCs w:val="24"/>
        </w:rPr>
        <w:t xml:space="preserve"> </w:t>
      </w:r>
      <w:r w:rsidRPr="002C253C">
        <w:rPr>
          <w:rFonts w:ascii="Times New Roman" w:hAnsi="Times New Roman"/>
          <w:sz w:val="24"/>
          <w:szCs w:val="24"/>
        </w:rPr>
        <w:t xml:space="preserve">и исполняющим роль холодильника. Пусть состояние </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rPr>
      </w:pPr>
      <w:r>
        <w:rPr>
          <w:rFonts w:ascii="Times New Roman" w:hAnsi="Times New Roman"/>
          <w:b/>
          <w:i/>
          <w:noProof/>
          <w:sz w:val="24"/>
          <w:szCs w:val="24"/>
        </w:rPr>
        <w:pict>
          <v:line id="_x0000_s3657" style="position:absolute;left:0;text-align:left;flip:y;z-index:250834944" from="261pt,14.25pt" to="261pt,140.25pt">
            <v:stroke endarrow="block"/>
          </v:line>
        </w:pict>
      </w:r>
      <w:r>
        <w:rPr>
          <w:rFonts w:ascii="Times New Roman" w:hAnsi="Times New Roman"/>
          <w:b/>
          <w:i/>
          <w:noProof/>
          <w:sz w:val="24"/>
          <w:szCs w:val="24"/>
        </w:rPr>
        <w:pict>
          <v:line id="_x0000_s3655" style="position:absolute;left:0;text-align:left;flip:y;z-index:250832896" from="81pt,14.25pt" to="81pt,140.25pt">
            <v:stroke endarrow="block"/>
          </v:line>
        </w:pic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rPr>
      </w:pPr>
      <w:r>
        <w:rPr>
          <w:rFonts w:ascii="Times New Roman" w:hAnsi="Times New Roman"/>
          <w:b/>
          <w:i/>
          <w:noProof/>
          <w:sz w:val="24"/>
          <w:szCs w:val="24"/>
        </w:rPr>
        <w:pict>
          <v:line id="_x0000_s3774" style="position:absolute;left:0;text-align:left;flip:x;z-index:250954752" from="126pt,13.8pt" to="2in,31.8pt">
            <v:stroke endarrow="block"/>
          </v:line>
        </w:pict>
      </w:r>
      <w:r>
        <w:rPr>
          <w:rFonts w:ascii="Times New Roman" w:hAnsi="Times New Roman"/>
          <w:b/>
          <w:i/>
          <w:noProof/>
          <w:sz w:val="24"/>
          <w:szCs w:val="24"/>
        </w:rPr>
        <w:pict>
          <v:shape id="_x0000_s3787" type="#_x0000_t19" style="position:absolute;left:0;text-align:left;margin-left:108pt;margin-top:13.8pt;width:1in;height:36pt;rotation:11272529fd;z-index:250968064" strokeweight="2.25pt"/>
        </w:pic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rPr>
        <w:t xml:space="preserve">          1          </w:t>
      </w:r>
      <w:r w:rsidR="002C253C" w:rsidRPr="002C253C">
        <w:rPr>
          <w:rFonts w:ascii="Times New Roman" w:hAnsi="Times New Roman"/>
          <w:b/>
          <w:i/>
          <w:sz w:val="24"/>
          <w:szCs w:val="24"/>
          <w:lang w:val="en-US"/>
        </w:rPr>
        <w:t>q</w:t>
      </w:r>
      <w:r w:rsidR="002C253C" w:rsidRPr="002C253C">
        <w:rPr>
          <w:rFonts w:ascii="Times New Roman" w:hAnsi="Times New Roman"/>
          <w:b/>
          <w:i/>
          <w:sz w:val="24"/>
          <w:szCs w:val="24"/>
          <w:vertAlign w:val="subscript"/>
        </w:rPr>
        <w:t>1</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p</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rPr>
      </w:pPr>
      <w:r>
        <w:rPr>
          <w:rFonts w:ascii="Times New Roman" w:hAnsi="Times New Roman"/>
          <w:b/>
          <w:i/>
          <w:noProof/>
          <w:sz w:val="24"/>
          <w:szCs w:val="24"/>
        </w:rPr>
        <w:pict>
          <v:shape id="_x0000_s3797" type="#_x0000_t19" style="position:absolute;left:0;text-align:left;margin-left:4in;margin-top:6.7pt;width:18pt;height:54pt;rotation:11615492fd;z-index:250978304" strokeweight="2.25pt"/>
        </w:pict>
      </w:r>
      <w:r>
        <w:rPr>
          <w:rFonts w:ascii="Times New Roman" w:hAnsi="Times New Roman"/>
          <w:b/>
          <w:i/>
          <w:noProof/>
          <w:sz w:val="24"/>
          <w:szCs w:val="24"/>
        </w:rPr>
        <w:pict>
          <v:shape id="_x0000_s3795" type="#_x0000_t19" style="position:absolute;left:0;text-align:left;margin-left:4in;margin-top:6.7pt;width:1in;height:27pt;rotation:180;z-index:250976256" strokeweight="2.25pt"/>
        </w:pict>
      </w:r>
      <w:r>
        <w:rPr>
          <w:rFonts w:ascii="Times New Roman" w:hAnsi="Times New Roman"/>
          <w:b/>
          <w:i/>
          <w:noProof/>
          <w:sz w:val="24"/>
          <w:szCs w:val="24"/>
        </w:rPr>
        <w:pict>
          <v:shape id="_x0000_s3788" type="#_x0000_t19" style="position:absolute;left:0;text-align:left;margin-left:108pt;margin-top:6.7pt;width:27pt;height:54pt;rotation:11657214fd;z-index:250969088" strokeweight="2.25pt"/>
        </w:pic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1</w:t>
      </w:r>
      <w:r w:rsidR="002C253C" w:rsidRPr="002C253C">
        <w:rPr>
          <w:rFonts w:ascii="Times New Roman" w:hAnsi="Times New Roman"/>
          <w:b/>
          <w:i/>
          <w:sz w:val="24"/>
          <w:szCs w:val="24"/>
        </w:rPr>
        <w:tab/>
        <w:t xml:space="preserve">    </w:t>
      </w:r>
      <w:r w:rsidR="002C253C" w:rsidRPr="002C253C">
        <w:rPr>
          <w:rFonts w:ascii="Times New Roman" w:hAnsi="Times New Roman"/>
          <w:b/>
          <w:i/>
          <w:sz w:val="24"/>
          <w:szCs w:val="24"/>
          <w:lang w:val="en-US"/>
        </w:rPr>
        <w:t>q</w:t>
      </w:r>
      <w:r w:rsidR="002C253C" w:rsidRPr="002C253C">
        <w:rPr>
          <w:rFonts w:ascii="Times New Roman" w:hAnsi="Times New Roman"/>
          <w:b/>
          <w:i/>
          <w:sz w:val="24"/>
          <w:szCs w:val="24"/>
          <w:vertAlign w:val="subscript"/>
        </w:rPr>
        <w:t>1</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rPr>
      </w:pPr>
      <w:r>
        <w:rPr>
          <w:rFonts w:ascii="Times New Roman" w:hAnsi="Times New Roman"/>
          <w:b/>
          <w:i/>
          <w:noProof/>
          <w:sz w:val="24"/>
          <w:szCs w:val="24"/>
        </w:rPr>
        <w:pict>
          <v:line id="_x0000_s3791" style="position:absolute;left:0;text-align:left;z-index:250972160" from="2in,-.4pt" to="162pt,8.6pt">
            <v:stroke endarrow="block"/>
          </v:line>
        </w:pict>
      </w:r>
      <w:r>
        <w:rPr>
          <w:rFonts w:ascii="Times New Roman" w:hAnsi="Times New Roman"/>
          <w:b/>
          <w:i/>
          <w:noProof/>
          <w:sz w:val="24"/>
          <w:szCs w:val="24"/>
        </w:rPr>
        <w:pict>
          <v:line id="_x0000_s3799" style="position:absolute;left:0;text-align:left;z-index:250980352" from="279pt,8.6pt" to="4in,26.6pt">
            <v:stroke endarrow="block"/>
          </v:line>
        </w:pict>
      </w:r>
      <w:r>
        <w:rPr>
          <w:rFonts w:ascii="Times New Roman" w:hAnsi="Times New Roman"/>
          <w:b/>
          <w:i/>
          <w:noProof/>
          <w:sz w:val="24"/>
          <w:szCs w:val="24"/>
        </w:rPr>
        <w:pict>
          <v:shape id="_x0000_s3789" type="#_x0000_t19" style="position:absolute;left:0;text-align:left;margin-left:180pt;margin-top:8.6pt;width:27pt;height:45pt;rotation:180;z-index:250970112" strokeweight="2.25pt"/>
        </w:pict>
      </w:r>
      <w:r>
        <w:rPr>
          <w:rFonts w:ascii="Times New Roman" w:hAnsi="Times New Roman"/>
          <w:b/>
          <w:i/>
          <w:noProof/>
          <w:sz w:val="24"/>
          <w:szCs w:val="24"/>
        </w:rPr>
        <w:pict>
          <v:line id="_x0000_s3775" style="position:absolute;left:0;text-align:left;flip:y;z-index:250955776" from="324pt,-.4pt" to="333pt,8.6pt">
            <v:stroke endarrow="block"/>
          </v:line>
        </w:pict>
      </w:r>
      <w:r w:rsidR="002C253C" w:rsidRPr="002C253C">
        <w:rPr>
          <w:rFonts w:ascii="Times New Roman" w:hAnsi="Times New Roman"/>
          <w:b/>
          <w:i/>
          <w:sz w:val="24"/>
          <w:szCs w:val="24"/>
        </w:rPr>
        <w:t xml:space="preserve">                                       2</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2</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rPr>
      </w:pPr>
      <w:r>
        <w:rPr>
          <w:rFonts w:ascii="Times New Roman" w:hAnsi="Times New Roman"/>
          <w:b/>
          <w:i/>
          <w:noProof/>
          <w:sz w:val="24"/>
          <w:szCs w:val="24"/>
        </w:rPr>
        <w:pict>
          <v:line id="_x0000_s3802" style="position:absolute;left:0;text-align:left;flip:x y;z-index:250983424" from="315pt,1.5pt" to="333pt,10.5pt">
            <v:stroke endarrow="block"/>
          </v:line>
        </w:pict>
      </w:r>
      <w:r>
        <w:rPr>
          <w:rFonts w:ascii="Times New Roman" w:hAnsi="Times New Roman"/>
          <w:b/>
          <w:i/>
          <w:noProof/>
          <w:sz w:val="24"/>
          <w:szCs w:val="24"/>
        </w:rPr>
        <w:pict>
          <v:line id="_x0000_s3800" style="position:absolute;left:0;text-align:left;flip:y;z-index:250981376" from="5in,10.5pt" to="5in,28.5pt">
            <v:stroke endarrow="block"/>
          </v:line>
        </w:pict>
      </w:r>
      <w:r>
        <w:rPr>
          <w:rFonts w:ascii="Times New Roman" w:hAnsi="Times New Roman"/>
          <w:b/>
          <w:i/>
          <w:noProof/>
          <w:sz w:val="24"/>
          <w:szCs w:val="24"/>
        </w:rPr>
        <w:pict>
          <v:shape id="_x0000_s3798" type="#_x0000_t19" style="position:absolute;left:0;text-align:left;margin-left:350.9pt;margin-top:1.3pt;width:26.95pt;height:42.25pt;rotation:2392963fd;flip:x;z-index:250979328" coordsize="21567,20281" adj="-4579253,-208353,,20281" path="wr-21600,-1319,21600,41881,7432,,21567,19083nfewr-21600,-1319,21600,41881,7432,,21567,19083l,20281nsxe" strokeweight="2.25pt">
            <v:path o:connectlocs="7432,0;21567,19083;0,20281"/>
          </v:shape>
        </w:pict>
      </w:r>
      <w:r>
        <w:rPr>
          <w:rFonts w:ascii="Times New Roman" w:hAnsi="Times New Roman"/>
          <w:b/>
          <w:i/>
          <w:noProof/>
          <w:sz w:val="24"/>
          <w:szCs w:val="24"/>
        </w:rPr>
        <w:pict>
          <v:line id="_x0000_s3794" style="position:absolute;left:0;text-align:left;flip:x y;z-index:250975232" from="99pt,1.5pt" to="108pt,19.5pt">
            <v:stroke endarrow="block"/>
          </v:line>
        </w:pict>
      </w:r>
      <w:r>
        <w:rPr>
          <w:rFonts w:ascii="Times New Roman" w:hAnsi="Times New Roman"/>
          <w:b/>
          <w:i/>
          <w:noProof/>
          <w:sz w:val="24"/>
          <w:szCs w:val="24"/>
        </w:rPr>
        <w:pict>
          <v:line id="_x0000_s3792" style="position:absolute;left:0;text-align:left;z-index:250973184" from="189pt,10.5pt" to="198pt,28.5pt">
            <v:stroke endarrow="block"/>
          </v:line>
        </w:pic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rPr>
      </w:pPr>
      <w:r>
        <w:rPr>
          <w:rFonts w:ascii="Times New Roman" w:hAnsi="Times New Roman"/>
          <w:b/>
          <w:i/>
          <w:noProof/>
          <w:sz w:val="24"/>
          <w:szCs w:val="24"/>
        </w:rPr>
        <w:pict>
          <v:line id="_x0000_s3801" style="position:absolute;left:0;text-align:left;z-index:250982400" from="324pt,12.4pt" to="342pt,21.4pt">
            <v:stroke endarrow="block"/>
          </v:line>
        </w:pict>
      </w:r>
      <w:r>
        <w:rPr>
          <w:rFonts w:ascii="Times New Roman" w:hAnsi="Times New Roman"/>
          <w:b/>
          <w:i/>
          <w:noProof/>
          <w:sz w:val="24"/>
          <w:szCs w:val="24"/>
        </w:rPr>
        <w:pict>
          <v:shape id="_x0000_s3796" type="#_x0000_t19" style="position:absolute;left:0;text-align:left;margin-left:306pt;margin-top:12.4pt;width:63pt;height:18pt;rotation:11649714fd;z-index:250977280" strokeweight="2.25pt"/>
        </w:pict>
      </w:r>
      <w:r>
        <w:rPr>
          <w:rFonts w:ascii="Times New Roman" w:hAnsi="Times New Roman"/>
          <w:b/>
          <w:i/>
          <w:noProof/>
          <w:sz w:val="24"/>
          <w:szCs w:val="24"/>
        </w:rPr>
        <w:pict>
          <v:shape id="_x0000_s3790" type="#_x0000_t19" style="position:absolute;left:0;text-align:left;margin-left:135pt;margin-top:12.4pt;width:1in;height:9pt;rotation:180;z-index:250971136" strokeweight="2.25pt"/>
        </w:pic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4</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rPr>
      </w:pPr>
      <w:r>
        <w:rPr>
          <w:rFonts w:ascii="Times New Roman" w:hAnsi="Times New Roman"/>
          <w:b/>
          <w:i/>
          <w:noProof/>
          <w:sz w:val="24"/>
          <w:szCs w:val="24"/>
        </w:rPr>
        <w:pict>
          <v:line id="_x0000_s3776" style="position:absolute;left:0;text-align:left;flip:y;z-index:250956800" from="324pt,14.3pt" to="333pt,32.3pt">
            <v:stroke endarrow="block"/>
          </v:line>
        </w:pict>
      </w:r>
      <w:r>
        <w:rPr>
          <w:rFonts w:ascii="Times New Roman" w:hAnsi="Times New Roman"/>
          <w:b/>
          <w:i/>
          <w:noProof/>
          <w:sz w:val="24"/>
          <w:szCs w:val="24"/>
        </w:rPr>
        <w:pict>
          <v:line id="_x0000_s3793" style="position:absolute;left:0;text-align:left;flip:x;z-index:250974208" from="171pt,14.3pt" to="198pt,14.3pt">
            <v:stroke endarrow="block"/>
          </v:line>
        </w:pict>
      </w:r>
      <w:r>
        <w:rPr>
          <w:rFonts w:ascii="Times New Roman" w:hAnsi="Times New Roman"/>
          <w:b/>
          <w:i/>
          <w:noProof/>
          <w:sz w:val="24"/>
          <w:szCs w:val="24"/>
        </w:rPr>
        <w:pict>
          <v:line id="_x0000_s3773" style="position:absolute;left:0;text-align:left;flip:x;z-index:250953728" from="153pt,5.3pt" to="162pt,23.3pt">
            <v:stroke endarrow="block"/>
          </v:line>
        </w:pict>
      </w:r>
      <w:r w:rsidR="002C253C" w:rsidRPr="002C253C">
        <w:rPr>
          <w:rFonts w:ascii="Times New Roman" w:hAnsi="Times New Roman"/>
          <w:b/>
          <w:i/>
          <w:sz w:val="24"/>
          <w:szCs w:val="24"/>
        </w:rPr>
        <w:t xml:space="preserve">                    4                          3</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3</w:t>
      </w: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b/>
          <w:i/>
          <w:sz w:val="24"/>
          <w:szCs w:val="24"/>
          <w:vertAlign w:val="subscript"/>
        </w:rPr>
      </w:pP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vertAlign w:val="subscript"/>
        </w:rPr>
        <w:t>2</w:t>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t xml:space="preserve">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2</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b/>
          <w:i/>
          <w:sz w:val="24"/>
          <w:szCs w:val="24"/>
        </w:rPr>
      </w:pPr>
      <w:r>
        <w:rPr>
          <w:rFonts w:ascii="Times New Roman" w:hAnsi="Times New Roman"/>
          <w:b/>
          <w:i/>
          <w:noProof/>
          <w:sz w:val="24"/>
          <w:szCs w:val="24"/>
        </w:rPr>
        <w:pict>
          <v:line id="_x0000_s3656" style="position:absolute;left:0;text-align:left;z-index:250833920" from="81pt,11.45pt" to="3in,11.45pt">
            <v:stroke endarrow="block"/>
          </v:line>
        </w:pict>
      </w:r>
      <w:r>
        <w:rPr>
          <w:rFonts w:ascii="Times New Roman" w:hAnsi="Times New Roman"/>
          <w:b/>
          <w:i/>
          <w:noProof/>
          <w:sz w:val="24"/>
          <w:szCs w:val="24"/>
        </w:rPr>
        <w:pict>
          <v:line id="_x0000_s3658" style="position:absolute;left:0;text-align:left;z-index:250835968" from="261pt,9.15pt" to="396pt,9.15pt">
            <v:stroke endarrow="block"/>
          </v:line>
        </w:pic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w:t>
      </w:r>
      <w:r w:rsidR="002C253C" w:rsidRPr="002C253C">
        <w:rPr>
          <w:rFonts w:ascii="Times New Roman" w:hAnsi="Times New Roman"/>
          <w:b/>
          <w:i/>
          <w:sz w:val="24"/>
          <w:szCs w:val="24"/>
          <w:lang w:val="en-US"/>
        </w:rPr>
        <w:t>V</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w:t>
      </w:r>
      <w:r w:rsidR="002C253C" w:rsidRPr="002C253C">
        <w:rPr>
          <w:rFonts w:ascii="Times New Roman" w:hAnsi="Times New Roman"/>
          <w:b/>
          <w:i/>
          <w:sz w:val="24"/>
          <w:szCs w:val="24"/>
          <w:lang w:val="en-US"/>
        </w:rPr>
        <w:t>V</w:t>
      </w: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b/>
          <w:i/>
          <w:sz w:val="24"/>
          <w:szCs w:val="24"/>
        </w:rPr>
      </w:pP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а.</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б.</w:t>
      </w:r>
    </w:p>
    <w:p w:rsidR="002C253C" w:rsidRPr="002C253C" w:rsidRDefault="002C253C" w:rsidP="002C253C">
      <w:pPr>
        <w:shd w:val="clear" w:color="auto" w:fill="FFFFFF"/>
        <w:autoSpaceDE w:val="0"/>
        <w:autoSpaceDN w:val="0"/>
        <w:adjustRightInd w:val="0"/>
        <w:spacing w:after="0" w:line="240" w:lineRule="auto"/>
        <w:ind w:firstLine="900"/>
        <w:jc w:val="center"/>
        <w:rPr>
          <w:rFonts w:ascii="Times New Roman" w:hAnsi="Times New Roman"/>
          <w:sz w:val="24"/>
          <w:szCs w:val="24"/>
        </w:rPr>
      </w:pPr>
      <w:r w:rsidRPr="002C253C">
        <w:rPr>
          <w:rFonts w:ascii="Times New Roman" w:hAnsi="Times New Roman"/>
          <w:sz w:val="24"/>
          <w:szCs w:val="24"/>
        </w:rPr>
        <w:t>Рис.45.Цикл Карно. а-прямой, б-обратный.</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b/>
          <w:i/>
          <w:sz w:val="24"/>
          <w:szCs w:val="24"/>
        </w:rPr>
      </w:pPr>
      <w:r w:rsidRPr="002C253C">
        <w:rPr>
          <w:rFonts w:ascii="Times New Roman" w:hAnsi="Times New Roman"/>
          <w:sz w:val="24"/>
          <w:szCs w:val="24"/>
        </w:rPr>
        <w:t xml:space="preserve">рабочего тела в точке </w:t>
      </w:r>
      <w:r w:rsidRPr="002C253C">
        <w:rPr>
          <w:rFonts w:ascii="Times New Roman" w:hAnsi="Times New Roman"/>
          <w:iCs/>
          <w:sz w:val="24"/>
          <w:szCs w:val="24"/>
        </w:rPr>
        <w:t xml:space="preserve">1 </w:t>
      </w:r>
      <w:r w:rsidRPr="002C253C">
        <w:rPr>
          <w:rFonts w:ascii="Times New Roman" w:hAnsi="Times New Roman"/>
          <w:sz w:val="24"/>
          <w:szCs w:val="24"/>
        </w:rPr>
        <w:t xml:space="preserve">(рис. 45, </w:t>
      </w:r>
      <w:r w:rsidRPr="002C253C">
        <w:rPr>
          <w:rFonts w:ascii="Times New Roman" w:hAnsi="Times New Roman"/>
          <w:iCs/>
          <w:sz w:val="24"/>
          <w:szCs w:val="24"/>
          <w:lang w:val="en-US"/>
        </w:rPr>
        <w:t>a</w:t>
      </w:r>
      <w:r w:rsidRPr="002C253C">
        <w:rPr>
          <w:rFonts w:ascii="Times New Roman" w:hAnsi="Times New Roman"/>
          <w:iCs/>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 xml:space="preserve">1 </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sz w:val="24"/>
          <w:szCs w:val="24"/>
        </w:rPr>
        <w:t xml:space="preserve">. Получая от источника некоторое количество теплоты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rPr>
        <w:t>1</w:t>
      </w:r>
      <w:r w:rsidRPr="002C253C">
        <w:rPr>
          <w:rFonts w:ascii="Times New Roman" w:hAnsi="Times New Roman"/>
          <w:iCs/>
          <w:sz w:val="24"/>
          <w:szCs w:val="24"/>
        </w:rPr>
        <w:t xml:space="preserve">, </w:t>
      </w:r>
      <w:r w:rsidRPr="002C253C">
        <w:rPr>
          <w:rFonts w:ascii="Times New Roman" w:hAnsi="Times New Roman"/>
          <w:sz w:val="24"/>
          <w:szCs w:val="24"/>
        </w:rPr>
        <w:t xml:space="preserve">газ изотермически расширяется до состояния </w:t>
      </w:r>
      <w:r w:rsidRPr="002C253C">
        <w:rPr>
          <w:rFonts w:ascii="Times New Roman" w:hAnsi="Times New Roman"/>
          <w:iCs/>
          <w:sz w:val="24"/>
          <w:szCs w:val="24"/>
        </w:rPr>
        <w:t xml:space="preserve">2, </w:t>
      </w:r>
      <w:r w:rsidRPr="002C253C">
        <w:rPr>
          <w:rFonts w:ascii="Times New Roman" w:hAnsi="Times New Roman"/>
          <w:sz w:val="24"/>
          <w:szCs w:val="24"/>
        </w:rPr>
        <w:t xml:space="preserve">которому соответствуют параметры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 xml:space="preserve">2 </w:t>
      </w:r>
      <w:r w:rsidRPr="002C253C">
        <w:rPr>
          <w:rFonts w:ascii="Times New Roman" w:hAnsi="Times New Roman"/>
          <w:sz w:val="24"/>
          <w:szCs w:val="24"/>
        </w:rPr>
        <w:t xml:space="preserve">. После этого подведение теплоты к рабочему телу прекращается, но газ продолжает адиабатно расширяться (уже не получая теплоты) до состояния 3, в котором его давление равно </w:t>
      </w:r>
      <w:r w:rsidRPr="002C253C">
        <w:rPr>
          <w:rFonts w:ascii="Times New Roman" w:hAnsi="Times New Roman"/>
          <w:b/>
          <w:i/>
          <w:iCs/>
          <w:sz w:val="24"/>
          <w:szCs w:val="24"/>
        </w:rPr>
        <w:t>р</w:t>
      </w:r>
      <w:r w:rsidRPr="002C253C">
        <w:rPr>
          <w:rFonts w:ascii="Times New Roman" w:hAnsi="Times New Roman"/>
          <w:b/>
          <w:i/>
          <w:iCs/>
          <w:sz w:val="24"/>
          <w:szCs w:val="24"/>
          <w:vertAlign w:val="subscript"/>
        </w:rPr>
        <w:t>3</w:t>
      </w:r>
      <w:r w:rsidRPr="002C253C">
        <w:rPr>
          <w:rFonts w:ascii="Times New Roman" w:hAnsi="Times New Roman"/>
          <w:iCs/>
          <w:sz w:val="24"/>
          <w:szCs w:val="24"/>
        </w:rPr>
        <w:t xml:space="preserve">, </w:t>
      </w:r>
      <w:r w:rsidRPr="002C253C">
        <w:rPr>
          <w:rFonts w:ascii="Times New Roman" w:hAnsi="Times New Roman"/>
          <w:sz w:val="24"/>
          <w:szCs w:val="24"/>
        </w:rPr>
        <w:t xml:space="preserve">объем </w:t>
      </w:r>
      <w:r w:rsidRPr="002C253C">
        <w:rPr>
          <w:rFonts w:ascii="Times New Roman" w:hAnsi="Times New Roman"/>
          <w:b/>
          <w:i/>
          <w:iCs/>
          <w:sz w:val="24"/>
          <w:szCs w:val="24"/>
          <w:lang w:val="en-US"/>
        </w:rPr>
        <w:t>V</w:t>
      </w:r>
      <w:r w:rsidRPr="002C253C">
        <w:rPr>
          <w:rFonts w:ascii="Times New Roman" w:hAnsi="Times New Roman"/>
          <w:b/>
          <w:i/>
          <w:iCs/>
          <w:sz w:val="24"/>
          <w:szCs w:val="24"/>
          <w:vertAlign w:val="subscript"/>
        </w:rPr>
        <w:t>3</w:t>
      </w:r>
      <w:r w:rsidRPr="002C253C">
        <w:rPr>
          <w:rFonts w:ascii="Times New Roman" w:hAnsi="Times New Roman"/>
          <w:iCs/>
          <w:sz w:val="24"/>
          <w:szCs w:val="24"/>
        </w:rPr>
        <w:t xml:space="preserve">, </w:t>
      </w:r>
      <w:r w:rsidRPr="002C253C">
        <w:rPr>
          <w:rFonts w:ascii="Times New Roman" w:hAnsi="Times New Roman"/>
          <w:sz w:val="24"/>
          <w:szCs w:val="24"/>
        </w:rPr>
        <w:t>а темпера</w:t>
      </w:r>
      <w:r w:rsidRPr="002C253C">
        <w:rPr>
          <w:rFonts w:ascii="Times New Roman" w:hAnsi="Times New Roman"/>
          <w:sz w:val="24"/>
          <w:szCs w:val="24"/>
        </w:rPr>
        <w:softHyphen/>
        <w:t xml:space="preserve">тура </w:t>
      </w:r>
      <w:r w:rsidRPr="002C253C">
        <w:rPr>
          <w:rFonts w:ascii="Times New Roman" w:hAnsi="Times New Roman"/>
          <w:b/>
          <w:i/>
          <w:iCs/>
          <w:sz w:val="24"/>
          <w:szCs w:val="24"/>
        </w:rPr>
        <w:t xml:space="preserve">Т </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sz w:val="24"/>
          <w:szCs w:val="24"/>
        </w:rPr>
        <w:t>&lt; Т</w:t>
      </w:r>
      <w:r w:rsidRPr="002C253C">
        <w:rPr>
          <w:rFonts w:ascii="Times New Roman" w:hAnsi="Times New Roman"/>
          <w:b/>
          <w:i/>
          <w:sz w:val="24"/>
          <w:szCs w:val="24"/>
          <w:vertAlign w:val="subscript"/>
        </w:rPr>
        <w:t>1</w:t>
      </w:r>
      <w:r w:rsidRPr="002C253C">
        <w:rPr>
          <w:rFonts w:ascii="Times New Roman" w:hAnsi="Times New Roman"/>
          <w:b/>
          <w:i/>
          <w:sz w:val="24"/>
          <w:szCs w:val="24"/>
        </w:rPr>
        <w:t>.</w:t>
      </w:r>
      <w:r w:rsidRPr="002C253C">
        <w:rPr>
          <w:rFonts w:ascii="Times New Roman" w:hAnsi="Times New Roman"/>
          <w:sz w:val="24"/>
          <w:szCs w:val="24"/>
        </w:rPr>
        <w:t xml:space="preserve"> В точке </w:t>
      </w:r>
      <w:r w:rsidRPr="002C253C">
        <w:rPr>
          <w:rFonts w:ascii="Times New Roman" w:hAnsi="Times New Roman"/>
          <w:iCs/>
          <w:sz w:val="24"/>
          <w:szCs w:val="24"/>
        </w:rPr>
        <w:t xml:space="preserve">3 </w:t>
      </w:r>
      <w:r w:rsidRPr="002C253C">
        <w:rPr>
          <w:rFonts w:ascii="Times New Roman" w:hAnsi="Times New Roman"/>
          <w:sz w:val="24"/>
          <w:szCs w:val="24"/>
        </w:rPr>
        <w:t xml:space="preserve">начинается изотермическое сжатие газа, которое продолжается на всем участке </w:t>
      </w:r>
      <w:r w:rsidRPr="002C253C">
        <w:rPr>
          <w:rFonts w:ascii="Times New Roman" w:hAnsi="Times New Roman"/>
          <w:iCs/>
          <w:sz w:val="24"/>
          <w:szCs w:val="24"/>
        </w:rPr>
        <w:t xml:space="preserve">3 </w:t>
      </w:r>
      <w:r w:rsidRPr="002C253C">
        <w:rPr>
          <w:rFonts w:ascii="Times New Roman" w:hAnsi="Times New Roman"/>
          <w:sz w:val="24"/>
          <w:szCs w:val="24"/>
        </w:rPr>
        <w:t xml:space="preserve">— </w:t>
      </w:r>
      <w:r w:rsidRPr="002C253C">
        <w:rPr>
          <w:rFonts w:ascii="Times New Roman" w:hAnsi="Times New Roman"/>
          <w:iCs/>
          <w:sz w:val="24"/>
          <w:szCs w:val="24"/>
        </w:rPr>
        <w:t xml:space="preserve">4. </w:t>
      </w:r>
      <w:r w:rsidRPr="002C253C">
        <w:rPr>
          <w:rFonts w:ascii="Times New Roman" w:hAnsi="Times New Roman"/>
          <w:sz w:val="24"/>
          <w:szCs w:val="24"/>
        </w:rPr>
        <w:t xml:space="preserve">При этом давление увеличивается до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4</w:t>
      </w:r>
      <w:r w:rsidRPr="002C253C">
        <w:rPr>
          <w:rFonts w:ascii="Times New Roman" w:hAnsi="Times New Roman"/>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Чтобы осуществить изотермическое сжатие, необходимо от рабочего тела отвести и передать холодильнику определенное количество теплоты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rPr>
        <w:t>2</w:t>
      </w:r>
      <w:r w:rsidRPr="002C253C">
        <w:rPr>
          <w:rFonts w:ascii="Times New Roman" w:hAnsi="Times New Roman"/>
          <w:iCs/>
          <w:sz w:val="24"/>
          <w:szCs w:val="24"/>
        </w:rPr>
        <w:t xml:space="preserve">, </w:t>
      </w:r>
      <w:r w:rsidRPr="002C253C">
        <w:rPr>
          <w:rFonts w:ascii="Times New Roman" w:hAnsi="Times New Roman"/>
          <w:sz w:val="24"/>
          <w:szCs w:val="24"/>
        </w:rPr>
        <w:t xml:space="preserve">эквивалентное работе, затраченной на изотермическое сжатие. В точке </w:t>
      </w:r>
      <w:r w:rsidRPr="002C253C">
        <w:rPr>
          <w:rFonts w:ascii="Times New Roman" w:hAnsi="Times New Roman"/>
          <w:iCs/>
          <w:sz w:val="24"/>
          <w:szCs w:val="24"/>
        </w:rPr>
        <w:t xml:space="preserve">4 </w:t>
      </w:r>
      <w:r w:rsidRPr="002C253C">
        <w:rPr>
          <w:rFonts w:ascii="Times New Roman" w:hAnsi="Times New Roman"/>
          <w:sz w:val="24"/>
          <w:szCs w:val="24"/>
        </w:rPr>
        <w:t>холодильник отсоединяется от системы, отвод теплоты прекращается, и при дальнейшем сжатии газа давление и температура его увеличиваются до значений</w:t>
      </w:r>
      <w:r w:rsidRPr="002C253C">
        <w:rPr>
          <w:rFonts w:ascii="Times New Roman" w:hAnsi="Times New Roman"/>
          <w:b/>
          <w:i/>
          <w:sz w:val="24"/>
          <w:szCs w:val="24"/>
        </w:rPr>
        <w:t xml:space="preserve"> </w:t>
      </w:r>
      <w:r w:rsidRPr="002C253C">
        <w:rPr>
          <w:rFonts w:ascii="Times New Roman" w:hAnsi="Times New Roman"/>
          <w:b/>
          <w:i/>
          <w:iCs/>
          <w:sz w:val="24"/>
          <w:szCs w:val="24"/>
        </w:rPr>
        <w:t>р</w:t>
      </w:r>
      <w:r w:rsidRPr="002C253C">
        <w:rPr>
          <w:rFonts w:ascii="Times New Roman" w:hAnsi="Times New Roman"/>
          <w:b/>
          <w:i/>
          <w:iCs/>
          <w:sz w:val="24"/>
          <w:szCs w:val="24"/>
          <w:vertAlign w:val="subscript"/>
        </w:rPr>
        <w:t>1</w:t>
      </w:r>
      <w:r w:rsidRPr="002C253C">
        <w:rPr>
          <w:rFonts w:ascii="Times New Roman" w:hAnsi="Times New Roman"/>
          <w:iCs/>
          <w:sz w:val="24"/>
          <w:szCs w:val="24"/>
        </w:rPr>
        <w:t xml:space="preserve"> </w:t>
      </w:r>
      <w:r w:rsidRPr="002C253C">
        <w:rPr>
          <w:rFonts w:ascii="Times New Roman" w:hAnsi="Times New Roman"/>
          <w:sz w:val="24"/>
          <w:szCs w:val="24"/>
        </w:rPr>
        <w:t xml:space="preserve">и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sz w:val="24"/>
          <w:szCs w:val="24"/>
        </w:rPr>
        <w:t>, а объем уменьшается до первоначального значения</w:t>
      </w:r>
      <w:r w:rsidRPr="002C253C">
        <w:rPr>
          <w:rFonts w:ascii="Times New Roman" w:hAnsi="Times New Roman"/>
          <w:b/>
          <w:i/>
          <w:sz w:val="24"/>
          <w:szCs w:val="24"/>
        </w:rPr>
        <w:t xml:space="preserve"> </w:t>
      </w:r>
      <w:r w:rsidRPr="002C253C">
        <w:rPr>
          <w:rFonts w:ascii="Times New Roman" w:hAnsi="Times New Roman"/>
          <w:b/>
          <w:i/>
          <w:sz w:val="24"/>
          <w:szCs w:val="24"/>
          <w:lang w:val="en-US"/>
        </w:rPr>
        <w:t>V</w:t>
      </w:r>
      <w:r w:rsidRPr="002C253C">
        <w:rPr>
          <w:rFonts w:ascii="Times New Roman" w:hAnsi="Times New Roman"/>
          <w:b/>
          <w:i/>
          <w:sz w:val="24"/>
          <w:szCs w:val="24"/>
          <w:vertAlign w:val="subscript"/>
        </w:rPr>
        <w:t>1</w:t>
      </w:r>
      <w:r w:rsidRPr="002C253C">
        <w:rPr>
          <w:rFonts w:ascii="Times New Roman" w:hAnsi="Times New Roman"/>
          <w:b/>
          <w:i/>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Таким образом, мы получили цикл </w:t>
      </w:r>
      <w:r w:rsidRPr="002C253C">
        <w:rPr>
          <w:rFonts w:ascii="Times New Roman" w:hAnsi="Times New Roman"/>
          <w:iCs/>
          <w:sz w:val="24"/>
          <w:szCs w:val="24"/>
        </w:rPr>
        <w:t xml:space="preserve">1—2 </w:t>
      </w:r>
      <w:r w:rsidRPr="002C253C">
        <w:rPr>
          <w:rFonts w:ascii="Times New Roman" w:hAnsi="Times New Roman"/>
          <w:sz w:val="24"/>
          <w:szCs w:val="24"/>
        </w:rPr>
        <w:t xml:space="preserve">— </w:t>
      </w:r>
      <w:r w:rsidRPr="002C253C">
        <w:rPr>
          <w:rFonts w:ascii="Times New Roman" w:hAnsi="Times New Roman"/>
          <w:iCs/>
          <w:sz w:val="24"/>
          <w:szCs w:val="24"/>
        </w:rPr>
        <w:t xml:space="preserve">3—4—1, </w:t>
      </w:r>
      <w:r w:rsidRPr="002C253C">
        <w:rPr>
          <w:rFonts w:ascii="Times New Roman" w:hAnsi="Times New Roman"/>
          <w:sz w:val="24"/>
          <w:szCs w:val="24"/>
        </w:rPr>
        <w:t xml:space="preserve">состоящий из двух изотерм: </w:t>
      </w:r>
      <w:r w:rsidRPr="002C253C">
        <w:rPr>
          <w:rFonts w:ascii="Times New Roman" w:hAnsi="Times New Roman"/>
          <w:iCs/>
          <w:sz w:val="24"/>
          <w:szCs w:val="24"/>
        </w:rPr>
        <w:t xml:space="preserve">1—2 </w:t>
      </w:r>
      <w:r w:rsidRPr="002C253C">
        <w:rPr>
          <w:rFonts w:ascii="Times New Roman" w:hAnsi="Times New Roman"/>
          <w:sz w:val="24"/>
          <w:szCs w:val="24"/>
        </w:rPr>
        <w:t xml:space="preserve">и </w:t>
      </w:r>
      <w:r w:rsidRPr="002C253C">
        <w:rPr>
          <w:rFonts w:ascii="Times New Roman" w:hAnsi="Times New Roman"/>
          <w:iCs/>
          <w:sz w:val="24"/>
          <w:szCs w:val="24"/>
        </w:rPr>
        <w:t xml:space="preserve">3 </w:t>
      </w:r>
      <w:r w:rsidRPr="002C253C">
        <w:rPr>
          <w:rFonts w:ascii="Times New Roman" w:hAnsi="Times New Roman"/>
          <w:sz w:val="24"/>
          <w:szCs w:val="24"/>
        </w:rPr>
        <w:t xml:space="preserve">— </w:t>
      </w:r>
      <w:r w:rsidRPr="002C253C">
        <w:rPr>
          <w:rFonts w:ascii="Times New Roman" w:hAnsi="Times New Roman"/>
          <w:iCs/>
          <w:sz w:val="24"/>
          <w:szCs w:val="24"/>
        </w:rPr>
        <w:t xml:space="preserve">4, </w:t>
      </w:r>
      <w:r w:rsidRPr="002C253C">
        <w:rPr>
          <w:rFonts w:ascii="Times New Roman" w:hAnsi="Times New Roman"/>
          <w:sz w:val="24"/>
          <w:szCs w:val="24"/>
        </w:rPr>
        <w:t xml:space="preserve">и двух адиабат: </w:t>
      </w:r>
      <w:r w:rsidRPr="002C253C">
        <w:rPr>
          <w:rFonts w:ascii="Times New Roman" w:hAnsi="Times New Roman"/>
          <w:iCs/>
          <w:sz w:val="24"/>
          <w:szCs w:val="24"/>
        </w:rPr>
        <w:t xml:space="preserve">2 </w:t>
      </w:r>
      <w:r w:rsidRPr="002C253C">
        <w:rPr>
          <w:rFonts w:ascii="Times New Roman" w:hAnsi="Times New Roman"/>
          <w:sz w:val="24"/>
          <w:szCs w:val="24"/>
        </w:rPr>
        <w:t xml:space="preserve">— </w:t>
      </w:r>
      <w:r w:rsidRPr="002C253C">
        <w:rPr>
          <w:rFonts w:ascii="Times New Roman" w:hAnsi="Times New Roman"/>
          <w:iCs/>
          <w:sz w:val="24"/>
          <w:szCs w:val="24"/>
        </w:rPr>
        <w:t xml:space="preserve">3 </w:t>
      </w:r>
      <w:r w:rsidRPr="002C253C">
        <w:rPr>
          <w:rFonts w:ascii="Times New Roman" w:hAnsi="Times New Roman"/>
          <w:sz w:val="24"/>
          <w:szCs w:val="24"/>
        </w:rPr>
        <w:t xml:space="preserve">и </w:t>
      </w:r>
      <w:r w:rsidRPr="002C253C">
        <w:rPr>
          <w:rFonts w:ascii="Times New Roman" w:hAnsi="Times New Roman"/>
          <w:iCs/>
          <w:sz w:val="24"/>
          <w:szCs w:val="24"/>
        </w:rPr>
        <w:t>4—1.</w:t>
      </w:r>
      <w:r w:rsidRPr="002C253C">
        <w:rPr>
          <w:rFonts w:ascii="Times New Roman" w:hAnsi="Times New Roman"/>
          <w:sz w:val="24"/>
          <w:szCs w:val="24"/>
        </w:rPr>
        <w:t xml:space="preserve">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Термический КПД цикла Карно</w:t>
      </w:r>
      <w:r w:rsidRPr="002C253C">
        <w:rPr>
          <w:rFonts w:ascii="Times New Roman" w:hAnsi="Times New Roman"/>
          <w:sz w:val="24"/>
          <w:szCs w:val="24"/>
        </w:rPr>
        <w:t xml:space="preserve"> можно определить по формуле</w:t>
      </w:r>
    </w:p>
    <w:p w:rsidR="002C253C" w:rsidRPr="002C253C" w:rsidRDefault="002C253C" w:rsidP="002C253C">
      <w:pPr>
        <w:shd w:val="clear" w:color="auto" w:fill="FFFFFF"/>
        <w:autoSpaceDE w:val="0"/>
        <w:autoSpaceDN w:val="0"/>
        <w:adjustRightInd w:val="0"/>
        <w:spacing w:after="0" w:line="240" w:lineRule="auto"/>
        <w:ind w:firstLine="540"/>
        <w:jc w:val="right"/>
        <w:rPr>
          <w:rFonts w:ascii="Times New Roman" w:hAnsi="Times New Roman"/>
          <w:sz w:val="24"/>
          <w:szCs w:val="24"/>
        </w:rPr>
      </w:pPr>
      <w:r w:rsidRPr="002C253C">
        <w:rPr>
          <w:rFonts w:ascii="Times New Roman" w:hAnsi="Times New Roman"/>
          <w:b/>
          <w:i/>
          <w:sz w:val="24"/>
          <w:szCs w:val="24"/>
        </w:rPr>
        <w:t>ή</w:t>
      </w:r>
      <w:r w:rsidRPr="002C253C">
        <w:rPr>
          <w:rFonts w:ascii="Times New Roman" w:hAnsi="Times New Roman"/>
          <w:b/>
          <w:i/>
          <w:sz w:val="24"/>
          <w:szCs w:val="24"/>
          <w:vertAlign w:val="subscript"/>
          <w:lang w:val="en-US"/>
        </w:rPr>
        <w:t>T</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 1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t xml:space="preserve">            </w:t>
      </w:r>
      <w:r w:rsidRPr="002C253C">
        <w:rPr>
          <w:rFonts w:ascii="Times New Roman" w:hAnsi="Times New Roman"/>
          <w:sz w:val="24"/>
          <w:szCs w:val="24"/>
        </w:rPr>
        <w:tab/>
        <w:t xml:space="preserve">          (116)</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sz w:val="24"/>
          <w:szCs w:val="24"/>
        </w:rPr>
        <w:t xml:space="preserve">т. е. </w:t>
      </w:r>
      <w:r w:rsidRPr="002C253C">
        <w:rPr>
          <w:rFonts w:ascii="Times New Roman" w:hAnsi="Times New Roman"/>
          <w:i/>
          <w:sz w:val="24"/>
          <w:szCs w:val="24"/>
        </w:rPr>
        <w:t xml:space="preserve">термический КПД цикла Карно зависит только от температуры источника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i/>
          <w:sz w:val="24"/>
          <w:szCs w:val="24"/>
        </w:rPr>
        <w:t xml:space="preserve"> и холодильника</w:t>
      </w:r>
      <w:r w:rsidRPr="002C253C">
        <w:rPr>
          <w:rFonts w:ascii="Times New Roman" w:hAnsi="Times New Roman"/>
          <w:b/>
          <w:i/>
          <w:sz w:val="24"/>
          <w:szCs w:val="24"/>
        </w:rPr>
        <w:t xml:space="preserve">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i/>
          <w:sz w:val="24"/>
          <w:szCs w:val="24"/>
        </w:rPr>
        <w:t xml:space="preserve">, причем значение </w:t>
      </w:r>
      <w:r w:rsidRPr="002C253C">
        <w:rPr>
          <w:rFonts w:ascii="Times New Roman" w:hAnsi="Times New Roman"/>
          <w:b/>
          <w:i/>
          <w:sz w:val="24"/>
          <w:szCs w:val="24"/>
        </w:rPr>
        <w:t>ή</w:t>
      </w:r>
      <w:r w:rsidRPr="002C253C">
        <w:rPr>
          <w:rFonts w:ascii="Times New Roman" w:hAnsi="Times New Roman"/>
          <w:b/>
          <w:i/>
          <w:sz w:val="24"/>
          <w:szCs w:val="24"/>
          <w:vertAlign w:val="subscript"/>
          <w:lang w:val="en-US"/>
        </w:rPr>
        <w:t>T</w:t>
      </w:r>
      <w:r w:rsidRPr="002C253C">
        <w:rPr>
          <w:rFonts w:ascii="Times New Roman" w:hAnsi="Times New Roman"/>
          <w:i/>
          <w:sz w:val="24"/>
          <w:szCs w:val="24"/>
        </w:rPr>
        <w:t xml:space="preserve"> тем больше, чем больше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i/>
          <w:sz w:val="24"/>
          <w:szCs w:val="24"/>
        </w:rPr>
        <w:t xml:space="preserve"> и меньше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 xml:space="preserve">2 </w:t>
      </w:r>
      <w:r w:rsidRPr="002C253C">
        <w:rPr>
          <w:rFonts w:ascii="Times New Roman" w:hAnsi="Times New Roman"/>
          <w:i/>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Расчеты показывают, что если температура холодильника </w:t>
      </w:r>
      <w:r w:rsidRPr="002C253C">
        <w:rPr>
          <w:rFonts w:ascii="Times New Roman" w:hAnsi="Times New Roman"/>
          <w:b/>
          <w:i/>
          <w:iCs/>
          <w:sz w:val="24"/>
          <w:szCs w:val="24"/>
        </w:rPr>
        <w:t>Т</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sz w:val="24"/>
          <w:szCs w:val="24"/>
        </w:rPr>
        <w:t>= 283К</w:t>
      </w:r>
      <w:r w:rsidRPr="002C253C">
        <w:rPr>
          <w:rFonts w:ascii="Times New Roman" w:hAnsi="Times New Roman"/>
          <w:sz w:val="24"/>
          <w:szCs w:val="24"/>
        </w:rPr>
        <w:t xml:space="preserve">, то в зависимости от температуры нагревателя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sz w:val="24"/>
          <w:szCs w:val="24"/>
        </w:rPr>
        <w:t xml:space="preserve"> термический КПД цикла Карно принимает следующие значения: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56"/>
        <w:gridCol w:w="1367"/>
        <w:gridCol w:w="1364"/>
        <w:gridCol w:w="1368"/>
        <w:gridCol w:w="1371"/>
        <w:gridCol w:w="1371"/>
        <w:gridCol w:w="1371"/>
      </w:tblGrid>
      <w:tr w:rsidR="002C253C" w:rsidRPr="002C253C" w:rsidTr="005C67B5">
        <w:tc>
          <w:tcPr>
            <w:tcW w:w="1299"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sz w:val="24"/>
                <w:szCs w:val="24"/>
              </w:rPr>
              <w:t>, К</w:t>
            </w:r>
          </w:p>
        </w:tc>
        <w:tc>
          <w:tcPr>
            <w:tcW w:w="1407"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sz w:val="24"/>
                <w:szCs w:val="24"/>
              </w:rPr>
              <w:t>500</w:t>
            </w:r>
          </w:p>
        </w:tc>
        <w:tc>
          <w:tcPr>
            <w:tcW w:w="1408"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sz w:val="24"/>
                <w:szCs w:val="24"/>
              </w:rPr>
              <w:t>700</w:t>
            </w:r>
          </w:p>
        </w:tc>
        <w:tc>
          <w:tcPr>
            <w:tcW w:w="1408"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sz w:val="24"/>
                <w:szCs w:val="24"/>
              </w:rPr>
              <w:t>900</w:t>
            </w:r>
          </w:p>
        </w:tc>
        <w:tc>
          <w:tcPr>
            <w:tcW w:w="1408"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sz w:val="24"/>
                <w:szCs w:val="24"/>
              </w:rPr>
              <w:t>1100</w:t>
            </w:r>
          </w:p>
        </w:tc>
        <w:tc>
          <w:tcPr>
            <w:tcW w:w="1408"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sz w:val="24"/>
                <w:szCs w:val="24"/>
              </w:rPr>
              <w:t>1300</w:t>
            </w:r>
          </w:p>
        </w:tc>
        <w:tc>
          <w:tcPr>
            <w:tcW w:w="1408" w:type="dxa"/>
            <w:vAlign w:val="center"/>
          </w:tcPr>
          <w:p w:rsidR="002C253C" w:rsidRPr="002C253C" w:rsidRDefault="002C253C" w:rsidP="002C253C">
            <w:pPr>
              <w:shd w:val="clear" w:color="auto" w:fill="FFFFFF"/>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sz w:val="24"/>
                <w:szCs w:val="24"/>
              </w:rPr>
              <w:t>1500</w:t>
            </w:r>
          </w:p>
        </w:tc>
      </w:tr>
      <w:tr w:rsidR="002C253C" w:rsidRPr="002C253C" w:rsidTr="005C67B5">
        <w:tc>
          <w:tcPr>
            <w:tcW w:w="1299"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b/>
                <w:i/>
                <w:sz w:val="24"/>
                <w:szCs w:val="24"/>
              </w:rPr>
              <w:t>ή</w:t>
            </w:r>
            <w:r w:rsidRPr="002C253C">
              <w:rPr>
                <w:rFonts w:ascii="Times New Roman" w:hAnsi="Times New Roman"/>
                <w:b/>
                <w:i/>
                <w:sz w:val="24"/>
                <w:szCs w:val="24"/>
                <w:vertAlign w:val="subscript"/>
                <w:lang w:val="en-US"/>
              </w:rPr>
              <w:t>T</w:t>
            </w:r>
          </w:p>
        </w:tc>
        <w:tc>
          <w:tcPr>
            <w:tcW w:w="1407"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sz w:val="24"/>
                <w:szCs w:val="24"/>
              </w:rPr>
              <w:t>0,44</w:t>
            </w:r>
          </w:p>
        </w:tc>
        <w:tc>
          <w:tcPr>
            <w:tcW w:w="1408"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sz w:val="24"/>
                <w:szCs w:val="24"/>
              </w:rPr>
              <w:t>0,6</w:t>
            </w:r>
          </w:p>
        </w:tc>
        <w:tc>
          <w:tcPr>
            <w:tcW w:w="1408"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sz w:val="24"/>
                <w:szCs w:val="24"/>
              </w:rPr>
              <w:t>0,69</w:t>
            </w:r>
          </w:p>
        </w:tc>
        <w:tc>
          <w:tcPr>
            <w:tcW w:w="1408"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sz w:val="24"/>
                <w:szCs w:val="24"/>
              </w:rPr>
              <w:t>0,74</w:t>
            </w:r>
          </w:p>
        </w:tc>
        <w:tc>
          <w:tcPr>
            <w:tcW w:w="1408"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sz w:val="24"/>
                <w:szCs w:val="24"/>
              </w:rPr>
              <w:t>0,78</w:t>
            </w:r>
          </w:p>
        </w:tc>
        <w:tc>
          <w:tcPr>
            <w:tcW w:w="1408" w:type="dxa"/>
            <w:vAlign w:val="center"/>
          </w:tcPr>
          <w:p w:rsidR="002C253C" w:rsidRPr="002C253C" w:rsidRDefault="002C253C" w:rsidP="002C253C">
            <w:pPr>
              <w:autoSpaceDE w:val="0"/>
              <w:autoSpaceDN w:val="0"/>
              <w:adjustRightInd w:val="0"/>
              <w:spacing w:after="0" w:line="240" w:lineRule="auto"/>
              <w:ind w:firstLine="540"/>
              <w:jc w:val="center"/>
              <w:rPr>
                <w:rFonts w:ascii="Times New Roman" w:hAnsi="Times New Roman"/>
                <w:sz w:val="24"/>
                <w:szCs w:val="24"/>
              </w:rPr>
            </w:pPr>
            <w:r w:rsidRPr="002C253C">
              <w:rPr>
                <w:rFonts w:ascii="Times New Roman" w:hAnsi="Times New Roman"/>
                <w:sz w:val="24"/>
                <w:szCs w:val="24"/>
              </w:rPr>
              <w:t>0,81</w:t>
            </w:r>
          </w:p>
        </w:tc>
      </w:tr>
    </w:tbl>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Получить значение </w:t>
      </w:r>
      <w:r w:rsidRPr="002C253C">
        <w:rPr>
          <w:rFonts w:ascii="Times New Roman" w:hAnsi="Times New Roman"/>
          <w:b/>
          <w:i/>
          <w:sz w:val="24"/>
          <w:szCs w:val="24"/>
        </w:rPr>
        <w:t>ή</w:t>
      </w:r>
      <w:r w:rsidRPr="002C253C">
        <w:rPr>
          <w:rFonts w:ascii="Times New Roman" w:hAnsi="Times New Roman"/>
          <w:b/>
          <w:i/>
          <w:sz w:val="24"/>
          <w:szCs w:val="24"/>
          <w:vertAlign w:val="subscript"/>
          <w:lang w:val="en-US"/>
        </w:rPr>
        <w:t>T</w:t>
      </w:r>
      <w:r w:rsidRPr="002C253C">
        <w:rPr>
          <w:rFonts w:ascii="Times New Roman" w:hAnsi="Times New Roman"/>
          <w:sz w:val="24"/>
          <w:szCs w:val="24"/>
        </w:rPr>
        <w:t xml:space="preserve"> = 1 можно лишь при </w:t>
      </w:r>
      <w:r w:rsidRPr="002C253C">
        <w:rPr>
          <w:rFonts w:ascii="Times New Roman" w:hAnsi="Times New Roman"/>
          <w:b/>
          <w:i/>
          <w:iCs/>
          <w:sz w:val="24"/>
          <w:szCs w:val="24"/>
          <w:lang w:val="en-US"/>
        </w:rPr>
        <w:t>T</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 </w:t>
      </w:r>
      <w:r w:rsidRPr="002C253C">
        <w:rPr>
          <w:rFonts w:ascii="Times New Roman" w:hAnsi="Times New Roman"/>
          <w:b/>
          <w:i/>
          <w:sz w:val="24"/>
          <w:szCs w:val="24"/>
        </w:rPr>
        <w:t>О</w:t>
      </w:r>
      <w:r w:rsidRPr="002C253C">
        <w:rPr>
          <w:rFonts w:ascii="Times New Roman" w:hAnsi="Times New Roman"/>
          <w:sz w:val="24"/>
          <w:szCs w:val="24"/>
        </w:rPr>
        <w:t xml:space="preserve"> или </w:t>
      </w:r>
      <w:r w:rsidRPr="002C253C">
        <w:rPr>
          <w:rFonts w:ascii="Times New Roman" w:hAnsi="Times New Roman"/>
          <w:b/>
          <w:i/>
          <w:iCs/>
          <w:sz w:val="24"/>
          <w:szCs w:val="24"/>
          <w:lang w:val="en-US"/>
        </w:rPr>
        <w:t>T</w:t>
      </w:r>
      <w:r w:rsidRPr="002C253C">
        <w:rPr>
          <w:rFonts w:ascii="Times New Roman" w:hAnsi="Times New Roman"/>
          <w:b/>
          <w:i/>
          <w:iCs/>
          <w:sz w:val="24"/>
          <w:szCs w:val="24"/>
          <w:vertAlign w:val="subscript"/>
        </w:rPr>
        <w:t>1</w:t>
      </w:r>
      <w:r w:rsidRPr="002C253C">
        <w:rPr>
          <w:rFonts w:ascii="Times New Roman" w:hAnsi="Times New Roman"/>
          <w:b/>
          <w:i/>
          <w:iCs/>
          <w:sz w:val="24"/>
          <w:szCs w:val="24"/>
        </w:rPr>
        <w:t xml:space="preserve"> </w:t>
      </w:r>
      <w:r w:rsidRPr="002C253C">
        <w:rPr>
          <w:rFonts w:ascii="Times New Roman" w:hAnsi="Times New Roman"/>
          <w:b/>
          <w:i/>
          <w:sz w:val="24"/>
          <w:szCs w:val="24"/>
        </w:rPr>
        <w:t>= ∞</w:t>
      </w:r>
      <w:r w:rsidRPr="002C253C">
        <w:rPr>
          <w:rFonts w:ascii="Times New Roman" w:hAnsi="Times New Roman"/>
          <w:sz w:val="24"/>
          <w:szCs w:val="24"/>
        </w:rPr>
        <w:t>, но ни того, ни другого принципиально достигнуть нельзя.</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Сущность второго закона термодинамики.</w:t>
      </w:r>
      <w:r w:rsidRPr="002C253C">
        <w:rPr>
          <w:rFonts w:ascii="Times New Roman" w:hAnsi="Times New Roman"/>
          <w:sz w:val="24"/>
          <w:szCs w:val="24"/>
        </w:rPr>
        <w:t xml:space="preserve"> Первый закон тер</w:t>
      </w:r>
      <w:r w:rsidRPr="002C253C">
        <w:rPr>
          <w:rFonts w:ascii="Times New Roman" w:hAnsi="Times New Roman"/>
          <w:sz w:val="24"/>
          <w:szCs w:val="24"/>
        </w:rPr>
        <w:softHyphen/>
        <w:t xml:space="preserve">модинамики устанавливает связь между изменениями внутренней энергии системы, количеством теплоты процесса и количеством работы, происходящими при взаимных превращениях различных форм энергии, но не позволяет решить вопрос о возможности и направлении протекания того или иного термодинамического процесса. </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Обычно превращение работы в теплоту не встречает никаких затруднений и ограничений. Например, работа сил трения или работа по сжатию газа может полностью переходить в теплоту. Иначе обстоит дело с превращением теплоты в работу. В прямом цикле Карно не вся подведенная теплота превращается в работу: часть ее не используется и передается холодильнику. Другой пример: теплота от нагретого тела к более холодному переходит сама собой, тогда как обратный процесс невозможен без дополнительной затраты работы.</w:t>
      </w:r>
    </w:p>
    <w:p w:rsidR="002C253C" w:rsidRPr="002C253C" w:rsidRDefault="002C253C" w:rsidP="002C253C">
      <w:pPr>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sz w:val="24"/>
          <w:szCs w:val="24"/>
        </w:rPr>
        <w:t xml:space="preserve">Немецкий физик Клаузиус Рудольф (1822-1888 гг.) сформулировал второй закон термодинамики в виде постулата: </w:t>
      </w:r>
      <w:r w:rsidRPr="002C253C">
        <w:rPr>
          <w:rFonts w:ascii="Times New Roman" w:hAnsi="Times New Roman"/>
          <w:i/>
          <w:sz w:val="24"/>
          <w:szCs w:val="24"/>
        </w:rPr>
        <w:t>теплота не может переходить от холодного тела к более нагретому сама собой.</w:t>
      </w:r>
    </w:p>
    <w:p w:rsidR="002C253C" w:rsidRPr="002C253C" w:rsidRDefault="002C253C" w:rsidP="002C253C">
      <w:pPr>
        <w:shd w:val="clear" w:color="auto" w:fill="FFFFFF"/>
        <w:spacing w:after="0" w:line="240" w:lineRule="auto"/>
        <w:ind w:firstLine="540"/>
        <w:jc w:val="center"/>
        <w:rPr>
          <w:rFonts w:ascii="Times New Roman" w:hAnsi="Times New Roman"/>
          <w:b/>
          <w:i/>
          <w:sz w:val="24"/>
          <w:szCs w:val="24"/>
        </w:rPr>
      </w:pPr>
      <w:r w:rsidRPr="002C253C">
        <w:rPr>
          <w:rFonts w:ascii="Times New Roman" w:hAnsi="Times New Roman"/>
          <w:b/>
          <w:bCs/>
          <w:i/>
          <w:sz w:val="24"/>
          <w:szCs w:val="24"/>
        </w:rPr>
        <w:t>Основные виды теплообмена.</w:t>
      </w:r>
    </w:p>
    <w:p w:rsidR="002C253C" w:rsidRPr="002C253C" w:rsidRDefault="002C253C" w:rsidP="002C253C">
      <w:pPr>
        <w:shd w:val="clear" w:color="auto" w:fill="FFFFFF"/>
        <w:spacing w:after="0" w:line="240" w:lineRule="auto"/>
        <w:ind w:firstLine="540"/>
        <w:jc w:val="both"/>
        <w:rPr>
          <w:rFonts w:ascii="Times New Roman" w:hAnsi="Times New Roman"/>
          <w:b/>
          <w:i/>
          <w:sz w:val="24"/>
          <w:szCs w:val="24"/>
        </w:rPr>
      </w:pPr>
      <w:r w:rsidRPr="002C253C">
        <w:rPr>
          <w:rFonts w:ascii="Times New Roman" w:hAnsi="Times New Roman"/>
          <w:sz w:val="24"/>
          <w:szCs w:val="24"/>
        </w:rPr>
        <w:t>Многие тепловые установки представляют собой</w:t>
      </w:r>
      <w:r w:rsidRPr="002C253C">
        <w:rPr>
          <w:rFonts w:ascii="Times New Roman" w:hAnsi="Times New Roman"/>
          <w:i/>
          <w:sz w:val="24"/>
          <w:szCs w:val="24"/>
        </w:rPr>
        <w:t xml:space="preserve"> теплообменные аппараты, т. е. устройства, в которых одно тело (жидкость или газ) отдает теплоту другому</w:t>
      </w:r>
      <w:r w:rsidRPr="002C253C">
        <w:rPr>
          <w:rFonts w:ascii="Times New Roman" w:hAnsi="Times New Roman"/>
          <w:sz w:val="24"/>
          <w:szCs w:val="24"/>
        </w:rPr>
        <w:t>. Работа таких аппаратов (паровых котлов, конденсаторов, отопительных батарей и т. п.) во многом зависит от условий, в которых теплота от одного тела или его участка передается к другому.</w:t>
      </w:r>
    </w:p>
    <w:p w:rsidR="002C253C" w:rsidRPr="002C253C" w:rsidRDefault="002C253C" w:rsidP="002C253C">
      <w:pPr>
        <w:shd w:val="clear" w:color="auto" w:fill="FFFFFF"/>
        <w:spacing w:after="0" w:line="240" w:lineRule="auto"/>
        <w:ind w:left="29" w:right="4" w:firstLine="540"/>
        <w:jc w:val="both"/>
        <w:rPr>
          <w:rFonts w:ascii="Times New Roman" w:hAnsi="Times New Roman"/>
          <w:sz w:val="24"/>
          <w:szCs w:val="24"/>
        </w:rPr>
      </w:pPr>
      <w:r w:rsidRPr="002C253C">
        <w:rPr>
          <w:rFonts w:ascii="Times New Roman" w:hAnsi="Times New Roman"/>
          <w:sz w:val="24"/>
          <w:szCs w:val="24"/>
        </w:rPr>
        <w:t xml:space="preserve">На практике встречаются два случая: </w:t>
      </w:r>
    </w:p>
    <w:p w:rsidR="002C253C" w:rsidRPr="002C253C" w:rsidRDefault="002C253C" w:rsidP="002C253C">
      <w:pPr>
        <w:shd w:val="clear" w:color="auto" w:fill="FFFFFF"/>
        <w:spacing w:after="0" w:line="240" w:lineRule="auto"/>
        <w:ind w:left="29" w:right="4" w:firstLine="540"/>
        <w:jc w:val="both"/>
        <w:rPr>
          <w:rFonts w:ascii="Times New Roman" w:hAnsi="Times New Roman"/>
          <w:sz w:val="24"/>
          <w:szCs w:val="24"/>
        </w:rPr>
      </w:pPr>
      <w:r w:rsidRPr="002C253C">
        <w:rPr>
          <w:rFonts w:ascii="Times New Roman" w:hAnsi="Times New Roman"/>
          <w:i/>
          <w:sz w:val="24"/>
          <w:szCs w:val="24"/>
        </w:rPr>
        <w:t>1) необходимо передать от одного тела другому определенное количество теплоты со значительной скоростью</w:t>
      </w:r>
      <w:r w:rsidRPr="002C253C">
        <w:rPr>
          <w:rFonts w:ascii="Times New Roman" w:hAnsi="Times New Roman"/>
          <w:sz w:val="24"/>
          <w:szCs w:val="24"/>
        </w:rPr>
        <w:t xml:space="preserve">, например теплоту, полученную при сжигании топлива, быстрее передать жидкости, находящейся в котле; </w:t>
      </w:r>
    </w:p>
    <w:p w:rsidR="002C253C" w:rsidRPr="002C253C" w:rsidRDefault="002C253C" w:rsidP="002C253C">
      <w:pPr>
        <w:shd w:val="clear" w:color="auto" w:fill="FFFFFF"/>
        <w:spacing w:after="0" w:line="240" w:lineRule="auto"/>
        <w:ind w:left="29" w:right="4" w:firstLine="540"/>
        <w:jc w:val="both"/>
        <w:rPr>
          <w:rFonts w:ascii="Times New Roman" w:hAnsi="Times New Roman"/>
          <w:sz w:val="24"/>
          <w:szCs w:val="24"/>
        </w:rPr>
      </w:pPr>
      <w:r w:rsidRPr="002C253C">
        <w:rPr>
          <w:rFonts w:ascii="Times New Roman" w:hAnsi="Times New Roman"/>
          <w:sz w:val="24"/>
          <w:szCs w:val="24"/>
        </w:rPr>
        <w:t xml:space="preserve">2) </w:t>
      </w:r>
      <w:r w:rsidRPr="002C253C">
        <w:rPr>
          <w:rFonts w:ascii="Times New Roman" w:hAnsi="Times New Roman"/>
          <w:i/>
          <w:sz w:val="24"/>
          <w:szCs w:val="24"/>
        </w:rPr>
        <w:t xml:space="preserve">по возможности уменьшить интенсивность теплообмена между телами, например, уменьшить непроизводительные потери теплоты в окружающую среду паропроводами. </w:t>
      </w:r>
      <w:r w:rsidRPr="002C253C">
        <w:rPr>
          <w:rFonts w:ascii="Times New Roman" w:hAnsi="Times New Roman"/>
          <w:sz w:val="24"/>
          <w:szCs w:val="24"/>
        </w:rPr>
        <w:t>Чтобы иметь возможность регулировать эти явления, необходимо знать законы передачи и распространения теплоты и учитывать факторы, влияющие на интенсивность теплообмена.</w:t>
      </w:r>
    </w:p>
    <w:p w:rsidR="002C253C" w:rsidRPr="002C253C" w:rsidRDefault="002C253C" w:rsidP="002C253C">
      <w:pPr>
        <w:shd w:val="clear" w:color="auto" w:fill="FFFFFF"/>
        <w:spacing w:after="0" w:line="240" w:lineRule="auto"/>
        <w:ind w:left="29" w:right="14" w:firstLine="540"/>
        <w:jc w:val="both"/>
        <w:rPr>
          <w:rFonts w:ascii="Times New Roman" w:hAnsi="Times New Roman"/>
          <w:b/>
          <w:i/>
          <w:sz w:val="24"/>
          <w:szCs w:val="24"/>
        </w:rPr>
      </w:pPr>
      <w:r w:rsidRPr="002C253C">
        <w:rPr>
          <w:rFonts w:ascii="Times New Roman" w:hAnsi="Times New Roman"/>
          <w:i/>
          <w:sz w:val="24"/>
          <w:szCs w:val="24"/>
        </w:rPr>
        <w:t>Различают</w:t>
      </w:r>
      <w:r w:rsidRPr="002C253C">
        <w:rPr>
          <w:rFonts w:ascii="Times New Roman" w:hAnsi="Times New Roman"/>
          <w:b/>
          <w:i/>
          <w:sz w:val="24"/>
          <w:szCs w:val="24"/>
        </w:rPr>
        <w:t>: теплопроводность, конвективный теплообмен и лучистый теплообмен.</w:t>
      </w:r>
    </w:p>
    <w:p w:rsidR="002C253C" w:rsidRPr="002C253C" w:rsidRDefault="002C253C" w:rsidP="002C253C">
      <w:pPr>
        <w:shd w:val="clear" w:color="auto" w:fill="FFFFFF"/>
        <w:spacing w:after="0" w:line="240" w:lineRule="auto"/>
        <w:ind w:left="18" w:right="4" w:firstLine="540"/>
        <w:jc w:val="both"/>
        <w:rPr>
          <w:rFonts w:ascii="Times New Roman" w:hAnsi="Times New Roman"/>
          <w:sz w:val="24"/>
          <w:szCs w:val="24"/>
        </w:rPr>
      </w:pPr>
      <w:r w:rsidRPr="002C253C">
        <w:rPr>
          <w:rFonts w:ascii="Times New Roman" w:hAnsi="Times New Roman"/>
          <w:b/>
          <w:i/>
          <w:iCs/>
          <w:sz w:val="24"/>
          <w:szCs w:val="24"/>
        </w:rPr>
        <w:t>Теплопроводность</w:t>
      </w:r>
      <w:r w:rsidRPr="002C253C">
        <w:rPr>
          <w:rFonts w:ascii="Times New Roman" w:hAnsi="Times New Roman"/>
          <w:iCs/>
          <w:sz w:val="24"/>
          <w:szCs w:val="24"/>
        </w:rPr>
        <w:t xml:space="preserve"> </w:t>
      </w:r>
      <w:r w:rsidRPr="002C253C">
        <w:rPr>
          <w:rFonts w:ascii="Times New Roman" w:hAnsi="Times New Roman"/>
          <w:i/>
          <w:sz w:val="24"/>
          <w:szCs w:val="24"/>
        </w:rPr>
        <w:t>— процесс распространения теплоты внутри тела путем взаимного соприкосновения частиц.</w:t>
      </w:r>
      <w:r w:rsidRPr="002C253C">
        <w:rPr>
          <w:rFonts w:ascii="Times New Roman" w:hAnsi="Times New Roman"/>
          <w:sz w:val="24"/>
          <w:szCs w:val="24"/>
        </w:rPr>
        <w:t xml:space="preserve"> </w:t>
      </w:r>
    </w:p>
    <w:p w:rsidR="002C253C" w:rsidRPr="002C253C" w:rsidRDefault="002C253C" w:rsidP="002C253C">
      <w:pPr>
        <w:shd w:val="clear" w:color="auto" w:fill="FFFFFF"/>
        <w:spacing w:after="0" w:line="240" w:lineRule="auto"/>
        <w:ind w:right="18" w:firstLine="540"/>
        <w:jc w:val="both"/>
        <w:rPr>
          <w:rFonts w:ascii="Times New Roman" w:hAnsi="Times New Roman"/>
          <w:sz w:val="24"/>
          <w:szCs w:val="24"/>
        </w:rPr>
      </w:pPr>
      <w:r w:rsidRPr="002C253C">
        <w:rPr>
          <w:rFonts w:ascii="Times New Roman" w:hAnsi="Times New Roman"/>
          <w:sz w:val="24"/>
          <w:szCs w:val="24"/>
        </w:rPr>
        <w:t xml:space="preserve">В твердых телах распространение теплоты от более нагретых участков к менее нагретым возможно только теплопроводностью, так как в них при распространении теплоты отсутствует перемещение конечных масс. Рассмотрим распространение теплоты в однородном теле в виде стенки, ограниченной двумя параллельными плоскостями, площадь каждой из которых </w:t>
      </w:r>
      <w:r w:rsidRPr="002C253C">
        <w:rPr>
          <w:rFonts w:ascii="Times New Roman" w:hAnsi="Times New Roman"/>
          <w:b/>
          <w:i/>
          <w:sz w:val="24"/>
          <w:szCs w:val="24"/>
          <w:lang w:val="en-US"/>
        </w:rPr>
        <w:t>S</w:t>
      </w:r>
      <w:r w:rsidRPr="002C253C">
        <w:rPr>
          <w:rFonts w:ascii="Times New Roman" w:hAnsi="Times New Roman"/>
          <w:sz w:val="24"/>
          <w:szCs w:val="24"/>
        </w:rPr>
        <w:t xml:space="preserve"> (рис. 46). Считаем, что весь поток теплоты</w:t>
      </w:r>
      <w:r w:rsidRPr="002C253C">
        <w:rPr>
          <w:rFonts w:ascii="Times New Roman" w:hAnsi="Times New Roman"/>
          <w:b/>
          <w:i/>
          <w:sz w:val="24"/>
          <w:szCs w:val="24"/>
        </w:rPr>
        <w:t xml:space="preserve"> </w:t>
      </w:r>
      <w:r w:rsidRPr="002C253C">
        <w:rPr>
          <w:rFonts w:ascii="Times New Roman" w:hAnsi="Times New Roman"/>
          <w:b/>
          <w:i/>
          <w:iCs/>
          <w:sz w:val="24"/>
          <w:szCs w:val="24"/>
          <w:lang w:val="en-US"/>
        </w:rPr>
        <w:t>Q</w:t>
      </w:r>
      <w:r w:rsidRPr="002C253C">
        <w:rPr>
          <w:rFonts w:ascii="Times New Roman" w:hAnsi="Times New Roman"/>
          <w:iCs/>
          <w:sz w:val="24"/>
          <w:szCs w:val="24"/>
        </w:rPr>
        <w:t xml:space="preserve">, </w:t>
      </w:r>
      <w:r w:rsidRPr="002C253C">
        <w:rPr>
          <w:rFonts w:ascii="Times New Roman" w:hAnsi="Times New Roman"/>
          <w:sz w:val="24"/>
          <w:szCs w:val="24"/>
        </w:rPr>
        <w:t>подводимой к одной поверх</w:t>
      </w:r>
      <w:r w:rsidRPr="002C253C">
        <w:rPr>
          <w:rFonts w:ascii="Times New Roman" w:hAnsi="Times New Roman"/>
          <w:sz w:val="24"/>
          <w:szCs w:val="24"/>
        </w:rPr>
        <w:softHyphen/>
        <w:t xml:space="preserve">ности стенки, имеющей температуру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sz w:val="24"/>
          <w:szCs w:val="24"/>
        </w:rPr>
        <w:t xml:space="preserve">, проходит через тело и уходит наружу через противоположную поверхность, имеющую температуру </w:t>
      </w:r>
      <w:r w:rsidRPr="002C253C">
        <w:rPr>
          <w:rFonts w:ascii="Times New Roman" w:hAnsi="Times New Roman"/>
          <w:b/>
          <w:i/>
          <w:sz w:val="24"/>
          <w:szCs w:val="24"/>
        </w:rPr>
        <w:t>Т</w:t>
      </w:r>
      <w:r w:rsidRPr="002C253C">
        <w:rPr>
          <w:rFonts w:ascii="Times New Roman" w:hAnsi="Times New Roman"/>
          <w:b/>
          <w:i/>
          <w:sz w:val="24"/>
          <w:szCs w:val="24"/>
          <w:vertAlign w:val="subscript"/>
        </w:rPr>
        <w:t>2</w:t>
      </w:r>
      <w:r w:rsidRPr="002C253C">
        <w:rPr>
          <w:rFonts w:ascii="Times New Roman" w:hAnsi="Times New Roman"/>
          <w:sz w:val="24"/>
          <w:szCs w:val="24"/>
        </w:rPr>
        <w:t xml:space="preserve">. </w:t>
      </w:r>
      <w:r w:rsidRPr="002C253C">
        <w:rPr>
          <w:rFonts w:ascii="Times New Roman" w:hAnsi="Times New Roman"/>
          <w:i/>
          <w:sz w:val="24"/>
          <w:szCs w:val="24"/>
        </w:rPr>
        <w:t>Если этот поток теплоты со временем не вызывает изменения температуры внутри стенки, то он называется стационарным потоком теплоты.</w:t>
      </w:r>
      <w:r w:rsidRPr="002C253C">
        <w:rPr>
          <w:rFonts w:ascii="Times New Roman" w:hAnsi="Times New Roman"/>
          <w:sz w:val="24"/>
          <w:szCs w:val="24"/>
        </w:rPr>
        <w:t xml:space="preserve"> Нестационарный поток теплоты неизбежно приведет либо к нагреванию, либо к охлаждению стенки.</w:t>
      </w:r>
    </w:p>
    <w:p w:rsidR="002C253C" w:rsidRPr="002C253C" w:rsidRDefault="00097F32" w:rsidP="002C253C">
      <w:pPr>
        <w:spacing w:after="0" w:line="240" w:lineRule="auto"/>
        <w:ind w:firstLine="902"/>
        <w:jc w:val="both"/>
        <w:rPr>
          <w:rFonts w:ascii="Times New Roman" w:hAnsi="Times New Roman"/>
          <w:sz w:val="24"/>
          <w:szCs w:val="24"/>
        </w:rPr>
      </w:pPr>
      <w:r>
        <w:rPr>
          <w:rFonts w:ascii="Times New Roman" w:hAnsi="Times New Roman"/>
          <w:noProof/>
          <w:sz w:val="24"/>
          <w:szCs w:val="24"/>
        </w:rPr>
        <w:pict>
          <v:line id="_x0000_s3665" style="position:absolute;left:0;text-align:left;z-index:250843136" from="180pt,5.15pt" to="180pt,59.15pt"/>
        </w:pict>
      </w:r>
      <w:r>
        <w:rPr>
          <w:rFonts w:ascii="Times New Roman" w:hAnsi="Times New Roman"/>
          <w:noProof/>
          <w:sz w:val="24"/>
          <w:szCs w:val="24"/>
        </w:rPr>
        <w:pict>
          <v:line id="_x0000_s3902" style="position:absolute;left:0;text-align:left;flip:y;z-index:251085824" from="234pt,-2.8pt" to="234pt,69.2pt" strokeweight="3pt"/>
        </w:pict>
      </w:r>
      <w:r>
        <w:rPr>
          <w:rFonts w:ascii="Times New Roman" w:hAnsi="Times New Roman"/>
          <w:noProof/>
          <w:sz w:val="24"/>
          <w:szCs w:val="24"/>
        </w:rPr>
        <w:pict>
          <v:line id="_x0000_s3901" style="position:absolute;left:0;text-align:left;flip:y;z-index:251084800" from="2in,-2.8pt" to="2in,69.2pt" strokeweight="3pt"/>
        </w:pict>
      </w:r>
      <w:r>
        <w:rPr>
          <w:rFonts w:ascii="Times New Roman" w:hAnsi="Times New Roman"/>
          <w:noProof/>
          <w:sz w:val="24"/>
          <w:szCs w:val="24"/>
        </w:rPr>
        <w:pict>
          <v:line id="_x0000_s3668" style="position:absolute;left:0;text-align:left;z-index:250846208" from="2in,13.35pt" to="234pt,49.35pt"/>
        </w:pict>
      </w:r>
      <w:r>
        <w:rPr>
          <w:rFonts w:ascii="Times New Roman" w:hAnsi="Times New Roman"/>
          <w:noProof/>
          <w:sz w:val="24"/>
          <w:szCs w:val="24"/>
        </w:rPr>
        <w:pict>
          <v:line id="_x0000_s3664" style="position:absolute;left:0;text-align:left;z-index:250842112" from="234pt,13.35pt" to="261pt,13.35pt">
            <v:stroke endarrow="block"/>
          </v:line>
        </w:pict>
      </w:r>
      <w:r>
        <w:rPr>
          <w:rFonts w:ascii="Times New Roman" w:hAnsi="Times New Roman"/>
          <w:noProof/>
          <w:sz w:val="24"/>
          <w:szCs w:val="24"/>
        </w:rPr>
        <w:pict>
          <v:line id="_x0000_s3663" style="position:absolute;left:0;text-align:left;z-index:250841088" from="234pt,4.35pt" to="261pt,4.35pt">
            <v:stroke endarrow="block"/>
          </v:line>
        </w:pict>
      </w:r>
      <w:r>
        <w:rPr>
          <w:rFonts w:ascii="Times New Roman" w:hAnsi="Times New Roman"/>
          <w:noProof/>
          <w:sz w:val="24"/>
          <w:szCs w:val="24"/>
        </w:rPr>
        <w:pict>
          <v:line id="_x0000_s3662" style="position:absolute;left:0;text-align:left;z-index:250840064" from="117pt,13.35pt" to="2in,13.35pt">
            <v:stroke endarrow="block"/>
          </v:line>
        </w:pict>
      </w:r>
      <w:r>
        <w:rPr>
          <w:rFonts w:ascii="Times New Roman" w:hAnsi="Times New Roman"/>
          <w:noProof/>
          <w:sz w:val="24"/>
          <w:szCs w:val="24"/>
        </w:rPr>
        <w:pict>
          <v:line id="_x0000_s3661" style="position:absolute;left:0;text-align:left;z-index:250839040" from="117pt,4.35pt" to="2in,4.35pt">
            <v:stroke endarrow="block"/>
          </v:line>
        </w:pict>
      </w:r>
      <w:r w:rsidR="002C253C" w:rsidRPr="002C253C">
        <w:rPr>
          <w:rFonts w:ascii="Times New Roman" w:hAnsi="Times New Roman"/>
          <w:sz w:val="24"/>
          <w:szCs w:val="24"/>
        </w:rPr>
        <w:tab/>
        <w:t xml:space="preserve">        </w:t>
      </w:r>
      <w:r w:rsidR="002C253C" w:rsidRPr="002C253C">
        <w:rPr>
          <w:rFonts w:ascii="Times New Roman" w:hAnsi="Times New Roman"/>
          <w:b/>
          <w:i/>
          <w:sz w:val="24"/>
          <w:szCs w:val="24"/>
          <w:lang w:val="en-US"/>
        </w:rPr>
        <w:t>Q</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Q</w:t>
      </w:r>
    </w:p>
    <w:p w:rsidR="002C253C" w:rsidRPr="002C253C" w:rsidRDefault="00097F32" w:rsidP="002C253C">
      <w:pPr>
        <w:spacing w:after="0" w:line="240" w:lineRule="auto"/>
        <w:ind w:firstLine="902"/>
        <w:jc w:val="both"/>
        <w:rPr>
          <w:rFonts w:ascii="Times New Roman" w:hAnsi="Times New Roman"/>
          <w:b/>
          <w:i/>
          <w:sz w:val="24"/>
          <w:szCs w:val="24"/>
        </w:rPr>
      </w:pPr>
      <w:r w:rsidRPr="00097F32">
        <w:rPr>
          <w:rFonts w:ascii="Times New Roman" w:hAnsi="Times New Roman"/>
          <w:noProof/>
          <w:sz w:val="24"/>
          <w:szCs w:val="24"/>
        </w:rPr>
        <w:pict>
          <v:line id="_x0000_s3660" style="position:absolute;left:0;text-align:left;z-index:250838016" from="234pt,13.75pt" to="234pt,61.05pt" strokeweight="3pt"/>
        </w:pict>
      </w:r>
      <w:r w:rsidRPr="00097F32">
        <w:rPr>
          <w:rFonts w:ascii="Times New Roman" w:hAnsi="Times New Roman"/>
          <w:noProof/>
          <w:sz w:val="24"/>
          <w:szCs w:val="24"/>
        </w:rPr>
        <w:pict>
          <v:line id="_x0000_s3659" style="position:absolute;left:0;text-align:left;z-index:250836992" from="2in,13.75pt" to="2in,61.05pt" strokeweight="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T</w:t>
      </w:r>
      <w:r w:rsidR="002C253C" w:rsidRPr="002C253C">
        <w:rPr>
          <w:rFonts w:ascii="Times New Roman" w:hAnsi="Times New Roman"/>
          <w:b/>
          <w:i/>
          <w:sz w:val="24"/>
          <w:szCs w:val="24"/>
          <w:vertAlign w:val="subscript"/>
        </w:rPr>
        <w:t>1</w: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t xml:space="preserve">    </w:t>
      </w:r>
      <w:r w:rsidR="002C253C" w:rsidRPr="002C253C">
        <w:rPr>
          <w:rFonts w:ascii="Times New Roman" w:hAnsi="Times New Roman"/>
          <w:b/>
          <w:i/>
          <w:sz w:val="24"/>
          <w:szCs w:val="24"/>
          <w:lang w:val="en-US"/>
        </w:rPr>
        <w:t>T</w:t>
      </w:r>
      <w:r w:rsidR="002C253C" w:rsidRPr="002C253C">
        <w:rPr>
          <w:rFonts w:ascii="Times New Roman" w:hAnsi="Times New Roman"/>
          <w:b/>
          <w:i/>
          <w:sz w:val="24"/>
          <w:szCs w:val="24"/>
          <w:vertAlign w:val="subscript"/>
        </w:rPr>
        <w:t>х</w:t>
      </w:r>
    </w:p>
    <w:p w:rsidR="002C253C" w:rsidRPr="002C253C" w:rsidRDefault="002C253C" w:rsidP="002C253C">
      <w:pPr>
        <w:spacing w:after="0" w:line="240" w:lineRule="auto"/>
        <w:ind w:firstLine="902"/>
        <w:jc w:val="both"/>
        <w:rPr>
          <w:rFonts w:ascii="Times New Roman" w:hAnsi="Times New Roman"/>
          <w:b/>
          <w:i/>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sz w:val="24"/>
          <w:szCs w:val="24"/>
        </w:rPr>
        <w:t>х</w:t>
      </w:r>
      <w:r w:rsidRPr="002C253C">
        <w:rPr>
          <w:rFonts w:ascii="Times New Roman" w:hAnsi="Times New Roman"/>
          <w:b/>
          <w:i/>
          <w:sz w:val="24"/>
          <w:szCs w:val="24"/>
        </w:rPr>
        <w:tab/>
      </w:r>
    </w:p>
    <w:p w:rsidR="002C253C" w:rsidRPr="002C253C" w:rsidRDefault="00097F32" w:rsidP="002C253C">
      <w:pPr>
        <w:spacing w:after="0" w:line="240" w:lineRule="auto"/>
        <w:ind w:firstLine="902"/>
        <w:jc w:val="both"/>
        <w:rPr>
          <w:rFonts w:ascii="Times New Roman" w:hAnsi="Times New Roman"/>
          <w:sz w:val="24"/>
          <w:szCs w:val="24"/>
          <w:vertAlign w:val="subscript"/>
        </w:rPr>
      </w:pPr>
      <w:r w:rsidRPr="00097F32">
        <w:rPr>
          <w:rFonts w:ascii="Times New Roman" w:hAnsi="Times New Roman"/>
          <w:noProof/>
          <w:sz w:val="24"/>
          <w:szCs w:val="24"/>
        </w:rPr>
        <w:pict>
          <v:line id="_x0000_s3670" style="position:absolute;left:0;text-align:left;flip:x;z-index:250848256" from="2in,1.05pt" to="153pt,1.05pt">
            <v:stroke endarrow="block"/>
          </v:line>
        </w:pict>
      </w:r>
      <w:r w:rsidRPr="00097F32">
        <w:rPr>
          <w:rFonts w:ascii="Times New Roman" w:hAnsi="Times New Roman"/>
          <w:noProof/>
          <w:sz w:val="24"/>
          <w:szCs w:val="24"/>
        </w:rPr>
        <w:pict>
          <v:line id="_x0000_s3669" style="position:absolute;left:0;text-align:left;z-index:250847232" from="153pt,1.05pt" to="180pt,1.05pt">
            <v:stroke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δ</w:t>
      </w:r>
      <w:r w:rsidR="002C253C" w:rsidRPr="002C253C">
        <w:rPr>
          <w:rFonts w:ascii="Times New Roman" w:hAnsi="Times New Roman"/>
          <w:sz w:val="24"/>
          <w:szCs w:val="24"/>
        </w:rPr>
        <w:tab/>
        <w:t xml:space="preserve">        </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T</w:t>
      </w:r>
      <w:r w:rsidR="002C253C" w:rsidRPr="002C253C">
        <w:rPr>
          <w:rFonts w:ascii="Times New Roman" w:hAnsi="Times New Roman"/>
          <w:b/>
          <w:i/>
          <w:sz w:val="24"/>
          <w:szCs w:val="24"/>
          <w:vertAlign w:val="subscript"/>
        </w:rPr>
        <w:t>2</w:t>
      </w:r>
    </w:p>
    <w:p w:rsidR="002C253C" w:rsidRPr="002C253C" w:rsidRDefault="00097F32" w:rsidP="002C253C">
      <w:pPr>
        <w:spacing w:after="0" w:line="240" w:lineRule="auto"/>
        <w:ind w:firstLine="902"/>
        <w:jc w:val="both"/>
        <w:rPr>
          <w:rFonts w:ascii="Times New Roman" w:hAnsi="Times New Roman"/>
          <w:sz w:val="24"/>
          <w:szCs w:val="24"/>
        </w:rPr>
      </w:pPr>
      <w:r>
        <w:rPr>
          <w:rFonts w:ascii="Times New Roman" w:hAnsi="Times New Roman"/>
          <w:noProof/>
          <w:sz w:val="24"/>
          <w:szCs w:val="24"/>
        </w:rPr>
        <w:pict>
          <v:line id="_x0000_s3667" style="position:absolute;left:0;text-align:left;flip:x;z-index:250845184" from="2in,2.95pt" to="171pt,2.95pt">
            <v:stroke endarrow="block"/>
          </v:line>
        </w:pict>
      </w:r>
      <w:r>
        <w:rPr>
          <w:rFonts w:ascii="Times New Roman" w:hAnsi="Times New Roman"/>
          <w:noProof/>
          <w:sz w:val="24"/>
          <w:szCs w:val="24"/>
        </w:rPr>
        <w:pict>
          <v:line id="_x0000_s3666" style="position:absolute;left:0;text-align:left;z-index:250844160" from="171pt,2.95pt" to="234pt,2.95pt">
            <v:stroke endarrow="block"/>
          </v:line>
        </w:pict>
      </w:r>
    </w:p>
    <w:p w:rsidR="002C253C" w:rsidRPr="002C253C" w:rsidRDefault="002C253C" w:rsidP="002C253C">
      <w:pPr>
        <w:spacing w:after="0" w:line="240" w:lineRule="auto"/>
        <w:ind w:firstLine="902"/>
        <w:jc w:val="center"/>
        <w:rPr>
          <w:rFonts w:ascii="Times New Roman" w:hAnsi="Times New Roman"/>
          <w:sz w:val="24"/>
          <w:szCs w:val="24"/>
        </w:rPr>
      </w:pPr>
      <w:r w:rsidRPr="002C253C">
        <w:rPr>
          <w:rFonts w:ascii="Times New Roman" w:hAnsi="Times New Roman"/>
          <w:sz w:val="24"/>
          <w:szCs w:val="24"/>
        </w:rPr>
        <w:t>Рис.46 .Передача теплоты теплопроводностью через плоскую стенку.</w:t>
      </w:r>
    </w:p>
    <w:p w:rsidR="002C253C" w:rsidRPr="002C253C" w:rsidRDefault="002C253C" w:rsidP="002C253C">
      <w:pPr>
        <w:spacing w:after="0" w:line="240" w:lineRule="auto"/>
        <w:ind w:firstLine="902"/>
        <w:jc w:val="center"/>
        <w:rPr>
          <w:rFonts w:ascii="Times New Roman" w:hAnsi="Times New Roman"/>
          <w:sz w:val="24"/>
          <w:szCs w:val="24"/>
        </w:rPr>
      </w:pP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b/>
          <w:i/>
          <w:sz w:val="24"/>
          <w:szCs w:val="24"/>
        </w:rPr>
        <w:t>Теплопроводность через плоскую и цилиндрическую стенки</w:t>
      </w:r>
      <w:r w:rsidRPr="002C253C">
        <w:rPr>
          <w:rFonts w:ascii="Times New Roman" w:hAnsi="Times New Roman"/>
          <w:sz w:val="24"/>
          <w:szCs w:val="24"/>
        </w:rPr>
        <w:t xml:space="preserve">. </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Опыт показывает, что при стационарном потоке количество теплоты </w:t>
      </w:r>
      <w:r w:rsidRPr="002C253C">
        <w:rPr>
          <w:rFonts w:ascii="Times New Roman" w:hAnsi="Times New Roman"/>
          <w:sz w:val="24"/>
          <w:szCs w:val="24"/>
          <w:lang w:val="en-US"/>
        </w:rPr>
        <w:t>Q</w:t>
      </w:r>
      <w:r w:rsidRPr="002C253C">
        <w:rPr>
          <w:rFonts w:ascii="Times New Roman" w:hAnsi="Times New Roman"/>
          <w:sz w:val="24"/>
          <w:szCs w:val="24"/>
        </w:rPr>
        <w:t xml:space="preserve">, проходящее через плоскую стенку в единицу времени, прямо пропорционально площади поверхности стенки </w:t>
      </w:r>
      <w:r w:rsidRPr="002C253C">
        <w:rPr>
          <w:rFonts w:ascii="Times New Roman" w:hAnsi="Times New Roman"/>
          <w:b/>
          <w:i/>
          <w:sz w:val="24"/>
          <w:szCs w:val="24"/>
          <w:lang w:val="en-US"/>
        </w:rPr>
        <w:t>S</w:t>
      </w:r>
      <w:r w:rsidRPr="002C253C">
        <w:rPr>
          <w:rFonts w:ascii="Times New Roman" w:hAnsi="Times New Roman"/>
          <w:sz w:val="24"/>
          <w:szCs w:val="24"/>
        </w:rPr>
        <w:t xml:space="preserve">, разности температур поверхностей </w:t>
      </w:r>
      <w:r w:rsidRPr="002C253C">
        <w:rPr>
          <w:rFonts w:ascii="Times New Roman" w:hAnsi="Times New Roman"/>
          <w:b/>
          <w:i/>
          <w:sz w:val="24"/>
          <w:szCs w:val="24"/>
        </w:rPr>
        <w:t>Т</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iCs/>
          <w:sz w:val="24"/>
          <w:szCs w:val="24"/>
        </w:rPr>
        <w:t>Т</w:t>
      </w:r>
      <w:r w:rsidRPr="002C253C">
        <w:rPr>
          <w:rFonts w:ascii="Times New Roman" w:hAnsi="Times New Roman"/>
          <w:b/>
          <w:i/>
          <w:iCs/>
          <w:sz w:val="24"/>
          <w:szCs w:val="24"/>
          <w:vertAlign w:val="subscript"/>
        </w:rPr>
        <w:t>2</w:t>
      </w:r>
      <w:r w:rsidRPr="002C253C">
        <w:rPr>
          <w:rFonts w:ascii="Times New Roman" w:hAnsi="Times New Roman"/>
          <w:iCs/>
          <w:sz w:val="24"/>
          <w:szCs w:val="24"/>
        </w:rPr>
        <w:t xml:space="preserve"> </w:t>
      </w:r>
      <w:r w:rsidRPr="002C253C">
        <w:rPr>
          <w:rFonts w:ascii="Times New Roman" w:hAnsi="Times New Roman"/>
          <w:sz w:val="24"/>
          <w:szCs w:val="24"/>
        </w:rPr>
        <w:t xml:space="preserve">и обратно пропорционально толщине стенки </w:t>
      </w:r>
      <w:r w:rsidRPr="002C253C">
        <w:rPr>
          <w:rFonts w:ascii="Times New Roman" w:hAnsi="Times New Roman"/>
          <w:b/>
          <w:i/>
          <w:sz w:val="24"/>
          <w:szCs w:val="24"/>
        </w:rPr>
        <w:t>δ</w:t>
      </w:r>
      <w:r w:rsidRPr="002C253C">
        <w:rPr>
          <w:rFonts w:ascii="Times New Roman" w:hAnsi="Times New Roman"/>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λ</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 </w:t>
      </w:r>
      <w:r w:rsidRPr="002C253C">
        <w:rPr>
          <w:rFonts w:ascii="Times New Roman" w:hAnsi="Times New Roman"/>
          <w:b/>
          <w:i/>
          <w:sz w:val="24"/>
          <w:szCs w:val="24"/>
          <w:lang w:val="en-US"/>
        </w:rPr>
        <w:t>δ</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(117)</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Это формула Фурье. Здесь </w:t>
      </w:r>
      <w:r w:rsidRPr="002C253C">
        <w:rPr>
          <w:rFonts w:ascii="Times New Roman" w:hAnsi="Times New Roman"/>
          <w:b/>
          <w:i/>
          <w:iCs/>
          <w:sz w:val="24"/>
          <w:szCs w:val="24"/>
        </w:rPr>
        <w:t xml:space="preserve">λ </w:t>
      </w:r>
      <w:r w:rsidRPr="002C253C">
        <w:rPr>
          <w:rFonts w:ascii="Times New Roman" w:hAnsi="Times New Roman"/>
          <w:iCs/>
          <w:sz w:val="24"/>
          <w:szCs w:val="24"/>
        </w:rPr>
        <w:t xml:space="preserve">- </w:t>
      </w:r>
      <w:r w:rsidRPr="002C253C">
        <w:rPr>
          <w:rFonts w:ascii="Times New Roman" w:hAnsi="Times New Roman"/>
          <w:sz w:val="24"/>
          <w:szCs w:val="24"/>
        </w:rPr>
        <w:t xml:space="preserve">коэффициент теплопроводности, физический смысл которого легко выяснить, если принять </w:t>
      </w:r>
      <w:r w:rsidRPr="002C253C">
        <w:rPr>
          <w:rFonts w:ascii="Times New Roman" w:hAnsi="Times New Roman"/>
          <w:b/>
          <w:i/>
          <w:sz w:val="24"/>
          <w:szCs w:val="24"/>
        </w:rPr>
        <w:t xml:space="preserve">δ = 1 м, </w:t>
      </w:r>
      <w:r w:rsidRPr="002C253C">
        <w:rPr>
          <w:rFonts w:ascii="Times New Roman" w:hAnsi="Times New Roman"/>
          <w:b/>
          <w:i/>
          <w:sz w:val="24"/>
          <w:szCs w:val="24"/>
          <w:lang w:val="en-US"/>
        </w:rPr>
        <w:t>S</w:t>
      </w:r>
      <w:r w:rsidRPr="002C253C">
        <w:rPr>
          <w:rFonts w:ascii="Times New Roman" w:hAnsi="Times New Roman"/>
          <w:b/>
          <w:i/>
          <w:sz w:val="24"/>
          <w:szCs w:val="24"/>
        </w:rPr>
        <w:t xml:space="preserve"> = 1 м</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-Т</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b/>
          <w:i/>
          <w:iCs/>
          <w:sz w:val="24"/>
          <w:szCs w:val="24"/>
        </w:rPr>
        <w:t xml:space="preserve">= </w:t>
      </w:r>
      <w:r w:rsidRPr="002C253C">
        <w:rPr>
          <w:rFonts w:ascii="Times New Roman" w:hAnsi="Times New Roman"/>
          <w:b/>
          <w:i/>
          <w:sz w:val="24"/>
          <w:szCs w:val="24"/>
        </w:rPr>
        <w:t>1 К.</w:t>
      </w:r>
      <w:r w:rsidRPr="002C253C">
        <w:rPr>
          <w:rFonts w:ascii="Times New Roman" w:hAnsi="Times New Roman"/>
          <w:sz w:val="24"/>
          <w:szCs w:val="24"/>
        </w:rPr>
        <w:t xml:space="preserve"> </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i/>
          <w:sz w:val="24"/>
          <w:szCs w:val="24"/>
        </w:rPr>
        <w:t>Коэффициент теплопроводности показывает, какое количество теплоты проходит за 1 с через однородную плоскую стенку толщиной 1 м, если ее площадь равна 1 м</w:t>
      </w:r>
      <w:r w:rsidRPr="002C253C">
        <w:rPr>
          <w:rFonts w:ascii="Times New Roman" w:hAnsi="Times New Roman"/>
          <w:i/>
          <w:sz w:val="24"/>
          <w:szCs w:val="24"/>
          <w:vertAlign w:val="superscript"/>
        </w:rPr>
        <w:t>2</w:t>
      </w:r>
      <w:r w:rsidRPr="002C253C">
        <w:rPr>
          <w:rFonts w:ascii="Times New Roman" w:hAnsi="Times New Roman"/>
          <w:i/>
          <w:sz w:val="24"/>
          <w:szCs w:val="24"/>
        </w:rPr>
        <w:t xml:space="preserve"> и разность температур между поверхностями составляет 1 К. В СИ единицей коэффициента теплопроводности </w:t>
      </w:r>
      <w:r w:rsidRPr="002C253C">
        <w:rPr>
          <w:rFonts w:ascii="Times New Roman" w:hAnsi="Times New Roman"/>
          <w:b/>
          <w:i/>
          <w:sz w:val="24"/>
          <w:szCs w:val="24"/>
        </w:rPr>
        <w:t>λ</w:t>
      </w:r>
      <w:r w:rsidRPr="002C253C">
        <w:rPr>
          <w:rFonts w:ascii="Times New Roman" w:hAnsi="Times New Roman"/>
          <w:i/>
          <w:sz w:val="24"/>
          <w:szCs w:val="24"/>
        </w:rPr>
        <w:t>, является Вт/(м-К).</w:t>
      </w:r>
      <w:r w:rsidRPr="002C253C">
        <w:rPr>
          <w:rFonts w:ascii="Times New Roman" w:hAnsi="Times New Roman"/>
          <w:sz w:val="24"/>
          <w:szCs w:val="24"/>
        </w:rPr>
        <w:t xml:space="preserve"> Коэффициент теплопроводности </w:t>
      </w:r>
      <w:r w:rsidRPr="002C253C">
        <w:rPr>
          <w:rFonts w:ascii="Times New Roman" w:hAnsi="Times New Roman"/>
          <w:b/>
          <w:i/>
          <w:sz w:val="24"/>
          <w:szCs w:val="24"/>
        </w:rPr>
        <w:t>λ</w:t>
      </w:r>
      <w:r w:rsidRPr="002C253C">
        <w:rPr>
          <w:rFonts w:ascii="Times New Roman" w:hAnsi="Times New Roman"/>
          <w:sz w:val="24"/>
          <w:szCs w:val="24"/>
        </w:rPr>
        <w:t xml:space="preserve"> зависит от материала стенки (табл. 6) и ее температуры.</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Если пренебречь зависимостью коэффициентов теплопроводности от температуры, то последняя  внутри плоской однородной стенки при  перемещении от одной  поверхности  к другой изменяется  по линейному закону.</w:t>
      </w:r>
    </w:p>
    <w:p w:rsidR="002C253C" w:rsidRPr="002C253C" w:rsidRDefault="002C253C" w:rsidP="002C253C">
      <w:pPr>
        <w:spacing w:after="0" w:line="240" w:lineRule="auto"/>
        <w:jc w:val="right"/>
        <w:rPr>
          <w:rFonts w:ascii="Times New Roman" w:hAnsi="Times New Roman"/>
          <w:sz w:val="24"/>
          <w:szCs w:val="24"/>
        </w:rPr>
      </w:pPr>
      <w:r w:rsidRPr="002C253C">
        <w:rPr>
          <w:rFonts w:ascii="Times New Roman" w:hAnsi="Times New Roman"/>
          <w:b/>
          <w:sz w:val="24"/>
          <w:szCs w:val="24"/>
        </w:rPr>
        <w:t>Таблица 6</w:t>
      </w:r>
      <w:r w:rsidRPr="002C253C">
        <w:rPr>
          <w:rFonts w:ascii="Times New Roman" w:hAnsi="Times New Roman"/>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56"/>
        <w:gridCol w:w="1528"/>
        <w:gridCol w:w="3200"/>
        <w:gridCol w:w="1592"/>
      </w:tblGrid>
      <w:tr w:rsidR="002C253C" w:rsidRPr="002C253C" w:rsidTr="005C67B5">
        <w:tc>
          <w:tcPr>
            <w:tcW w:w="3348" w:type="dxa"/>
          </w:tcPr>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Материал.</w:t>
            </w:r>
          </w:p>
        </w:tc>
        <w:tc>
          <w:tcPr>
            <w:tcW w:w="1578" w:type="dxa"/>
          </w:tcPr>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λ, Вт /(м К)</w:t>
            </w:r>
          </w:p>
        </w:tc>
        <w:tc>
          <w:tcPr>
            <w:tcW w:w="3282" w:type="dxa"/>
          </w:tcPr>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Материал.</w:t>
            </w:r>
          </w:p>
        </w:tc>
        <w:tc>
          <w:tcPr>
            <w:tcW w:w="1646" w:type="dxa"/>
          </w:tcPr>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λ , Вт /(м К)</w:t>
            </w:r>
          </w:p>
        </w:tc>
      </w:tr>
      <w:tr w:rsidR="002C253C" w:rsidRPr="002C253C" w:rsidTr="005C67B5">
        <w:tc>
          <w:tcPr>
            <w:tcW w:w="3348" w:type="dxa"/>
          </w:tcPr>
          <w:p w:rsidR="002C253C" w:rsidRPr="002C253C" w:rsidRDefault="002C253C" w:rsidP="002C253C">
            <w:pPr>
              <w:spacing w:after="0" w:line="240" w:lineRule="auto"/>
              <w:rPr>
                <w:rFonts w:ascii="Times New Roman" w:hAnsi="Times New Roman"/>
                <w:i/>
                <w:iCs/>
                <w:sz w:val="24"/>
                <w:szCs w:val="24"/>
              </w:rPr>
            </w:pPr>
            <w:r w:rsidRPr="002C253C">
              <w:rPr>
                <w:rFonts w:ascii="Times New Roman" w:hAnsi="Times New Roman"/>
                <w:i/>
                <w:iCs/>
                <w:sz w:val="24"/>
                <w:szCs w:val="24"/>
              </w:rPr>
              <w:t>Металлы:</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серебро</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медь</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латунь</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сталь углеродистая</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алюминий</w:t>
            </w:r>
          </w:p>
        </w:tc>
        <w:tc>
          <w:tcPr>
            <w:tcW w:w="1578" w:type="dxa"/>
          </w:tcPr>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410</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380</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100</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45-60</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200-230</w:t>
            </w:r>
          </w:p>
        </w:tc>
        <w:tc>
          <w:tcPr>
            <w:tcW w:w="3282" w:type="dxa"/>
          </w:tcPr>
          <w:p w:rsidR="002C253C" w:rsidRPr="002C253C" w:rsidRDefault="002C253C" w:rsidP="002C253C">
            <w:pPr>
              <w:spacing w:after="0" w:line="240" w:lineRule="auto"/>
              <w:rPr>
                <w:rFonts w:ascii="Times New Roman" w:hAnsi="Times New Roman"/>
                <w:i/>
                <w:iCs/>
                <w:sz w:val="24"/>
                <w:szCs w:val="24"/>
              </w:rPr>
            </w:pPr>
            <w:r w:rsidRPr="002C253C">
              <w:rPr>
                <w:rFonts w:ascii="Times New Roman" w:hAnsi="Times New Roman"/>
                <w:i/>
                <w:iCs/>
                <w:sz w:val="24"/>
                <w:szCs w:val="24"/>
              </w:rPr>
              <w:t>Изолирующие материалы:</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асбест</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плита из пробки, войлока, торфа</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опилки</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i/>
                <w:iCs/>
                <w:sz w:val="24"/>
                <w:szCs w:val="24"/>
              </w:rPr>
              <w:t>Различные твёрдые материалы</w:t>
            </w:r>
            <w:r w:rsidRPr="002C253C">
              <w:rPr>
                <w:rFonts w:ascii="Times New Roman" w:hAnsi="Times New Roman"/>
                <w:sz w:val="24"/>
                <w:szCs w:val="24"/>
              </w:rPr>
              <w:t>:</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котельная накипь</w:t>
            </w:r>
          </w:p>
        </w:tc>
        <w:tc>
          <w:tcPr>
            <w:tcW w:w="1646" w:type="dxa"/>
          </w:tcPr>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0,1-0,2</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0,04-0,12</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0,07</w:t>
            </w: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0,7-2,3</w:t>
            </w:r>
          </w:p>
        </w:tc>
      </w:tr>
      <w:tr w:rsidR="002C253C" w:rsidRPr="002C253C" w:rsidTr="005C67B5">
        <w:trPr>
          <w:trHeight w:val="950"/>
        </w:trPr>
        <w:tc>
          <w:tcPr>
            <w:tcW w:w="3348" w:type="dxa"/>
          </w:tcPr>
          <w:p w:rsidR="002C253C" w:rsidRPr="002C253C" w:rsidRDefault="002C253C" w:rsidP="002C253C">
            <w:pPr>
              <w:spacing w:after="0" w:line="240" w:lineRule="auto"/>
              <w:rPr>
                <w:rFonts w:ascii="Times New Roman" w:hAnsi="Times New Roman"/>
                <w:i/>
                <w:iCs/>
                <w:sz w:val="24"/>
                <w:szCs w:val="24"/>
              </w:rPr>
            </w:pPr>
            <w:r w:rsidRPr="002C253C">
              <w:rPr>
                <w:rFonts w:ascii="Times New Roman" w:hAnsi="Times New Roman"/>
                <w:i/>
                <w:iCs/>
                <w:sz w:val="24"/>
                <w:szCs w:val="24"/>
              </w:rPr>
              <w:t>Строительные материалы:</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бетон</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кирпичная кладка</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стекло обыкновенное</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дерево (вдоль волокна)</w:t>
            </w:r>
          </w:p>
        </w:tc>
        <w:tc>
          <w:tcPr>
            <w:tcW w:w="1578" w:type="dxa"/>
          </w:tcPr>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1,3</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0,25</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0,75</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0,35-0,7</w:t>
            </w:r>
          </w:p>
        </w:tc>
        <w:tc>
          <w:tcPr>
            <w:tcW w:w="3282" w:type="dxa"/>
          </w:tcPr>
          <w:p w:rsidR="002C253C" w:rsidRPr="002C253C" w:rsidRDefault="002C253C" w:rsidP="002C253C">
            <w:pPr>
              <w:spacing w:after="0" w:line="240" w:lineRule="auto"/>
              <w:rPr>
                <w:rFonts w:ascii="Times New Roman" w:hAnsi="Times New Roman"/>
                <w:i/>
                <w:iCs/>
                <w:sz w:val="24"/>
                <w:szCs w:val="24"/>
              </w:rPr>
            </w:pPr>
            <w:r w:rsidRPr="002C253C">
              <w:rPr>
                <w:rFonts w:ascii="Times New Roman" w:hAnsi="Times New Roman"/>
                <w:i/>
                <w:iCs/>
                <w:sz w:val="24"/>
                <w:szCs w:val="24"/>
              </w:rPr>
              <w:t>Снег</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свежевыпавший</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уплотнённый</w:t>
            </w:r>
          </w:p>
        </w:tc>
        <w:tc>
          <w:tcPr>
            <w:tcW w:w="1646" w:type="dxa"/>
          </w:tcPr>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0,1</w:t>
            </w:r>
          </w:p>
          <w:p w:rsidR="002C253C" w:rsidRPr="002C253C" w:rsidRDefault="002C253C" w:rsidP="002C253C">
            <w:pPr>
              <w:spacing w:after="0" w:line="240" w:lineRule="auto"/>
              <w:rPr>
                <w:rFonts w:ascii="Times New Roman" w:hAnsi="Times New Roman"/>
                <w:sz w:val="24"/>
                <w:szCs w:val="24"/>
              </w:rPr>
            </w:pPr>
            <w:r w:rsidRPr="002C253C">
              <w:rPr>
                <w:rFonts w:ascii="Times New Roman" w:hAnsi="Times New Roman"/>
                <w:sz w:val="24"/>
                <w:szCs w:val="24"/>
              </w:rPr>
              <w:t>0,5</w:t>
            </w:r>
          </w:p>
        </w:tc>
      </w:tr>
    </w:tbl>
    <w:p w:rsidR="002C253C" w:rsidRPr="002C253C" w:rsidRDefault="002C253C" w:rsidP="002C253C">
      <w:pPr>
        <w:spacing w:after="0" w:line="240" w:lineRule="auto"/>
        <w:rPr>
          <w:rFonts w:ascii="Times New Roman" w:hAnsi="Times New Roman"/>
          <w:sz w:val="24"/>
          <w:szCs w:val="24"/>
        </w:rPr>
      </w:pPr>
    </w:p>
    <w:p w:rsidR="002C253C" w:rsidRPr="002C253C" w:rsidRDefault="00097F32" w:rsidP="002C253C">
      <w:pPr>
        <w:spacing w:after="0" w:line="240" w:lineRule="auto"/>
        <w:ind w:firstLine="902"/>
        <w:jc w:val="both"/>
        <w:rPr>
          <w:rFonts w:ascii="Times New Roman" w:hAnsi="Times New Roman"/>
          <w:sz w:val="24"/>
          <w:szCs w:val="24"/>
          <w:vertAlign w:val="subscript"/>
          <w:lang w:val="en-US"/>
        </w:rPr>
      </w:pPr>
      <w:r w:rsidRPr="00097F32">
        <w:rPr>
          <w:rFonts w:ascii="Times New Roman" w:hAnsi="Times New Roman"/>
          <w:noProof/>
          <w:sz w:val="24"/>
          <w:szCs w:val="24"/>
        </w:rPr>
        <w:pict>
          <v:line id="_x0000_s3702" style="position:absolute;left:0;text-align:left;flip:y;z-index:250881024" from="117pt,12.7pt" to="117pt,30.7pt"/>
        </w:pict>
      </w:r>
      <w:r w:rsidRPr="00097F32">
        <w:rPr>
          <w:rFonts w:ascii="Times New Roman" w:hAnsi="Times New Roman"/>
          <w:noProof/>
          <w:sz w:val="24"/>
          <w:szCs w:val="24"/>
        </w:rPr>
        <w:pict>
          <v:line id="_x0000_s3701" style="position:absolute;left:0;text-align:left;flip:y;z-index:250880000" from="81pt,12.7pt" to="81pt,30.7pt"/>
        </w:pict>
      </w:r>
      <w:r w:rsidRPr="00097F32">
        <w:rPr>
          <w:rFonts w:ascii="Times New Roman" w:hAnsi="Times New Roman"/>
          <w:noProof/>
          <w:sz w:val="24"/>
          <w:szCs w:val="24"/>
        </w:rPr>
        <w:pict>
          <v:line id="_x0000_s3688" style="position:absolute;left:0;text-align:left;z-index:250866688" from="351pt,8.9pt" to="351pt,116.9pt"/>
        </w:pic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d</w:t>
      </w:r>
      <w:r w:rsidR="002C253C" w:rsidRPr="002C253C">
        <w:rPr>
          <w:rFonts w:ascii="Times New Roman" w:hAnsi="Times New Roman"/>
          <w:sz w:val="24"/>
          <w:szCs w:val="24"/>
          <w:vertAlign w:val="subscript"/>
          <w:lang w:val="en-US"/>
        </w:rPr>
        <w:t>1</w:t>
      </w:r>
    </w:p>
    <w:p w:rsidR="002C253C" w:rsidRPr="002C253C" w:rsidRDefault="00097F32" w:rsidP="002C253C">
      <w:pPr>
        <w:spacing w:after="0" w:line="240" w:lineRule="auto"/>
        <w:ind w:firstLine="902"/>
        <w:jc w:val="both"/>
        <w:rPr>
          <w:rFonts w:ascii="Times New Roman" w:hAnsi="Times New Roman"/>
          <w:sz w:val="24"/>
          <w:szCs w:val="24"/>
          <w:vertAlign w:val="subscript"/>
          <w:lang w:val="en-US"/>
        </w:rPr>
      </w:pPr>
      <w:r w:rsidRPr="00097F32">
        <w:rPr>
          <w:rFonts w:ascii="Times New Roman" w:hAnsi="Times New Roman"/>
          <w:noProof/>
          <w:sz w:val="24"/>
          <w:szCs w:val="24"/>
        </w:rPr>
        <w:pict>
          <v:line id="_x0000_s3673" style="position:absolute;left:0;text-align:left;flip:y;z-index:250851328" from="162pt,6.1pt" to="162pt,114.1pt" strokeweight="3pt"/>
        </w:pict>
      </w:r>
      <w:r w:rsidRPr="00097F32">
        <w:rPr>
          <w:rFonts w:ascii="Times New Roman" w:hAnsi="Times New Roman"/>
          <w:noProof/>
          <w:sz w:val="24"/>
          <w:szCs w:val="24"/>
        </w:rPr>
        <w:pict>
          <v:line id="_x0000_s3671" style="position:absolute;left:0;text-align:left;z-index:250849280" from="36pt,6.1pt" to="36pt,114.1pt" strokeweight="3pt"/>
        </w:pict>
      </w:r>
      <w:r w:rsidRPr="00097F32">
        <w:rPr>
          <w:rFonts w:ascii="Times New Roman" w:hAnsi="Times New Roman"/>
          <w:noProof/>
          <w:sz w:val="24"/>
          <w:szCs w:val="24"/>
        </w:rPr>
        <w:pict>
          <v:oval id="_x0000_s3686" style="position:absolute;left:0;text-align:left;margin-left:315pt;margin-top:10.9pt;width:1in;height:1in;z-index:250864640">
            <v:stroke dashstyle="dashDot"/>
          </v:oval>
        </w:pict>
      </w:r>
      <w:r w:rsidRPr="00097F32">
        <w:rPr>
          <w:rFonts w:ascii="Times New Roman" w:hAnsi="Times New Roman"/>
          <w:noProof/>
          <w:sz w:val="24"/>
          <w:szCs w:val="24"/>
        </w:rPr>
        <w:pict>
          <v:line id="_x0000_s3674" style="position:absolute;left:0;text-align:left;flip:y;z-index:250852352" from="99pt,10.8pt" to="99pt,113.6pt">
            <v:stroke dashstyle="longDashDot"/>
          </v:line>
        </w:pict>
      </w:r>
      <w:r w:rsidRPr="00097F32">
        <w:rPr>
          <w:rFonts w:ascii="Times New Roman" w:hAnsi="Times New Roman"/>
          <w:noProof/>
          <w:sz w:val="24"/>
          <w:szCs w:val="24"/>
        </w:rPr>
        <w:pict>
          <v:line id="_x0000_s3679" style="position:absolute;left:0;text-align:left;z-index:250857472" from="81pt,5.6pt" to="117pt,5.6pt">
            <v:stroke startarrow="block" endarrow="block"/>
          </v:line>
        </w:pict>
      </w:r>
      <w:r w:rsidRPr="00097F32">
        <w:rPr>
          <w:rFonts w:ascii="Times New Roman" w:hAnsi="Times New Roman"/>
          <w:noProof/>
          <w:sz w:val="24"/>
          <w:szCs w:val="24"/>
        </w:rPr>
        <w:pict>
          <v:oval id="_x0000_s3684" style="position:absolute;left:0;text-align:left;margin-left:306pt;margin-top:1.8pt;width:90pt;height:90pt;z-index:250862592" strokeweight="3pt"/>
        </w:pict>
      </w:r>
      <w:r w:rsidRPr="00097F32">
        <w:rPr>
          <w:rFonts w:ascii="Times New Roman" w:hAnsi="Times New Roman"/>
          <w:noProof/>
          <w:sz w:val="24"/>
          <w:szCs w:val="24"/>
        </w:rPr>
        <w:pict>
          <v:line id="_x0000_s3678" style="position:absolute;left:0;text-align:left;flip:y;z-index:250856448" from="135pt,10.8pt" to="135pt,118.8pt">
            <v:stroke dashstyle="dash"/>
          </v:line>
        </w:pict>
      </w:r>
      <w:r w:rsidRPr="00097F32">
        <w:rPr>
          <w:rFonts w:ascii="Times New Roman" w:hAnsi="Times New Roman"/>
          <w:noProof/>
          <w:sz w:val="24"/>
          <w:szCs w:val="24"/>
        </w:rPr>
        <w:pict>
          <v:line id="_x0000_s3677" style="position:absolute;left:0;text-align:left;flip:y;z-index:250855424" from="63pt,10.8pt" to="63pt,118.8pt">
            <v:stroke dashstyle="dash"/>
          </v:line>
        </w:pict>
      </w:r>
      <w:r w:rsidRPr="00097F32">
        <w:rPr>
          <w:rFonts w:ascii="Times New Roman" w:hAnsi="Times New Roman"/>
          <w:noProof/>
          <w:sz w:val="24"/>
          <w:szCs w:val="24"/>
        </w:rPr>
        <w:pict>
          <v:line id="_x0000_s3676" style="position:absolute;left:0;text-align:left;flip:y;z-index:250854400" from="117pt,10.8pt" to="117pt,118.8pt" strokeweight="3pt"/>
        </w:pict>
      </w:r>
      <w:r w:rsidRPr="00097F32">
        <w:rPr>
          <w:rFonts w:ascii="Times New Roman" w:hAnsi="Times New Roman"/>
          <w:noProof/>
          <w:sz w:val="24"/>
          <w:szCs w:val="24"/>
        </w:rPr>
        <w:pict>
          <v:line id="_x0000_s3675" style="position:absolute;left:0;text-align:left;flip:y;z-index:250853376" from="81pt,10.8pt" to="81pt,118.8pt" strokeweight="3pt"/>
        </w:pic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 xml:space="preserve">      r</w:t>
      </w:r>
      <w:r w:rsidR="002C253C" w:rsidRPr="002C253C">
        <w:rPr>
          <w:rFonts w:ascii="Times New Roman" w:hAnsi="Times New Roman"/>
          <w:sz w:val="24"/>
          <w:szCs w:val="24"/>
          <w:vertAlign w:val="subscript"/>
          <w:lang w:val="en-US"/>
        </w:rPr>
        <w:t>1</w:t>
      </w:r>
    </w:p>
    <w:p w:rsidR="002C253C" w:rsidRPr="002C253C" w:rsidRDefault="00097F32" w:rsidP="002C253C">
      <w:pPr>
        <w:spacing w:after="0" w:line="240" w:lineRule="auto"/>
        <w:jc w:val="both"/>
        <w:rPr>
          <w:rFonts w:ascii="Times New Roman" w:hAnsi="Times New Roman"/>
          <w:sz w:val="24"/>
          <w:szCs w:val="24"/>
          <w:lang w:val="en-US"/>
        </w:rPr>
      </w:pPr>
      <w:r>
        <w:rPr>
          <w:rFonts w:ascii="Times New Roman" w:hAnsi="Times New Roman"/>
          <w:noProof/>
          <w:sz w:val="24"/>
          <w:szCs w:val="24"/>
        </w:rPr>
        <w:pict>
          <v:shape id="_x0000_s3900" type="#_x0000_t19" style="position:absolute;left:0;text-align:left;margin-left:117pt;margin-top:10.5pt;width:45pt;height:54pt;flip:x;z-index:251083776" strokeweight="2.25pt"/>
        </w:pict>
      </w:r>
      <w:r>
        <w:rPr>
          <w:rFonts w:ascii="Times New Roman" w:hAnsi="Times New Roman"/>
          <w:noProof/>
          <w:sz w:val="24"/>
          <w:szCs w:val="24"/>
        </w:rPr>
        <w:pict>
          <v:shape id="_x0000_s3899" type="#_x0000_t19" style="position:absolute;left:0;text-align:left;margin-left:36pt;margin-top:10.5pt;width:45pt;height:54pt;z-index:251082752" strokeweight="2.25pt"/>
        </w:pict>
      </w:r>
      <w:r>
        <w:rPr>
          <w:rFonts w:ascii="Times New Roman" w:hAnsi="Times New Roman"/>
          <w:noProof/>
          <w:sz w:val="24"/>
          <w:szCs w:val="24"/>
        </w:rPr>
        <w:pict>
          <v:line id="_x0000_s3698" style="position:absolute;left:0;text-align:left;z-index:250876928" from="405pt,3.7pt" to="6in,3.7pt"/>
        </w:pict>
      </w:r>
      <w:r>
        <w:rPr>
          <w:rFonts w:ascii="Times New Roman" w:hAnsi="Times New Roman"/>
          <w:noProof/>
          <w:sz w:val="24"/>
          <w:szCs w:val="24"/>
        </w:rPr>
        <w:pict>
          <v:line id="_x0000_s3697" style="position:absolute;left:0;text-align:left;flip:y;z-index:250875904" from="369pt,3.7pt" to="405pt,21.7pt"/>
        </w:pict>
      </w:r>
      <w:r>
        <w:rPr>
          <w:rFonts w:ascii="Times New Roman" w:hAnsi="Times New Roman"/>
          <w:noProof/>
          <w:sz w:val="24"/>
          <w:szCs w:val="24"/>
        </w:rPr>
        <w:pict>
          <v:oval id="_x0000_s3687" style="position:absolute;left:0;text-align:left;margin-left:332.9pt;margin-top:12.65pt;width:36pt;height:36.05pt;rotation:-23731998fd;z-index:250865664" strokeweight="3pt"/>
        </w:pict>
      </w:r>
      <w:r>
        <w:rPr>
          <w:rFonts w:ascii="Times New Roman" w:hAnsi="Times New Roman"/>
          <w:noProof/>
          <w:sz w:val="24"/>
          <w:szCs w:val="24"/>
        </w:rPr>
        <w:pict>
          <v:oval id="_x0000_s3685" style="position:absolute;left:0;text-align:left;margin-left:324pt;margin-top:3.7pt;width:54pt;height:54pt;z-index:250863616"/>
        </w:pict>
      </w:r>
      <w:r w:rsidR="002C253C" w:rsidRPr="002C253C">
        <w:rPr>
          <w:rFonts w:ascii="Times New Roman" w:hAnsi="Times New Roman"/>
          <w:sz w:val="24"/>
          <w:szCs w:val="24"/>
          <w:lang w:val="en-US"/>
        </w:rPr>
        <w:t xml:space="preserve">     T</w:t>
      </w:r>
      <w:r w:rsidR="002C253C" w:rsidRPr="002C253C">
        <w:rPr>
          <w:rFonts w:ascii="Times New Roman" w:hAnsi="Times New Roman"/>
          <w:sz w:val="24"/>
          <w:szCs w:val="24"/>
          <w:vertAlign w:val="subscript"/>
          <w:lang w:val="en-US"/>
        </w:rPr>
        <w:t>2</w:t>
      </w:r>
      <w:r w:rsidR="002C253C" w:rsidRPr="002C253C">
        <w:rPr>
          <w:rFonts w:ascii="Times New Roman" w:hAnsi="Times New Roman"/>
          <w:sz w:val="24"/>
          <w:szCs w:val="24"/>
          <w:lang w:val="en-US"/>
        </w:rPr>
        <w:tab/>
        <w:t xml:space="preserve">   </w:t>
      </w:r>
      <w:r w:rsidR="002C253C" w:rsidRPr="002C253C">
        <w:rPr>
          <w:rFonts w:ascii="Times New Roman" w:hAnsi="Times New Roman"/>
          <w:sz w:val="24"/>
          <w:szCs w:val="24"/>
          <w:lang w:val="en-US"/>
        </w:rPr>
        <w:tab/>
        <w:t xml:space="preserve">      </w: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p>
    <w:p w:rsidR="002C253C" w:rsidRPr="002C253C" w:rsidRDefault="00097F32" w:rsidP="002C253C">
      <w:pPr>
        <w:spacing w:after="0" w:line="240" w:lineRule="auto"/>
        <w:ind w:firstLine="902"/>
        <w:jc w:val="both"/>
        <w:rPr>
          <w:rFonts w:ascii="Times New Roman" w:hAnsi="Times New Roman"/>
          <w:sz w:val="24"/>
          <w:szCs w:val="24"/>
          <w:lang w:val="en-US"/>
        </w:rPr>
      </w:pPr>
      <w:r>
        <w:rPr>
          <w:rFonts w:ascii="Times New Roman" w:hAnsi="Times New Roman"/>
          <w:noProof/>
          <w:sz w:val="24"/>
          <w:szCs w:val="24"/>
        </w:rPr>
        <w:pict>
          <v:line id="_x0000_s3692" style="position:absolute;left:0;text-align:left;z-index:250870784" from="351pt,14.6pt" to="5in,50.7pt">
            <v:stroke endarrow="block"/>
          </v:line>
        </w:pict>
      </w:r>
      <w:r>
        <w:rPr>
          <w:rFonts w:ascii="Times New Roman" w:hAnsi="Times New Roman"/>
          <w:noProof/>
          <w:sz w:val="24"/>
          <w:szCs w:val="24"/>
        </w:rPr>
        <w:pict>
          <v:line id="_x0000_s3699" style="position:absolute;left:0;text-align:left;z-index:250877952" from="0,5.6pt" to="27pt,5.6pt">
            <v:stroke endarrow="block"/>
          </v:line>
        </w:pict>
      </w:r>
      <w:r>
        <w:rPr>
          <w:rFonts w:ascii="Times New Roman" w:hAnsi="Times New Roman"/>
          <w:noProof/>
          <w:sz w:val="24"/>
          <w:szCs w:val="24"/>
        </w:rPr>
        <w:pict>
          <v:line id="_x0000_s3696" style="position:absolute;left:0;text-align:left;flip:y;z-index:250874880" from="351pt,5.6pt" to="369pt,14.6pt">
            <v:stroke endarrow="block"/>
          </v:line>
        </w:pict>
      </w:r>
      <w:r>
        <w:rPr>
          <w:rFonts w:ascii="Times New Roman" w:hAnsi="Times New Roman"/>
          <w:noProof/>
          <w:sz w:val="24"/>
          <w:szCs w:val="24"/>
        </w:rPr>
        <w:pict>
          <v:line id="_x0000_s3690" style="position:absolute;left:0;text-align:left;flip:x;z-index:250868736" from="315pt,14.6pt" to="351pt,41.6pt">
            <v:stroke endarrow="block"/>
          </v:line>
        </w:pict>
      </w:r>
      <w:r>
        <w:rPr>
          <w:rFonts w:ascii="Times New Roman" w:hAnsi="Times New Roman"/>
          <w:noProof/>
          <w:sz w:val="24"/>
          <w:szCs w:val="24"/>
        </w:rPr>
        <w:pict>
          <v:line id="_x0000_s3689" style="position:absolute;left:0;text-align:left;z-index:250867712" from="297pt,14.6pt" to="405pt,14.6pt"/>
        </w:pict>
      </w:r>
      <w:r>
        <w:rPr>
          <w:rFonts w:ascii="Times New Roman" w:hAnsi="Times New Roman"/>
          <w:noProof/>
          <w:sz w:val="24"/>
          <w:szCs w:val="24"/>
        </w:rPr>
        <w:pict>
          <v:line id="_x0000_s3672" style="position:absolute;left:0;text-align:left;z-index:250850304" from="36pt,5.6pt" to="36pt,5.6pt"/>
        </w:pict>
      </w:r>
      <w:r w:rsidR="002C253C" w:rsidRPr="002C253C">
        <w:rPr>
          <w:rFonts w:ascii="Times New Roman" w:hAnsi="Times New Roman"/>
          <w:sz w:val="24"/>
          <w:szCs w:val="24"/>
          <w:lang w:val="en-US"/>
        </w:rPr>
        <w:tab/>
      </w:r>
      <w:r w:rsidR="002C253C" w:rsidRPr="002C253C">
        <w:rPr>
          <w:rFonts w:ascii="Times New Roman" w:hAnsi="Times New Roman"/>
          <w:sz w:val="24"/>
          <w:szCs w:val="24"/>
          <w:vertAlign w:val="subscript"/>
          <w:lang w:val="en-US"/>
        </w:rPr>
        <w:t xml:space="preserve">      </w:t>
      </w:r>
      <w:r w:rsidR="002C253C" w:rsidRPr="002C253C">
        <w:rPr>
          <w:rFonts w:ascii="Times New Roman" w:hAnsi="Times New Roman"/>
          <w:sz w:val="24"/>
          <w:szCs w:val="24"/>
          <w:lang w:val="en-US"/>
        </w:rPr>
        <w:t>S</w:t>
      </w:r>
      <w:r w:rsidR="002C253C" w:rsidRPr="002C253C">
        <w:rPr>
          <w:rFonts w:ascii="Times New Roman" w:hAnsi="Times New Roman"/>
          <w:sz w:val="24"/>
          <w:szCs w:val="24"/>
          <w:vertAlign w:val="subscript"/>
          <w:lang w:val="en-US"/>
        </w:rPr>
        <w:t>1</w:t>
      </w:r>
      <w:r w:rsidR="002C253C" w:rsidRPr="002C253C">
        <w:rPr>
          <w:rFonts w:ascii="Times New Roman" w:hAnsi="Times New Roman"/>
          <w:sz w:val="24"/>
          <w:szCs w:val="24"/>
          <w:lang w:val="en-US"/>
        </w:rPr>
        <w:tab/>
      </w:r>
    </w:p>
    <w:p w:rsidR="002C253C" w:rsidRPr="002C253C" w:rsidRDefault="002C253C" w:rsidP="002C253C">
      <w:pPr>
        <w:spacing w:after="0" w:line="240" w:lineRule="auto"/>
        <w:jc w:val="both"/>
        <w:rPr>
          <w:rFonts w:ascii="Times New Roman" w:hAnsi="Times New Roman"/>
          <w:sz w:val="24"/>
          <w:szCs w:val="24"/>
          <w:vertAlign w:val="subscript"/>
          <w:lang w:val="en-US"/>
        </w:rPr>
      </w:pPr>
      <w:r w:rsidRPr="002C253C">
        <w:rPr>
          <w:rFonts w:ascii="Times New Roman" w:hAnsi="Times New Roman"/>
          <w:sz w:val="24"/>
          <w:szCs w:val="24"/>
          <w:lang w:val="en-US"/>
        </w:rPr>
        <w:t xml:space="preserve">     S</w:t>
      </w:r>
      <w:r w:rsidRPr="002C253C">
        <w:rPr>
          <w:rFonts w:ascii="Times New Roman" w:hAnsi="Times New Roman"/>
          <w:sz w:val="24"/>
          <w:szCs w:val="24"/>
          <w:vertAlign w:val="subscript"/>
          <w:lang w:val="en-US"/>
        </w:rPr>
        <w:t>2</w:t>
      </w:r>
      <w:r w:rsidRPr="002C253C">
        <w:rPr>
          <w:rFonts w:ascii="Times New Roman" w:hAnsi="Times New Roman"/>
          <w:sz w:val="24"/>
          <w:szCs w:val="24"/>
          <w:vertAlign w:val="subscript"/>
          <w:lang w:val="en-US"/>
        </w:rPr>
        <w:tab/>
      </w:r>
      <w:r w:rsidRPr="002C253C">
        <w:rPr>
          <w:rFonts w:ascii="Times New Roman" w:hAnsi="Times New Roman"/>
          <w:sz w:val="24"/>
          <w:szCs w:val="24"/>
          <w:vertAlign w:val="subscript"/>
          <w:lang w:val="en-US"/>
        </w:rPr>
        <w:tab/>
        <w:t xml:space="preserve">      </w:t>
      </w:r>
    </w:p>
    <w:p w:rsidR="002C253C" w:rsidRPr="002C253C" w:rsidRDefault="00097F32" w:rsidP="002C253C">
      <w:pPr>
        <w:spacing w:after="0" w:line="240" w:lineRule="auto"/>
        <w:ind w:firstLine="902"/>
        <w:jc w:val="both"/>
        <w:rPr>
          <w:rFonts w:ascii="Times New Roman" w:hAnsi="Times New Roman"/>
          <w:sz w:val="24"/>
          <w:szCs w:val="24"/>
          <w:vertAlign w:val="subscript"/>
          <w:lang w:val="en-US"/>
        </w:rPr>
      </w:pPr>
      <w:r w:rsidRPr="00097F32">
        <w:rPr>
          <w:rFonts w:ascii="Times New Roman" w:hAnsi="Times New Roman"/>
          <w:noProof/>
          <w:sz w:val="24"/>
          <w:szCs w:val="24"/>
        </w:rPr>
        <w:pict>
          <v:line id="_x0000_s3691" style="position:absolute;left:0;text-align:left;flip:x;z-index:250869760" from="279pt,9.4pt" to="315pt,36.4pt"/>
        </w:pict>
      </w:r>
      <w:r w:rsidR="002C253C" w:rsidRPr="002C253C">
        <w:rPr>
          <w:rFonts w:ascii="Times New Roman" w:hAnsi="Times New Roman"/>
          <w:sz w:val="24"/>
          <w:szCs w:val="24"/>
          <w:lang w:val="en-US"/>
        </w:rPr>
        <w:t xml:space="preserve">           T</w:t>
      </w:r>
      <w:r w:rsidR="002C253C" w:rsidRPr="002C253C">
        <w:rPr>
          <w:rFonts w:ascii="Times New Roman" w:hAnsi="Times New Roman"/>
          <w:sz w:val="24"/>
          <w:szCs w:val="24"/>
          <w:vertAlign w:val="subscript"/>
          <w:lang w:val="en-US"/>
        </w:rPr>
        <w:t>1</w:t>
      </w:r>
    </w:p>
    <w:p w:rsidR="002C253C" w:rsidRPr="002C253C" w:rsidRDefault="00097F32" w:rsidP="002C253C">
      <w:pPr>
        <w:spacing w:after="0" w:line="240" w:lineRule="auto"/>
        <w:jc w:val="both"/>
        <w:rPr>
          <w:rFonts w:ascii="Times New Roman" w:hAnsi="Times New Roman"/>
          <w:sz w:val="24"/>
          <w:szCs w:val="24"/>
          <w:vertAlign w:val="subscript"/>
          <w:lang w:val="en-US"/>
        </w:rPr>
      </w:pPr>
      <w:r w:rsidRPr="00097F32">
        <w:rPr>
          <w:rFonts w:ascii="Times New Roman" w:hAnsi="Times New Roman"/>
          <w:noProof/>
          <w:sz w:val="24"/>
          <w:szCs w:val="24"/>
        </w:rPr>
        <w:pict>
          <v:line id="_x0000_s3693" style="position:absolute;left:0;text-align:left;z-index:250871808" from="5in,2.4pt" to="378pt,56.4pt"/>
        </w:pict>
      </w:r>
      <w:r w:rsidR="002C253C" w:rsidRPr="002C253C">
        <w:rPr>
          <w:rFonts w:ascii="Times New Roman" w:hAnsi="Times New Roman"/>
          <w:sz w:val="24"/>
          <w:szCs w:val="24"/>
          <w:lang w:val="en-US"/>
        </w:rPr>
        <w:t xml:space="preserve">     Q</w:t>
      </w:r>
      <w:r w:rsidR="002C253C" w:rsidRPr="002C253C">
        <w:rPr>
          <w:rFonts w:ascii="Times New Roman" w:hAnsi="Times New Roman"/>
          <w:sz w:val="24"/>
          <w:szCs w:val="24"/>
          <w:lang w:val="en-US"/>
        </w:rPr>
        <w:tab/>
        <w:t xml:space="preserve">       </w:t>
      </w:r>
      <w:r w:rsidR="002C253C" w:rsidRPr="002C253C">
        <w:rPr>
          <w:rFonts w:ascii="Times New Roman" w:hAnsi="Times New Roman"/>
          <w:sz w:val="24"/>
          <w:szCs w:val="24"/>
          <w:lang w:val="en-US"/>
        </w:rPr>
        <w:tab/>
        <w:t xml:space="preserve">      d</w:t>
      </w:r>
      <w:r w:rsidR="002C253C" w:rsidRPr="002C253C">
        <w:rPr>
          <w:rFonts w:ascii="Times New Roman" w:hAnsi="Times New Roman"/>
          <w:sz w:val="24"/>
          <w:szCs w:val="24"/>
          <w:vertAlign w:val="subscript"/>
        </w:rPr>
        <w:t>ср</w:t>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r>
      <w:r w:rsidR="002C253C" w:rsidRPr="002C253C">
        <w:rPr>
          <w:rFonts w:ascii="Times New Roman" w:hAnsi="Times New Roman"/>
          <w:sz w:val="24"/>
          <w:szCs w:val="24"/>
          <w:lang w:val="en-US"/>
        </w:rPr>
        <w:tab/>
        <w:t xml:space="preserve">      r</w:t>
      </w:r>
      <w:r w:rsidR="002C253C" w:rsidRPr="002C253C">
        <w:rPr>
          <w:rFonts w:ascii="Times New Roman" w:hAnsi="Times New Roman"/>
          <w:sz w:val="24"/>
          <w:szCs w:val="24"/>
          <w:vertAlign w:val="subscript"/>
          <w:lang w:val="en-US"/>
        </w:rPr>
        <w:t>2</w:t>
      </w:r>
    </w:p>
    <w:p w:rsidR="002C253C" w:rsidRPr="002C253C" w:rsidRDefault="00097F32" w:rsidP="002C253C">
      <w:pPr>
        <w:spacing w:after="0" w:line="240" w:lineRule="auto"/>
        <w:jc w:val="both"/>
        <w:rPr>
          <w:rFonts w:ascii="Times New Roman" w:hAnsi="Times New Roman"/>
          <w:sz w:val="24"/>
          <w:szCs w:val="24"/>
          <w:lang w:val="en-US"/>
        </w:rPr>
      </w:pPr>
      <w:r>
        <w:rPr>
          <w:rFonts w:ascii="Times New Roman" w:hAnsi="Times New Roman"/>
          <w:noProof/>
          <w:sz w:val="24"/>
          <w:szCs w:val="24"/>
        </w:rPr>
        <w:pict>
          <v:line id="_x0000_s3700" style="position:absolute;left:0;text-align:left;z-index:250878976" from="0,4.2pt" to="27pt,4.2pt">
            <v:stroke endarrow="block"/>
          </v:line>
        </w:pict>
      </w:r>
      <w:r>
        <w:rPr>
          <w:rFonts w:ascii="Times New Roman" w:hAnsi="Times New Roman"/>
          <w:noProof/>
          <w:sz w:val="24"/>
          <w:szCs w:val="24"/>
        </w:rPr>
        <w:pict>
          <v:line id="_x0000_s3695" style="position:absolute;left:0;text-align:left;flip:x;z-index:250873856" from="261pt,4.2pt" to="279pt,4.2pt"/>
        </w:pict>
      </w:r>
      <w:r>
        <w:rPr>
          <w:rFonts w:ascii="Times New Roman" w:hAnsi="Times New Roman"/>
          <w:noProof/>
          <w:sz w:val="24"/>
          <w:szCs w:val="24"/>
        </w:rPr>
        <w:pict>
          <v:line id="_x0000_s3680" style="position:absolute;left:0;text-align:left;z-index:250858496" from="63pt,4.2pt" to="135pt,4.2pt">
            <v:stroke startarrow="block" endarrow="block"/>
          </v:line>
        </w:pict>
      </w:r>
      <w:r w:rsidR="002C253C" w:rsidRPr="002C253C">
        <w:rPr>
          <w:rFonts w:ascii="Times New Roman" w:hAnsi="Times New Roman"/>
          <w:sz w:val="24"/>
          <w:szCs w:val="24"/>
          <w:lang w:val="en-US"/>
        </w:rPr>
        <w:t xml:space="preserve">    </w:t>
      </w:r>
    </w:p>
    <w:p w:rsidR="002C253C" w:rsidRPr="002C253C" w:rsidRDefault="00097F32" w:rsidP="002C253C">
      <w:pPr>
        <w:spacing w:after="0" w:line="240" w:lineRule="auto"/>
        <w:ind w:firstLine="902"/>
        <w:jc w:val="both"/>
        <w:rPr>
          <w:rFonts w:ascii="Times New Roman" w:hAnsi="Times New Roman"/>
          <w:sz w:val="24"/>
          <w:szCs w:val="24"/>
          <w:vertAlign w:val="subscript"/>
        </w:rPr>
      </w:pPr>
      <w:r w:rsidRPr="00097F32">
        <w:rPr>
          <w:rFonts w:ascii="Times New Roman" w:hAnsi="Times New Roman"/>
          <w:noProof/>
          <w:sz w:val="24"/>
          <w:szCs w:val="24"/>
        </w:rPr>
        <w:pict>
          <v:line id="_x0000_s3683" style="position:absolute;left:0;text-align:left;z-index:250861568" from="162pt,6.1pt" to="162pt,24.1pt"/>
        </w:pict>
      </w:r>
      <w:r w:rsidRPr="00097F32">
        <w:rPr>
          <w:rFonts w:ascii="Times New Roman" w:hAnsi="Times New Roman"/>
          <w:noProof/>
          <w:sz w:val="24"/>
          <w:szCs w:val="24"/>
        </w:rPr>
        <w:pict>
          <v:line id="_x0000_s3682" style="position:absolute;left:0;text-align:left;z-index:250860544" from="36pt,6.1pt" to="36pt,24.1pt"/>
        </w:pict>
      </w:r>
      <w:r w:rsidRPr="00097F32">
        <w:rPr>
          <w:rFonts w:ascii="Times New Roman" w:hAnsi="Times New Roman"/>
          <w:noProof/>
          <w:sz w:val="24"/>
          <w:szCs w:val="24"/>
        </w:rPr>
        <w:pict>
          <v:line id="_x0000_s3681" style="position:absolute;left:0;text-align:left;z-index:250859520" from="36pt,15.1pt" to="162pt,15.1pt">
            <v:stroke startarrow="block" endarrow="block"/>
          </v:line>
        </w:pic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d</w:t>
      </w:r>
      <w:r w:rsidR="002C253C" w:rsidRPr="002C253C">
        <w:rPr>
          <w:rFonts w:ascii="Times New Roman" w:hAnsi="Times New Roman"/>
          <w:sz w:val="24"/>
          <w:szCs w:val="24"/>
          <w:vertAlign w:val="subscript"/>
        </w:rPr>
        <w:t>2</w:t>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t xml:space="preserve"> </w: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r</w:t>
      </w:r>
      <w:r w:rsidR="002C253C" w:rsidRPr="002C253C">
        <w:rPr>
          <w:rFonts w:ascii="Times New Roman" w:hAnsi="Times New Roman"/>
          <w:sz w:val="24"/>
          <w:szCs w:val="24"/>
          <w:vertAlign w:val="subscript"/>
        </w:rPr>
        <w:t>ср</w:t>
      </w:r>
    </w:p>
    <w:p w:rsidR="002C253C" w:rsidRPr="002C253C" w:rsidRDefault="00097F32" w:rsidP="002C253C">
      <w:pPr>
        <w:spacing w:after="0" w:line="240" w:lineRule="auto"/>
        <w:ind w:firstLine="902"/>
        <w:jc w:val="both"/>
        <w:rPr>
          <w:rFonts w:ascii="Times New Roman" w:hAnsi="Times New Roman"/>
          <w:sz w:val="24"/>
          <w:szCs w:val="24"/>
        </w:rPr>
      </w:pPr>
      <w:r>
        <w:rPr>
          <w:rFonts w:ascii="Times New Roman" w:hAnsi="Times New Roman"/>
          <w:noProof/>
          <w:sz w:val="24"/>
          <w:szCs w:val="24"/>
        </w:rPr>
        <w:pict>
          <v:line id="_x0000_s3694" style="position:absolute;left:0;text-align:left;flip:y;z-index:250872832" from="378pt,8pt" to="414pt,8.1pt"/>
        </w:pict>
      </w:r>
    </w:p>
    <w:p w:rsidR="002C253C" w:rsidRPr="002C253C" w:rsidRDefault="002C253C" w:rsidP="002C253C">
      <w:pPr>
        <w:shd w:val="clear" w:color="auto" w:fill="FFFFFF"/>
        <w:spacing w:after="0" w:line="240" w:lineRule="auto"/>
        <w:ind w:right="274" w:firstLine="902"/>
        <w:jc w:val="both"/>
        <w:rPr>
          <w:rFonts w:ascii="Times New Roman" w:hAnsi="Times New Roman"/>
          <w:bCs/>
          <w:sz w:val="24"/>
          <w:szCs w:val="24"/>
        </w:rPr>
      </w:pPr>
      <w:r w:rsidRPr="002C253C">
        <w:rPr>
          <w:rFonts w:ascii="Times New Roman" w:hAnsi="Times New Roman"/>
          <w:bCs/>
          <w:sz w:val="24"/>
          <w:szCs w:val="24"/>
        </w:rPr>
        <w:t>Рис. 47.   Передача теплоты через цилиндрическую стенку.</w:t>
      </w:r>
    </w:p>
    <w:p w:rsidR="002C253C" w:rsidRPr="002C253C" w:rsidRDefault="002C253C" w:rsidP="002C253C">
      <w:pPr>
        <w:shd w:val="clear" w:color="auto" w:fill="FFFFFF"/>
        <w:spacing w:after="0" w:line="240" w:lineRule="auto"/>
        <w:ind w:left="43" w:right="4" w:firstLine="497"/>
        <w:jc w:val="both"/>
        <w:rPr>
          <w:rFonts w:ascii="Times New Roman" w:hAnsi="Times New Roman"/>
          <w:sz w:val="24"/>
          <w:szCs w:val="24"/>
        </w:rPr>
      </w:pPr>
      <w:r w:rsidRPr="002C253C">
        <w:rPr>
          <w:rFonts w:ascii="Times New Roman" w:hAnsi="Times New Roman"/>
          <w:sz w:val="24"/>
          <w:szCs w:val="24"/>
        </w:rPr>
        <w:t xml:space="preserve">Количество теплоты, переданной в единицу времени через однородную цилиндрическую стенку, например через стенку трубопровода длиной </w:t>
      </w:r>
      <w:r w:rsidRPr="002C253C">
        <w:rPr>
          <w:rFonts w:ascii="Times New Roman" w:hAnsi="Times New Roman"/>
          <w:b/>
          <w:i/>
          <w:sz w:val="24"/>
          <w:szCs w:val="24"/>
          <w:lang w:val="en-US"/>
        </w:rPr>
        <w:t>l</w:t>
      </w:r>
      <w:r w:rsidRPr="002C253C">
        <w:rPr>
          <w:rFonts w:ascii="Times New Roman" w:hAnsi="Times New Roman"/>
          <w:sz w:val="24"/>
          <w:szCs w:val="24"/>
        </w:rPr>
        <w:t>, определяют по формуле:</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rPr>
        <w:t xml:space="preserve"> = 2</w:t>
      </w:r>
      <w:r w:rsidRPr="002C253C">
        <w:rPr>
          <w:rFonts w:ascii="Times New Roman" w:hAnsi="Times New Roman"/>
          <w:b/>
          <w:i/>
          <w:sz w:val="24"/>
          <w:szCs w:val="24"/>
          <w:lang w:val="en-US"/>
        </w:rPr>
        <w:t>π</w:t>
      </w:r>
      <w:r w:rsidRPr="002C253C">
        <w:rPr>
          <w:rFonts w:ascii="Times New Roman" w:hAnsi="Times New Roman"/>
          <w:b/>
          <w:i/>
          <w:sz w:val="24"/>
          <w:szCs w:val="24"/>
        </w:rPr>
        <w:t xml:space="preserve"> </w:t>
      </w:r>
      <w:r w:rsidRPr="002C253C">
        <w:rPr>
          <w:rFonts w:ascii="Times New Roman" w:hAnsi="Times New Roman"/>
          <w:b/>
          <w:i/>
          <w:sz w:val="24"/>
          <w:szCs w:val="24"/>
          <w:lang w:val="en-US"/>
        </w:rPr>
        <w:t>l</w:t>
      </w:r>
      <w:r w:rsidRPr="002C253C">
        <w:rPr>
          <w:rFonts w:ascii="Times New Roman" w:hAnsi="Times New Roman"/>
          <w:b/>
          <w:i/>
          <w:sz w:val="24"/>
          <w:szCs w:val="24"/>
        </w:rPr>
        <w:t xml:space="preserve"> </w:t>
      </w:r>
      <w:r w:rsidRPr="002C253C">
        <w:rPr>
          <w:rFonts w:ascii="Times New Roman" w:hAnsi="Times New Roman"/>
          <w:b/>
          <w:i/>
          <w:sz w:val="24"/>
          <w:szCs w:val="24"/>
          <w:lang w:val="en-US"/>
        </w:rPr>
        <w:t>λ</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 </w:t>
      </w:r>
      <w:r w:rsidRPr="002C253C">
        <w:rPr>
          <w:rFonts w:ascii="Times New Roman" w:hAnsi="Times New Roman"/>
          <w:b/>
          <w:i/>
          <w:sz w:val="24"/>
          <w:szCs w:val="24"/>
          <w:lang w:val="en-US"/>
        </w:rPr>
        <w:t>ln</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1</w:t>
      </w:r>
      <w:r w:rsidRPr="002C253C">
        <w:rPr>
          <w:rFonts w:ascii="Times New Roman" w:hAnsi="Times New Roman"/>
          <w:sz w:val="24"/>
          <w:szCs w:val="24"/>
        </w:rPr>
        <w:t xml:space="preserve">  </w:t>
      </w:r>
      <w:r w:rsidRPr="002C253C">
        <w:rPr>
          <w:rFonts w:ascii="Times New Roman" w:hAnsi="Times New Roman"/>
          <w:b/>
          <w:i/>
          <w:sz w:val="24"/>
          <w:szCs w:val="24"/>
        </w:rPr>
        <w:t>=  0.87</w:t>
      </w:r>
      <w:r w:rsidRPr="002C253C">
        <w:rPr>
          <w:rFonts w:ascii="Times New Roman" w:hAnsi="Times New Roman"/>
          <w:b/>
          <w:i/>
          <w:sz w:val="24"/>
          <w:szCs w:val="24"/>
          <w:lang w:val="en-US"/>
        </w:rPr>
        <w:t>π</w:t>
      </w:r>
      <w:r w:rsidRPr="002C253C">
        <w:rPr>
          <w:rFonts w:ascii="Times New Roman" w:hAnsi="Times New Roman"/>
          <w:b/>
          <w:i/>
          <w:sz w:val="24"/>
          <w:szCs w:val="24"/>
        </w:rPr>
        <w:t xml:space="preserve"> </w:t>
      </w:r>
      <w:r w:rsidRPr="002C253C">
        <w:rPr>
          <w:rFonts w:ascii="Times New Roman" w:hAnsi="Times New Roman"/>
          <w:b/>
          <w:i/>
          <w:sz w:val="24"/>
          <w:szCs w:val="24"/>
          <w:lang w:val="en-US"/>
        </w:rPr>
        <w:t>l</w:t>
      </w:r>
      <w:r w:rsidRPr="002C253C">
        <w:rPr>
          <w:rFonts w:ascii="Times New Roman" w:hAnsi="Times New Roman"/>
          <w:b/>
          <w:i/>
          <w:sz w:val="24"/>
          <w:szCs w:val="24"/>
        </w:rPr>
        <w:t xml:space="preserve"> </w:t>
      </w:r>
      <w:r w:rsidRPr="002C253C">
        <w:rPr>
          <w:rFonts w:ascii="Times New Roman" w:hAnsi="Times New Roman"/>
          <w:b/>
          <w:i/>
          <w:sz w:val="24"/>
          <w:szCs w:val="24"/>
          <w:lang w:val="en-US"/>
        </w:rPr>
        <w:t>λ</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 </w:t>
      </w:r>
      <w:r w:rsidRPr="002C253C">
        <w:rPr>
          <w:rFonts w:ascii="Times New Roman" w:hAnsi="Times New Roman"/>
          <w:b/>
          <w:i/>
          <w:sz w:val="24"/>
          <w:szCs w:val="24"/>
          <w:lang w:val="en-US"/>
        </w:rPr>
        <w:t>lg</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1</w:t>
      </w:r>
      <w:r w:rsidRPr="002C253C">
        <w:rPr>
          <w:rFonts w:ascii="Times New Roman" w:hAnsi="Times New Roman"/>
          <w:sz w:val="24"/>
          <w:szCs w:val="24"/>
        </w:rPr>
        <w:tab/>
        <w:t xml:space="preserve">          (118)</w:t>
      </w:r>
    </w:p>
    <w:p w:rsidR="002C253C" w:rsidRPr="002C253C" w:rsidRDefault="002C253C" w:rsidP="002C253C">
      <w:pPr>
        <w:shd w:val="clear" w:color="auto" w:fill="FFFFFF"/>
        <w:tabs>
          <w:tab w:val="left" w:pos="1634"/>
        </w:tabs>
        <w:spacing w:after="0" w:line="240" w:lineRule="auto"/>
        <w:ind w:left="43" w:right="4" w:firstLine="497"/>
        <w:jc w:val="both"/>
        <w:rPr>
          <w:rFonts w:ascii="Times New Roman" w:hAnsi="Times New Roman"/>
          <w:sz w:val="24"/>
          <w:szCs w:val="24"/>
        </w:rPr>
      </w:pPr>
      <w:r w:rsidRPr="002C253C">
        <w:rPr>
          <w:rFonts w:ascii="Times New Roman" w:hAnsi="Times New Roman"/>
          <w:sz w:val="24"/>
          <w:szCs w:val="24"/>
        </w:rPr>
        <w:t xml:space="preserve"> где </w:t>
      </w:r>
      <w:r w:rsidRPr="002C253C">
        <w:rPr>
          <w:rFonts w:ascii="Times New Roman" w:hAnsi="Times New Roman"/>
          <w:b/>
          <w:i/>
          <w:iCs/>
          <w:sz w:val="24"/>
          <w:szCs w:val="24"/>
          <w:lang w:val="en-US"/>
        </w:rPr>
        <w:t>d</w:t>
      </w:r>
      <w:r w:rsidRPr="002C253C">
        <w:rPr>
          <w:rFonts w:ascii="Times New Roman" w:hAnsi="Times New Roman"/>
          <w:b/>
          <w:i/>
          <w:iCs/>
          <w:sz w:val="24"/>
          <w:szCs w:val="24"/>
          <w:vertAlign w:val="subscript"/>
        </w:rPr>
        <w:t>2</w:t>
      </w:r>
      <w:r w:rsidRPr="002C253C">
        <w:rPr>
          <w:rFonts w:ascii="Times New Roman" w:hAnsi="Times New Roman"/>
          <w:b/>
          <w:i/>
          <w:iCs/>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1</w:t>
      </w:r>
      <w:r w:rsidRPr="002C253C">
        <w:rPr>
          <w:rFonts w:ascii="Times New Roman" w:hAnsi="Times New Roman"/>
          <w:sz w:val="24"/>
          <w:szCs w:val="24"/>
        </w:rPr>
        <w:t xml:space="preserve"> — внешний и внутренний диаметры;</w:t>
      </w:r>
      <w:r w:rsidRPr="002C253C">
        <w:rPr>
          <w:rFonts w:ascii="Times New Roman" w:hAnsi="Times New Roman"/>
          <w:b/>
          <w:i/>
          <w:sz w:val="24"/>
          <w:szCs w:val="24"/>
        </w:rPr>
        <w:t xml:space="preserve"> Т</w:t>
      </w:r>
      <w:r w:rsidRPr="002C253C">
        <w:rPr>
          <w:rFonts w:ascii="Times New Roman" w:hAnsi="Times New Roman"/>
          <w:b/>
          <w:i/>
          <w:sz w:val="24"/>
          <w:szCs w:val="24"/>
          <w:vertAlign w:val="subscript"/>
        </w:rPr>
        <w:t>2</w:t>
      </w:r>
      <w:r w:rsidRPr="002C253C">
        <w:rPr>
          <w:rFonts w:ascii="Times New Roman" w:hAnsi="Times New Roman"/>
          <w:sz w:val="24"/>
          <w:szCs w:val="24"/>
        </w:rPr>
        <w:t xml:space="preserve"> и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sz w:val="24"/>
          <w:szCs w:val="24"/>
        </w:rPr>
        <w:t>— температура внешней и внутренней поверхностей трубы.</w:t>
      </w:r>
    </w:p>
    <w:p w:rsidR="002C253C" w:rsidRPr="002C253C" w:rsidRDefault="002C253C" w:rsidP="002C253C">
      <w:pPr>
        <w:shd w:val="clear" w:color="auto" w:fill="FFFFFF"/>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Графическая зависимость температуры концентрических поверхностей, расположенных внутри цилиндрической стенки, представляет собой лога</w:t>
      </w:r>
      <w:r w:rsidRPr="002C253C">
        <w:rPr>
          <w:rFonts w:ascii="Times New Roman" w:hAnsi="Times New Roman"/>
          <w:sz w:val="24"/>
          <w:szCs w:val="24"/>
        </w:rPr>
        <w:softHyphen/>
        <w:t>рифмическую кривую (рис. 47).</w:t>
      </w:r>
    </w:p>
    <w:p w:rsidR="002C253C" w:rsidRPr="002C253C" w:rsidRDefault="002C253C" w:rsidP="002C253C">
      <w:pPr>
        <w:shd w:val="clear" w:color="auto" w:fill="FFFFFF"/>
        <w:spacing w:after="0" w:line="240" w:lineRule="auto"/>
        <w:ind w:right="274" w:firstLine="902"/>
        <w:jc w:val="both"/>
        <w:rPr>
          <w:rFonts w:ascii="Times New Roman" w:hAnsi="Times New Roman"/>
          <w:bCs/>
          <w:sz w:val="24"/>
          <w:szCs w:val="24"/>
        </w:rPr>
      </w:pPr>
    </w:p>
    <w:p w:rsidR="002C253C" w:rsidRPr="002C253C" w:rsidRDefault="002C253C" w:rsidP="002C253C">
      <w:pPr>
        <w:shd w:val="clear" w:color="auto" w:fill="FFFFFF"/>
        <w:spacing w:after="0" w:line="240" w:lineRule="auto"/>
        <w:ind w:right="274" w:firstLine="902"/>
        <w:jc w:val="both"/>
        <w:rPr>
          <w:rFonts w:ascii="Times New Roman" w:hAnsi="Times New Roman"/>
          <w:bCs/>
          <w:sz w:val="24"/>
          <w:szCs w:val="24"/>
        </w:rPr>
      </w:pPr>
    </w:p>
    <w:p w:rsidR="002C253C" w:rsidRPr="002C253C" w:rsidRDefault="00097F32" w:rsidP="002C253C">
      <w:pPr>
        <w:shd w:val="clear" w:color="auto" w:fill="FFFFFF"/>
        <w:spacing w:after="0" w:line="240" w:lineRule="auto"/>
        <w:ind w:right="274" w:firstLine="902"/>
        <w:jc w:val="both"/>
        <w:rPr>
          <w:rFonts w:ascii="Times New Roman" w:hAnsi="Times New Roman"/>
          <w:bCs/>
          <w:sz w:val="24"/>
          <w:szCs w:val="24"/>
          <w:vertAlign w:val="subscript"/>
        </w:rPr>
      </w:pPr>
      <w:r w:rsidRPr="00097F32">
        <w:rPr>
          <w:rFonts w:ascii="Times New Roman" w:hAnsi="Times New Roman"/>
          <w:bCs/>
          <w:noProof/>
          <w:sz w:val="24"/>
          <w:szCs w:val="24"/>
        </w:rPr>
        <w:pict>
          <v:line id="_x0000_s3711" style="position:absolute;left:0;text-align:left;z-index:250890240" from="135pt,0" to="171pt,18pt"/>
        </w:pict>
      </w:r>
      <w:r w:rsidRPr="00097F32">
        <w:rPr>
          <w:rFonts w:ascii="Times New Roman" w:hAnsi="Times New Roman"/>
          <w:bCs/>
          <w:noProof/>
          <w:sz w:val="24"/>
          <w:szCs w:val="24"/>
        </w:rPr>
        <w:pict>
          <v:line id="_x0000_s3709" style="position:absolute;left:0;text-align:left;z-index:250888192" from="252pt,9pt" to="297pt,9pt">
            <v:stroke endarrow="block"/>
          </v:line>
        </w:pict>
      </w:r>
      <w:r w:rsidRPr="00097F32">
        <w:rPr>
          <w:rFonts w:ascii="Times New Roman" w:hAnsi="Times New Roman"/>
          <w:bCs/>
          <w:noProof/>
          <w:sz w:val="24"/>
          <w:szCs w:val="24"/>
        </w:rPr>
        <w:pict>
          <v:line id="_x0000_s3705" style="position:absolute;left:0;text-align:left;flip:y;z-index:250884096" from="198pt,-9pt" to="198pt,1in" strokeweight="1.5pt"/>
        </w:pict>
      </w:r>
      <w:r w:rsidRPr="00097F32">
        <w:rPr>
          <w:rFonts w:ascii="Times New Roman" w:hAnsi="Times New Roman"/>
          <w:bCs/>
          <w:noProof/>
          <w:sz w:val="24"/>
          <w:szCs w:val="24"/>
        </w:rPr>
        <w:pict>
          <v:line id="_x0000_s3706" style="position:absolute;left:0;text-align:left;flip:y;z-index:250885120" from="243pt,-9pt" to="243pt,1in" strokeweight="3pt"/>
        </w:pict>
      </w:r>
      <w:r w:rsidRPr="00097F32">
        <w:rPr>
          <w:rFonts w:ascii="Times New Roman" w:hAnsi="Times New Roman"/>
          <w:bCs/>
          <w:noProof/>
          <w:sz w:val="24"/>
          <w:szCs w:val="24"/>
        </w:rPr>
        <w:pict>
          <v:line id="_x0000_s3704" style="position:absolute;left:0;text-align:left;flip:y;z-index:250883072" from="171pt,-9pt" to="171pt,1in" strokeweight="1.5pt"/>
        </w:pict>
      </w:r>
      <w:r w:rsidRPr="00097F32">
        <w:rPr>
          <w:rFonts w:ascii="Times New Roman" w:hAnsi="Times New Roman"/>
          <w:bCs/>
          <w:noProof/>
          <w:sz w:val="24"/>
          <w:szCs w:val="24"/>
        </w:rPr>
        <w:pict>
          <v:line id="_x0000_s3703" style="position:absolute;left:0;text-align:left;flip:y;z-index:250882048" from="135pt,-9pt" to="135pt,1in" strokeweight="3pt"/>
        </w:pict>
      </w:r>
      <w:r w:rsidR="002C253C" w:rsidRPr="002C253C">
        <w:rPr>
          <w:rFonts w:ascii="Times New Roman" w:hAnsi="Times New Roman"/>
          <w:bCs/>
          <w:sz w:val="24"/>
          <w:szCs w:val="24"/>
        </w:rPr>
        <w:tab/>
      </w:r>
      <w:r w:rsidR="002C253C" w:rsidRPr="002C253C">
        <w:rPr>
          <w:rFonts w:ascii="Times New Roman" w:hAnsi="Times New Roman"/>
          <w:bCs/>
          <w:sz w:val="24"/>
          <w:szCs w:val="24"/>
        </w:rPr>
        <w:tab/>
        <w:t xml:space="preserve"> </w:t>
      </w:r>
      <w:r w:rsidR="002C253C" w:rsidRPr="002C253C">
        <w:rPr>
          <w:rFonts w:ascii="Times New Roman" w:hAnsi="Times New Roman"/>
          <w:bCs/>
          <w:sz w:val="24"/>
          <w:szCs w:val="24"/>
          <w:lang w:val="en-US"/>
        </w:rPr>
        <w:t>T</w:t>
      </w:r>
      <w:r w:rsidR="002C253C" w:rsidRPr="002C253C">
        <w:rPr>
          <w:rFonts w:ascii="Times New Roman" w:hAnsi="Times New Roman"/>
          <w:bCs/>
          <w:sz w:val="24"/>
          <w:szCs w:val="24"/>
          <w:vertAlign w:val="subscript"/>
        </w:rPr>
        <w:t>1</w:t>
      </w:r>
    </w:p>
    <w:p w:rsidR="002C253C" w:rsidRPr="002C253C" w:rsidRDefault="00097F32" w:rsidP="002C253C">
      <w:pPr>
        <w:shd w:val="clear" w:color="auto" w:fill="FFFFFF"/>
        <w:spacing w:after="0" w:line="240" w:lineRule="auto"/>
        <w:ind w:right="274" w:firstLine="902"/>
        <w:jc w:val="both"/>
        <w:rPr>
          <w:rFonts w:ascii="Times New Roman" w:hAnsi="Times New Roman"/>
          <w:b/>
          <w:bCs/>
          <w:i/>
          <w:sz w:val="24"/>
          <w:szCs w:val="24"/>
          <w:vertAlign w:val="superscript"/>
        </w:rPr>
      </w:pPr>
      <w:r w:rsidRPr="00097F32">
        <w:rPr>
          <w:rFonts w:ascii="Times New Roman" w:hAnsi="Times New Roman"/>
          <w:bCs/>
          <w:noProof/>
          <w:sz w:val="24"/>
          <w:szCs w:val="24"/>
        </w:rPr>
        <w:pict>
          <v:line id="_x0000_s3707" style="position:absolute;left:0;text-align:left;z-index:250886144" from="90pt,4.2pt" to="126pt,4.2pt">
            <v:stroke endarrow="block"/>
          </v:line>
        </w:pict>
      </w:r>
      <w:r w:rsidRPr="00097F32">
        <w:rPr>
          <w:rFonts w:ascii="Times New Roman" w:hAnsi="Times New Roman"/>
          <w:bCs/>
          <w:noProof/>
          <w:sz w:val="24"/>
          <w:szCs w:val="24"/>
        </w:rPr>
        <w:pict>
          <v:line id="_x0000_s3712" style="position:absolute;left:0;text-align:left;z-index:250891264" from="171pt,4.2pt" to="198pt,40.2pt"/>
        </w:pict>
      </w:r>
      <w:r w:rsidR="002C253C" w:rsidRPr="002C253C">
        <w:rPr>
          <w:rFonts w:ascii="Times New Roman" w:hAnsi="Times New Roman"/>
          <w:bCs/>
          <w:sz w:val="24"/>
          <w:szCs w:val="24"/>
        </w:rPr>
        <w:tab/>
      </w:r>
      <w:r w:rsidR="002C253C" w:rsidRPr="002C253C">
        <w:rPr>
          <w:rFonts w:ascii="Times New Roman" w:hAnsi="Times New Roman"/>
          <w:bCs/>
          <w:sz w:val="24"/>
          <w:szCs w:val="24"/>
        </w:rPr>
        <w:tab/>
      </w:r>
      <w:r w:rsidR="002C253C" w:rsidRPr="002C253C">
        <w:rPr>
          <w:rFonts w:ascii="Times New Roman" w:hAnsi="Times New Roman"/>
          <w:bCs/>
          <w:sz w:val="24"/>
          <w:szCs w:val="24"/>
        </w:rPr>
        <w:tab/>
      </w:r>
      <w:r w:rsidR="002C253C" w:rsidRPr="002C253C">
        <w:rPr>
          <w:rFonts w:ascii="Times New Roman" w:hAnsi="Times New Roman"/>
          <w:bCs/>
          <w:sz w:val="24"/>
          <w:szCs w:val="24"/>
        </w:rPr>
        <w:tab/>
        <w:t xml:space="preserve"> </w:t>
      </w:r>
      <w:r w:rsidR="002C253C" w:rsidRPr="002C253C">
        <w:rPr>
          <w:rFonts w:ascii="Times New Roman" w:hAnsi="Times New Roman"/>
          <w:bCs/>
          <w:sz w:val="24"/>
          <w:szCs w:val="24"/>
          <w:lang w:val="en-US"/>
        </w:rPr>
        <w:t>T</w:t>
      </w:r>
      <w:r w:rsidR="002C253C" w:rsidRPr="002C253C">
        <w:rPr>
          <w:rFonts w:ascii="Times New Roman" w:hAnsi="Times New Roman"/>
          <w:bCs/>
          <w:sz w:val="24"/>
          <w:szCs w:val="24"/>
          <w:vertAlign w:val="subscript"/>
        </w:rPr>
        <w:t>1</w:t>
      </w:r>
      <w:r w:rsidR="002C253C" w:rsidRPr="002C253C">
        <w:rPr>
          <w:rFonts w:ascii="Times New Roman" w:hAnsi="Times New Roman"/>
          <w:bCs/>
          <w:sz w:val="24"/>
          <w:szCs w:val="24"/>
          <w:vertAlign w:val="superscript"/>
        </w:rPr>
        <w:t>1</w:t>
      </w:r>
    </w:p>
    <w:p w:rsidR="002C253C" w:rsidRPr="002C253C" w:rsidRDefault="002C253C" w:rsidP="002C253C">
      <w:pPr>
        <w:shd w:val="clear" w:color="auto" w:fill="FFFFFF"/>
        <w:spacing w:after="0" w:line="240" w:lineRule="auto"/>
        <w:ind w:right="274" w:firstLine="902"/>
        <w:jc w:val="both"/>
        <w:rPr>
          <w:rFonts w:ascii="Times New Roman" w:hAnsi="Times New Roman"/>
          <w:b/>
          <w:bCs/>
          <w:sz w:val="24"/>
          <w:szCs w:val="24"/>
        </w:rPr>
      </w:pPr>
      <w:r w:rsidRPr="002C253C">
        <w:rPr>
          <w:rFonts w:ascii="Times New Roman" w:hAnsi="Times New Roman"/>
          <w:bCs/>
          <w:sz w:val="24"/>
          <w:szCs w:val="24"/>
        </w:rPr>
        <w:tab/>
      </w:r>
      <w:r w:rsidRPr="002C253C">
        <w:rPr>
          <w:rFonts w:ascii="Times New Roman" w:hAnsi="Times New Roman"/>
          <w:bCs/>
          <w:sz w:val="24"/>
          <w:szCs w:val="24"/>
        </w:rPr>
        <w:tab/>
      </w:r>
      <w:r w:rsidRPr="002C253C">
        <w:rPr>
          <w:rFonts w:ascii="Times New Roman" w:hAnsi="Times New Roman"/>
          <w:b/>
          <w:bCs/>
          <w:sz w:val="24"/>
          <w:szCs w:val="24"/>
          <w:lang w:val="en-US"/>
        </w:rPr>
        <w:t>Q</w:t>
      </w:r>
      <w:r w:rsidRPr="002C253C">
        <w:rPr>
          <w:rFonts w:ascii="Times New Roman" w:hAnsi="Times New Roman"/>
          <w:b/>
          <w:bCs/>
          <w:sz w:val="24"/>
          <w:szCs w:val="24"/>
        </w:rPr>
        <w:tab/>
      </w:r>
      <w:r w:rsidRPr="002C253C">
        <w:rPr>
          <w:rFonts w:ascii="Times New Roman" w:hAnsi="Times New Roman"/>
          <w:b/>
          <w:bCs/>
          <w:sz w:val="24"/>
          <w:szCs w:val="24"/>
        </w:rPr>
        <w:tab/>
      </w:r>
      <w:r w:rsidRPr="002C253C">
        <w:rPr>
          <w:rFonts w:ascii="Times New Roman" w:hAnsi="Times New Roman"/>
          <w:b/>
          <w:bCs/>
          <w:sz w:val="24"/>
          <w:szCs w:val="24"/>
        </w:rPr>
        <w:tab/>
      </w:r>
      <w:r w:rsidRPr="002C253C">
        <w:rPr>
          <w:rFonts w:ascii="Times New Roman" w:hAnsi="Times New Roman"/>
          <w:b/>
          <w:bCs/>
          <w:sz w:val="24"/>
          <w:szCs w:val="24"/>
        </w:rPr>
        <w:tab/>
        <w:t xml:space="preserve">   </w:t>
      </w:r>
      <w:r w:rsidRPr="002C253C">
        <w:rPr>
          <w:rFonts w:ascii="Times New Roman" w:hAnsi="Times New Roman"/>
          <w:b/>
          <w:bCs/>
          <w:sz w:val="24"/>
          <w:szCs w:val="24"/>
          <w:lang w:val="en-US"/>
        </w:rPr>
        <w:t>Q</w:t>
      </w:r>
    </w:p>
    <w:p w:rsidR="002C253C" w:rsidRPr="002C253C" w:rsidRDefault="00097F32" w:rsidP="002C253C">
      <w:pPr>
        <w:shd w:val="clear" w:color="auto" w:fill="FFFFFF"/>
        <w:spacing w:after="0" w:line="240" w:lineRule="auto"/>
        <w:ind w:right="274" w:firstLine="902"/>
        <w:jc w:val="both"/>
        <w:rPr>
          <w:rFonts w:ascii="Times New Roman" w:hAnsi="Times New Roman"/>
          <w:bCs/>
          <w:sz w:val="24"/>
          <w:szCs w:val="24"/>
          <w:vertAlign w:val="superscript"/>
        </w:rPr>
      </w:pPr>
      <w:r w:rsidRPr="00097F32">
        <w:rPr>
          <w:rFonts w:ascii="Times New Roman" w:hAnsi="Times New Roman"/>
          <w:bCs/>
          <w:noProof/>
          <w:sz w:val="24"/>
          <w:szCs w:val="24"/>
        </w:rPr>
        <w:pict>
          <v:line id="_x0000_s3713" style="position:absolute;left:0;text-align:left;z-index:250892288" from="198pt,10.3pt" to="243pt,19.3pt"/>
        </w:pict>
      </w:r>
      <w:r w:rsidRPr="00097F32">
        <w:rPr>
          <w:rFonts w:ascii="Times New Roman" w:hAnsi="Times New Roman"/>
          <w:bCs/>
          <w:noProof/>
          <w:sz w:val="24"/>
          <w:szCs w:val="24"/>
        </w:rPr>
        <w:pict>
          <v:line id="_x0000_s3710" style="position:absolute;left:0;text-align:left;z-index:250889216" from="252pt,3.6pt" to="297pt,3.6pt">
            <v:stroke endarrow="block"/>
          </v:line>
        </w:pict>
      </w:r>
      <w:r w:rsidRPr="00097F32">
        <w:rPr>
          <w:rFonts w:ascii="Times New Roman" w:hAnsi="Times New Roman"/>
          <w:bCs/>
          <w:noProof/>
          <w:sz w:val="24"/>
          <w:szCs w:val="24"/>
        </w:rPr>
        <w:pict>
          <v:line id="_x0000_s3708" style="position:absolute;left:0;text-align:left;z-index:250887168" from="90pt,3.6pt" to="126pt,3.6pt">
            <v:stroke endarrow="block"/>
          </v:line>
        </w:pict>
      </w:r>
      <w:r w:rsidR="002C253C" w:rsidRPr="002C253C">
        <w:rPr>
          <w:rFonts w:ascii="Times New Roman" w:hAnsi="Times New Roman"/>
          <w:bCs/>
          <w:sz w:val="24"/>
          <w:szCs w:val="24"/>
        </w:rPr>
        <w:tab/>
      </w:r>
      <w:r w:rsidR="002C253C" w:rsidRPr="002C253C">
        <w:rPr>
          <w:rFonts w:ascii="Times New Roman" w:hAnsi="Times New Roman"/>
          <w:bCs/>
          <w:sz w:val="24"/>
          <w:szCs w:val="24"/>
        </w:rPr>
        <w:tab/>
      </w:r>
      <w:r w:rsidR="002C253C" w:rsidRPr="002C253C">
        <w:rPr>
          <w:rFonts w:ascii="Times New Roman" w:hAnsi="Times New Roman"/>
          <w:bCs/>
          <w:sz w:val="24"/>
          <w:szCs w:val="24"/>
        </w:rPr>
        <w:tab/>
      </w:r>
      <w:r w:rsidR="002C253C" w:rsidRPr="002C253C">
        <w:rPr>
          <w:rFonts w:ascii="Times New Roman" w:hAnsi="Times New Roman"/>
          <w:bCs/>
          <w:sz w:val="24"/>
          <w:szCs w:val="24"/>
        </w:rPr>
        <w:tab/>
      </w:r>
      <w:r w:rsidR="002C253C" w:rsidRPr="002C253C">
        <w:rPr>
          <w:rFonts w:ascii="Times New Roman" w:hAnsi="Times New Roman"/>
          <w:bCs/>
          <w:sz w:val="24"/>
          <w:szCs w:val="24"/>
        </w:rPr>
        <w:tab/>
      </w:r>
      <w:r w:rsidR="002C253C" w:rsidRPr="002C253C">
        <w:rPr>
          <w:rFonts w:ascii="Times New Roman" w:hAnsi="Times New Roman"/>
          <w:bCs/>
          <w:sz w:val="24"/>
          <w:szCs w:val="24"/>
          <w:lang w:val="en-US"/>
        </w:rPr>
        <w:t>T</w:t>
      </w:r>
      <w:r w:rsidR="002C253C" w:rsidRPr="002C253C">
        <w:rPr>
          <w:rFonts w:ascii="Times New Roman" w:hAnsi="Times New Roman"/>
          <w:bCs/>
          <w:sz w:val="24"/>
          <w:szCs w:val="24"/>
          <w:vertAlign w:val="subscript"/>
        </w:rPr>
        <w:t>2</w:t>
      </w:r>
      <w:r w:rsidR="002C253C" w:rsidRPr="002C253C">
        <w:rPr>
          <w:rFonts w:ascii="Times New Roman" w:hAnsi="Times New Roman"/>
          <w:bCs/>
          <w:sz w:val="24"/>
          <w:szCs w:val="24"/>
          <w:vertAlign w:val="superscript"/>
        </w:rPr>
        <w:t>1</w:t>
      </w:r>
    </w:p>
    <w:p w:rsidR="002C253C" w:rsidRPr="002C253C" w:rsidRDefault="002C253C" w:rsidP="002C253C">
      <w:pPr>
        <w:shd w:val="clear" w:color="auto" w:fill="FFFFFF"/>
        <w:spacing w:after="0" w:line="240" w:lineRule="auto"/>
        <w:ind w:right="274" w:firstLine="902"/>
        <w:jc w:val="both"/>
        <w:rPr>
          <w:rFonts w:ascii="Times New Roman" w:hAnsi="Times New Roman"/>
          <w:bCs/>
          <w:sz w:val="24"/>
          <w:szCs w:val="24"/>
          <w:vertAlign w:val="subscript"/>
        </w:rPr>
      </w:pPr>
      <w:r w:rsidRPr="002C253C">
        <w:rPr>
          <w:rFonts w:ascii="Times New Roman" w:hAnsi="Times New Roman"/>
          <w:bCs/>
          <w:sz w:val="24"/>
          <w:szCs w:val="24"/>
        </w:rPr>
        <w:tab/>
      </w:r>
      <w:r w:rsidRPr="002C253C">
        <w:rPr>
          <w:rFonts w:ascii="Times New Roman" w:hAnsi="Times New Roman"/>
          <w:bCs/>
          <w:sz w:val="24"/>
          <w:szCs w:val="24"/>
        </w:rPr>
        <w:tab/>
      </w:r>
      <w:r w:rsidRPr="002C253C">
        <w:rPr>
          <w:rFonts w:ascii="Times New Roman" w:hAnsi="Times New Roman"/>
          <w:bCs/>
          <w:sz w:val="24"/>
          <w:szCs w:val="24"/>
        </w:rPr>
        <w:tab/>
        <w:t xml:space="preserve">   </w:t>
      </w:r>
      <w:r w:rsidRPr="002C253C">
        <w:rPr>
          <w:rFonts w:ascii="Times New Roman" w:hAnsi="Times New Roman"/>
          <w:bCs/>
          <w:sz w:val="24"/>
          <w:szCs w:val="24"/>
          <w:lang w:val="en-US"/>
        </w:rPr>
        <w:t>δ</w:t>
      </w:r>
      <w:r w:rsidRPr="002C253C">
        <w:rPr>
          <w:rFonts w:ascii="Times New Roman" w:hAnsi="Times New Roman"/>
          <w:bCs/>
          <w:sz w:val="24"/>
          <w:szCs w:val="24"/>
          <w:vertAlign w:val="subscript"/>
        </w:rPr>
        <w:t>1</w:t>
      </w:r>
      <w:r w:rsidRPr="002C253C">
        <w:rPr>
          <w:rFonts w:ascii="Times New Roman" w:hAnsi="Times New Roman"/>
          <w:bCs/>
          <w:sz w:val="24"/>
          <w:szCs w:val="24"/>
        </w:rPr>
        <w:t xml:space="preserve">      </w:t>
      </w:r>
      <w:r w:rsidRPr="002C253C">
        <w:rPr>
          <w:rFonts w:ascii="Times New Roman" w:hAnsi="Times New Roman"/>
          <w:bCs/>
          <w:sz w:val="24"/>
          <w:szCs w:val="24"/>
          <w:lang w:val="en-US"/>
        </w:rPr>
        <w:t>δ</w:t>
      </w:r>
      <w:r w:rsidRPr="002C253C">
        <w:rPr>
          <w:rFonts w:ascii="Times New Roman" w:hAnsi="Times New Roman"/>
          <w:bCs/>
          <w:sz w:val="24"/>
          <w:szCs w:val="24"/>
          <w:vertAlign w:val="subscript"/>
        </w:rPr>
        <w:t>2</w:t>
      </w:r>
      <w:r w:rsidRPr="002C253C">
        <w:rPr>
          <w:rFonts w:ascii="Times New Roman" w:hAnsi="Times New Roman"/>
          <w:bCs/>
          <w:sz w:val="24"/>
          <w:szCs w:val="24"/>
        </w:rPr>
        <w:t xml:space="preserve">       </w:t>
      </w:r>
      <w:r w:rsidRPr="002C253C">
        <w:rPr>
          <w:rFonts w:ascii="Times New Roman" w:hAnsi="Times New Roman"/>
          <w:bCs/>
          <w:sz w:val="24"/>
          <w:szCs w:val="24"/>
          <w:lang w:val="en-US"/>
        </w:rPr>
        <w:t>δ</w:t>
      </w:r>
      <w:r w:rsidRPr="002C253C">
        <w:rPr>
          <w:rFonts w:ascii="Times New Roman" w:hAnsi="Times New Roman"/>
          <w:bCs/>
          <w:sz w:val="24"/>
          <w:szCs w:val="24"/>
          <w:vertAlign w:val="subscript"/>
        </w:rPr>
        <w:t>3</w:t>
      </w:r>
      <w:r w:rsidRPr="002C253C">
        <w:rPr>
          <w:rFonts w:ascii="Times New Roman" w:hAnsi="Times New Roman"/>
          <w:bCs/>
          <w:sz w:val="24"/>
          <w:szCs w:val="24"/>
          <w:vertAlign w:val="subscript"/>
        </w:rPr>
        <w:tab/>
      </w:r>
      <w:r w:rsidRPr="002C253C">
        <w:rPr>
          <w:rFonts w:ascii="Times New Roman" w:hAnsi="Times New Roman"/>
          <w:bCs/>
          <w:sz w:val="24"/>
          <w:szCs w:val="24"/>
        </w:rPr>
        <w:t xml:space="preserve">  </w:t>
      </w:r>
      <w:r w:rsidRPr="002C253C">
        <w:rPr>
          <w:rFonts w:ascii="Times New Roman" w:hAnsi="Times New Roman"/>
          <w:bCs/>
          <w:sz w:val="24"/>
          <w:szCs w:val="24"/>
          <w:lang w:val="en-US"/>
        </w:rPr>
        <w:t>T</w:t>
      </w:r>
      <w:r w:rsidRPr="002C253C">
        <w:rPr>
          <w:rFonts w:ascii="Times New Roman" w:hAnsi="Times New Roman"/>
          <w:bCs/>
          <w:sz w:val="24"/>
          <w:szCs w:val="24"/>
          <w:vertAlign w:val="subscript"/>
        </w:rPr>
        <w:t>2</w:t>
      </w:r>
    </w:p>
    <w:p w:rsidR="002C253C" w:rsidRPr="002C253C" w:rsidRDefault="00097F32" w:rsidP="002C253C">
      <w:pPr>
        <w:shd w:val="clear" w:color="auto" w:fill="FFFFFF"/>
        <w:spacing w:after="0" w:line="240" w:lineRule="auto"/>
        <w:ind w:right="274" w:firstLine="902"/>
        <w:jc w:val="both"/>
        <w:rPr>
          <w:rFonts w:ascii="Times New Roman" w:hAnsi="Times New Roman"/>
          <w:bCs/>
          <w:sz w:val="24"/>
          <w:szCs w:val="24"/>
        </w:rPr>
      </w:pPr>
      <w:r>
        <w:rPr>
          <w:rFonts w:ascii="Times New Roman" w:hAnsi="Times New Roman"/>
          <w:bCs/>
          <w:noProof/>
          <w:sz w:val="24"/>
          <w:szCs w:val="24"/>
        </w:rPr>
        <w:pict>
          <v:line id="_x0000_s3723" style="position:absolute;left:0;text-align:left;z-index:250902528" from="198pt,.7pt" to="243pt,.7pt">
            <v:stroke startarrow="oval" endarrow="block"/>
          </v:line>
        </w:pict>
      </w:r>
      <w:r>
        <w:rPr>
          <w:rFonts w:ascii="Times New Roman" w:hAnsi="Times New Roman"/>
          <w:bCs/>
          <w:noProof/>
          <w:sz w:val="24"/>
          <w:szCs w:val="24"/>
        </w:rPr>
        <w:pict>
          <v:line id="_x0000_s3722" style="position:absolute;left:0;text-align:left;z-index:250901504" from="171pt,.7pt" to="198pt,.7pt">
            <v:stroke startarrow="oval" endarrow="oval"/>
          </v:line>
        </w:pict>
      </w:r>
      <w:r>
        <w:rPr>
          <w:rFonts w:ascii="Times New Roman" w:hAnsi="Times New Roman"/>
          <w:bCs/>
          <w:noProof/>
          <w:sz w:val="24"/>
          <w:szCs w:val="24"/>
        </w:rPr>
        <w:pict>
          <v:line id="_x0000_s3721" style="position:absolute;left:0;text-align:left;z-index:250900480" from="135pt,.55pt" to="171pt,.55pt">
            <v:stroke startarrow="block" endarrow="oval"/>
          </v:line>
        </w:pict>
      </w:r>
      <w:r>
        <w:rPr>
          <w:rFonts w:ascii="Times New Roman" w:hAnsi="Times New Roman"/>
          <w:bCs/>
          <w:noProof/>
          <w:sz w:val="24"/>
          <w:szCs w:val="24"/>
        </w:rPr>
        <w:pict>
          <v:line id="_x0000_s3717" style="position:absolute;left:0;text-align:left;z-index:250896384" from="198pt,.7pt" to="198pt,36.7pt"/>
        </w:pict>
      </w:r>
      <w:r>
        <w:rPr>
          <w:rFonts w:ascii="Times New Roman" w:hAnsi="Times New Roman"/>
          <w:bCs/>
          <w:noProof/>
          <w:sz w:val="24"/>
          <w:szCs w:val="24"/>
        </w:rPr>
        <w:pict>
          <v:line id="_x0000_s3716" style="position:absolute;left:0;text-align:left;z-index:250895360" from="171pt,.7pt" to="171pt,36.7pt"/>
        </w:pict>
      </w:r>
      <w:r>
        <w:rPr>
          <w:rFonts w:ascii="Times New Roman" w:hAnsi="Times New Roman"/>
          <w:bCs/>
          <w:noProof/>
          <w:sz w:val="24"/>
          <w:szCs w:val="24"/>
        </w:rPr>
        <w:pict>
          <v:line id="_x0000_s3714" style="position:absolute;left:0;text-align:left;z-index:250893312" from="135pt,.7pt" to="135pt,36.7pt"/>
        </w:pict>
      </w:r>
      <w:r>
        <w:rPr>
          <w:rFonts w:ascii="Times New Roman" w:hAnsi="Times New Roman"/>
          <w:bCs/>
          <w:noProof/>
          <w:sz w:val="24"/>
          <w:szCs w:val="24"/>
        </w:rPr>
        <w:pict>
          <v:line id="_x0000_s3715" style="position:absolute;left:0;text-align:left;z-index:250894336" from="243pt,.7pt" to="243pt,36.7pt"/>
        </w:pict>
      </w:r>
    </w:p>
    <w:p w:rsidR="002C253C" w:rsidRPr="002C253C" w:rsidRDefault="002C253C" w:rsidP="002C253C">
      <w:pPr>
        <w:shd w:val="clear" w:color="auto" w:fill="FFFFFF"/>
        <w:spacing w:after="0" w:line="240" w:lineRule="auto"/>
        <w:ind w:right="274" w:firstLine="902"/>
        <w:jc w:val="both"/>
        <w:rPr>
          <w:rFonts w:ascii="Times New Roman" w:hAnsi="Times New Roman"/>
          <w:bCs/>
          <w:sz w:val="24"/>
          <w:szCs w:val="24"/>
          <w:vertAlign w:val="subscript"/>
        </w:rPr>
      </w:pPr>
      <w:r w:rsidRPr="002C253C">
        <w:rPr>
          <w:rFonts w:ascii="Times New Roman" w:hAnsi="Times New Roman"/>
          <w:bCs/>
          <w:sz w:val="24"/>
          <w:szCs w:val="24"/>
        </w:rPr>
        <w:tab/>
      </w:r>
      <w:r w:rsidRPr="002C253C">
        <w:rPr>
          <w:rFonts w:ascii="Times New Roman" w:hAnsi="Times New Roman"/>
          <w:bCs/>
          <w:sz w:val="24"/>
          <w:szCs w:val="24"/>
        </w:rPr>
        <w:tab/>
      </w:r>
      <w:r w:rsidRPr="002C253C">
        <w:rPr>
          <w:rFonts w:ascii="Times New Roman" w:hAnsi="Times New Roman"/>
          <w:bCs/>
          <w:sz w:val="24"/>
          <w:szCs w:val="24"/>
        </w:rPr>
        <w:tab/>
      </w:r>
      <w:r w:rsidRPr="002C253C">
        <w:rPr>
          <w:rFonts w:ascii="Times New Roman" w:hAnsi="Times New Roman"/>
          <w:bCs/>
          <w:sz w:val="24"/>
          <w:szCs w:val="24"/>
          <w:lang w:val="en-US"/>
        </w:rPr>
        <w:t>λ</w:t>
      </w:r>
      <w:r w:rsidRPr="002C253C">
        <w:rPr>
          <w:rFonts w:ascii="Times New Roman" w:hAnsi="Times New Roman"/>
          <w:bCs/>
          <w:sz w:val="24"/>
          <w:szCs w:val="24"/>
          <w:vertAlign w:val="subscript"/>
        </w:rPr>
        <w:t>1</w:t>
      </w:r>
      <w:r w:rsidRPr="002C253C">
        <w:rPr>
          <w:rFonts w:ascii="Times New Roman" w:hAnsi="Times New Roman"/>
          <w:bCs/>
          <w:sz w:val="24"/>
          <w:szCs w:val="24"/>
        </w:rPr>
        <w:t xml:space="preserve">         </w:t>
      </w:r>
      <w:r w:rsidRPr="002C253C">
        <w:rPr>
          <w:rFonts w:ascii="Times New Roman" w:hAnsi="Times New Roman"/>
          <w:bCs/>
          <w:sz w:val="24"/>
          <w:szCs w:val="24"/>
          <w:lang w:val="en-US"/>
        </w:rPr>
        <w:t>λ</w:t>
      </w:r>
      <w:r w:rsidRPr="002C253C">
        <w:rPr>
          <w:rFonts w:ascii="Times New Roman" w:hAnsi="Times New Roman"/>
          <w:bCs/>
          <w:sz w:val="24"/>
          <w:szCs w:val="24"/>
        </w:rPr>
        <w:t xml:space="preserve"> </w:t>
      </w:r>
      <w:r w:rsidRPr="002C253C">
        <w:rPr>
          <w:rFonts w:ascii="Times New Roman" w:hAnsi="Times New Roman"/>
          <w:bCs/>
          <w:sz w:val="24"/>
          <w:szCs w:val="24"/>
          <w:vertAlign w:val="subscript"/>
        </w:rPr>
        <w:t>2</w:t>
      </w:r>
      <w:r w:rsidRPr="002C253C">
        <w:rPr>
          <w:rFonts w:ascii="Times New Roman" w:hAnsi="Times New Roman"/>
          <w:bCs/>
          <w:sz w:val="24"/>
          <w:szCs w:val="24"/>
        </w:rPr>
        <w:t xml:space="preserve">       </w:t>
      </w:r>
      <w:r w:rsidRPr="002C253C">
        <w:rPr>
          <w:rFonts w:ascii="Times New Roman" w:hAnsi="Times New Roman"/>
          <w:bCs/>
          <w:sz w:val="24"/>
          <w:szCs w:val="24"/>
          <w:lang w:val="en-US"/>
        </w:rPr>
        <w:t>λ</w:t>
      </w:r>
      <w:r w:rsidRPr="002C253C">
        <w:rPr>
          <w:rFonts w:ascii="Times New Roman" w:hAnsi="Times New Roman"/>
          <w:bCs/>
          <w:sz w:val="24"/>
          <w:szCs w:val="24"/>
        </w:rPr>
        <w:t xml:space="preserve"> </w:t>
      </w:r>
      <w:r w:rsidRPr="002C253C">
        <w:rPr>
          <w:rFonts w:ascii="Times New Roman" w:hAnsi="Times New Roman"/>
          <w:bCs/>
          <w:sz w:val="24"/>
          <w:szCs w:val="24"/>
          <w:vertAlign w:val="subscript"/>
        </w:rPr>
        <w:t>3</w:t>
      </w:r>
    </w:p>
    <w:p w:rsidR="002C253C" w:rsidRPr="002C253C" w:rsidRDefault="00097F32" w:rsidP="002C253C">
      <w:pPr>
        <w:shd w:val="clear" w:color="auto" w:fill="FFFFFF"/>
        <w:spacing w:after="0" w:line="240" w:lineRule="auto"/>
        <w:ind w:left="4" w:right="274" w:firstLine="902"/>
        <w:jc w:val="both"/>
        <w:rPr>
          <w:rFonts w:ascii="Times New Roman" w:hAnsi="Times New Roman"/>
          <w:bCs/>
          <w:sz w:val="24"/>
          <w:szCs w:val="24"/>
        </w:rPr>
      </w:pPr>
      <w:r>
        <w:rPr>
          <w:rFonts w:ascii="Times New Roman" w:hAnsi="Times New Roman"/>
          <w:bCs/>
          <w:noProof/>
          <w:sz w:val="24"/>
          <w:szCs w:val="24"/>
        </w:rPr>
        <w:pict>
          <v:line id="_x0000_s3720" style="position:absolute;left:0;text-align:left;z-index:250899456" from="198pt,.1pt" to="243pt,.1pt">
            <v:stroke startarrow="block" endarrow="block"/>
          </v:line>
        </w:pict>
      </w:r>
      <w:r>
        <w:rPr>
          <w:rFonts w:ascii="Times New Roman" w:hAnsi="Times New Roman"/>
          <w:bCs/>
          <w:noProof/>
          <w:sz w:val="24"/>
          <w:szCs w:val="24"/>
        </w:rPr>
        <w:pict>
          <v:line id="_x0000_s3719" style="position:absolute;left:0;text-align:left;z-index:250898432" from="171pt,.1pt" to="198pt,.1pt">
            <v:stroke startarrow="block" endarrow="block"/>
          </v:line>
        </w:pict>
      </w:r>
      <w:r>
        <w:rPr>
          <w:rFonts w:ascii="Times New Roman" w:hAnsi="Times New Roman"/>
          <w:bCs/>
          <w:noProof/>
          <w:sz w:val="24"/>
          <w:szCs w:val="24"/>
        </w:rPr>
        <w:pict>
          <v:line id="_x0000_s3718" style="position:absolute;left:0;text-align:left;z-index:250897408" from="135pt,.1pt" to="171pt,.1pt">
            <v:stroke startarrow="block" endarrow="block"/>
          </v:line>
        </w:pict>
      </w:r>
      <w:r w:rsidR="002C253C" w:rsidRPr="002C253C">
        <w:rPr>
          <w:rFonts w:ascii="Times New Roman" w:hAnsi="Times New Roman"/>
          <w:bCs/>
          <w:sz w:val="24"/>
          <w:szCs w:val="24"/>
        </w:rPr>
        <w:t>Рис.  48.   Передача теплоты через   многослойную   стенку.</w:t>
      </w:r>
    </w:p>
    <w:p w:rsidR="002C253C" w:rsidRPr="002C253C" w:rsidRDefault="002C253C" w:rsidP="002C253C">
      <w:pPr>
        <w:shd w:val="clear" w:color="auto" w:fill="FFFFFF"/>
        <w:spacing w:after="0" w:line="240" w:lineRule="auto"/>
        <w:ind w:left="43" w:right="7" w:firstLine="497"/>
        <w:jc w:val="both"/>
        <w:rPr>
          <w:rFonts w:ascii="Times New Roman" w:hAnsi="Times New Roman"/>
          <w:sz w:val="24"/>
          <w:szCs w:val="24"/>
        </w:rPr>
      </w:pPr>
      <w:r w:rsidRPr="002C253C">
        <w:rPr>
          <w:rFonts w:ascii="Times New Roman" w:hAnsi="Times New Roman"/>
          <w:b/>
          <w:i/>
          <w:sz w:val="24"/>
          <w:szCs w:val="24"/>
        </w:rPr>
        <w:t>Теплопроводность через многослойную стенку.</w:t>
      </w:r>
      <w:r w:rsidRPr="002C253C">
        <w:rPr>
          <w:rFonts w:ascii="Times New Roman" w:hAnsi="Times New Roman"/>
          <w:sz w:val="24"/>
          <w:szCs w:val="24"/>
        </w:rPr>
        <w:t xml:space="preserve"> На практике часто используют многослойные стенки. Например, обмуровка котла состоит из слоя огнеупорного кирпича, соприкасающегося с наиболее раскаленными частями топки, и наружного слоя красного кирпича. Металлические трубы с различными теплоносителями имеют с внешней стороны слой теплоизоляции, уменьшающий непроизводительное рассеяние теплоты в окружающую среду. </w:t>
      </w:r>
    </w:p>
    <w:p w:rsidR="002C253C" w:rsidRPr="002C253C" w:rsidRDefault="002C253C" w:rsidP="002C253C">
      <w:pPr>
        <w:shd w:val="clear" w:color="auto" w:fill="FFFFFF"/>
        <w:spacing w:after="0" w:line="240" w:lineRule="auto"/>
        <w:ind w:left="43" w:right="11" w:firstLine="497"/>
        <w:jc w:val="both"/>
        <w:rPr>
          <w:rFonts w:ascii="Times New Roman" w:hAnsi="Times New Roman"/>
          <w:sz w:val="24"/>
          <w:szCs w:val="24"/>
        </w:rPr>
      </w:pPr>
      <w:r w:rsidRPr="002C253C">
        <w:rPr>
          <w:rFonts w:ascii="Times New Roman" w:hAnsi="Times New Roman"/>
          <w:sz w:val="24"/>
          <w:szCs w:val="24"/>
        </w:rPr>
        <w:t xml:space="preserve">Пусть через стенку, состоящую из трех слоев толщиной соответственно </w:t>
      </w:r>
      <w:r w:rsidRPr="002C253C">
        <w:rPr>
          <w:rFonts w:ascii="Times New Roman" w:hAnsi="Times New Roman"/>
          <w:b/>
          <w:i/>
          <w:sz w:val="24"/>
          <w:szCs w:val="24"/>
        </w:rPr>
        <w:t>δ</w:t>
      </w:r>
      <w:r w:rsidRPr="002C253C">
        <w:rPr>
          <w:rFonts w:ascii="Times New Roman" w:hAnsi="Times New Roman"/>
          <w:b/>
          <w:i/>
          <w:sz w:val="24"/>
          <w:szCs w:val="24"/>
          <w:vertAlign w:val="subscript"/>
        </w:rPr>
        <w:t>1</w:t>
      </w:r>
      <w:r w:rsidRPr="002C253C">
        <w:rPr>
          <w:rFonts w:ascii="Times New Roman" w:hAnsi="Times New Roman"/>
          <w:b/>
          <w:i/>
          <w:sz w:val="24"/>
          <w:szCs w:val="24"/>
        </w:rPr>
        <w:t>, δ</w:t>
      </w:r>
      <w:r w:rsidRPr="002C253C">
        <w:rPr>
          <w:rFonts w:ascii="Times New Roman" w:hAnsi="Times New Roman"/>
          <w:b/>
          <w:i/>
          <w:sz w:val="24"/>
          <w:szCs w:val="24"/>
          <w:vertAlign w:val="subscript"/>
        </w:rPr>
        <w:t>2</w:t>
      </w:r>
      <w:r w:rsidRPr="002C253C">
        <w:rPr>
          <w:rFonts w:ascii="Times New Roman" w:hAnsi="Times New Roman"/>
          <w:b/>
          <w:i/>
          <w:sz w:val="24"/>
          <w:szCs w:val="24"/>
        </w:rPr>
        <w:t>, δ</w:t>
      </w:r>
      <w:r w:rsidRPr="002C253C">
        <w:rPr>
          <w:rFonts w:ascii="Times New Roman" w:hAnsi="Times New Roman"/>
          <w:b/>
          <w:i/>
          <w:sz w:val="24"/>
          <w:szCs w:val="24"/>
          <w:vertAlign w:val="subscript"/>
        </w:rPr>
        <w:t>3</w:t>
      </w:r>
      <w:r w:rsidRPr="002C253C">
        <w:rPr>
          <w:rFonts w:ascii="Times New Roman" w:hAnsi="Times New Roman"/>
          <w:sz w:val="24"/>
          <w:szCs w:val="24"/>
        </w:rPr>
        <w:t xml:space="preserve"> с коэффициентами теплопроводности </w:t>
      </w:r>
      <w:r w:rsidRPr="002C253C">
        <w:rPr>
          <w:rFonts w:ascii="Times New Roman" w:hAnsi="Times New Roman"/>
          <w:b/>
          <w:i/>
          <w:sz w:val="24"/>
          <w:szCs w:val="24"/>
        </w:rPr>
        <w:t>λ</w:t>
      </w:r>
      <w:r w:rsidRPr="002C253C">
        <w:rPr>
          <w:rFonts w:ascii="Times New Roman" w:hAnsi="Times New Roman"/>
          <w:b/>
          <w:i/>
          <w:sz w:val="24"/>
          <w:szCs w:val="24"/>
          <w:vertAlign w:val="subscript"/>
          <w:lang w:val="en-US"/>
        </w:rPr>
        <w:t>l</w:t>
      </w:r>
      <w:r w:rsidRPr="002C253C">
        <w:rPr>
          <w:rFonts w:ascii="Times New Roman" w:hAnsi="Times New Roman"/>
          <w:b/>
          <w:i/>
          <w:sz w:val="24"/>
          <w:szCs w:val="24"/>
        </w:rPr>
        <w:t>, λ</w:t>
      </w:r>
      <w:r w:rsidRPr="002C253C">
        <w:rPr>
          <w:rFonts w:ascii="Times New Roman" w:hAnsi="Times New Roman"/>
          <w:b/>
          <w:i/>
          <w:sz w:val="24"/>
          <w:szCs w:val="24"/>
          <w:vertAlign w:val="subscript"/>
        </w:rPr>
        <w:t>2</w:t>
      </w:r>
      <w:r w:rsidRPr="002C253C">
        <w:rPr>
          <w:rFonts w:ascii="Times New Roman" w:hAnsi="Times New Roman"/>
          <w:b/>
          <w:i/>
          <w:sz w:val="24"/>
          <w:szCs w:val="24"/>
        </w:rPr>
        <w:t>, λ</w:t>
      </w:r>
      <w:r w:rsidRPr="002C253C">
        <w:rPr>
          <w:rFonts w:ascii="Times New Roman" w:hAnsi="Times New Roman"/>
          <w:b/>
          <w:i/>
          <w:sz w:val="24"/>
          <w:szCs w:val="24"/>
          <w:vertAlign w:val="subscript"/>
        </w:rPr>
        <w:t>3</w:t>
      </w:r>
      <w:r w:rsidRPr="002C253C">
        <w:rPr>
          <w:rFonts w:ascii="Times New Roman" w:hAnsi="Times New Roman"/>
          <w:b/>
          <w:i/>
          <w:sz w:val="24"/>
          <w:szCs w:val="24"/>
        </w:rPr>
        <w:t>,</w:t>
      </w:r>
      <w:r w:rsidRPr="002C253C">
        <w:rPr>
          <w:rFonts w:ascii="Times New Roman" w:hAnsi="Times New Roman"/>
          <w:sz w:val="24"/>
          <w:szCs w:val="24"/>
        </w:rPr>
        <w:t xml:space="preserve"> протекает в единицу времени стационарный поток теплоты</w:t>
      </w:r>
      <w:r w:rsidRPr="002C253C">
        <w:rPr>
          <w:rFonts w:ascii="Times New Roman" w:hAnsi="Times New Roman"/>
          <w:b/>
          <w:i/>
          <w:sz w:val="24"/>
          <w:szCs w:val="24"/>
        </w:rPr>
        <w:t xml:space="preserve"> </w:t>
      </w:r>
      <w:r w:rsidRPr="002C253C">
        <w:rPr>
          <w:rFonts w:ascii="Times New Roman" w:hAnsi="Times New Roman"/>
          <w:b/>
          <w:i/>
          <w:sz w:val="24"/>
          <w:szCs w:val="24"/>
          <w:lang w:val="en-US"/>
        </w:rPr>
        <w:t>Q</w:t>
      </w:r>
      <w:r w:rsidRPr="002C253C">
        <w:rPr>
          <w:rFonts w:ascii="Times New Roman" w:hAnsi="Times New Roman"/>
          <w:sz w:val="24"/>
          <w:szCs w:val="24"/>
        </w:rPr>
        <w:t xml:space="preserve"> (рис.48). Наружные поверхности имеют температуру соответственно </w:t>
      </w:r>
      <w:r w:rsidRPr="002C253C">
        <w:rPr>
          <w:rFonts w:ascii="Times New Roman" w:hAnsi="Times New Roman"/>
          <w:b/>
          <w:i/>
          <w:iCs/>
          <w:smallCaps/>
          <w:sz w:val="24"/>
          <w:szCs w:val="24"/>
          <w:lang w:val="en-US"/>
        </w:rPr>
        <w:t>Ti</w:t>
      </w:r>
      <w:r w:rsidRPr="002C253C">
        <w:rPr>
          <w:rFonts w:ascii="Times New Roman" w:hAnsi="Times New Roman"/>
          <w:iCs/>
          <w:smallCaps/>
          <w:sz w:val="24"/>
          <w:szCs w:val="24"/>
        </w:rPr>
        <w:t xml:space="preserve"> </w:t>
      </w:r>
      <w:r w:rsidRPr="002C253C">
        <w:rPr>
          <w:rFonts w:ascii="Times New Roman" w:hAnsi="Times New Roman"/>
          <w:sz w:val="24"/>
          <w:szCs w:val="24"/>
        </w:rPr>
        <w:t xml:space="preserve">и </w:t>
      </w:r>
      <w:r w:rsidRPr="002C253C">
        <w:rPr>
          <w:rFonts w:ascii="Times New Roman" w:hAnsi="Times New Roman"/>
          <w:b/>
          <w:i/>
          <w:sz w:val="24"/>
          <w:szCs w:val="24"/>
        </w:rPr>
        <w:t>Т</w:t>
      </w:r>
      <w:r w:rsidRPr="002C253C">
        <w:rPr>
          <w:rFonts w:ascii="Times New Roman" w:hAnsi="Times New Roman"/>
          <w:b/>
          <w:i/>
          <w:sz w:val="24"/>
          <w:szCs w:val="24"/>
          <w:vertAlign w:val="subscript"/>
        </w:rPr>
        <w:t>2</w:t>
      </w:r>
      <w:r w:rsidRPr="002C253C">
        <w:rPr>
          <w:rFonts w:ascii="Times New Roman" w:hAnsi="Times New Roman"/>
          <w:b/>
          <w:i/>
          <w:sz w:val="24"/>
          <w:szCs w:val="24"/>
        </w:rPr>
        <w:t>,</w:t>
      </w:r>
      <w:r w:rsidRPr="002C253C">
        <w:rPr>
          <w:rFonts w:ascii="Times New Roman" w:hAnsi="Times New Roman"/>
          <w:sz w:val="24"/>
          <w:szCs w:val="24"/>
        </w:rPr>
        <w:t xml:space="preserve"> а на границе раздела </w:t>
      </w:r>
      <w:r w:rsidRPr="002C253C">
        <w:rPr>
          <w:rFonts w:ascii="Times New Roman" w:hAnsi="Times New Roman"/>
          <w:b/>
          <w:i/>
          <w:iCs/>
          <w:sz w:val="24"/>
          <w:szCs w:val="24"/>
        </w:rPr>
        <w:t>Т</w:t>
      </w:r>
      <w:r w:rsidRPr="002C253C">
        <w:rPr>
          <w:rFonts w:ascii="Times New Roman" w:hAnsi="Times New Roman"/>
          <w:b/>
          <w:i/>
          <w:iCs/>
          <w:sz w:val="24"/>
          <w:szCs w:val="24"/>
          <w:vertAlign w:val="subscript"/>
        </w:rPr>
        <w:t>1</w:t>
      </w:r>
      <w:r w:rsidRPr="002C253C">
        <w:rPr>
          <w:rFonts w:ascii="Times New Roman" w:hAnsi="Times New Roman"/>
          <w:b/>
          <w:i/>
          <w:iCs/>
          <w:sz w:val="24"/>
          <w:szCs w:val="24"/>
          <w:vertAlign w:val="superscript"/>
        </w:rPr>
        <w:t>1</w:t>
      </w:r>
      <w:r w:rsidRPr="002C253C">
        <w:rPr>
          <w:rFonts w:ascii="Times New Roman" w:hAnsi="Times New Roman"/>
          <w:iCs/>
          <w:sz w:val="24"/>
          <w:szCs w:val="24"/>
        </w:rPr>
        <w:t xml:space="preserve"> </w:t>
      </w:r>
      <w:r w:rsidRPr="002C253C">
        <w:rPr>
          <w:rFonts w:ascii="Times New Roman" w:hAnsi="Times New Roman"/>
          <w:sz w:val="24"/>
          <w:szCs w:val="24"/>
        </w:rPr>
        <w:t xml:space="preserve">и </w:t>
      </w:r>
      <w:r w:rsidRPr="002C253C">
        <w:rPr>
          <w:rFonts w:ascii="Times New Roman" w:hAnsi="Times New Roman"/>
          <w:b/>
          <w:i/>
          <w:iCs/>
          <w:sz w:val="24"/>
          <w:szCs w:val="24"/>
        </w:rPr>
        <w:t>Т</w:t>
      </w:r>
      <w:r w:rsidRPr="002C253C">
        <w:rPr>
          <w:rFonts w:ascii="Times New Roman" w:hAnsi="Times New Roman"/>
          <w:b/>
          <w:i/>
          <w:iCs/>
          <w:sz w:val="24"/>
          <w:szCs w:val="24"/>
          <w:vertAlign w:val="subscript"/>
        </w:rPr>
        <w:t>2</w:t>
      </w:r>
      <w:r w:rsidRPr="002C253C">
        <w:rPr>
          <w:rFonts w:ascii="Times New Roman" w:hAnsi="Times New Roman"/>
          <w:b/>
          <w:i/>
          <w:iCs/>
          <w:sz w:val="24"/>
          <w:szCs w:val="24"/>
          <w:vertAlign w:val="superscript"/>
        </w:rPr>
        <w:t>1</w:t>
      </w:r>
      <w:r w:rsidRPr="002C253C">
        <w:rPr>
          <w:rFonts w:ascii="Times New Roman" w:hAnsi="Times New Roman"/>
          <w:iCs/>
          <w:sz w:val="24"/>
          <w:szCs w:val="24"/>
        </w:rPr>
        <w:t xml:space="preserve">. </w:t>
      </w:r>
      <w:r w:rsidRPr="002C253C">
        <w:rPr>
          <w:rFonts w:ascii="Times New Roman" w:hAnsi="Times New Roman"/>
          <w:sz w:val="24"/>
          <w:szCs w:val="24"/>
        </w:rPr>
        <w:t xml:space="preserve">На основании (117) запишем для каждой стенки </w:t>
      </w:r>
      <w:r w:rsidRPr="002C253C">
        <w:rPr>
          <w:rFonts w:ascii="Times New Roman" w:hAnsi="Times New Roman"/>
          <w:sz w:val="24"/>
          <w:szCs w:val="24"/>
        </w:rPr>
        <w:tab/>
      </w:r>
    </w:p>
    <w:p w:rsidR="002C253C" w:rsidRPr="002C253C" w:rsidRDefault="002C253C" w:rsidP="002C253C">
      <w:pPr>
        <w:shd w:val="clear" w:color="auto" w:fill="FFFFFF"/>
        <w:spacing w:after="0" w:line="240" w:lineRule="auto"/>
        <w:ind w:left="43" w:right="11" w:firstLine="497"/>
        <w:jc w:val="both"/>
        <w:rPr>
          <w:rFonts w:ascii="Times New Roman" w:hAnsi="Times New Roman"/>
          <w:iCs/>
          <w:sz w:val="24"/>
          <w:szCs w:val="24"/>
        </w:rPr>
      </w:pP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λ</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1</w:t>
      </w:r>
      <w:r w:rsidRPr="002C253C">
        <w:rPr>
          <w:rFonts w:ascii="Times New Roman" w:hAnsi="Times New Roman"/>
          <w:b/>
          <w:i/>
          <w:sz w:val="24"/>
          <w:szCs w:val="24"/>
        </w:rPr>
        <w:t xml:space="preserve"> ) / </w:t>
      </w:r>
      <w:r w:rsidRPr="002C253C">
        <w:rPr>
          <w:rFonts w:ascii="Times New Roman" w:hAnsi="Times New Roman"/>
          <w:b/>
          <w:i/>
          <w:sz w:val="24"/>
          <w:szCs w:val="24"/>
          <w:lang w:val="en-US"/>
        </w:rPr>
        <w:t>δ</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b/>
          <w:i/>
          <w:sz w:val="24"/>
          <w:szCs w:val="24"/>
        </w:rPr>
        <w:tab/>
      </w:r>
      <w:r w:rsidRPr="002C253C">
        <w:rPr>
          <w:rFonts w:ascii="Times New Roman" w:hAnsi="Times New Roman"/>
          <w:iCs/>
          <w:sz w:val="24"/>
          <w:szCs w:val="24"/>
        </w:rPr>
        <w:t xml:space="preserve"> </w:t>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λ</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1</w:t>
      </w:r>
      <w:r w:rsidRPr="002C253C">
        <w:rPr>
          <w:rFonts w:ascii="Times New Roman" w:hAnsi="Times New Roman"/>
          <w:b/>
          <w:i/>
          <w:sz w:val="24"/>
          <w:szCs w:val="24"/>
        </w:rPr>
        <w:t xml:space="preserve"> ) / </w:t>
      </w:r>
      <w:r w:rsidRPr="002C253C">
        <w:rPr>
          <w:rFonts w:ascii="Times New Roman" w:hAnsi="Times New Roman"/>
          <w:b/>
          <w:i/>
          <w:sz w:val="24"/>
          <w:szCs w:val="24"/>
          <w:lang w:val="en-US"/>
        </w:rPr>
        <w:t>δ</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iCs/>
          <w:sz w:val="24"/>
          <w:szCs w:val="24"/>
        </w:rPr>
        <w:t xml:space="preserve">  </w:t>
      </w: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λ</w:t>
      </w:r>
      <w:r w:rsidRPr="002C253C">
        <w:rPr>
          <w:rFonts w:ascii="Times New Roman" w:hAnsi="Times New Roman"/>
          <w:b/>
          <w:i/>
          <w:sz w:val="24"/>
          <w:szCs w:val="24"/>
          <w:vertAlign w:val="subscript"/>
        </w:rPr>
        <w:t>3</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 </w:t>
      </w:r>
      <w:r w:rsidRPr="002C253C">
        <w:rPr>
          <w:rFonts w:ascii="Times New Roman" w:hAnsi="Times New Roman"/>
          <w:b/>
          <w:i/>
          <w:sz w:val="24"/>
          <w:szCs w:val="24"/>
          <w:lang w:val="en-US"/>
        </w:rPr>
        <w:t>δ</w:t>
      </w:r>
      <w:r w:rsidRPr="002C253C">
        <w:rPr>
          <w:rFonts w:ascii="Times New Roman" w:hAnsi="Times New Roman"/>
          <w:b/>
          <w:i/>
          <w:sz w:val="24"/>
          <w:szCs w:val="24"/>
          <w:vertAlign w:val="subscript"/>
        </w:rPr>
        <w:t>3</w:t>
      </w:r>
      <w:r w:rsidRPr="002C253C">
        <w:rPr>
          <w:rFonts w:ascii="Times New Roman" w:hAnsi="Times New Roman"/>
          <w:iCs/>
          <w:sz w:val="24"/>
          <w:szCs w:val="24"/>
        </w:rPr>
        <w:t xml:space="preserve"> .</w:t>
      </w:r>
    </w:p>
    <w:p w:rsidR="002C253C" w:rsidRPr="002C253C" w:rsidRDefault="002C253C" w:rsidP="002C253C">
      <w:pPr>
        <w:shd w:val="clear" w:color="auto" w:fill="FFFFFF"/>
        <w:spacing w:after="0" w:line="240" w:lineRule="auto"/>
        <w:ind w:left="43" w:right="11" w:firstLine="497"/>
        <w:jc w:val="both"/>
        <w:rPr>
          <w:rFonts w:ascii="Times New Roman" w:hAnsi="Times New Roman"/>
          <w:sz w:val="24"/>
          <w:szCs w:val="24"/>
        </w:rPr>
      </w:pPr>
      <w:r w:rsidRPr="002C253C">
        <w:rPr>
          <w:rFonts w:ascii="Times New Roman" w:hAnsi="Times New Roman"/>
          <w:iCs/>
          <w:sz w:val="24"/>
          <w:szCs w:val="24"/>
        </w:rPr>
        <w:t>Проведя ряд преобразований,</w:t>
      </w:r>
      <w:r w:rsidRPr="002C253C">
        <w:rPr>
          <w:rFonts w:ascii="Times New Roman" w:hAnsi="Times New Roman"/>
          <w:sz w:val="24"/>
          <w:szCs w:val="24"/>
        </w:rPr>
        <w:t xml:space="preserve"> получим:</w:t>
      </w:r>
    </w:p>
    <w:p w:rsidR="002C253C" w:rsidRPr="002C253C" w:rsidRDefault="002C253C" w:rsidP="002C253C">
      <w:pPr>
        <w:shd w:val="clear" w:color="auto" w:fill="FFFFFF"/>
        <w:spacing w:after="0" w:line="240" w:lineRule="auto"/>
        <w:ind w:left="43" w:right="11" w:firstLine="497"/>
        <w:jc w:val="center"/>
        <w:rPr>
          <w:rFonts w:ascii="Times New Roman" w:hAnsi="Times New Roman"/>
          <w:sz w:val="24"/>
          <w:szCs w:val="24"/>
        </w:rPr>
      </w:pP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sz w:val="24"/>
          <w:szCs w:val="24"/>
        </w:rPr>
        <w:t>х</w:t>
      </w:r>
      <w:r w:rsidRPr="002C253C">
        <w:rPr>
          <w:rFonts w:ascii="Times New Roman" w:hAnsi="Times New Roman"/>
          <w:b/>
          <w:i/>
          <w:sz w:val="24"/>
          <w:szCs w:val="24"/>
        </w:rPr>
        <w:t xml:space="preserve"> (</w:t>
      </w:r>
      <w:r w:rsidRPr="002C253C">
        <w:rPr>
          <w:rFonts w:ascii="Times New Roman" w:hAnsi="Times New Roman"/>
          <w:b/>
          <w:i/>
          <w:sz w:val="24"/>
          <w:szCs w:val="24"/>
          <w:lang w:val="en-US"/>
        </w:rPr>
        <w:t>δ</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λ</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δ</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λ</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δ</w:t>
      </w:r>
      <w:r w:rsidRPr="002C253C">
        <w:rPr>
          <w:rFonts w:ascii="Times New Roman" w:hAnsi="Times New Roman"/>
          <w:b/>
          <w:i/>
          <w:sz w:val="24"/>
          <w:szCs w:val="24"/>
          <w:vertAlign w:val="subscript"/>
        </w:rPr>
        <w:t>3</w:t>
      </w:r>
      <w:r w:rsidRPr="002C253C">
        <w:rPr>
          <w:rFonts w:ascii="Times New Roman" w:hAnsi="Times New Roman"/>
          <w:b/>
          <w:i/>
          <w:sz w:val="24"/>
          <w:szCs w:val="24"/>
        </w:rPr>
        <w:t xml:space="preserve"> / </w:t>
      </w:r>
      <w:r w:rsidRPr="002C253C">
        <w:rPr>
          <w:rFonts w:ascii="Times New Roman" w:hAnsi="Times New Roman"/>
          <w:b/>
          <w:i/>
          <w:sz w:val="24"/>
          <w:szCs w:val="24"/>
          <w:lang w:val="en-US"/>
        </w:rPr>
        <w:t>λ</w:t>
      </w:r>
      <w:r w:rsidRPr="002C253C">
        <w:rPr>
          <w:rFonts w:ascii="Times New Roman" w:hAnsi="Times New Roman"/>
          <w:b/>
          <w:i/>
          <w:sz w:val="24"/>
          <w:szCs w:val="24"/>
          <w:vertAlign w:val="subscript"/>
        </w:rPr>
        <w:t>3</w:t>
      </w:r>
      <w:r w:rsidRPr="002C253C">
        <w:rPr>
          <w:rFonts w:ascii="Times New Roman" w:hAnsi="Times New Roman"/>
          <w:b/>
          <w:i/>
          <w:sz w:val="24"/>
          <w:szCs w:val="24"/>
        </w:rPr>
        <w:t xml:space="preserve"> )</w:t>
      </w:r>
    </w:p>
    <w:p w:rsidR="002C253C" w:rsidRPr="002C253C" w:rsidRDefault="002C253C" w:rsidP="002C253C">
      <w:pPr>
        <w:shd w:val="clear" w:color="auto" w:fill="FFFFFF"/>
        <w:spacing w:after="0" w:line="240" w:lineRule="auto"/>
        <w:ind w:left="43" w:right="11" w:firstLine="497"/>
        <w:jc w:val="both"/>
        <w:rPr>
          <w:rFonts w:ascii="Times New Roman" w:hAnsi="Times New Roman"/>
          <w:sz w:val="24"/>
          <w:szCs w:val="24"/>
        </w:rPr>
      </w:pPr>
      <w:r w:rsidRPr="002C253C">
        <w:rPr>
          <w:rFonts w:ascii="Times New Roman" w:hAnsi="Times New Roman"/>
          <w:sz w:val="24"/>
          <w:szCs w:val="24"/>
        </w:rPr>
        <w:t xml:space="preserve">Откуда:  </w:t>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sz w:val="24"/>
          <w:szCs w:val="24"/>
          <w:lang w:val="en-US"/>
        </w:rPr>
        <w:t>Q</w:t>
      </w:r>
      <w:r w:rsidRPr="002C253C">
        <w:rPr>
          <w:rFonts w:ascii="Times New Roman" w:hAnsi="Times New Roman"/>
          <w:b/>
          <w:i/>
          <w:sz w:val="24"/>
          <w:szCs w:val="24"/>
        </w:rPr>
        <w:t xml:space="preserve"> =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b/>
          <w:i/>
          <w:sz w:val="24"/>
          <w:szCs w:val="24"/>
          <w:lang w:val="en-US"/>
        </w:rPr>
        <w:t>δ</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λ</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δ</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λ</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US"/>
        </w:rPr>
        <w:t>δ</w:t>
      </w:r>
      <w:r w:rsidRPr="002C253C">
        <w:rPr>
          <w:rFonts w:ascii="Times New Roman" w:hAnsi="Times New Roman"/>
          <w:b/>
          <w:i/>
          <w:sz w:val="24"/>
          <w:szCs w:val="24"/>
          <w:vertAlign w:val="subscript"/>
        </w:rPr>
        <w:t>3</w:t>
      </w:r>
      <w:r w:rsidRPr="002C253C">
        <w:rPr>
          <w:rFonts w:ascii="Times New Roman" w:hAnsi="Times New Roman"/>
          <w:b/>
          <w:i/>
          <w:sz w:val="24"/>
          <w:szCs w:val="24"/>
        </w:rPr>
        <w:t xml:space="preserve"> / </w:t>
      </w:r>
      <w:r w:rsidRPr="002C253C">
        <w:rPr>
          <w:rFonts w:ascii="Times New Roman" w:hAnsi="Times New Roman"/>
          <w:b/>
          <w:i/>
          <w:sz w:val="24"/>
          <w:szCs w:val="24"/>
          <w:lang w:val="en-US"/>
        </w:rPr>
        <w:t>λ</w:t>
      </w:r>
      <w:r w:rsidRPr="002C253C">
        <w:rPr>
          <w:rFonts w:ascii="Times New Roman" w:hAnsi="Times New Roman"/>
          <w:b/>
          <w:i/>
          <w:sz w:val="24"/>
          <w:szCs w:val="24"/>
          <w:vertAlign w:val="subscript"/>
        </w:rPr>
        <w:t>3</w:t>
      </w:r>
      <w:r w:rsidRPr="002C253C">
        <w:rPr>
          <w:rFonts w:ascii="Times New Roman" w:hAnsi="Times New Roman"/>
          <w:b/>
          <w:i/>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t xml:space="preserve">          (119)</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 xml:space="preserve">Для многослойной цилиндрической стенки, имеющей </w:t>
      </w:r>
      <w:r w:rsidRPr="002C253C">
        <w:rPr>
          <w:rFonts w:ascii="Times New Roman" w:hAnsi="Times New Roman"/>
          <w:b/>
          <w:i/>
          <w:sz w:val="24"/>
          <w:szCs w:val="24"/>
          <w:lang w:val="en-US"/>
        </w:rPr>
        <w:t>n</w:t>
      </w:r>
      <w:r w:rsidRPr="002C253C">
        <w:rPr>
          <w:rFonts w:ascii="Times New Roman" w:hAnsi="Times New Roman"/>
          <w:sz w:val="24"/>
          <w:szCs w:val="24"/>
        </w:rPr>
        <w:t xml:space="preserve"> слоев,</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b/>
          <w:i/>
          <w:sz w:val="24"/>
          <w:szCs w:val="24"/>
          <w:lang w:val="en-US"/>
        </w:rPr>
        <w:t>Q</w:t>
      </w:r>
      <w:r w:rsidRPr="002C253C">
        <w:rPr>
          <w:rFonts w:ascii="Times New Roman" w:hAnsi="Times New Roman"/>
          <w:b/>
          <w:i/>
          <w:sz w:val="24"/>
          <w:szCs w:val="24"/>
        </w:rPr>
        <w:t xml:space="preserve"> = 2</w:t>
      </w:r>
      <w:r w:rsidRPr="002C253C">
        <w:rPr>
          <w:rFonts w:ascii="Times New Roman" w:hAnsi="Times New Roman"/>
          <w:b/>
          <w:i/>
          <w:sz w:val="24"/>
          <w:szCs w:val="24"/>
          <w:lang w:val="en-US"/>
        </w:rPr>
        <w:t>π</w:t>
      </w:r>
      <w:r w:rsidRPr="002C253C">
        <w:rPr>
          <w:rFonts w:ascii="Times New Roman" w:hAnsi="Times New Roman"/>
          <w:b/>
          <w:i/>
          <w:sz w:val="24"/>
          <w:szCs w:val="24"/>
        </w:rPr>
        <w:t xml:space="preserve"> </w:t>
      </w:r>
      <w:r w:rsidRPr="002C253C">
        <w:rPr>
          <w:rFonts w:ascii="Times New Roman" w:hAnsi="Times New Roman"/>
          <w:b/>
          <w:i/>
          <w:sz w:val="24"/>
          <w:szCs w:val="24"/>
          <w:lang w:val="en-US"/>
        </w:rPr>
        <w:t>l</w:t>
      </w:r>
      <w:r w:rsidRPr="002C253C">
        <w:rPr>
          <w:rFonts w:ascii="Times New Roman" w:hAnsi="Times New Roman"/>
          <w:b/>
          <w:i/>
          <w:sz w:val="24"/>
          <w:szCs w:val="24"/>
        </w:rPr>
        <w:t>(</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 { (1/</w:t>
      </w:r>
      <w:r w:rsidRPr="002C253C">
        <w:rPr>
          <w:rFonts w:ascii="Times New Roman" w:hAnsi="Times New Roman"/>
          <w:b/>
          <w:i/>
          <w:sz w:val="24"/>
          <w:szCs w:val="24"/>
          <w:lang w:val="en-US"/>
        </w:rPr>
        <w:t>λ</w:t>
      </w:r>
      <w:r w:rsidRPr="002C253C">
        <w:rPr>
          <w:rFonts w:ascii="Times New Roman" w:hAnsi="Times New Roman"/>
          <w:b/>
          <w:i/>
          <w:sz w:val="24"/>
          <w:szCs w:val="24"/>
          <w:vertAlign w:val="subscript"/>
        </w:rPr>
        <w:t>1</w:t>
      </w:r>
      <w:r w:rsidRPr="002C253C">
        <w:rPr>
          <w:rFonts w:ascii="Times New Roman" w:hAnsi="Times New Roman"/>
          <w:b/>
          <w:i/>
          <w:sz w:val="24"/>
          <w:szCs w:val="24"/>
        </w:rPr>
        <w:t>)</w:t>
      </w:r>
      <w:r w:rsidRPr="002C253C">
        <w:rPr>
          <w:rFonts w:ascii="Times New Roman" w:hAnsi="Times New Roman"/>
          <w:sz w:val="24"/>
          <w:szCs w:val="24"/>
        </w:rPr>
        <w:t>х</w:t>
      </w:r>
      <w:r w:rsidRPr="002C253C">
        <w:rPr>
          <w:rFonts w:ascii="Times New Roman" w:hAnsi="Times New Roman"/>
          <w:b/>
          <w:i/>
          <w:sz w:val="24"/>
          <w:szCs w:val="24"/>
        </w:rPr>
        <w:t xml:space="preserve"> </w:t>
      </w:r>
      <w:r w:rsidRPr="002C253C">
        <w:rPr>
          <w:rFonts w:ascii="Times New Roman" w:hAnsi="Times New Roman"/>
          <w:b/>
          <w:i/>
          <w:sz w:val="24"/>
          <w:szCs w:val="24"/>
          <w:lang w:val="en-US"/>
        </w:rPr>
        <w:t>ln</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(1/</w:t>
      </w:r>
      <w:r w:rsidRPr="002C253C">
        <w:rPr>
          <w:rFonts w:ascii="Times New Roman" w:hAnsi="Times New Roman"/>
          <w:b/>
          <w:i/>
          <w:sz w:val="24"/>
          <w:szCs w:val="24"/>
          <w:lang w:val="en-US"/>
        </w:rPr>
        <w:t>λ</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w:t>
      </w:r>
      <w:r w:rsidRPr="002C253C">
        <w:rPr>
          <w:rFonts w:ascii="Times New Roman" w:hAnsi="Times New Roman"/>
          <w:sz w:val="24"/>
          <w:szCs w:val="24"/>
        </w:rPr>
        <w:t>х</w:t>
      </w:r>
      <w:r w:rsidRPr="002C253C">
        <w:rPr>
          <w:rFonts w:ascii="Times New Roman" w:hAnsi="Times New Roman"/>
          <w:b/>
          <w:i/>
          <w:sz w:val="24"/>
          <w:szCs w:val="24"/>
        </w:rPr>
        <w:t xml:space="preserve"> </w:t>
      </w:r>
      <w:r w:rsidRPr="002C253C">
        <w:rPr>
          <w:rFonts w:ascii="Times New Roman" w:hAnsi="Times New Roman"/>
          <w:b/>
          <w:i/>
          <w:sz w:val="24"/>
          <w:szCs w:val="24"/>
          <w:lang w:val="en-US"/>
        </w:rPr>
        <w:t>ln</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 xml:space="preserve">3 </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2</w:t>
      </w:r>
      <w:r w:rsidRPr="002C253C">
        <w:rPr>
          <w:rFonts w:ascii="Times New Roman" w:hAnsi="Times New Roman"/>
          <w:b/>
          <w:i/>
          <w:sz w:val="24"/>
          <w:szCs w:val="24"/>
        </w:rPr>
        <w:t>+ …+(1/</w:t>
      </w:r>
      <w:r w:rsidRPr="002C253C">
        <w:rPr>
          <w:rFonts w:ascii="Times New Roman" w:hAnsi="Times New Roman"/>
          <w:b/>
          <w:i/>
          <w:sz w:val="24"/>
          <w:szCs w:val="24"/>
          <w:lang w:val="en-US"/>
        </w:rPr>
        <w:t>λ</w:t>
      </w:r>
      <w:r w:rsidRPr="002C253C">
        <w:rPr>
          <w:rFonts w:ascii="Times New Roman" w:hAnsi="Times New Roman"/>
          <w:b/>
          <w:i/>
          <w:sz w:val="24"/>
          <w:szCs w:val="24"/>
          <w:vertAlign w:val="subscript"/>
          <w:lang w:val="en-US"/>
        </w:rPr>
        <w:t>n</w:t>
      </w:r>
      <w:r w:rsidRPr="002C253C">
        <w:rPr>
          <w:rFonts w:ascii="Times New Roman" w:hAnsi="Times New Roman"/>
          <w:b/>
          <w:i/>
          <w:sz w:val="24"/>
          <w:szCs w:val="24"/>
        </w:rPr>
        <w:t>)</w:t>
      </w:r>
      <w:r w:rsidRPr="002C253C">
        <w:rPr>
          <w:rFonts w:ascii="Times New Roman" w:hAnsi="Times New Roman"/>
          <w:sz w:val="24"/>
          <w:szCs w:val="24"/>
        </w:rPr>
        <w:t>х</w:t>
      </w:r>
      <w:r w:rsidRPr="002C253C">
        <w:rPr>
          <w:rFonts w:ascii="Times New Roman" w:hAnsi="Times New Roman"/>
          <w:b/>
          <w:i/>
          <w:sz w:val="24"/>
          <w:szCs w:val="24"/>
        </w:rPr>
        <w:t xml:space="preserve"> </w:t>
      </w:r>
      <w:r w:rsidRPr="002C253C">
        <w:rPr>
          <w:rFonts w:ascii="Times New Roman" w:hAnsi="Times New Roman"/>
          <w:b/>
          <w:i/>
          <w:sz w:val="24"/>
          <w:szCs w:val="24"/>
          <w:lang w:val="en-US"/>
        </w:rPr>
        <w:t>ln</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lang w:val="en-US"/>
        </w:rPr>
        <w:t>n</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lang w:val="en-US"/>
        </w:rPr>
        <w:t>n</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w:t>
      </w:r>
      <w:r w:rsidRPr="002C253C">
        <w:rPr>
          <w:rFonts w:ascii="Times New Roman" w:hAnsi="Times New Roman"/>
          <w:b/>
          <w:i/>
          <w:sz w:val="24"/>
          <w:szCs w:val="24"/>
        </w:rPr>
        <w:tab/>
        <w:t xml:space="preserve">          </w:t>
      </w:r>
      <w:r w:rsidRPr="002C253C">
        <w:rPr>
          <w:rFonts w:ascii="Times New Roman" w:hAnsi="Times New Roman"/>
          <w:sz w:val="24"/>
          <w:szCs w:val="24"/>
        </w:rPr>
        <w:t>(120)</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b/>
          <w:i/>
          <w:sz w:val="24"/>
          <w:szCs w:val="24"/>
        </w:rPr>
      </w:pPr>
      <w:r w:rsidRPr="002C253C">
        <w:rPr>
          <w:rFonts w:ascii="Times New Roman" w:hAnsi="Times New Roman"/>
          <w:b/>
          <w:i/>
          <w:sz w:val="24"/>
          <w:szCs w:val="24"/>
          <w:lang w:val="en-US"/>
        </w:rPr>
        <w:t>Q</w:t>
      </w:r>
      <w:r w:rsidRPr="002C253C">
        <w:rPr>
          <w:rFonts w:ascii="Times New Roman" w:hAnsi="Times New Roman"/>
          <w:b/>
          <w:i/>
          <w:sz w:val="24"/>
          <w:szCs w:val="24"/>
        </w:rPr>
        <w:t xml:space="preserve"> = 0.87</w:t>
      </w:r>
      <w:r w:rsidRPr="002C253C">
        <w:rPr>
          <w:rFonts w:ascii="Times New Roman" w:hAnsi="Times New Roman"/>
          <w:b/>
          <w:i/>
          <w:sz w:val="24"/>
          <w:szCs w:val="24"/>
          <w:lang w:val="en-US"/>
        </w:rPr>
        <w:t>π</w:t>
      </w:r>
      <w:r w:rsidRPr="002C253C">
        <w:rPr>
          <w:rFonts w:ascii="Times New Roman" w:hAnsi="Times New Roman"/>
          <w:b/>
          <w:i/>
          <w:sz w:val="24"/>
          <w:szCs w:val="24"/>
        </w:rPr>
        <w:t xml:space="preserve"> </w:t>
      </w:r>
      <w:r w:rsidRPr="002C253C">
        <w:rPr>
          <w:rFonts w:ascii="Times New Roman" w:hAnsi="Times New Roman"/>
          <w:b/>
          <w:i/>
          <w:sz w:val="24"/>
          <w:szCs w:val="24"/>
          <w:lang w:val="en-US"/>
        </w:rPr>
        <w:t>l</w:t>
      </w:r>
      <w:r w:rsidRPr="002C253C">
        <w:rPr>
          <w:rFonts w:ascii="Times New Roman" w:hAnsi="Times New Roman"/>
          <w:b/>
          <w:i/>
          <w:sz w:val="24"/>
          <w:szCs w:val="24"/>
        </w:rPr>
        <w:t>(</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 { (1/</w:t>
      </w:r>
      <w:r w:rsidRPr="002C253C">
        <w:rPr>
          <w:rFonts w:ascii="Times New Roman" w:hAnsi="Times New Roman"/>
          <w:b/>
          <w:i/>
          <w:sz w:val="24"/>
          <w:szCs w:val="24"/>
          <w:lang w:val="en-US"/>
        </w:rPr>
        <w:t>λ</w:t>
      </w:r>
      <w:r w:rsidRPr="002C253C">
        <w:rPr>
          <w:rFonts w:ascii="Times New Roman" w:hAnsi="Times New Roman"/>
          <w:b/>
          <w:i/>
          <w:sz w:val="24"/>
          <w:szCs w:val="24"/>
          <w:vertAlign w:val="subscript"/>
        </w:rPr>
        <w:t>1</w:t>
      </w:r>
      <w:r w:rsidRPr="002C253C">
        <w:rPr>
          <w:rFonts w:ascii="Times New Roman" w:hAnsi="Times New Roman"/>
          <w:b/>
          <w:i/>
          <w:sz w:val="24"/>
          <w:szCs w:val="24"/>
        </w:rPr>
        <w:t>)</w:t>
      </w:r>
      <w:r w:rsidRPr="002C253C">
        <w:rPr>
          <w:rFonts w:ascii="Times New Roman" w:hAnsi="Times New Roman"/>
          <w:sz w:val="24"/>
          <w:szCs w:val="24"/>
        </w:rPr>
        <w:t>х</w:t>
      </w:r>
      <w:r w:rsidRPr="002C253C">
        <w:rPr>
          <w:rFonts w:ascii="Times New Roman" w:hAnsi="Times New Roman"/>
          <w:b/>
          <w:i/>
          <w:sz w:val="24"/>
          <w:szCs w:val="24"/>
        </w:rPr>
        <w:t xml:space="preserve"> </w:t>
      </w:r>
      <w:r w:rsidRPr="002C253C">
        <w:rPr>
          <w:rFonts w:ascii="Times New Roman" w:hAnsi="Times New Roman"/>
          <w:b/>
          <w:i/>
          <w:sz w:val="24"/>
          <w:szCs w:val="24"/>
          <w:lang w:val="en-US"/>
        </w:rPr>
        <w:t>lg</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(1/</w:t>
      </w:r>
      <w:r w:rsidRPr="002C253C">
        <w:rPr>
          <w:rFonts w:ascii="Times New Roman" w:hAnsi="Times New Roman"/>
          <w:b/>
          <w:i/>
          <w:sz w:val="24"/>
          <w:szCs w:val="24"/>
          <w:lang w:val="en-US"/>
        </w:rPr>
        <w:t>λ</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w:t>
      </w:r>
      <w:r w:rsidRPr="002C253C">
        <w:rPr>
          <w:rFonts w:ascii="Times New Roman" w:hAnsi="Times New Roman"/>
          <w:sz w:val="24"/>
          <w:szCs w:val="24"/>
        </w:rPr>
        <w:t>х</w:t>
      </w:r>
      <w:r w:rsidRPr="002C253C">
        <w:rPr>
          <w:rFonts w:ascii="Times New Roman" w:hAnsi="Times New Roman"/>
          <w:b/>
          <w:i/>
          <w:sz w:val="24"/>
          <w:szCs w:val="24"/>
        </w:rPr>
        <w:t xml:space="preserve"> </w:t>
      </w:r>
      <w:r w:rsidRPr="002C253C">
        <w:rPr>
          <w:rFonts w:ascii="Times New Roman" w:hAnsi="Times New Roman"/>
          <w:b/>
          <w:i/>
          <w:sz w:val="24"/>
          <w:szCs w:val="24"/>
          <w:lang w:val="en-US"/>
        </w:rPr>
        <w:t>lg</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 xml:space="preserve">3 </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rPr>
        <w:t>2</w:t>
      </w:r>
      <w:r w:rsidRPr="002C253C">
        <w:rPr>
          <w:rFonts w:ascii="Times New Roman" w:hAnsi="Times New Roman"/>
          <w:b/>
          <w:i/>
          <w:sz w:val="24"/>
          <w:szCs w:val="24"/>
        </w:rPr>
        <w:t>+ …+(1/</w:t>
      </w:r>
      <w:r w:rsidRPr="002C253C">
        <w:rPr>
          <w:rFonts w:ascii="Times New Roman" w:hAnsi="Times New Roman"/>
          <w:b/>
          <w:i/>
          <w:sz w:val="24"/>
          <w:szCs w:val="24"/>
          <w:lang w:val="en-US"/>
        </w:rPr>
        <w:t>λ</w:t>
      </w:r>
      <w:r w:rsidRPr="002C253C">
        <w:rPr>
          <w:rFonts w:ascii="Times New Roman" w:hAnsi="Times New Roman"/>
          <w:b/>
          <w:i/>
          <w:sz w:val="24"/>
          <w:szCs w:val="24"/>
          <w:vertAlign w:val="subscript"/>
          <w:lang w:val="en-US"/>
        </w:rPr>
        <w:t>n</w:t>
      </w:r>
      <w:r w:rsidRPr="002C253C">
        <w:rPr>
          <w:rFonts w:ascii="Times New Roman" w:hAnsi="Times New Roman"/>
          <w:b/>
          <w:i/>
          <w:sz w:val="24"/>
          <w:szCs w:val="24"/>
        </w:rPr>
        <w:t>)</w:t>
      </w:r>
      <w:r w:rsidRPr="002C253C">
        <w:rPr>
          <w:rFonts w:ascii="Times New Roman" w:hAnsi="Times New Roman"/>
          <w:sz w:val="24"/>
          <w:szCs w:val="24"/>
        </w:rPr>
        <w:t>х</w:t>
      </w:r>
      <w:r w:rsidRPr="002C253C">
        <w:rPr>
          <w:rFonts w:ascii="Times New Roman" w:hAnsi="Times New Roman"/>
          <w:b/>
          <w:i/>
          <w:sz w:val="24"/>
          <w:szCs w:val="24"/>
        </w:rPr>
        <w:t xml:space="preserve"> </w:t>
      </w:r>
      <w:r w:rsidRPr="002C253C">
        <w:rPr>
          <w:rFonts w:ascii="Times New Roman" w:hAnsi="Times New Roman"/>
          <w:b/>
          <w:i/>
          <w:sz w:val="24"/>
          <w:szCs w:val="24"/>
          <w:lang w:val="en-US"/>
        </w:rPr>
        <w:t>lg</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lang w:val="en-US"/>
        </w:rPr>
        <w:t>n</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bscript"/>
          <w:lang w:val="en-US"/>
        </w:rPr>
        <w:t>n</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i/>
          <w:sz w:val="24"/>
          <w:szCs w:val="24"/>
        </w:rPr>
      </w:pPr>
      <w:r w:rsidRPr="002C253C">
        <w:rPr>
          <w:rFonts w:ascii="Times New Roman" w:hAnsi="Times New Roman"/>
          <w:i/>
          <w:sz w:val="24"/>
          <w:szCs w:val="24"/>
        </w:rPr>
        <w:t>Пример. Определить, какое количество теплоты непроизводительно те</w:t>
      </w:r>
      <w:r w:rsidRPr="002C253C">
        <w:rPr>
          <w:rFonts w:ascii="Times New Roman" w:hAnsi="Times New Roman"/>
          <w:i/>
          <w:sz w:val="24"/>
          <w:szCs w:val="24"/>
        </w:rPr>
        <w:softHyphen/>
        <w:t>ряется в окружающую среду через 1 м</w:t>
      </w:r>
      <w:r w:rsidRPr="002C253C">
        <w:rPr>
          <w:rFonts w:ascii="Times New Roman" w:hAnsi="Times New Roman"/>
          <w:i/>
          <w:sz w:val="24"/>
          <w:szCs w:val="24"/>
          <w:vertAlign w:val="superscript"/>
        </w:rPr>
        <w:t>2</w:t>
      </w:r>
      <w:r w:rsidRPr="002C253C">
        <w:rPr>
          <w:rFonts w:ascii="Times New Roman" w:hAnsi="Times New Roman"/>
          <w:i/>
          <w:sz w:val="24"/>
          <w:szCs w:val="24"/>
        </w:rPr>
        <w:t xml:space="preserve"> обмуровки котлоагрегата, состоящей из слоя шамотного кирпича толщиной δ</w:t>
      </w:r>
      <w:r w:rsidRPr="002C253C">
        <w:rPr>
          <w:rFonts w:ascii="Times New Roman" w:hAnsi="Times New Roman"/>
          <w:i/>
          <w:sz w:val="24"/>
          <w:szCs w:val="24"/>
          <w:vertAlign w:val="subscript"/>
        </w:rPr>
        <w:t>1</w:t>
      </w:r>
      <w:r w:rsidRPr="002C253C">
        <w:rPr>
          <w:rFonts w:ascii="Times New Roman" w:hAnsi="Times New Roman"/>
          <w:i/>
          <w:sz w:val="24"/>
          <w:szCs w:val="24"/>
        </w:rPr>
        <w:t xml:space="preserve"> = 400 мм и слоя красного кирпича толщи</w:t>
      </w:r>
      <w:r w:rsidRPr="002C253C">
        <w:rPr>
          <w:rFonts w:ascii="Times New Roman" w:hAnsi="Times New Roman"/>
          <w:i/>
          <w:sz w:val="24"/>
          <w:szCs w:val="24"/>
        </w:rPr>
        <w:softHyphen/>
        <w:t>ной δ</w:t>
      </w:r>
      <w:r w:rsidRPr="002C253C">
        <w:rPr>
          <w:rFonts w:ascii="Times New Roman" w:hAnsi="Times New Roman"/>
          <w:i/>
          <w:sz w:val="24"/>
          <w:szCs w:val="24"/>
          <w:vertAlign w:val="subscript"/>
        </w:rPr>
        <w:t>2</w:t>
      </w:r>
      <w:r w:rsidRPr="002C253C">
        <w:rPr>
          <w:rFonts w:ascii="Times New Roman" w:hAnsi="Times New Roman"/>
          <w:i/>
          <w:sz w:val="24"/>
          <w:szCs w:val="24"/>
        </w:rPr>
        <w:t xml:space="preserve"> = 250 мм, если температура внутренней обмуровки 1173 К, а наружной 335 К.</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i/>
          <w:sz w:val="24"/>
          <w:szCs w:val="24"/>
        </w:rPr>
      </w:pPr>
      <w:r w:rsidRPr="002C253C">
        <w:rPr>
          <w:rFonts w:ascii="Times New Roman" w:hAnsi="Times New Roman"/>
          <w:i/>
          <w:sz w:val="24"/>
          <w:szCs w:val="24"/>
        </w:rPr>
        <w:t>Коэффициенты теплопроводности шамотного кир</w:t>
      </w:r>
      <w:r w:rsidRPr="002C253C">
        <w:rPr>
          <w:rFonts w:ascii="Times New Roman" w:hAnsi="Times New Roman"/>
          <w:i/>
          <w:sz w:val="24"/>
          <w:szCs w:val="24"/>
        </w:rPr>
        <w:softHyphen/>
        <w:t>пича λ</w:t>
      </w:r>
      <w:r w:rsidRPr="002C253C">
        <w:rPr>
          <w:rFonts w:ascii="Times New Roman" w:hAnsi="Times New Roman"/>
          <w:i/>
          <w:sz w:val="24"/>
          <w:szCs w:val="24"/>
          <w:vertAlign w:val="subscript"/>
        </w:rPr>
        <w:t>1</w:t>
      </w:r>
      <w:r w:rsidRPr="002C253C">
        <w:rPr>
          <w:rFonts w:ascii="Times New Roman" w:hAnsi="Times New Roman"/>
          <w:i/>
          <w:sz w:val="24"/>
          <w:szCs w:val="24"/>
        </w:rPr>
        <w:t>= 0,16 Вт/(м К) и красного кирпича λ</w:t>
      </w:r>
      <w:r w:rsidRPr="002C253C">
        <w:rPr>
          <w:rFonts w:ascii="Times New Roman" w:hAnsi="Times New Roman"/>
          <w:i/>
          <w:sz w:val="24"/>
          <w:szCs w:val="24"/>
          <w:vertAlign w:val="subscript"/>
        </w:rPr>
        <w:t>2</w:t>
      </w:r>
      <w:r w:rsidRPr="002C253C">
        <w:rPr>
          <w:rFonts w:ascii="Times New Roman" w:hAnsi="Times New Roman"/>
          <w:i/>
          <w:sz w:val="24"/>
          <w:szCs w:val="24"/>
        </w:rPr>
        <w:t xml:space="preserve"> = 0,25 Вт/(мК). По фор</w:t>
      </w:r>
      <w:r w:rsidRPr="002C253C">
        <w:rPr>
          <w:rFonts w:ascii="Times New Roman" w:hAnsi="Times New Roman"/>
          <w:i/>
          <w:sz w:val="24"/>
          <w:szCs w:val="24"/>
        </w:rPr>
        <w:softHyphen/>
        <w:t>муле (138) найдем</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i/>
          <w:iCs/>
          <w:sz w:val="24"/>
          <w:szCs w:val="24"/>
        </w:rPr>
      </w:pPr>
      <w:r w:rsidRPr="002C253C">
        <w:rPr>
          <w:rFonts w:ascii="Times New Roman" w:hAnsi="Times New Roman"/>
          <w:i/>
          <w:iCs/>
          <w:sz w:val="24"/>
          <w:szCs w:val="24"/>
          <w:lang w:val="en-US"/>
        </w:rPr>
        <w:t>Q</w:t>
      </w:r>
      <w:r w:rsidRPr="002C253C">
        <w:rPr>
          <w:rFonts w:ascii="Times New Roman" w:hAnsi="Times New Roman"/>
          <w:i/>
          <w:iCs/>
          <w:sz w:val="24"/>
          <w:szCs w:val="24"/>
        </w:rPr>
        <w:t xml:space="preserve"> = 1(1173-335) / (0.4/0.16 + 0.25/0.25) = 239 Вт.</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i/>
          <w:sz w:val="24"/>
          <w:szCs w:val="24"/>
        </w:rPr>
      </w:pP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b/>
          <w:i/>
          <w:sz w:val="24"/>
          <w:szCs w:val="24"/>
        </w:rPr>
        <w:t>Конвективный теплообмен.</w:t>
      </w:r>
      <w:r w:rsidRPr="002C253C">
        <w:rPr>
          <w:rFonts w:ascii="Times New Roman" w:hAnsi="Times New Roman"/>
          <w:sz w:val="24"/>
          <w:szCs w:val="24"/>
        </w:rPr>
        <w:t xml:space="preserve"> Конвективный теплообмен пред</w:t>
      </w:r>
      <w:r w:rsidRPr="002C253C">
        <w:rPr>
          <w:rFonts w:ascii="Times New Roman" w:hAnsi="Times New Roman"/>
          <w:sz w:val="24"/>
          <w:szCs w:val="24"/>
        </w:rPr>
        <w:softHyphen/>
        <w:t>ставляет собой теплообмен между твердым телом и жидкостью (или газом), сопровождающийся одновременно теплопроводностью и конвекцией.</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Явление теплопроводности в жидкости, как и в твердом теле, полностью определяется свойствами самой жидкости, в частности коэффициентом теплопроводности и градиентом температуры.</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b/>
          <w:i/>
          <w:sz w:val="24"/>
          <w:szCs w:val="24"/>
        </w:rPr>
      </w:pPr>
      <w:r w:rsidRPr="002C253C">
        <w:rPr>
          <w:rFonts w:ascii="Times New Roman" w:hAnsi="Times New Roman"/>
          <w:sz w:val="24"/>
          <w:szCs w:val="24"/>
        </w:rPr>
        <w:t>Рассмотрим случай протекания около твердой стенки жидко</w:t>
      </w:r>
      <w:r w:rsidRPr="002C253C">
        <w:rPr>
          <w:rFonts w:ascii="Times New Roman" w:hAnsi="Times New Roman"/>
          <w:sz w:val="24"/>
          <w:szCs w:val="24"/>
        </w:rPr>
        <w:softHyphen/>
        <w:t xml:space="preserve">сти, температура которой ниже (или выше) температуры стенки. Между жидкостью и стенкой происходит теплообмен. Переход теплоты от стенки к жидкости (или обратно) назовем теплоотдачей. Ньютон показал, что количество теплоты </w:t>
      </w:r>
      <w:r w:rsidRPr="002C253C">
        <w:rPr>
          <w:rFonts w:ascii="Times New Roman" w:hAnsi="Times New Roman"/>
          <w:b/>
          <w:i/>
          <w:sz w:val="24"/>
          <w:szCs w:val="24"/>
          <w:lang w:val="en-US"/>
        </w:rPr>
        <w:t>Q</w:t>
      </w:r>
      <w:r w:rsidRPr="002C253C">
        <w:rPr>
          <w:rFonts w:ascii="Times New Roman" w:hAnsi="Times New Roman"/>
          <w:sz w:val="24"/>
          <w:szCs w:val="24"/>
        </w:rPr>
        <w:t xml:space="preserve">, которым обмениваются между собой в единицу времени стенка, имеющая температуру </w:t>
      </w:r>
      <w:r w:rsidRPr="002C253C">
        <w:rPr>
          <w:rFonts w:ascii="Times New Roman" w:hAnsi="Times New Roman"/>
          <w:b/>
          <w:i/>
          <w:iCs/>
          <w:sz w:val="24"/>
          <w:szCs w:val="24"/>
          <w:lang w:val="en-US"/>
        </w:rPr>
        <w:t>T</w:t>
      </w:r>
      <w:r w:rsidRPr="002C253C">
        <w:rPr>
          <w:rFonts w:ascii="Times New Roman" w:hAnsi="Times New Roman"/>
          <w:b/>
          <w:i/>
          <w:iCs/>
          <w:sz w:val="24"/>
          <w:szCs w:val="24"/>
          <w:vertAlign w:val="subscript"/>
          <w:lang w:val="en-US"/>
        </w:rPr>
        <w:t>c</w:t>
      </w:r>
      <w:r w:rsidRPr="002C253C">
        <w:rPr>
          <w:rFonts w:ascii="Times New Roman" w:hAnsi="Times New Roman"/>
          <w:b/>
          <w:i/>
          <w:iCs/>
          <w:sz w:val="24"/>
          <w:szCs w:val="24"/>
          <w:vertAlign w:val="subscript"/>
        </w:rPr>
        <w:t>т</w:t>
      </w:r>
      <w:r w:rsidRPr="002C253C">
        <w:rPr>
          <w:rFonts w:ascii="Times New Roman" w:hAnsi="Times New Roman"/>
          <w:iCs/>
          <w:sz w:val="24"/>
          <w:szCs w:val="24"/>
        </w:rPr>
        <w:t>,</w:t>
      </w:r>
      <w:r w:rsidRPr="002C253C">
        <w:rPr>
          <w:rFonts w:ascii="Times New Roman" w:hAnsi="Times New Roman"/>
          <w:b/>
          <w:i/>
          <w:iCs/>
          <w:sz w:val="24"/>
          <w:szCs w:val="24"/>
        </w:rPr>
        <w:t xml:space="preserve"> </w:t>
      </w:r>
      <w:r w:rsidRPr="002C253C">
        <w:rPr>
          <w:rFonts w:ascii="Times New Roman" w:hAnsi="Times New Roman"/>
          <w:iCs/>
          <w:sz w:val="24"/>
          <w:szCs w:val="24"/>
          <w:vertAlign w:val="subscript"/>
        </w:rPr>
        <w:t xml:space="preserve"> </w:t>
      </w:r>
      <w:r w:rsidRPr="002C253C">
        <w:rPr>
          <w:rFonts w:ascii="Times New Roman" w:hAnsi="Times New Roman"/>
          <w:sz w:val="24"/>
          <w:szCs w:val="24"/>
        </w:rPr>
        <w:t xml:space="preserve">и жидкость, имеющая температуру </w:t>
      </w:r>
      <w:r w:rsidRPr="002C253C">
        <w:rPr>
          <w:rFonts w:ascii="Times New Roman" w:hAnsi="Times New Roman"/>
          <w:b/>
          <w:i/>
          <w:sz w:val="24"/>
          <w:szCs w:val="24"/>
        </w:rPr>
        <w:t>Т</w:t>
      </w:r>
      <w:r w:rsidRPr="002C253C">
        <w:rPr>
          <w:rFonts w:ascii="Times New Roman" w:hAnsi="Times New Roman"/>
          <w:b/>
          <w:i/>
          <w:sz w:val="24"/>
          <w:szCs w:val="24"/>
          <w:vertAlign w:val="subscript"/>
        </w:rPr>
        <w:t>ж</w:t>
      </w:r>
      <w:r w:rsidRPr="002C253C">
        <w:rPr>
          <w:rFonts w:ascii="Times New Roman" w:hAnsi="Times New Roman"/>
          <w:sz w:val="24"/>
          <w:szCs w:val="24"/>
        </w:rPr>
        <w:t>, прямо пропорциональ но разности температур</w:t>
      </w:r>
      <w:r w:rsidRPr="002C253C">
        <w:rPr>
          <w:rFonts w:ascii="Times New Roman" w:hAnsi="Times New Roman"/>
          <w:b/>
          <w:i/>
          <w:sz w:val="24"/>
          <w:szCs w:val="24"/>
        </w:rPr>
        <w:t xml:space="preserve"> Т</w:t>
      </w:r>
      <w:r w:rsidRPr="002C253C">
        <w:rPr>
          <w:rFonts w:ascii="Times New Roman" w:hAnsi="Times New Roman"/>
          <w:b/>
          <w:i/>
          <w:sz w:val="24"/>
          <w:szCs w:val="24"/>
          <w:vertAlign w:val="subscript"/>
        </w:rPr>
        <w:t>ст</w:t>
      </w:r>
      <w:r w:rsidRPr="002C253C">
        <w:rPr>
          <w:rFonts w:ascii="Times New Roman" w:hAnsi="Times New Roman"/>
          <w:b/>
          <w:i/>
          <w:sz w:val="24"/>
          <w:szCs w:val="24"/>
        </w:rPr>
        <w:t xml:space="preserve">- </w:t>
      </w:r>
      <w:r w:rsidRPr="002C253C">
        <w:rPr>
          <w:rFonts w:ascii="Times New Roman" w:hAnsi="Times New Roman"/>
          <w:b/>
          <w:i/>
          <w:iCs/>
          <w:sz w:val="24"/>
          <w:szCs w:val="24"/>
        </w:rPr>
        <w:t>Т</w:t>
      </w:r>
      <w:r w:rsidRPr="002C253C">
        <w:rPr>
          <w:rFonts w:ascii="Times New Roman" w:hAnsi="Times New Roman"/>
          <w:b/>
          <w:i/>
          <w:iCs/>
          <w:sz w:val="24"/>
          <w:szCs w:val="24"/>
          <w:vertAlign w:val="subscript"/>
        </w:rPr>
        <w:t>ж</w:t>
      </w:r>
      <w:r w:rsidRPr="002C253C">
        <w:rPr>
          <w:rFonts w:ascii="Times New Roman" w:hAnsi="Times New Roman"/>
          <w:iCs/>
          <w:sz w:val="24"/>
          <w:szCs w:val="24"/>
        </w:rPr>
        <w:t xml:space="preserve"> </w:t>
      </w:r>
      <w:r w:rsidRPr="002C253C">
        <w:rPr>
          <w:rFonts w:ascii="Times New Roman" w:hAnsi="Times New Roman"/>
          <w:sz w:val="24"/>
          <w:szCs w:val="24"/>
        </w:rPr>
        <w:t>и площади поверхности сопри</w:t>
      </w:r>
      <w:r w:rsidRPr="002C253C">
        <w:rPr>
          <w:rFonts w:ascii="Times New Roman" w:hAnsi="Times New Roman"/>
          <w:sz w:val="24"/>
          <w:szCs w:val="24"/>
        </w:rPr>
        <w:softHyphen/>
        <w:t xml:space="preserve">косновения </w:t>
      </w:r>
      <w:r w:rsidRPr="002C253C">
        <w:rPr>
          <w:rFonts w:ascii="Times New Roman" w:hAnsi="Times New Roman"/>
          <w:b/>
          <w:i/>
          <w:sz w:val="24"/>
          <w:szCs w:val="24"/>
          <w:lang w:val="en-US"/>
        </w:rPr>
        <w:t>S</w:t>
      </w:r>
      <w:r w:rsidRPr="002C253C">
        <w:rPr>
          <w:rFonts w:ascii="Times New Roman" w:hAnsi="Times New Roman"/>
          <w:sz w:val="24"/>
          <w:szCs w:val="24"/>
        </w:rPr>
        <w:t xml:space="preserve">:     </w:t>
      </w:r>
      <w:r w:rsidRPr="002C253C">
        <w:rPr>
          <w:rFonts w:ascii="Times New Roman" w:hAnsi="Times New Roman"/>
          <w:b/>
          <w:i/>
          <w:iCs/>
          <w:sz w:val="24"/>
          <w:szCs w:val="24"/>
        </w:rPr>
        <w:tab/>
      </w:r>
      <w:r w:rsidRPr="002C253C">
        <w:rPr>
          <w:rFonts w:ascii="Times New Roman" w:hAnsi="Times New Roman"/>
          <w:b/>
          <w:i/>
          <w:iCs/>
          <w:sz w:val="24"/>
          <w:szCs w:val="24"/>
        </w:rPr>
        <w:tab/>
      </w:r>
      <w:r w:rsidRPr="002C253C">
        <w:rPr>
          <w:rFonts w:ascii="Times New Roman" w:hAnsi="Times New Roman"/>
          <w:b/>
          <w:i/>
          <w:iCs/>
          <w:sz w:val="24"/>
          <w:szCs w:val="24"/>
        </w:rPr>
        <w:tab/>
      </w:r>
      <w:r w:rsidRPr="002C253C">
        <w:rPr>
          <w:rFonts w:ascii="Times New Roman" w:hAnsi="Times New Roman"/>
          <w:b/>
          <w:i/>
          <w:iCs/>
          <w:sz w:val="24"/>
          <w:szCs w:val="24"/>
        </w:rPr>
        <w:tab/>
      </w:r>
      <w:r w:rsidRPr="002C253C">
        <w:rPr>
          <w:rFonts w:ascii="Times New Roman" w:hAnsi="Times New Roman"/>
          <w:b/>
          <w:i/>
          <w:iCs/>
          <w:sz w:val="24"/>
          <w:szCs w:val="24"/>
        </w:rPr>
        <w:tab/>
      </w:r>
      <w:r w:rsidRPr="002C253C">
        <w:rPr>
          <w:rFonts w:ascii="Times New Roman" w:hAnsi="Times New Roman"/>
          <w:b/>
          <w:i/>
          <w:iCs/>
          <w:sz w:val="24"/>
          <w:szCs w:val="24"/>
        </w:rPr>
        <w:tab/>
      </w:r>
      <w:r w:rsidRPr="002C253C">
        <w:rPr>
          <w:rFonts w:ascii="Times New Roman" w:hAnsi="Times New Roman"/>
          <w:b/>
          <w:i/>
          <w:iCs/>
          <w:sz w:val="24"/>
          <w:szCs w:val="24"/>
          <w:lang w:val="en-US"/>
        </w:rPr>
        <w:t>Q</w:t>
      </w:r>
      <w:r w:rsidRPr="002C253C">
        <w:rPr>
          <w:rFonts w:ascii="Times New Roman" w:hAnsi="Times New Roman"/>
          <w:b/>
          <w:i/>
          <w:iCs/>
          <w:sz w:val="24"/>
          <w:szCs w:val="24"/>
        </w:rPr>
        <w:t xml:space="preserve"> </w:t>
      </w:r>
      <w:r w:rsidRPr="002C253C">
        <w:rPr>
          <w:rFonts w:ascii="Times New Roman" w:hAnsi="Times New Roman"/>
          <w:b/>
          <w:i/>
          <w:sz w:val="24"/>
          <w:szCs w:val="24"/>
        </w:rPr>
        <w:t xml:space="preserve">= </w:t>
      </w:r>
      <w:r w:rsidRPr="002C253C">
        <w:rPr>
          <w:rFonts w:ascii="Times New Roman" w:hAnsi="Times New Roman"/>
          <w:b/>
          <w:i/>
          <w:iCs/>
          <w:sz w:val="24"/>
          <w:szCs w:val="24"/>
          <w:lang w:val="en-US"/>
        </w:rPr>
        <w:t>a</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S</w:t>
      </w:r>
      <w:r w:rsidRPr="002C253C">
        <w:rPr>
          <w:rFonts w:ascii="Times New Roman" w:hAnsi="Times New Roman"/>
          <w:b/>
          <w:i/>
          <w:iCs/>
          <w:sz w:val="24"/>
          <w:szCs w:val="24"/>
        </w:rPr>
        <w:t xml:space="preserve"> ( Т</w:t>
      </w:r>
      <w:r w:rsidRPr="002C253C">
        <w:rPr>
          <w:rFonts w:ascii="Times New Roman" w:hAnsi="Times New Roman"/>
          <w:b/>
          <w:i/>
          <w:iCs/>
          <w:sz w:val="24"/>
          <w:szCs w:val="24"/>
          <w:vertAlign w:val="subscript"/>
        </w:rPr>
        <w:t>ст</w:t>
      </w:r>
      <w:r w:rsidRPr="002C253C">
        <w:rPr>
          <w:rFonts w:ascii="Times New Roman" w:hAnsi="Times New Roman"/>
          <w:b/>
          <w:i/>
          <w:iCs/>
          <w:sz w:val="24"/>
          <w:szCs w:val="24"/>
        </w:rPr>
        <w:t xml:space="preserve"> - Т</w:t>
      </w:r>
      <w:r w:rsidRPr="002C253C">
        <w:rPr>
          <w:rFonts w:ascii="Times New Roman" w:hAnsi="Times New Roman"/>
          <w:b/>
          <w:i/>
          <w:sz w:val="24"/>
          <w:szCs w:val="24"/>
          <w:vertAlign w:val="subscript"/>
        </w:rPr>
        <w:t xml:space="preserve">ж </w:t>
      </w:r>
      <w:r w:rsidRPr="002C253C">
        <w:rPr>
          <w:rFonts w:ascii="Times New Roman" w:hAnsi="Times New Roman"/>
          <w:b/>
          <w:i/>
          <w:sz w:val="24"/>
          <w:szCs w:val="24"/>
        </w:rPr>
        <w:t>),</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а</w:t>
      </w:r>
      <w:r w:rsidRPr="002C253C">
        <w:rPr>
          <w:rFonts w:ascii="Times New Roman" w:hAnsi="Times New Roman"/>
          <w:i/>
          <w:sz w:val="24"/>
          <w:szCs w:val="24"/>
        </w:rPr>
        <w:t xml:space="preserve"> — коэффициент теплоотдачи, который показывает, каким количеством теплоты в течение одной секунды обмениваются жидкость и стенка, если разность температур между ними 1 К, а площадь поверхности, омываемой жидкостью, равна 1 м</w:t>
      </w:r>
      <w:r w:rsidRPr="002C253C">
        <w:rPr>
          <w:rFonts w:ascii="Times New Roman" w:hAnsi="Times New Roman"/>
          <w:i/>
          <w:sz w:val="24"/>
          <w:szCs w:val="24"/>
          <w:vertAlign w:val="superscript"/>
        </w:rPr>
        <w:t>2</w:t>
      </w:r>
      <w:r w:rsidRPr="002C253C">
        <w:rPr>
          <w:rFonts w:ascii="Times New Roman" w:hAnsi="Times New Roman"/>
          <w:sz w:val="24"/>
          <w:szCs w:val="24"/>
        </w:rPr>
        <w:t xml:space="preserve">. </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 xml:space="preserve">В СИ единицей коэффициента теплоотдачи является </w:t>
      </w:r>
      <w:r w:rsidRPr="002C253C">
        <w:rPr>
          <w:rFonts w:ascii="Times New Roman" w:hAnsi="Times New Roman"/>
          <w:b/>
          <w:i/>
          <w:sz w:val="24"/>
          <w:szCs w:val="24"/>
        </w:rPr>
        <w:t>Вт/(м</w:t>
      </w:r>
      <w:r w:rsidRPr="002C253C">
        <w:rPr>
          <w:rFonts w:ascii="Times New Roman" w:hAnsi="Times New Roman"/>
          <w:b/>
          <w:i/>
          <w:sz w:val="24"/>
          <w:szCs w:val="24"/>
          <w:vertAlign w:val="superscript"/>
        </w:rPr>
        <w:t>2</w:t>
      </w:r>
      <w:r w:rsidRPr="002C253C">
        <w:rPr>
          <w:rFonts w:ascii="Times New Roman" w:hAnsi="Times New Roman"/>
          <w:b/>
          <w:i/>
          <w:sz w:val="24"/>
          <w:szCs w:val="24"/>
        </w:rPr>
        <w:t>-К)</w:t>
      </w:r>
      <w:r w:rsidRPr="002C253C">
        <w:rPr>
          <w:rFonts w:ascii="Times New Roman" w:hAnsi="Times New Roman"/>
          <w:sz w:val="24"/>
          <w:szCs w:val="24"/>
        </w:rPr>
        <w:t>. Коэф</w:t>
      </w:r>
      <w:r w:rsidRPr="002C253C">
        <w:rPr>
          <w:rFonts w:ascii="Times New Roman" w:hAnsi="Times New Roman"/>
          <w:sz w:val="24"/>
          <w:szCs w:val="24"/>
        </w:rPr>
        <w:softHyphen/>
        <w:t xml:space="preserve">фициент теплоотдачи </w:t>
      </w:r>
      <w:r w:rsidRPr="002C253C">
        <w:rPr>
          <w:rFonts w:ascii="Times New Roman" w:hAnsi="Times New Roman"/>
          <w:b/>
          <w:i/>
          <w:sz w:val="24"/>
          <w:szCs w:val="24"/>
        </w:rPr>
        <w:t xml:space="preserve">а </w:t>
      </w:r>
      <w:r w:rsidRPr="002C253C">
        <w:rPr>
          <w:rFonts w:ascii="Times New Roman" w:hAnsi="Times New Roman"/>
          <w:sz w:val="24"/>
          <w:szCs w:val="24"/>
        </w:rPr>
        <w:t>зависит от многих факторов, и в первую очередь от характера движения жидкости.</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Турбулентному и ламинарному движению жидкости соответ</w:t>
      </w:r>
      <w:r w:rsidRPr="002C253C">
        <w:rPr>
          <w:rFonts w:ascii="Times New Roman" w:hAnsi="Times New Roman"/>
          <w:sz w:val="24"/>
          <w:szCs w:val="24"/>
        </w:rPr>
        <w:softHyphen/>
        <w:t>ствует различный характер передачи теплоты. При ламинарном движении теплота распространяется в направлении, перпендику</w:t>
      </w:r>
      <w:r w:rsidRPr="002C253C">
        <w:rPr>
          <w:rFonts w:ascii="Times New Roman" w:hAnsi="Times New Roman"/>
          <w:sz w:val="24"/>
          <w:szCs w:val="24"/>
        </w:rPr>
        <w:softHyphen/>
        <w:t>лярном перемещению частиц жидкости, так же как и в твердом теле, т. е. теплопроводностью. Так как коэффициент теплопровод</w:t>
      </w:r>
      <w:r w:rsidRPr="002C253C">
        <w:rPr>
          <w:rFonts w:ascii="Times New Roman" w:hAnsi="Times New Roman"/>
          <w:sz w:val="24"/>
          <w:szCs w:val="24"/>
        </w:rPr>
        <w:softHyphen/>
        <w:t>ности жидкости невелик, то распространяется теплота при лами</w:t>
      </w:r>
      <w:r w:rsidRPr="002C253C">
        <w:rPr>
          <w:rFonts w:ascii="Times New Roman" w:hAnsi="Times New Roman"/>
          <w:sz w:val="24"/>
          <w:szCs w:val="24"/>
        </w:rPr>
        <w:softHyphen/>
        <w:t>нарном течении в направлении, перпендикулярном потоку, очень слабо. При турбулентном движении слои жидкости - (более и менее нагретые) перемешиваются, и теплообмен между жидкостью и стенкой в данных условиях идет более интенсивно, чем при ла</w:t>
      </w:r>
      <w:r w:rsidRPr="002C253C">
        <w:rPr>
          <w:rFonts w:ascii="Times New Roman" w:hAnsi="Times New Roman"/>
          <w:sz w:val="24"/>
          <w:szCs w:val="24"/>
        </w:rPr>
        <w:softHyphen/>
        <w:t>минарном течении. В пограничном слое жидкости (у стенок трубы) теплота передается только теплопроводностью. Поэтому погра</w:t>
      </w:r>
      <w:r w:rsidRPr="002C253C">
        <w:rPr>
          <w:rFonts w:ascii="Times New Roman" w:hAnsi="Times New Roman"/>
          <w:sz w:val="24"/>
          <w:szCs w:val="24"/>
        </w:rPr>
        <w:softHyphen/>
        <w:t>ничный слой представляет собой большое сопротивление потоку теплоты.</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На основании большого экспери</w:t>
      </w:r>
      <w:r w:rsidRPr="002C253C">
        <w:rPr>
          <w:rFonts w:ascii="Times New Roman" w:hAnsi="Times New Roman"/>
          <w:sz w:val="24"/>
          <w:szCs w:val="24"/>
        </w:rPr>
        <w:softHyphen/>
        <w:t>ментального материала найдены следующие значения коэффи</w:t>
      </w:r>
      <w:r w:rsidRPr="002C253C">
        <w:rPr>
          <w:rFonts w:ascii="Times New Roman" w:hAnsi="Times New Roman"/>
          <w:sz w:val="24"/>
          <w:szCs w:val="24"/>
        </w:rPr>
        <w:softHyphen/>
        <w:t xml:space="preserve">циентов теплоотдачи [в </w:t>
      </w:r>
      <w:r w:rsidRPr="002C253C">
        <w:rPr>
          <w:rFonts w:ascii="Times New Roman" w:hAnsi="Times New Roman"/>
          <w:b/>
          <w:i/>
          <w:sz w:val="24"/>
          <w:szCs w:val="24"/>
        </w:rPr>
        <w:t>Вт/(м</w:t>
      </w:r>
      <w:r w:rsidRPr="002C253C">
        <w:rPr>
          <w:rFonts w:ascii="Times New Roman" w:hAnsi="Times New Roman"/>
          <w:b/>
          <w:i/>
          <w:sz w:val="24"/>
          <w:szCs w:val="24"/>
          <w:vertAlign w:val="superscript"/>
        </w:rPr>
        <w:t>2</w:t>
      </w:r>
      <w:r w:rsidRPr="002C253C">
        <w:rPr>
          <w:rFonts w:ascii="Times New Roman" w:hAnsi="Times New Roman"/>
          <w:b/>
          <w:i/>
          <w:sz w:val="24"/>
          <w:szCs w:val="24"/>
        </w:rPr>
        <w:t>-К)</w:t>
      </w:r>
      <w:r w:rsidRPr="002C253C">
        <w:rPr>
          <w:rFonts w:ascii="Times New Roman" w:hAnsi="Times New Roman"/>
          <w:sz w:val="24"/>
          <w:szCs w:val="24"/>
        </w:rPr>
        <w:t>], для различных случаев кон</w:t>
      </w:r>
      <w:r w:rsidRPr="002C253C">
        <w:rPr>
          <w:rFonts w:ascii="Times New Roman" w:hAnsi="Times New Roman"/>
          <w:sz w:val="24"/>
          <w:szCs w:val="24"/>
        </w:rPr>
        <w:softHyphen/>
        <w:t>вективного теплообмена:</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 xml:space="preserve">Естественная конвекция газов.........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5,8—34,7</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 xml:space="preserve">Движение газов в трубах или между ними   .   .   .        </w:t>
      </w:r>
      <w:r w:rsidRPr="002C253C">
        <w:rPr>
          <w:rFonts w:ascii="Times New Roman" w:hAnsi="Times New Roman"/>
          <w:sz w:val="24"/>
          <w:szCs w:val="24"/>
        </w:rPr>
        <w:tab/>
      </w:r>
      <w:r w:rsidRPr="002C253C">
        <w:rPr>
          <w:rFonts w:ascii="Times New Roman" w:hAnsi="Times New Roman"/>
          <w:sz w:val="24"/>
          <w:szCs w:val="24"/>
        </w:rPr>
        <w:tab/>
        <w:t>11,6—116</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 xml:space="preserve">Движение водяного пара в трубах.......        </w:t>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r>
      <w:r w:rsidRPr="002C253C">
        <w:rPr>
          <w:rFonts w:ascii="Times New Roman" w:hAnsi="Times New Roman"/>
          <w:sz w:val="24"/>
          <w:szCs w:val="24"/>
        </w:rPr>
        <w:tab/>
        <w:t>116—2320</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 xml:space="preserve">Движение воды по трубам...........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t>575—11 600</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 xml:space="preserve">Кипение воды.................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t>2320—11 600</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 xml:space="preserve">Конденсация пара...............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4650—17 500</w:t>
      </w:r>
    </w:p>
    <w:p w:rsidR="002C253C" w:rsidRPr="002C253C" w:rsidRDefault="002C253C" w:rsidP="002C253C">
      <w:pPr>
        <w:shd w:val="clear" w:color="auto" w:fill="FFFFFF"/>
        <w:tabs>
          <w:tab w:val="left" w:pos="720"/>
        </w:tabs>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В основном конвективный теплообмен происходит:</w:t>
      </w:r>
    </w:p>
    <w:p w:rsidR="002C253C" w:rsidRPr="002C253C" w:rsidRDefault="002C253C" w:rsidP="00C921F2">
      <w:pPr>
        <w:numPr>
          <w:ilvl w:val="0"/>
          <w:numId w:val="33"/>
        </w:numPr>
        <w:shd w:val="clear" w:color="auto" w:fill="FFFFFF"/>
        <w:tabs>
          <w:tab w:val="left" w:pos="720"/>
        </w:tabs>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при продоль</w:t>
      </w:r>
      <w:r w:rsidRPr="002C253C">
        <w:rPr>
          <w:rFonts w:ascii="Times New Roman" w:hAnsi="Times New Roman"/>
          <w:sz w:val="24"/>
          <w:szCs w:val="24"/>
        </w:rPr>
        <w:softHyphen/>
        <w:t>ном вынужденном течении жидкости, например теплообмен между стенками трубы и жидкостью, текущей по ней;</w:t>
      </w:r>
    </w:p>
    <w:p w:rsidR="002C253C" w:rsidRPr="002C253C" w:rsidRDefault="002C253C" w:rsidP="00C921F2">
      <w:pPr>
        <w:numPr>
          <w:ilvl w:val="0"/>
          <w:numId w:val="33"/>
        </w:numPr>
        <w:shd w:val="clear" w:color="auto" w:fill="FFFFFF"/>
        <w:tabs>
          <w:tab w:val="left" w:pos="720"/>
        </w:tabs>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 xml:space="preserve"> при поперечном вынуж</w:t>
      </w:r>
      <w:r w:rsidRPr="002C253C">
        <w:rPr>
          <w:rFonts w:ascii="Times New Roman" w:hAnsi="Times New Roman"/>
          <w:sz w:val="24"/>
          <w:szCs w:val="24"/>
        </w:rPr>
        <w:softHyphen/>
        <w:t>денном обтекании, например теплообмен при омывании жидкостью поперечного пучка труб;</w:t>
      </w:r>
    </w:p>
    <w:p w:rsidR="002C253C" w:rsidRPr="002C253C" w:rsidRDefault="002C253C" w:rsidP="00C921F2">
      <w:pPr>
        <w:numPr>
          <w:ilvl w:val="0"/>
          <w:numId w:val="33"/>
        </w:numPr>
        <w:shd w:val="clear" w:color="auto" w:fill="FFFFFF"/>
        <w:tabs>
          <w:tab w:val="left" w:pos="720"/>
        </w:tabs>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при свободном движении, например тепло</w:t>
      </w:r>
      <w:r w:rsidRPr="002C253C">
        <w:rPr>
          <w:rFonts w:ascii="Times New Roman" w:hAnsi="Times New Roman"/>
          <w:sz w:val="24"/>
          <w:szCs w:val="24"/>
        </w:rPr>
        <w:softHyphen/>
        <w:t xml:space="preserve">обмен между жидкостью и вертикальной поверхностью, которую она омывает; </w:t>
      </w:r>
    </w:p>
    <w:p w:rsidR="002C253C" w:rsidRPr="002C253C" w:rsidRDefault="002C253C" w:rsidP="00C921F2">
      <w:pPr>
        <w:numPr>
          <w:ilvl w:val="0"/>
          <w:numId w:val="33"/>
        </w:numPr>
        <w:shd w:val="clear" w:color="auto" w:fill="FFFFFF"/>
        <w:tabs>
          <w:tab w:val="left" w:pos="720"/>
        </w:tabs>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при изменении агрегатного состояния, например тепло</w:t>
      </w:r>
      <w:r w:rsidRPr="002C253C">
        <w:rPr>
          <w:rFonts w:ascii="Times New Roman" w:hAnsi="Times New Roman"/>
          <w:sz w:val="24"/>
          <w:szCs w:val="24"/>
        </w:rPr>
        <w:softHyphen/>
        <w:t>обмен между поверхностью и жидкостью, в результате которого жидкость закипает или происходит конденсация ее паров.</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b/>
          <w:i/>
          <w:sz w:val="24"/>
          <w:szCs w:val="24"/>
        </w:rPr>
        <w:t>Лучистый теплообмен.</w:t>
      </w:r>
      <w:r w:rsidRPr="002C253C">
        <w:rPr>
          <w:rFonts w:ascii="Times New Roman" w:hAnsi="Times New Roman"/>
          <w:i/>
          <w:sz w:val="24"/>
          <w:szCs w:val="24"/>
        </w:rPr>
        <w:t xml:space="preserve"> Лучистым теплообменом называют процесс передачи теплоты от одного тела к другому в форме лу</w:t>
      </w:r>
      <w:r w:rsidRPr="002C253C">
        <w:rPr>
          <w:rFonts w:ascii="Times New Roman" w:hAnsi="Times New Roman"/>
          <w:i/>
          <w:sz w:val="24"/>
          <w:szCs w:val="24"/>
        </w:rPr>
        <w:softHyphen/>
        <w:t>чистой энергии.</w:t>
      </w:r>
      <w:r w:rsidRPr="002C253C">
        <w:rPr>
          <w:rFonts w:ascii="Times New Roman" w:hAnsi="Times New Roman"/>
          <w:sz w:val="24"/>
          <w:szCs w:val="24"/>
        </w:rPr>
        <w:t xml:space="preserve"> В теплотехнике в условиях высоких температур теплообмен излучением имеет первостепенное значение. Поэтому современные теплотехнические агрегаты, рассчитанные на высо</w:t>
      </w:r>
      <w:r w:rsidRPr="002C253C">
        <w:rPr>
          <w:rFonts w:ascii="Times New Roman" w:hAnsi="Times New Roman"/>
          <w:sz w:val="24"/>
          <w:szCs w:val="24"/>
        </w:rPr>
        <w:softHyphen/>
        <w:t>кие температуры, максимально используют этот вид теплообмена.</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i/>
          <w:sz w:val="24"/>
          <w:szCs w:val="24"/>
        </w:rPr>
      </w:pPr>
      <w:r w:rsidRPr="002C253C">
        <w:rPr>
          <w:rFonts w:ascii="Times New Roman" w:hAnsi="Times New Roman"/>
          <w:sz w:val="24"/>
          <w:szCs w:val="24"/>
        </w:rPr>
        <w:t xml:space="preserve">Любое тело, температура которого отлична от абсолютного нуля, излучает электромагнитные волны. Их энергию способно поглотить, отразить, а также пропустить через себя какое-либо другое тело. </w:t>
      </w:r>
      <w:r w:rsidRPr="002C253C">
        <w:rPr>
          <w:rFonts w:ascii="Times New Roman" w:hAnsi="Times New Roman"/>
          <w:i/>
          <w:sz w:val="24"/>
          <w:szCs w:val="24"/>
        </w:rPr>
        <w:t>Из всех электромаг</w:t>
      </w:r>
      <w:r w:rsidRPr="002C253C">
        <w:rPr>
          <w:rFonts w:ascii="Times New Roman" w:hAnsi="Times New Roman"/>
          <w:i/>
          <w:sz w:val="24"/>
          <w:szCs w:val="24"/>
        </w:rPr>
        <w:softHyphen/>
        <w:t>нитных лучей наибольшим тепловым действием об</w:t>
      </w:r>
      <w:r w:rsidRPr="002C253C">
        <w:rPr>
          <w:rFonts w:ascii="Times New Roman" w:hAnsi="Times New Roman"/>
          <w:i/>
          <w:sz w:val="24"/>
          <w:szCs w:val="24"/>
        </w:rPr>
        <w:softHyphen/>
        <w:t>ладают инфракрасные и видимые лучи с длиной вол</w:t>
      </w:r>
      <w:r w:rsidRPr="002C253C">
        <w:rPr>
          <w:rFonts w:ascii="Times New Roman" w:hAnsi="Times New Roman"/>
          <w:i/>
          <w:sz w:val="24"/>
          <w:szCs w:val="24"/>
        </w:rPr>
        <w:softHyphen/>
        <w:t>ны 0,4 — 40 мкм. Эти лучи называют тепловыми.</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В результате поглощения и излучения телами лучистой энергии происходит теплообмен между ними.</w:t>
      </w:r>
    </w:p>
    <w:p w:rsidR="002C253C" w:rsidRPr="002C253C" w:rsidRDefault="002C253C" w:rsidP="002C253C">
      <w:pPr>
        <w:shd w:val="clear" w:color="auto" w:fill="FFFFFF"/>
        <w:autoSpaceDE w:val="0"/>
        <w:autoSpaceDN w:val="0"/>
        <w:adjustRightInd w:val="0"/>
        <w:spacing w:after="0" w:line="240" w:lineRule="auto"/>
        <w:ind w:left="43" w:firstLine="497"/>
        <w:jc w:val="both"/>
        <w:rPr>
          <w:rFonts w:ascii="Times New Roman" w:hAnsi="Times New Roman"/>
          <w:sz w:val="24"/>
          <w:szCs w:val="24"/>
        </w:rPr>
      </w:pPr>
      <w:r w:rsidRPr="002C253C">
        <w:rPr>
          <w:rFonts w:ascii="Times New Roman" w:hAnsi="Times New Roman"/>
          <w:sz w:val="24"/>
          <w:szCs w:val="24"/>
        </w:rPr>
        <w:t>Количество теплоты, поглощаемое телом в результате лучи</w:t>
      </w:r>
      <w:r w:rsidRPr="002C253C">
        <w:rPr>
          <w:rFonts w:ascii="Times New Roman" w:hAnsi="Times New Roman"/>
          <w:sz w:val="24"/>
          <w:szCs w:val="24"/>
        </w:rPr>
        <w:softHyphen/>
        <w:t>стого теплообмена, равно разности между энергией, падающей на него, и излучаемой им. Такая разность отлична от нуля, если температура тел, участвующих во взаимном обмене лучистой энергией, различна. Если температура тел одинакова, то вся сис</w:t>
      </w:r>
      <w:r w:rsidRPr="002C253C">
        <w:rPr>
          <w:rFonts w:ascii="Times New Roman" w:hAnsi="Times New Roman"/>
          <w:sz w:val="24"/>
          <w:szCs w:val="24"/>
        </w:rPr>
        <w:softHyphen/>
        <w:t>тема находится в подвижном тепловом равновесии. Но и в этом случае тела по-прежнему излучают и поглощают лучистую энергию.</w:t>
      </w:r>
    </w:p>
    <w:p w:rsidR="002C253C" w:rsidRPr="002C253C" w:rsidRDefault="00097F32" w:rsidP="002C253C">
      <w:pPr>
        <w:shd w:val="clear" w:color="auto" w:fill="FFFFFF"/>
        <w:autoSpaceDE w:val="0"/>
        <w:autoSpaceDN w:val="0"/>
        <w:adjustRightInd w:val="0"/>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3784" style="position:absolute;left:0;text-align:left;flip:y;z-index:250964992" from="171pt,8.5pt" to="207pt,44.5pt" strokeweight="1.5pt">
            <v:stroke endarrow="block"/>
          </v:line>
        </w:pict>
      </w:r>
      <w:r>
        <w:rPr>
          <w:rFonts w:ascii="Times New Roman" w:hAnsi="Times New Roman"/>
          <w:noProof/>
          <w:sz w:val="24"/>
          <w:szCs w:val="24"/>
        </w:rPr>
        <w:pict>
          <v:line id="_x0000_s3783" style="position:absolute;left:0;text-align:left;z-index:250963968" from="135pt,8.5pt" to="171pt,44.5pt" strokeweight="3pt">
            <v:stroke endarrow="block"/>
          </v:line>
        </w:pict>
      </w:r>
      <w:r>
        <w:rPr>
          <w:rFonts w:ascii="Times New Roman" w:hAnsi="Times New Roman"/>
          <w:noProof/>
          <w:sz w:val="24"/>
          <w:szCs w:val="24"/>
        </w:rPr>
        <w:pict>
          <v:line id="_x0000_s3782" style="position:absolute;left:0;text-align:left;z-index:250962944" from="171pt,8.5pt" to="171pt,116.5pt">
            <v:stroke dashstyle="dashDot"/>
          </v:line>
        </w:pict>
      </w:r>
    </w:p>
    <w:p w:rsidR="002C253C" w:rsidRPr="002C253C" w:rsidRDefault="002C253C" w:rsidP="002C253C">
      <w:pPr>
        <w:autoSpaceDE w:val="0"/>
        <w:autoSpaceDN w:val="0"/>
        <w:adjustRightInd w:val="0"/>
        <w:spacing w:after="0" w:line="240" w:lineRule="auto"/>
        <w:ind w:firstLine="900"/>
        <w:jc w:val="both"/>
        <w:rPr>
          <w:rFonts w:ascii="Times New Roman" w:hAnsi="Times New Roman"/>
          <w:sz w:val="24"/>
          <w:szCs w:val="24"/>
        </w:rPr>
      </w:pP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0</w:t>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r>
      <w:r w:rsidRPr="002C253C">
        <w:rPr>
          <w:rFonts w:ascii="Times New Roman" w:hAnsi="Times New Roman"/>
          <w:b/>
          <w:i/>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R</w:t>
      </w:r>
      <w:r w:rsidRPr="002C253C">
        <w:rPr>
          <w:rFonts w:ascii="Times New Roman" w:hAnsi="Times New Roman"/>
          <w:sz w:val="24"/>
          <w:szCs w:val="24"/>
        </w:rPr>
        <w:tab/>
      </w:r>
    </w:p>
    <w:p w:rsidR="002C253C" w:rsidRPr="002C253C" w:rsidRDefault="00097F32" w:rsidP="002C253C">
      <w:pPr>
        <w:autoSpaceDE w:val="0"/>
        <w:autoSpaceDN w:val="0"/>
        <w:adjustRightInd w:val="0"/>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3785" style="position:absolute;left:0;text-align:left;z-index:250966016" from="171pt,12.3pt" to="189pt,61.25pt" strokeweight="2.25pt">
            <v:stroke endarrow="block"/>
          </v:line>
        </w:pict>
      </w:r>
      <w:r>
        <w:rPr>
          <w:rFonts w:ascii="Times New Roman" w:hAnsi="Times New Roman"/>
          <w:noProof/>
          <w:sz w:val="24"/>
          <w:szCs w:val="24"/>
        </w:rPr>
        <w:pict>
          <v:line id="_x0000_s3786" style="position:absolute;left:0;text-align:left;flip:x;z-index:250967040" from="117pt,12.3pt" to="171pt,39.3pt">
            <v:stroke dashstyle="dash" endarrow="block"/>
          </v:line>
        </w:pict>
      </w:r>
      <w:r>
        <w:rPr>
          <w:rFonts w:ascii="Times New Roman" w:hAnsi="Times New Roman"/>
          <w:noProof/>
          <w:sz w:val="24"/>
          <w:szCs w:val="24"/>
        </w:rPr>
        <w:pict>
          <v:rect id="_x0000_s3781" style="position:absolute;left:0;text-align:left;margin-left:108pt;margin-top:12.3pt;width:135pt;height:45pt;z-index:250961920" strokeweight="6pt"/>
        </w:pict>
      </w:r>
    </w:p>
    <w:p w:rsidR="002C253C" w:rsidRPr="002C253C" w:rsidRDefault="002C253C" w:rsidP="002C253C">
      <w:pPr>
        <w:autoSpaceDE w:val="0"/>
        <w:autoSpaceDN w:val="0"/>
        <w:adjustRightInd w:val="0"/>
        <w:spacing w:after="0" w:line="240" w:lineRule="auto"/>
        <w:ind w:firstLine="900"/>
        <w:jc w:val="both"/>
        <w:rPr>
          <w:rFonts w:ascii="Times New Roman" w:hAnsi="Times New Roman"/>
          <w:sz w:val="24"/>
          <w:szCs w:val="24"/>
        </w:rPr>
      </w:pPr>
    </w:p>
    <w:p w:rsidR="002C253C" w:rsidRPr="002C253C" w:rsidRDefault="002C253C" w:rsidP="002C253C">
      <w:pPr>
        <w:autoSpaceDE w:val="0"/>
        <w:autoSpaceDN w:val="0"/>
        <w:adjustRightInd w:val="0"/>
        <w:spacing w:after="0" w:line="240" w:lineRule="auto"/>
        <w:ind w:firstLine="900"/>
        <w:jc w:val="both"/>
        <w:rPr>
          <w:rFonts w:ascii="Times New Roman" w:hAnsi="Times New Roman"/>
          <w:b/>
          <w:i/>
          <w:sz w:val="24"/>
          <w:szCs w:val="24"/>
          <w:vertAlign w:val="subscript"/>
        </w:rPr>
      </w:pPr>
      <w:r w:rsidRPr="002C253C">
        <w:rPr>
          <w:rFonts w:ascii="Times New Roman" w:hAnsi="Times New Roman"/>
          <w:sz w:val="24"/>
          <w:szCs w:val="24"/>
        </w:rPr>
        <w:tab/>
        <w:t xml:space="preserve">  </w:t>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A</w:t>
      </w:r>
    </w:p>
    <w:p w:rsidR="002C253C" w:rsidRPr="002C253C" w:rsidRDefault="00097F32" w:rsidP="002C253C">
      <w:pPr>
        <w:autoSpaceDE w:val="0"/>
        <w:autoSpaceDN w:val="0"/>
        <w:adjustRightInd w:val="0"/>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6677" style="position:absolute;left:0;text-align:left;z-index:253927424" from="189pt,12.95pt" to="207pt,30.95pt" strokeweight="2.25pt">
            <v:stroke endarrow="block"/>
          </v:line>
        </w:pict>
      </w:r>
    </w:p>
    <w:p w:rsidR="002C253C" w:rsidRPr="002C253C" w:rsidRDefault="002C253C" w:rsidP="002C253C">
      <w:pPr>
        <w:autoSpaceDE w:val="0"/>
        <w:autoSpaceDN w:val="0"/>
        <w:adjustRightInd w:val="0"/>
        <w:spacing w:after="0" w:line="240" w:lineRule="auto"/>
        <w:ind w:firstLine="900"/>
        <w:jc w:val="both"/>
        <w:rPr>
          <w:rFonts w:ascii="Times New Roman" w:hAnsi="Times New Roman"/>
          <w:b/>
          <w:i/>
          <w:sz w:val="24"/>
          <w:szCs w:val="24"/>
          <w:vertAlign w:val="subscript"/>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D</w:t>
      </w:r>
    </w:p>
    <w:p w:rsidR="002C253C" w:rsidRPr="002C253C" w:rsidRDefault="002C253C" w:rsidP="002C253C">
      <w:pPr>
        <w:shd w:val="clear" w:color="auto" w:fill="FFFFFF"/>
        <w:autoSpaceDE w:val="0"/>
        <w:autoSpaceDN w:val="0"/>
        <w:adjustRightInd w:val="0"/>
        <w:spacing w:after="0" w:line="240" w:lineRule="auto"/>
        <w:ind w:firstLine="900"/>
        <w:jc w:val="both"/>
        <w:rPr>
          <w:rFonts w:ascii="Times New Roman" w:hAnsi="Times New Roman"/>
          <w:sz w:val="24"/>
          <w:szCs w:val="24"/>
        </w:rPr>
      </w:pPr>
      <w:r w:rsidRPr="002C253C">
        <w:rPr>
          <w:rFonts w:ascii="Times New Roman" w:hAnsi="Times New Roman"/>
          <w:sz w:val="24"/>
          <w:szCs w:val="24"/>
        </w:rPr>
        <w:t>Рис. 49. Распределение лучистой энергии, падающей на плоское тело.</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 xml:space="preserve">Энергию, излучаемую единицей поверхности тела в единицу времени, называют его </w:t>
      </w:r>
      <w:r w:rsidRPr="002C253C">
        <w:rPr>
          <w:rFonts w:ascii="Times New Roman" w:hAnsi="Times New Roman"/>
          <w:b/>
          <w:i/>
          <w:sz w:val="24"/>
          <w:szCs w:val="24"/>
        </w:rPr>
        <w:t>излучательной способностью</w:t>
      </w:r>
      <w:r w:rsidRPr="002C253C">
        <w:rPr>
          <w:rFonts w:ascii="Times New Roman" w:hAnsi="Times New Roman"/>
          <w:i/>
          <w:sz w:val="24"/>
          <w:szCs w:val="24"/>
        </w:rPr>
        <w:t xml:space="preserve">. Единица излучательной способности </w:t>
      </w:r>
      <w:r w:rsidRPr="002C253C">
        <w:rPr>
          <w:rFonts w:ascii="Times New Roman" w:hAnsi="Times New Roman"/>
          <w:b/>
          <w:i/>
          <w:sz w:val="24"/>
          <w:szCs w:val="24"/>
        </w:rPr>
        <w:t>Вт/м</w:t>
      </w:r>
      <w:r w:rsidRPr="002C253C">
        <w:rPr>
          <w:rFonts w:ascii="Times New Roman" w:hAnsi="Times New Roman"/>
          <w:b/>
          <w:i/>
          <w:sz w:val="24"/>
          <w:szCs w:val="24"/>
          <w:vertAlign w:val="superscript"/>
        </w:rPr>
        <w:t>2</w:t>
      </w:r>
      <w:r w:rsidRPr="002C253C">
        <w:rPr>
          <w:rFonts w:ascii="Times New Roman" w:hAnsi="Times New Roman"/>
          <w:i/>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Если на тело в единицу времени падает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rPr>
        <w:t>0</w:t>
      </w:r>
      <w:r w:rsidRPr="002C253C">
        <w:rPr>
          <w:rFonts w:ascii="Times New Roman" w:hAnsi="Times New Roman"/>
          <w:sz w:val="24"/>
          <w:szCs w:val="24"/>
        </w:rPr>
        <w:t xml:space="preserve"> энергии (рис.49),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lang w:val="en-US"/>
        </w:rPr>
        <w:t>R</w:t>
      </w:r>
      <w:r w:rsidRPr="002C253C">
        <w:rPr>
          <w:rFonts w:ascii="Times New Roman" w:hAnsi="Times New Roman"/>
          <w:b/>
          <w:i/>
          <w:iCs/>
          <w:sz w:val="24"/>
          <w:szCs w:val="24"/>
        </w:rPr>
        <w:t xml:space="preserve"> </w:t>
      </w:r>
      <w:r w:rsidRPr="002C253C">
        <w:rPr>
          <w:rFonts w:ascii="Times New Roman" w:hAnsi="Times New Roman"/>
          <w:sz w:val="24"/>
          <w:szCs w:val="24"/>
        </w:rPr>
        <w:t xml:space="preserve">отражается,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lang w:val="en-US"/>
        </w:rPr>
        <w:t>D</w:t>
      </w:r>
      <w:r w:rsidRPr="002C253C">
        <w:rPr>
          <w:rFonts w:ascii="Times New Roman" w:hAnsi="Times New Roman"/>
          <w:iCs/>
          <w:sz w:val="24"/>
          <w:szCs w:val="24"/>
        </w:rPr>
        <w:t xml:space="preserve"> </w:t>
      </w:r>
      <w:r w:rsidRPr="002C253C">
        <w:rPr>
          <w:rFonts w:ascii="Times New Roman" w:hAnsi="Times New Roman"/>
          <w:sz w:val="24"/>
          <w:szCs w:val="24"/>
        </w:rPr>
        <w:t xml:space="preserve">проходит через него, </w:t>
      </w:r>
      <w:r w:rsidRPr="002C253C">
        <w:rPr>
          <w:rFonts w:ascii="Times New Roman" w:hAnsi="Times New Roman"/>
          <w:b/>
          <w:i/>
          <w:iCs/>
          <w:sz w:val="24"/>
          <w:szCs w:val="24"/>
          <w:lang w:val="en-US"/>
        </w:rPr>
        <w:t>Q</w:t>
      </w:r>
      <w:r w:rsidRPr="002C253C">
        <w:rPr>
          <w:rFonts w:ascii="Times New Roman" w:hAnsi="Times New Roman"/>
          <w:b/>
          <w:i/>
          <w:iCs/>
          <w:sz w:val="24"/>
          <w:szCs w:val="24"/>
          <w:vertAlign w:val="subscript"/>
          <w:lang w:val="en-US"/>
        </w:rPr>
        <w:t>A</w:t>
      </w:r>
      <w:r w:rsidRPr="002C253C">
        <w:rPr>
          <w:rFonts w:ascii="Times New Roman" w:hAnsi="Times New Roman"/>
          <w:iCs/>
          <w:sz w:val="24"/>
          <w:szCs w:val="24"/>
        </w:rPr>
        <w:t xml:space="preserve"> </w:t>
      </w:r>
      <w:r w:rsidRPr="002C253C">
        <w:rPr>
          <w:rFonts w:ascii="Times New Roman" w:hAnsi="Times New Roman"/>
          <w:sz w:val="24"/>
          <w:szCs w:val="24"/>
        </w:rPr>
        <w:t>поглощается им, то</w:t>
      </w:r>
    </w:p>
    <w:p w:rsidR="002C253C" w:rsidRPr="002C253C" w:rsidRDefault="002C253C" w:rsidP="002C253C">
      <w:pPr>
        <w:shd w:val="clear" w:color="auto" w:fill="FFFFFF"/>
        <w:autoSpaceDE w:val="0"/>
        <w:autoSpaceDN w:val="0"/>
        <w:adjustRightInd w:val="0"/>
        <w:spacing w:after="0" w:line="240" w:lineRule="auto"/>
        <w:ind w:firstLine="540"/>
        <w:jc w:val="center"/>
        <w:rPr>
          <w:rFonts w:ascii="Times New Roman" w:hAnsi="Times New Roman"/>
          <w:b/>
          <w:i/>
          <w:sz w:val="24"/>
          <w:szCs w:val="24"/>
        </w:rPr>
      </w:pP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A</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D</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R</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 xml:space="preserve">0 </w:t>
      </w:r>
      <w:r w:rsidRPr="002C253C">
        <w:rPr>
          <w:rFonts w:ascii="Times New Roman" w:hAnsi="Times New Roman"/>
          <w:b/>
          <w:i/>
          <w:sz w:val="24"/>
          <w:szCs w:val="24"/>
        </w:rPr>
        <w:t>;</w:t>
      </w:r>
      <w:r w:rsidRPr="002C253C">
        <w:rPr>
          <w:rFonts w:ascii="Times New Roman" w:hAnsi="Times New Roman"/>
          <w:b/>
          <w:i/>
          <w:sz w:val="24"/>
          <w:szCs w:val="24"/>
        </w:rPr>
        <w:tab/>
        <w:t xml:space="preserve"> </w:t>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A</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D</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R</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1</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iCs/>
          <w:smallCaps/>
          <w:sz w:val="24"/>
          <w:szCs w:val="24"/>
          <w:lang w:val="en-US"/>
        </w:rPr>
        <w:t>Q</w:t>
      </w:r>
      <w:r w:rsidRPr="002C253C">
        <w:rPr>
          <w:rFonts w:ascii="Times New Roman" w:hAnsi="Times New Roman"/>
          <w:b/>
          <w:i/>
          <w:iCs/>
          <w:smallCaps/>
          <w:sz w:val="24"/>
          <w:szCs w:val="24"/>
          <w:vertAlign w:val="subscript"/>
          <w:lang w:val="en-US"/>
        </w:rPr>
        <w:t>a</w:t>
      </w:r>
      <w:r w:rsidRPr="002C253C">
        <w:rPr>
          <w:rFonts w:ascii="Times New Roman" w:hAnsi="Times New Roman"/>
          <w:b/>
          <w:i/>
          <w:iCs/>
          <w:smallCaps/>
          <w:sz w:val="24"/>
          <w:szCs w:val="24"/>
          <w:vertAlign w:val="subscript"/>
        </w:rPr>
        <w:t xml:space="preserve"> </w:t>
      </w:r>
      <w:r w:rsidRPr="002C253C">
        <w:rPr>
          <w:rFonts w:ascii="Times New Roman" w:hAnsi="Times New Roman"/>
          <w:b/>
          <w:i/>
          <w:iCs/>
          <w:smallCaps/>
          <w:sz w:val="24"/>
          <w:szCs w:val="24"/>
        </w:rPr>
        <w:t xml:space="preserve">/ </w:t>
      </w:r>
      <w:r w:rsidRPr="002C253C">
        <w:rPr>
          <w:rFonts w:ascii="Times New Roman" w:hAnsi="Times New Roman"/>
          <w:b/>
          <w:i/>
          <w:iCs/>
          <w:smallCaps/>
          <w:sz w:val="24"/>
          <w:szCs w:val="24"/>
          <w:lang w:val="en-US"/>
        </w:rPr>
        <w:t>Q</w:t>
      </w:r>
      <w:r w:rsidRPr="002C253C">
        <w:rPr>
          <w:rFonts w:ascii="Times New Roman" w:hAnsi="Times New Roman"/>
          <w:b/>
          <w:i/>
          <w:iCs/>
          <w:smallCaps/>
          <w:sz w:val="24"/>
          <w:szCs w:val="24"/>
          <w:vertAlign w:val="subscript"/>
        </w:rPr>
        <w:t xml:space="preserve">0 </w:t>
      </w:r>
      <w:r w:rsidRPr="002C253C">
        <w:rPr>
          <w:rFonts w:ascii="Times New Roman" w:hAnsi="Times New Roman"/>
          <w:iCs/>
          <w:sz w:val="24"/>
          <w:szCs w:val="24"/>
        </w:rPr>
        <w:t xml:space="preserve">= </w:t>
      </w:r>
      <w:r w:rsidRPr="002C253C">
        <w:rPr>
          <w:rFonts w:ascii="Times New Roman" w:hAnsi="Times New Roman"/>
          <w:b/>
          <w:i/>
          <w:iCs/>
          <w:sz w:val="24"/>
          <w:szCs w:val="24"/>
          <w:lang w:val="en-US"/>
        </w:rPr>
        <w:t>A</w:t>
      </w:r>
      <w:r w:rsidRPr="002C253C">
        <w:rPr>
          <w:rFonts w:ascii="Times New Roman" w:hAnsi="Times New Roman"/>
          <w:b/>
          <w:i/>
          <w:iCs/>
          <w:sz w:val="24"/>
          <w:szCs w:val="24"/>
        </w:rPr>
        <w:t xml:space="preserve"> </w:t>
      </w:r>
      <w:r w:rsidRPr="002C253C">
        <w:rPr>
          <w:rFonts w:ascii="Times New Roman" w:hAnsi="Times New Roman"/>
          <w:sz w:val="24"/>
          <w:szCs w:val="24"/>
        </w:rPr>
        <w:t xml:space="preserve">— поглощательная способность тела; </w:t>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R</w:t>
      </w:r>
      <w:r w:rsidRPr="002C253C">
        <w:rPr>
          <w:rFonts w:ascii="Times New Roman" w:hAnsi="Times New Roman"/>
          <w:b/>
          <w:i/>
          <w:sz w:val="24"/>
          <w:szCs w:val="24"/>
        </w:rPr>
        <w:t xml:space="preserve">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w:t>
      </w:r>
      <w:r w:rsidRPr="002C253C">
        <w:rPr>
          <w:rFonts w:ascii="Times New Roman" w:hAnsi="Times New Roman"/>
          <w:b/>
          <w:i/>
          <w:iCs/>
          <w:sz w:val="24"/>
          <w:szCs w:val="24"/>
          <w:lang w:val="en-US"/>
        </w:rPr>
        <w:t>R</w:t>
      </w:r>
      <w:r w:rsidRPr="002C253C">
        <w:rPr>
          <w:rFonts w:ascii="Times New Roman" w:hAnsi="Times New Roman"/>
          <w:b/>
          <w:i/>
          <w:iCs/>
          <w:sz w:val="24"/>
          <w:szCs w:val="24"/>
        </w:rPr>
        <w:t xml:space="preserve"> </w:t>
      </w:r>
      <w:r w:rsidRPr="002C253C">
        <w:rPr>
          <w:rFonts w:ascii="Times New Roman" w:hAnsi="Times New Roman"/>
          <w:sz w:val="24"/>
          <w:szCs w:val="24"/>
        </w:rPr>
        <w:t>— отражательная способность тела;</w:t>
      </w:r>
      <w:r w:rsidRPr="002C253C">
        <w:rPr>
          <w:rFonts w:ascii="Times New Roman" w:hAnsi="Times New Roman"/>
          <w:b/>
          <w:i/>
          <w:sz w:val="24"/>
          <w:szCs w:val="24"/>
        </w:rPr>
        <w:t xml:space="preserve"> </w:t>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D</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w:t>
      </w:r>
      <w:r w:rsidRPr="002C253C">
        <w:rPr>
          <w:rFonts w:ascii="Times New Roman" w:hAnsi="Times New Roman"/>
          <w:b/>
          <w:i/>
          <w:iCs/>
          <w:sz w:val="24"/>
          <w:szCs w:val="24"/>
          <w:lang w:val="en-US"/>
        </w:rPr>
        <w:t>D</w:t>
      </w:r>
      <w:r w:rsidRPr="002C253C">
        <w:rPr>
          <w:rFonts w:ascii="Times New Roman" w:hAnsi="Times New Roman"/>
          <w:b/>
          <w:i/>
          <w:iCs/>
          <w:sz w:val="24"/>
          <w:szCs w:val="24"/>
        </w:rPr>
        <w:t xml:space="preserve"> </w:t>
      </w:r>
      <w:r w:rsidRPr="002C253C">
        <w:rPr>
          <w:rFonts w:ascii="Times New Roman" w:hAnsi="Times New Roman"/>
          <w:sz w:val="24"/>
          <w:szCs w:val="24"/>
        </w:rPr>
        <w:t>— пропускающая способность тела.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sz w:val="24"/>
          <w:szCs w:val="24"/>
        </w:rPr>
        <w:t xml:space="preserve">Если </w:t>
      </w:r>
      <w:r w:rsidRPr="002C253C">
        <w:rPr>
          <w:rFonts w:ascii="Times New Roman" w:hAnsi="Times New Roman"/>
          <w:b/>
          <w:i/>
          <w:iCs/>
          <w:sz w:val="24"/>
          <w:szCs w:val="24"/>
        </w:rPr>
        <w:t xml:space="preserve">А </w:t>
      </w:r>
      <w:r w:rsidRPr="002C253C">
        <w:rPr>
          <w:rFonts w:ascii="Times New Roman" w:hAnsi="Times New Roman"/>
          <w:b/>
          <w:i/>
          <w:sz w:val="24"/>
          <w:szCs w:val="24"/>
        </w:rPr>
        <w:t xml:space="preserve">= 1, </w:t>
      </w:r>
      <w:r w:rsidRPr="002C253C">
        <w:rPr>
          <w:rFonts w:ascii="Times New Roman" w:hAnsi="Times New Roman"/>
          <w:i/>
          <w:sz w:val="24"/>
          <w:szCs w:val="24"/>
        </w:rPr>
        <w:t xml:space="preserve"> т. е. вся падающая энергия полностью поглощается, в этом случае говорят, что тело является </w:t>
      </w:r>
      <w:r w:rsidRPr="002C253C">
        <w:rPr>
          <w:rFonts w:ascii="Times New Roman" w:hAnsi="Times New Roman"/>
          <w:b/>
          <w:i/>
          <w:sz w:val="24"/>
          <w:szCs w:val="24"/>
        </w:rPr>
        <w:t>абсолютно черным</w:t>
      </w:r>
      <w:r w:rsidRPr="002C253C">
        <w:rPr>
          <w:rFonts w:ascii="Times New Roman" w:hAnsi="Times New Roman"/>
          <w:i/>
          <w:sz w:val="24"/>
          <w:szCs w:val="24"/>
        </w:rPr>
        <w:t>.</w:t>
      </w:r>
      <w:r w:rsidRPr="002C253C">
        <w:rPr>
          <w:rFonts w:ascii="Times New Roman" w:hAnsi="Times New Roman"/>
          <w:sz w:val="24"/>
          <w:szCs w:val="24"/>
        </w:rPr>
        <w:t xml:space="preserve">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i/>
          <w:sz w:val="24"/>
          <w:szCs w:val="24"/>
        </w:rPr>
        <w:t xml:space="preserve">Если </w:t>
      </w:r>
      <w:r w:rsidRPr="002C253C">
        <w:rPr>
          <w:rFonts w:ascii="Times New Roman" w:hAnsi="Times New Roman"/>
          <w:b/>
          <w:i/>
          <w:sz w:val="24"/>
          <w:szCs w:val="24"/>
          <w:lang w:val="en-US"/>
        </w:rPr>
        <w:t>R</w:t>
      </w:r>
      <w:r w:rsidRPr="002C253C">
        <w:rPr>
          <w:rFonts w:ascii="Times New Roman" w:hAnsi="Times New Roman"/>
          <w:i/>
          <w:sz w:val="24"/>
          <w:szCs w:val="24"/>
        </w:rPr>
        <w:t>=</w:t>
      </w:r>
      <w:r w:rsidRPr="002C253C">
        <w:rPr>
          <w:rFonts w:ascii="Times New Roman" w:hAnsi="Times New Roman"/>
          <w:b/>
          <w:i/>
          <w:sz w:val="24"/>
          <w:szCs w:val="24"/>
        </w:rPr>
        <w:t>1</w:t>
      </w:r>
      <w:r w:rsidRPr="002C253C">
        <w:rPr>
          <w:rFonts w:ascii="Times New Roman" w:hAnsi="Times New Roman"/>
          <w:i/>
          <w:sz w:val="24"/>
          <w:szCs w:val="24"/>
        </w:rPr>
        <w:t xml:space="preserve"> </w:t>
      </w:r>
      <w:r w:rsidRPr="002C253C">
        <w:rPr>
          <w:rFonts w:ascii="Times New Roman" w:hAnsi="Times New Roman"/>
          <w:i/>
          <w:iCs/>
          <w:sz w:val="24"/>
          <w:szCs w:val="24"/>
        </w:rPr>
        <w:t xml:space="preserve">и </w:t>
      </w:r>
      <w:r w:rsidRPr="002C253C">
        <w:rPr>
          <w:rFonts w:ascii="Times New Roman" w:hAnsi="Times New Roman"/>
          <w:i/>
          <w:sz w:val="24"/>
          <w:szCs w:val="24"/>
        </w:rPr>
        <w:t xml:space="preserve">угол падения лучей равен углу отражения, в этом случае тело </w:t>
      </w:r>
      <w:r w:rsidRPr="002C253C">
        <w:rPr>
          <w:rFonts w:ascii="Times New Roman" w:hAnsi="Times New Roman"/>
          <w:b/>
          <w:i/>
          <w:sz w:val="24"/>
          <w:szCs w:val="24"/>
        </w:rPr>
        <w:t>абсолютно зеркально</w:t>
      </w:r>
      <w:r w:rsidRPr="002C253C">
        <w:rPr>
          <w:rFonts w:ascii="Times New Roman" w:hAnsi="Times New Roman"/>
          <w:i/>
          <w:sz w:val="24"/>
          <w:szCs w:val="24"/>
        </w:rPr>
        <w:t>, а если отражение рассеянное -</w:t>
      </w:r>
      <w:r w:rsidRPr="002C253C">
        <w:rPr>
          <w:rFonts w:ascii="Times New Roman" w:hAnsi="Times New Roman"/>
          <w:b/>
          <w:i/>
          <w:sz w:val="24"/>
          <w:szCs w:val="24"/>
        </w:rPr>
        <w:t xml:space="preserve"> абсолютно белое.</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sz w:val="24"/>
          <w:szCs w:val="24"/>
        </w:rPr>
        <w:t>Если</w:t>
      </w:r>
      <w:r w:rsidRPr="002C253C">
        <w:rPr>
          <w:rFonts w:ascii="Times New Roman" w:hAnsi="Times New Roman"/>
          <w:b/>
          <w:i/>
          <w:sz w:val="24"/>
          <w:szCs w:val="24"/>
        </w:rPr>
        <w:t xml:space="preserve"> </w:t>
      </w:r>
      <w:r w:rsidRPr="002C253C">
        <w:rPr>
          <w:rFonts w:ascii="Times New Roman" w:hAnsi="Times New Roman"/>
          <w:b/>
          <w:i/>
          <w:iCs/>
          <w:sz w:val="24"/>
          <w:szCs w:val="24"/>
          <w:lang w:val="en-US"/>
        </w:rPr>
        <w:t>D</w:t>
      </w:r>
      <w:r w:rsidRPr="002C253C">
        <w:rPr>
          <w:rFonts w:ascii="Times New Roman" w:hAnsi="Times New Roman"/>
          <w:b/>
          <w:i/>
          <w:iCs/>
          <w:sz w:val="24"/>
          <w:szCs w:val="24"/>
        </w:rPr>
        <w:t xml:space="preserve"> = 1</w:t>
      </w:r>
      <w:r w:rsidRPr="002C253C">
        <w:rPr>
          <w:rFonts w:ascii="Times New Roman" w:hAnsi="Times New Roman"/>
          <w:i/>
          <w:iCs/>
          <w:sz w:val="24"/>
          <w:szCs w:val="24"/>
        </w:rPr>
        <w:t>, то</w:t>
      </w:r>
      <w:r w:rsidRPr="002C253C">
        <w:rPr>
          <w:rFonts w:ascii="Times New Roman" w:hAnsi="Times New Roman"/>
          <w:i/>
          <w:sz w:val="24"/>
          <w:szCs w:val="24"/>
        </w:rPr>
        <w:t xml:space="preserve"> тело </w:t>
      </w:r>
      <w:r w:rsidRPr="002C253C">
        <w:rPr>
          <w:rFonts w:ascii="Times New Roman" w:hAnsi="Times New Roman"/>
          <w:b/>
          <w:i/>
          <w:sz w:val="24"/>
          <w:szCs w:val="24"/>
        </w:rPr>
        <w:t>абсолютно прозрачное.</w:t>
      </w:r>
      <w:r w:rsidRPr="002C253C">
        <w:rPr>
          <w:rFonts w:ascii="Times New Roman" w:hAnsi="Times New Roman"/>
          <w:sz w:val="24"/>
          <w:szCs w:val="24"/>
        </w:rPr>
        <w:t xml:space="preserve">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природе нет ни абсолютно чер</w:t>
      </w:r>
      <w:r w:rsidRPr="002C253C">
        <w:rPr>
          <w:rFonts w:ascii="Times New Roman" w:hAnsi="Times New Roman"/>
          <w:sz w:val="24"/>
          <w:szCs w:val="24"/>
        </w:rPr>
        <w:softHyphen/>
        <w:t>ных, ни абсолютно белых, ни абсолютно прозрачных тел. Реаль</w:t>
      </w:r>
      <w:r w:rsidRPr="002C253C">
        <w:rPr>
          <w:rFonts w:ascii="Times New Roman" w:hAnsi="Times New Roman"/>
          <w:sz w:val="24"/>
          <w:szCs w:val="24"/>
        </w:rPr>
        <w:softHyphen/>
        <w:t>ные тела могут лишь в какой-то мере приблизиться к одному из таких видов тел.</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Поглощательная способность различных тел различна; более того, одно и то же тело по-разному поглощает энергию различных длин волн. Однако есть тела, для которых в определенном интер</w:t>
      </w:r>
      <w:r w:rsidRPr="002C253C">
        <w:rPr>
          <w:rFonts w:ascii="Times New Roman" w:hAnsi="Times New Roman"/>
          <w:sz w:val="24"/>
          <w:szCs w:val="24"/>
        </w:rPr>
        <w:softHyphen/>
        <w:t>вале длин волн поглощательная способность мало зависит от длины волны. Такие тела принято называть серыми для данного интер</w:t>
      </w:r>
      <w:r w:rsidRPr="002C253C">
        <w:rPr>
          <w:rFonts w:ascii="Times New Roman" w:hAnsi="Times New Roman"/>
          <w:sz w:val="24"/>
          <w:szCs w:val="24"/>
        </w:rPr>
        <w:softHyphen/>
        <w:t>вала длин волн. Практика показывает, что применительно к интер</w:t>
      </w:r>
      <w:r w:rsidRPr="002C253C">
        <w:rPr>
          <w:rFonts w:ascii="Times New Roman" w:hAnsi="Times New Roman"/>
          <w:sz w:val="24"/>
          <w:szCs w:val="24"/>
        </w:rPr>
        <w:softHyphen/>
        <w:t>валу длин волн, используемых в теплотехнике, очень многие тела можно считать серыми.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sz w:val="24"/>
          <w:szCs w:val="24"/>
        </w:rPr>
        <w:t>Энергия, излучаемая единицей поверхности абсолютно чер</w:t>
      </w:r>
      <w:r w:rsidRPr="002C253C">
        <w:rPr>
          <w:rFonts w:ascii="Times New Roman" w:hAnsi="Times New Roman"/>
          <w:i/>
          <w:sz w:val="24"/>
          <w:szCs w:val="24"/>
        </w:rPr>
        <w:softHyphen/>
        <w:t>ного тела в единицу времени, пропорциональна четвертой сте</w:t>
      </w:r>
      <w:r w:rsidRPr="002C253C">
        <w:rPr>
          <w:rFonts w:ascii="Times New Roman" w:hAnsi="Times New Roman"/>
          <w:i/>
          <w:sz w:val="24"/>
          <w:szCs w:val="24"/>
        </w:rPr>
        <w:softHyphen/>
        <w:t xml:space="preserve">пени абсолютной температуры </w:t>
      </w:r>
      <w:r w:rsidRPr="002C253C">
        <w:rPr>
          <w:rFonts w:ascii="Times New Roman" w:hAnsi="Times New Roman"/>
          <w:sz w:val="24"/>
          <w:szCs w:val="24"/>
        </w:rPr>
        <w:t>(закон Стефана — Больцмана):</w:t>
      </w:r>
      <w:r w:rsidRPr="002C253C">
        <w:rPr>
          <w:rFonts w:ascii="Times New Roman" w:hAnsi="Times New Roman"/>
          <w:sz w:val="24"/>
          <w:szCs w:val="24"/>
        </w:rPr>
        <w:tab/>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lang w:val="en-US"/>
        </w:rPr>
        <w:t>E</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w:t>
      </w:r>
      <w:r w:rsidRPr="002C253C">
        <w:rPr>
          <w:rFonts w:ascii="Times New Roman" w:hAnsi="Times New Roman"/>
          <w:b/>
          <w:i/>
          <w:sz w:val="24"/>
          <w:szCs w:val="24"/>
          <w:lang w:val="en-US"/>
        </w:rPr>
        <w:t>σ</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w:t>
      </w:r>
      <w:r w:rsidRPr="002C253C">
        <w:rPr>
          <w:rFonts w:ascii="Times New Roman" w:hAnsi="Times New Roman"/>
          <w:b/>
          <w:i/>
          <w:sz w:val="24"/>
          <w:szCs w:val="24"/>
          <w:lang w:val="en-US"/>
        </w:rPr>
        <w:t>T</w:t>
      </w:r>
      <w:r w:rsidRPr="002C253C">
        <w:rPr>
          <w:rFonts w:ascii="Times New Roman" w:hAnsi="Times New Roman"/>
          <w:b/>
          <w:i/>
          <w:sz w:val="24"/>
          <w:szCs w:val="24"/>
          <w:vertAlign w:val="superscript"/>
        </w:rPr>
        <w:t>4</w:t>
      </w:r>
      <w:r w:rsidRPr="002C253C">
        <w:rPr>
          <w:rFonts w:ascii="Times New Roman" w:hAnsi="Times New Roman"/>
          <w:sz w:val="24"/>
          <w:szCs w:val="24"/>
        </w:rPr>
        <w:t>,  где</w:t>
      </w:r>
      <w:r w:rsidRPr="002C253C">
        <w:rPr>
          <w:rFonts w:ascii="Times New Roman" w:hAnsi="Times New Roman"/>
          <w:b/>
          <w:i/>
          <w:sz w:val="24"/>
          <w:szCs w:val="24"/>
        </w:rPr>
        <w:t xml:space="preserve"> σ</w:t>
      </w:r>
      <w:r w:rsidRPr="002C253C">
        <w:rPr>
          <w:rFonts w:ascii="Times New Roman" w:hAnsi="Times New Roman"/>
          <w:b/>
          <w:i/>
          <w:sz w:val="24"/>
          <w:szCs w:val="24"/>
          <w:vertAlign w:val="subscript"/>
        </w:rPr>
        <w:t>0</w:t>
      </w:r>
      <w:r w:rsidRPr="002C253C">
        <w:rPr>
          <w:rFonts w:ascii="Times New Roman" w:hAnsi="Times New Roman"/>
          <w:b/>
          <w:i/>
          <w:sz w:val="24"/>
          <w:szCs w:val="24"/>
        </w:rPr>
        <w:t>′</w:t>
      </w:r>
      <w:r w:rsidRPr="002C253C">
        <w:rPr>
          <w:rFonts w:ascii="Times New Roman" w:hAnsi="Times New Roman"/>
          <w:iCs/>
          <w:smallCaps/>
          <w:sz w:val="24"/>
          <w:szCs w:val="24"/>
        </w:rPr>
        <w:t xml:space="preserve"> </w:t>
      </w:r>
      <w:r w:rsidRPr="002C253C">
        <w:rPr>
          <w:rFonts w:ascii="Times New Roman" w:hAnsi="Times New Roman"/>
          <w:sz w:val="24"/>
          <w:szCs w:val="24"/>
        </w:rPr>
        <w:t xml:space="preserve">- константа излучения абсолютно черного тела: </w:t>
      </w:r>
      <w:r w:rsidRPr="002C253C">
        <w:rPr>
          <w:rFonts w:ascii="Times New Roman" w:hAnsi="Times New Roman"/>
          <w:b/>
          <w:i/>
          <w:iCs/>
          <w:sz w:val="24"/>
          <w:szCs w:val="24"/>
        </w:rPr>
        <w:t>σ'</w:t>
      </w:r>
      <w:r w:rsidRPr="002C253C">
        <w:rPr>
          <w:rFonts w:ascii="Times New Roman" w:hAnsi="Times New Roman"/>
          <w:b/>
          <w:i/>
          <w:iCs/>
          <w:sz w:val="24"/>
          <w:szCs w:val="24"/>
          <w:vertAlign w:val="subscript"/>
        </w:rPr>
        <w:t>0</w:t>
      </w:r>
      <w:r w:rsidRPr="002C253C">
        <w:rPr>
          <w:rFonts w:ascii="Times New Roman" w:hAnsi="Times New Roman"/>
          <w:b/>
          <w:i/>
          <w:iCs/>
          <w:sz w:val="24"/>
          <w:szCs w:val="24"/>
        </w:rPr>
        <w:t>=</w:t>
      </w:r>
      <w:r w:rsidRPr="002C253C">
        <w:rPr>
          <w:rFonts w:ascii="Times New Roman" w:hAnsi="Times New Roman"/>
          <w:b/>
          <w:i/>
          <w:sz w:val="24"/>
          <w:szCs w:val="24"/>
        </w:rPr>
        <w:t xml:space="preserve">5,67.10 </w:t>
      </w:r>
      <w:r w:rsidRPr="002C253C">
        <w:rPr>
          <w:rFonts w:ascii="Times New Roman" w:hAnsi="Times New Roman"/>
          <w:b/>
          <w:i/>
          <w:sz w:val="24"/>
          <w:szCs w:val="24"/>
          <w:vertAlign w:val="superscript"/>
        </w:rPr>
        <w:t>-8</w:t>
      </w:r>
      <w:r w:rsidRPr="002C253C">
        <w:rPr>
          <w:rFonts w:ascii="Times New Roman" w:hAnsi="Times New Roman"/>
          <w:b/>
          <w:i/>
          <w:sz w:val="24"/>
          <w:szCs w:val="24"/>
        </w:rPr>
        <w:t>Вт/(м</w:t>
      </w:r>
      <w:r w:rsidRPr="002C253C">
        <w:rPr>
          <w:rFonts w:ascii="Times New Roman" w:hAnsi="Times New Roman"/>
          <w:b/>
          <w:i/>
          <w:sz w:val="24"/>
          <w:szCs w:val="24"/>
          <w:vertAlign w:val="superscript"/>
        </w:rPr>
        <w:t>2</w:t>
      </w:r>
      <w:r w:rsidRPr="002C253C">
        <w:rPr>
          <w:rFonts w:ascii="Times New Roman" w:hAnsi="Times New Roman"/>
          <w:b/>
          <w:i/>
          <w:sz w:val="24"/>
          <w:szCs w:val="24"/>
        </w:rPr>
        <w:t>К</w:t>
      </w:r>
      <w:r w:rsidRPr="002C253C">
        <w:rPr>
          <w:rFonts w:ascii="Times New Roman" w:hAnsi="Times New Roman"/>
          <w:b/>
          <w:i/>
          <w:sz w:val="24"/>
          <w:szCs w:val="24"/>
          <w:vertAlign w:val="superscript"/>
        </w:rPr>
        <w:t>4</w:t>
      </w:r>
      <w:r w:rsidRPr="002C253C">
        <w:rPr>
          <w:rFonts w:ascii="Times New Roman" w:hAnsi="Times New Roman"/>
          <w:b/>
          <w:i/>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Часто этот закон  записывают в виде: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rPr>
        <w:t xml:space="preserve"> </w:t>
      </w:r>
      <w:r w:rsidRPr="002C253C">
        <w:rPr>
          <w:rFonts w:ascii="Times New Roman" w:hAnsi="Times New Roman"/>
          <w:b/>
          <w:i/>
          <w:sz w:val="24"/>
          <w:szCs w:val="24"/>
          <w:lang w:val="en-US"/>
        </w:rPr>
        <w:t>E</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w:t>
      </w:r>
      <w:r w:rsidRPr="002C253C">
        <w:rPr>
          <w:rFonts w:ascii="Times New Roman" w:hAnsi="Times New Roman"/>
          <w:b/>
          <w:i/>
          <w:sz w:val="24"/>
          <w:szCs w:val="24"/>
          <w:lang w:val="en-US"/>
        </w:rPr>
        <w:t>σ</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w:t>
      </w:r>
      <w:r w:rsidRPr="002C253C">
        <w:rPr>
          <w:rFonts w:ascii="Times New Roman" w:hAnsi="Times New Roman"/>
          <w:b/>
          <w:i/>
          <w:sz w:val="24"/>
          <w:szCs w:val="24"/>
          <w:lang w:val="en-US"/>
        </w:rPr>
        <w:t>T</w:t>
      </w:r>
      <w:r w:rsidRPr="002C253C">
        <w:rPr>
          <w:rFonts w:ascii="Times New Roman" w:hAnsi="Times New Roman"/>
          <w:b/>
          <w:i/>
          <w:sz w:val="24"/>
          <w:szCs w:val="24"/>
        </w:rPr>
        <w:t xml:space="preserve"> /100)</w:t>
      </w:r>
      <w:r w:rsidRPr="002C253C">
        <w:rPr>
          <w:rFonts w:ascii="Times New Roman" w:hAnsi="Times New Roman"/>
          <w:b/>
          <w:i/>
          <w:sz w:val="24"/>
          <w:szCs w:val="24"/>
          <w:vertAlign w:val="superscript"/>
        </w:rPr>
        <w:t>4</w:t>
      </w:r>
      <w:r w:rsidRPr="002C253C">
        <w:rPr>
          <w:rFonts w:ascii="Times New Roman" w:hAnsi="Times New Roman"/>
          <w:sz w:val="24"/>
          <w:szCs w:val="24"/>
        </w:rPr>
        <w:tab/>
      </w:r>
      <w:r w:rsidRPr="002C253C">
        <w:rPr>
          <w:rFonts w:ascii="Times New Roman" w:hAnsi="Times New Roman"/>
          <w:sz w:val="24"/>
          <w:szCs w:val="24"/>
        </w:rPr>
        <w:tab/>
        <w:t xml:space="preserve">          (121) где: </w:t>
      </w:r>
      <w:r w:rsidRPr="002C253C">
        <w:rPr>
          <w:rFonts w:ascii="Times New Roman" w:hAnsi="Times New Roman"/>
          <w:b/>
          <w:i/>
          <w:sz w:val="24"/>
          <w:szCs w:val="24"/>
        </w:rPr>
        <w:t>σ</w:t>
      </w:r>
      <w:r w:rsidRPr="002C253C">
        <w:rPr>
          <w:rFonts w:ascii="Times New Roman" w:hAnsi="Times New Roman"/>
          <w:b/>
          <w:i/>
          <w:sz w:val="24"/>
          <w:szCs w:val="24"/>
          <w:vertAlign w:val="subscript"/>
        </w:rPr>
        <w:t xml:space="preserve">0 </w:t>
      </w:r>
      <w:r w:rsidRPr="002C253C">
        <w:rPr>
          <w:rFonts w:ascii="Times New Roman" w:hAnsi="Times New Roman"/>
          <w:sz w:val="24"/>
          <w:szCs w:val="24"/>
        </w:rPr>
        <w:t xml:space="preserve">= </w:t>
      </w:r>
      <w:r w:rsidRPr="002C253C">
        <w:rPr>
          <w:rFonts w:ascii="Times New Roman" w:hAnsi="Times New Roman"/>
          <w:b/>
          <w:i/>
          <w:sz w:val="24"/>
          <w:szCs w:val="24"/>
        </w:rPr>
        <w:t>5,67Вт/(м</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К</w:t>
      </w:r>
      <w:r w:rsidRPr="002C253C">
        <w:rPr>
          <w:rFonts w:ascii="Times New Roman" w:hAnsi="Times New Roman"/>
          <w:b/>
          <w:i/>
          <w:sz w:val="24"/>
          <w:szCs w:val="24"/>
          <w:vertAlign w:val="superscript"/>
        </w:rPr>
        <w:t>4</w:t>
      </w:r>
      <w:r w:rsidRPr="002C253C">
        <w:rPr>
          <w:rFonts w:ascii="Times New Roman" w:hAnsi="Times New Roman"/>
          <w:b/>
          <w:i/>
          <w:sz w:val="24"/>
          <w:szCs w:val="24"/>
        </w:rPr>
        <w:t xml:space="preserve">) </w:t>
      </w:r>
      <w:r w:rsidRPr="002C253C">
        <w:rPr>
          <w:rFonts w:ascii="Times New Roman" w:hAnsi="Times New Roman"/>
          <w:sz w:val="24"/>
          <w:szCs w:val="24"/>
        </w:rPr>
        <w:t>-  коэффициент    излучения    абсолютно чёрного тела..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Законы излучения, установленные для  абсолютно черного тела,   имеют огромное значение для теплотехники. Так, полость топки ко</w:t>
      </w:r>
      <w:r w:rsidRPr="002C253C">
        <w:rPr>
          <w:rFonts w:ascii="Times New Roman" w:hAnsi="Times New Roman"/>
          <w:sz w:val="24"/>
          <w:szCs w:val="24"/>
        </w:rPr>
        <w:softHyphen/>
        <w:t>тельной установки можно рассматривать как модель абсолютно черного тела. Однако пользоваться этими законами применительно к тепловым установкам следует осторожно. Например, для се</w:t>
      </w:r>
      <w:r w:rsidRPr="002C253C">
        <w:rPr>
          <w:rFonts w:ascii="Times New Roman" w:hAnsi="Times New Roman"/>
          <w:sz w:val="24"/>
          <w:szCs w:val="24"/>
        </w:rPr>
        <w:softHyphen/>
        <w:t xml:space="preserve">рого тела закон Стефана—Больцмана имеет вид, аналогичный формуле (140):            </w:t>
      </w:r>
      <w:r w:rsidRPr="002C253C">
        <w:rPr>
          <w:rFonts w:ascii="Times New Roman" w:hAnsi="Times New Roman"/>
          <w:b/>
          <w:i/>
          <w:sz w:val="24"/>
          <w:szCs w:val="24"/>
          <w:lang w:val="en-US"/>
        </w:rPr>
        <w:t>E</w:t>
      </w:r>
      <w:r w:rsidRPr="002C253C">
        <w:rPr>
          <w:rFonts w:ascii="Times New Roman" w:hAnsi="Times New Roman"/>
          <w:b/>
          <w:i/>
          <w:sz w:val="24"/>
          <w:szCs w:val="24"/>
        </w:rPr>
        <w:t xml:space="preserve"> = σ ( </w:t>
      </w:r>
      <w:r w:rsidRPr="002C253C">
        <w:rPr>
          <w:rFonts w:ascii="Times New Roman" w:hAnsi="Times New Roman"/>
          <w:b/>
          <w:i/>
          <w:sz w:val="24"/>
          <w:szCs w:val="24"/>
          <w:lang w:val="en-US"/>
        </w:rPr>
        <w:t>T</w:t>
      </w:r>
      <w:r w:rsidRPr="002C253C">
        <w:rPr>
          <w:rFonts w:ascii="Times New Roman" w:hAnsi="Times New Roman"/>
          <w:b/>
          <w:i/>
          <w:sz w:val="24"/>
          <w:szCs w:val="24"/>
        </w:rPr>
        <w:t>/100 )</w:t>
      </w:r>
      <w:r w:rsidRPr="002C253C">
        <w:rPr>
          <w:rFonts w:ascii="Times New Roman" w:hAnsi="Times New Roman"/>
          <w:b/>
          <w:i/>
          <w:sz w:val="24"/>
          <w:szCs w:val="24"/>
          <w:vertAlign w:val="superscript"/>
        </w:rPr>
        <w:t>4</w:t>
      </w:r>
      <w:r w:rsidRPr="002C253C">
        <w:rPr>
          <w:rFonts w:ascii="Times New Roman" w:hAnsi="Times New Roman"/>
          <w:b/>
          <w:i/>
          <w:sz w:val="24"/>
          <w:szCs w:val="24"/>
        </w:rPr>
        <w:tab/>
        <w:t xml:space="preserve">                      </w:t>
      </w:r>
      <w:r w:rsidRPr="002C253C">
        <w:rPr>
          <w:rFonts w:ascii="Times New Roman" w:hAnsi="Times New Roman"/>
          <w:sz w:val="24"/>
          <w:szCs w:val="24"/>
        </w:rPr>
        <w:t>(122)</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σ ≠ σ</w:t>
      </w:r>
      <w:r w:rsidRPr="002C253C">
        <w:rPr>
          <w:rFonts w:ascii="Times New Roman" w:hAnsi="Times New Roman"/>
          <w:b/>
          <w:i/>
          <w:sz w:val="24"/>
          <w:szCs w:val="24"/>
          <w:vertAlign w:val="subscript"/>
        </w:rPr>
        <w:t>0</w:t>
      </w:r>
      <w:r w:rsidRPr="002C253C">
        <w:rPr>
          <w:rFonts w:ascii="Times New Roman" w:hAnsi="Times New Roman"/>
          <w:b/>
          <w:i/>
          <w:sz w:val="24"/>
          <w:szCs w:val="24"/>
        </w:rPr>
        <w:t>.</w:t>
      </w:r>
      <w:r w:rsidRPr="002C253C">
        <w:rPr>
          <w:rFonts w:ascii="Times New Roman" w:hAnsi="Times New Roman"/>
          <w:sz w:val="24"/>
          <w:szCs w:val="24"/>
        </w:rPr>
        <w:t xml:space="preserve"> </w:t>
      </w:r>
      <w:r w:rsidRPr="002C253C">
        <w:rPr>
          <w:rFonts w:ascii="Times New Roman" w:hAnsi="Times New Roman"/>
          <w:i/>
          <w:sz w:val="24"/>
          <w:szCs w:val="24"/>
        </w:rPr>
        <w:t xml:space="preserve">Отношение </w:t>
      </w:r>
      <w:r w:rsidRPr="002C253C">
        <w:rPr>
          <w:rFonts w:ascii="Times New Roman" w:hAnsi="Times New Roman"/>
          <w:b/>
          <w:i/>
          <w:sz w:val="24"/>
          <w:szCs w:val="24"/>
        </w:rPr>
        <w:t>σ/σ</w:t>
      </w:r>
      <w:r w:rsidRPr="002C253C">
        <w:rPr>
          <w:rFonts w:ascii="Times New Roman" w:hAnsi="Times New Roman"/>
          <w:b/>
          <w:i/>
          <w:sz w:val="24"/>
          <w:szCs w:val="24"/>
          <w:vertAlign w:val="subscript"/>
        </w:rPr>
        <w:t>0</w:t>
      </w:r>
      <w:r w:rsidRPr="002C253C">
        <w:rPr>
          <w:rFonts w:ascii="Times New Roman" w:hAnsi="Times New Roman"/>
          <w:i/>
          <w:sz w:val="24"/>
          <w:szCs w:val="24"/>
        </w:rPr>
        <w:t xml:space="preserve"> называют степенью черноты</w:t>
      </w:r>
      <w:r w:rsidRPr="002C253C">
        <w:rPr>
          <w:rFonts w:ascii="Times New Roman" w:hAnsi="Times New Roman"/>
          <w:b/>
          <w:i/>
          <w:sz w:val="24"/>
          <w:szCs w:val="24"/>
        </w:rPr>
        <w:t xml:space="preserve"> ε</w:t>
      </w:r>
      <w:r w:rsidRPr="002C253C">
        <w:rPr>
          <w:rFonts w:ascii="Times New Roman" w:hAnsi="Times New Roman"/>
          <w:sz w:val="24"/>
          <w:szCs w:val="24"/>
        </w:rPr>
        <w:t xml:space="preserve"> (</w:t>
      </w:r>
      <w:r w:rsidRPr="002C253C">
        <w:rPr>
          <w:rFonts w:ascii="Times New Roman" w:hAnsi="Times New Roman"/>
          <w:b/>
          <w:i/>
          <w:sz w:val="24"/>
          <w:szCs w:val="24"/>
        </w:rPr>
        <w:t xml:space="preserve">ε </w:t>
      </w:r>
      <w:r w:rsidRPr="002C253C">
        <w:rPr>
          <w:rFonts w:ascii="Times New Roman" w:hAnsi="Times New Roman"/>
          <w:sz w:val="24"/>
          <w:szCs w:val="24"/>
        </w:rPr>
        <w:t>тем больше, чем меньше рассматриваемое тело отличается от абсо</w:t>
      </w:r>
      <w:r w:rsidRPr="002C253C">
        <w:rPr>
          <w:rFonts w:ascii="Times New Roman" w:hAnsi="Times New Roman"/>
          <w:sz w:val="24"/>
          <w:szCs w:val="24"/>
        </w:rPr>
        <w:softHyphen/>
        <w:t>лютно черного, табл.7).</w:t>
      </w:r>
      <w:r w:rsidRPr="002C253C">
        <w:rPr>
          <w:rFonts w:ascii="Times New Roman" w:hAnsi="Times New Roman"/>
          <w:sz w:val="24"/>
          <w:szCs w:val="24"/>
        </w:rPr>
        <w:tab/>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Формулу (122) используют для определения излучательной способности топок, поверхности слоя горящего топлива и т. п. Эту же формулу применяют при учете теплоты, переданной излу</w:t>
      </w:r>
      <w:r w:rsidRPr="002C253C">
        <w:rPr>
          <w:rFonts w:ascii="Times New Roman" w:hAnsi="Times New Roman"/>
          <w:sz w:val="24"/>
          <w:szCs w:val="24"/>
        </w:rPr>
        <w:softHyphen/>
        <w:t>чением в топочной камере, а также элементами котлоагрегата.</w:t>
      </w:r>
    </w:p>
    <w:p w:rsidR="002C253C" w:rsidRPr="002C253C" w:rsidRDefault="002C253C" w:rsidP="002C253C">
      <w:pPr>
        <w:shd w:val="clear" w:color="auto" w:fill="FFFFFF"/>
        <w:autoSpaceDE w:val="0"/>
        <w:autoSpaceDN w:val="0"/>
        <w:adjustRightInd w:val="0"/>
        <w:spacing w:after="0" w:line="240" w:lineRule="auto"/>
        <w:ind w:firstLine="900"/>
        <w:jc w:val="right"/>
        <w:rPr>
          <w:rFonts w:ascii="Times New Roman" w:hAnsi="Times New Roman"/>
          <w:b/>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sz w:val="24"/>
          <w:szCs w:val="24"/>
        </w:rPr>
        <w:t>Таблица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440"/>
        <w:gridCol w:w="1260"/>
        <w:gridCol w:w="1980"/>
        <w:gridCol w:w="1620"/>
        <w:gridCol w:w="1286"/>
      </w:tblGrid>
      <w:tr w:rsidR="002C253C" w:rsidRPr="002C253C" w:rsidTr="005C67B5">
        <w:tc>
          <w:tcPr>
            <w:tcW w:w="2268" w:type="dxa"/>
          </w:tcPr>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Материал</w:t>
            </w:r>
          </w:p>
        </w:tc>
        <w:tc>
          <w:tcPr>
            <w:tcW w:w="1440" w:type="dxa"/>
          </w:tcPr>
          <w:p w:rsidR="002C253C" w:rsidRPr="002C253C" w:rsidRDefault="002C253C" w:rsidP="002C253C">
            <w:pPr>
              <w:autoSpaceDE w:val="0"/>
              <w:autoSpaceDN w:val="0"/>
              <w:adjustRightInd w:val="0"/>
              <w:spacing w:after="0" w:line="240" w:lineRule="auto"/>
              <w:ind w:left="-108" w:right="-108"/>
              <w:jc w:val="center"/>
              <w:rPr>
                <w:rFonts w:ascii="Times New Roman" w:hAnsi="Times New Roman"/>
                <w:sz w:val="24"/>
                <w:szCs w:val="24"/>
              </w:rPr>
            </w:pPr>
            <w:r w:rsidRPr="002C253C">
              <w:rPr>
                <w:rFonts w:ascii="Times New Roman" w:hAnsi="Times New Roman"/>
                <w:sz w:val="24"/>
                <w:szCs w:val="24"/>
              </w:rPr>
              <w:t>Температура °С</w:t>
            </w:r>
          </w:p>
        </w:tc>
        <w:tc>
          <w:tcPr>
            <w:tcW w:w="1260" w:type="dxa"/>
          </w:tcPr>
          <w:p w:rsidR="002C253C" w:rsidRPr="002C253C" w:rsidRDefault="002C253C" w:rsidP="002C253C">
            <w:pPr>
              <w:autoSpaceDE w:val="0"/>
              <w:autoSpaceDN w:val="0"/>
              <w:adjustRightInd w:val="0"/>
              <w:spacing w:after="0" w:line="240" w:lineRule="auto"/>
              <w:jc w:val="center"/>
              <w:rPr>
                <w:rFonts w:ascii="Times New Roman" w:hAnsi="Times New Roman"/>
                <w:b/>
                <w:i/>
                <w:sz w:val="24"/>
                <w:szCs w:val="24"/>
              </w:rPr>
            </w:pPr>
            <w:r w:rsidRPr="002C253C">
              <w:rPr>
                <w:rFonts w:ascii="Times New Roman" w:hAnsi="Times New Roman"/>
                <w:b/>
                <w:i/>
                <w:sz w:val="24"/>
                <w:szCs w:val="24"/>
                <w:lang w:val="en-US"/>
              </w:rPr>
              <w:t>ε</w:t>
            </w:r>
          </w:p>
        </w:tc>
        <w:tc>
          <w:tcPr>
            <w:tcW w:w="1980" w:type="dxa"/>
          </w:tcPr>
          <w:p w:rsidR="002C253C" w:rsidRPr="002C253C" w:rsidRDefault="002C253C" w:rsidP="002C253C">
            <w:pPr>
              <w:autoSpaceDE w:val="0"/>
              <w:autoSpaceDN w:val="0"/>
              <w:adjustRightInd w:val="0"/>
              <w:spacing w:after="0" w:line="240" w:lineRule="auto"/>
              <w:jc w:val="center"/>
              <w:rPr>
                <w:rFonts w:ascii="Times New Roman" w:hAnsi="Times New Roman"/>
                <w:sz w:val="24"/>
                <w:szCs w:val="24"/>
                <w:lang w:val="en-US"/>
              </w:rPr>
            </w:pPr>
            <w:r w:rsidRPr="002C253C">
              <w:rPr>
                <w:rFonts w:ascii="Times New Roman" w:hAnsi="Times New Roman"/>
                <w:sz w:val="24"/>
                <w:szCs w:val="24"/>
              </w:rPr>
              <w:t>Материал</w:t>
            </w:r>
          </w:p>
        </w:tc>
        <w:tc>
          <w:tcPr>
            <w:tcW w:w="1620" w:type="dxa"/>
          </w:tcPr>
          <w:p w:rsidR="002C253C" w:rsidRPr="002C253C" w:rsidRDefault="002C253C" w:rsidP="002C253C">
            <w:pPr>
              <w:autoSpaceDE w:val="0"/>
              <w:autoSpaceDN w:val="0"/>
              <w:adjustRightInd w:val="0"/>
              <w:spacing w:after="0" w:line="240" w:lineRule="auto"/>
              <w:jc w:val="center"/>
              <w:rPr>
                <w:rFonts w:ascii="Times New Roman" w:hAnsi="Times New Roman"/>
                <w:sz w:val="24"/>
                <w:szCs w:val="24"/>
                <w:lang w:val="en-US"/>
              </w:rPr>
            </w:pPr>
            <w:r w:rsidRPr="002C253C">
              <w:rPr>
                <w:rFonts w:ascii="Times New Roman" w:hAnsi="Times New Roman"/>
                <w:sz w:val="24"/>
                <w:szCs w:val="24"/>
              </w:rPr>
              <w:t>Температура °С</w:t>
            </w:r>
          </w:p>
        </w:tc>
        <w:tc>
          <w:tcPr>
            <w:tcW w:w="1286" w:type="dxa"/>
          </w:tcPr>
          <w:p w:rsidR="002C253C" w:rsidRPr="002C253C" w:rsidRDefault="002C253C" w:rsidP="002C253C">
            <w:pPr>
              <w:autoSpaceDE w:val="0"/>
              <w:autoSpaceDN w:val="0"/>
              <w:adjustRightInd w:val="0"/>
              <w:spacing w:after="0" w:line="240" w:lineRule="auto"/>
              <w:jc w:val="center"/>
              <w:rPr>
                <w:rFonts w:ascii="Times New Roman" w:hAnsi="Times New Roman"/>
                <w:sz w:val="24"/>
                <w:szCs w:val="24"/>
                <w:lang w:val="en-US"/>
              </w:rPr>
            </w:pPr>
            <w:r w:rsidRPr="002C253C">
              <w:rPr>
                <w:rFonts w:ascii="Times New Roman" w:hAnsi="Times New Roman"/>
                <w:b/>
                <w:i/>
                <w:sz w:val="24"/>
                <w:szCs w:val="24"/>
                <w:lang w:val="en-US"/>
              </w:rPr>
              <w:t>ε</w:t>
            </w:r>
          </w:p>
        </w:tc>
      </w:tr>
      <w:tr w:rsidR="002C253C" w:rsidRPr="002C253C" w:rsidTr="005C67B5">
        <w:tc>
          <w:tcPr>
            <w:tcW w:w="2268" w:type="dxa"/>
          </w:tcPr>
          <w:p w:rsidR="002C253C" w:rsidRPr="002C253C" w:rsidRDefault="002C253C" w:rsidP="002C253C">
            <w:pPr>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 xml:space="preserve">Алюминий </w:t>
            </w:r>
          </w:p>
          <w:p w:rsidR="002C253C" w:rsidRPr="002C253C" w:rsidRDefault="002C253C" w:rsidP="002C253C">
            <w:pPr>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Вода</w:t>
            </w:r>
          </w:p>
          <w:p w:rsidR="002C253C" w:rsidRPr="002C253C" w:rsidRDefault="002C253C" w:rsidP="002C253C">
            <w:pPr>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Кирпич красный</w:t>
            </w:r>
          </w:p>
          <w:p w:rsidR="002C253C" w:rsidRPr="002C253C" w:rsidRDefault="002C253C" w:rsidP="002C253C">
            <w:pPr>
              <w:autoSpaceDE w:val="0"/>
              <w:autoSpaceDN w:val="0"/>
              <w:adjustRightInd w:val="0"/>
              <w:spacing w:after="0" w:line="240" w:lineRule="auto"/>
              <w:rPr>
                <w:rFonts w:ascii="Times New Roman" w:hAnsi="Times New Roman"/>
                <w:sz w:val="24"/>
                <w:szCs w:val="24"/>
              </w:rPr>
            </w:pPr>
            <w:r w:rsidRPr="002C253C">
              <w:rPr>
                <w:rFonts w:ascii="Times New Roman" w:hAnsi="Times New Roman"/>
                <w:sz w:val="24"/>
                <w:szCs w:val="24"/>
              </w:rPr>
              <w:t xml:space="preserve">Кирпич шамотный </w:t>
            </w:r>
          </w:p>
        </w:tc>
        <w:tc>
          <w:tcPr>
            <w:tcW w:w="1440" w:type="dxa"/>
          </w:tcPr>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20-50</w:t>
            </w:r>
          </w:p>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0-100</w:t>
            </w:r>
          </w:p>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20</w:t>
            </w:r>
          </w:p>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1200</w:t>
            </w:r>
          </w:p>
        </w:tc>
        <w:tc>
          <w:tcPr>
            <w:tcW w:w="1260" w:type="dxa"/>
          </w:tcPr>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0,06-0,07</w:t>
            </w:r>
          </w:p>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0,95-0,96</w:t>
            </w:r>
          </w:p>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0,88-0,98</w:t>
            </w:r>
          </w:p>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0,59</w:t>
            </w:r>
          </w:p>
        </w:tc>
        <w:tc>
          <w:tcPr>
            <w:tcW w:w="1980" w:type="dxa"/>
          </w:tcPr>
          <w:p w:rsidR="002C253C" w:rsidRPr="002C253C" w:rsidRDefault="002C253C" w:rsidP="002C253C">
            <w:pPr>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Сталь окисленная</w:t>
            </w:r>
          </w:p>
          <w:p w:rsidR="002C253C" w:rsidRPr="002C253C" w:rsidRDefault="002C253C" w:rsidP="002C253C">
            <w:pPr>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Уголь</w:t>
            </w:r>
          </w:p>
          <w:p w:rsidR="002C253C" w:rsidRPr="002C253C" w:rsidRDefault="002C253C" w:rsidP="002C253C">
            <w:pPr>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Штукатурка</w:t>
            </w:r>
          </w:p>
          <w:p w:rsidR="002C253C" w:rsidRPr="002C253C" w:rsidRDefault="002C253C" w:rsidP="002C253C">
            <w:pPr>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Масляная краска</w:t>
            </w:r>
          </w:p>
        </w:tc>
        <w:tc>
          <w:tcPr>
            <w:tcW w:w="1620" w:type="dxa"/>
          </w:tcPr>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200-600</w:t>
            </w:r>
          </w:p>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100-600</w:t>
            </w:r>
          </w:p>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10-90</w:t>
            </w:r>
          </w:p>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100</w:t>
            </w:r>
          </w:p>
        </w:tc>
        <w:tc>
          <w:tcPr>
            <w:tcW w:w="1286" w:type="dxa"/>
          </w:tcPr>
          <w:p w:rsidR="002C253C" w:rsidRPr="002C253C" w:rsidRDefault="002C253C" w:rsidP="002C253C">
            <w:pPr>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0,74-0,80</w:t>
            </w:r>
          </w:p>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0,81-0,79</w:t>
            </w:r>
          </w:p>
          <w:p w:rsidR="002C253C" w:rsidRPr="002C253C" w:rsidRDefault="002C253C" w:rsidP="002C253C">
            <w:pPr>
              <w:autoSpaceDE w:val="0"/>
              <w:autoSpaceDN w:val="0"/>
              <w:adjustRightInd w:val="0"/>
              <w:spacing w:after="0" w:line="240" w:lineRule="auto"/>
              <w:jc w:val="center"/>
              <w:rPr>
                <w:rFonts w:ascii="Times New Roman" w:hAnsi="Times New Roman"/>
                <w:sz w:val="24"/>
                <w:szCs w:val="24"/>
                <w:lang w:val="en-US"/>
              </w:rPr>
            </w:pPr>
            <w:r w:rsidRPr="002C253C">
              <w:rPr>
                <w:rFonts w:ascii="Times New Roman" w:hAnsi="Times New Roman"/>
                <w:sz w:val="24"/>
                <w:szCs w:val="24"/>
              </w:rPr>
              <w:t>0,91</w:t>
            </w:r>
          </w:p>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0,95</w:t>
            </w:r>
          </w:p>
        </w:tc>
      </w:tr>
    </w:tbl>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Тела, заполняющие внутреннее пространство топки, непре</w:t>
      </w:r>
      <w:r w:rsidRPr="002C253C">
        <w:rPr>
          <w:rFonts w:ascii="Times New Roman" w:hAnsi="Times New Roman"/>
          <w:sz w:val="24"/>
          <w:szCs w:val="24"/>
        </w:rPr>
        <w:softHyphen/>
        <w:t>рывно излучают и поглощают энергию. Поэтому теплообмен излучением, проходящий между ними, осуществляется главным образом в направлении передачи энергии от топки к поверхности труб.</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При лучистом теплообмене между двумя параллельными по</w:t>
      </w:r>
      <w:r w:rsidRPr="002C253C">
        <w:rPr>
          <w:rFonts w:ascii="Times New Roman" w:hAnsi="Times New Roman"/>
          <w:sz w:val="24"/>
          <w:szCs w:val="24"/>
        </w:rPr>
        <w:softHyphen/>
        <w:t>верхностями со степенями черноты</w:t>
      </w:r>
      <w:r w:rsidRPr="002C253C">
        <w:rPr>
          <w:rFonts w:ascii="Times New Roman" w:hAnsi="Times New Roman"/>
          <w:b/>
          <w:i/>
          <w:sz w:val="24"/>
          <w:szCs w:val="24"/>
        </w:rPr>
        <w:t xml:space="preserve"> </w:t>
      </w:r>
      <w:r w:rsidRPr="002C253C">
        <w:rPr>
          <w:rFonts w:ascii="Times New Roman" w:hAnsi="Times New Roman"/>
          <w:b/>
          <w:i/>
          <w:iCs/>
          <w:sz w:val="24"/>
          <w:szCs w:val="24"/>
        </w:rPr>
        <w:t>ε</w:t>
      </w:r>
      <w:r w:rsidRPr="002C253C">
        <w:rPr>
          <w:rFonts w:ascii="Times New Roman" w:hAnsi="Times New Roman"/>
          <w:b/>
          <w:i/>
          <w:iCs/>
          <w:sz w:val="24"/>
          <w:szCs w:val="24"/>
          <w:vertAlign w:val="subscript"/>
          <w:lang w:val="en-US"/>
        </w:rPr>
        <w:t>l</w:t>
      </w:r>
      <w:r w:rsidRPr="002C253C">
        <w:rPr>
          <w:rFonts w:ascii="Times New Roman" w:hAnsi="Times New Roman"/>
          <w:iCs/>
          <w:sz w:val="24"/>
          <w:szCs w:val="24"/>
        </w:rPr>
        <w:t xml:space="preserve"> </w:t>
      </w:r>
      <w:r w:rsidRPr="002C253C">
        <w:rPr>
          <w:rFonts w:ascii="Times New Roman" w:hAnsi="Times New Roman"/>
          <w:sz w:val="24"/>
          <w:szCs w:val="24"/>
        </w:rPr>
        <w:t xml:space="preserve">и </w:t>
      </w:r>
      <w:r w:rsidRPr="002C253C">
        <w:rPr>
          <w:rFonts w:ascii="Times New Roman" w:hAnsi="Times New Roman"/>
          <w:b/>
          <w:sz w:val="24"/>
          <w:szCs w:val="24"/>
        </w:rPr>
        <w:t>ε</w:t>
      </w:r>
      <w:r w:rsidRPr="002C253C">
        <w:rPr>
          <w:rFonts w:ascii="Times New Roman" w:hAnsi="Times New Roman"/>
          <w:b/>
          <w:sz w:val="24"/>
          <w:szCs w:val="24"/>
          <w:vertAlign w:val="subscript"/>
        </w:rPr>
        <w:t>2</w:t>
      </w:r>
      <w:r w:rsidRPr="002C253C">
        <w:rPr>
          <w:rFonts w:ascii="Times New Roman" w:hAnsi="Times New Roman"/>
          <w:sz w:val="24"/>
          <w:szCs w:val="24"/>
        </w:rPr>
        <w:t>, имеющими соответ</w:t>
      </w:r>
      <w:r w:rsidRPr="002C253C">
        <w:rPr>
          <w:rFonts w:ascii="Times New Roman" w:hAnsi="Times New Roman"/>
          <w:sz w:val="24"/>
          <w:szCs w:val="24"/>
        </w:rPr>
        <w:softHyphen/>
        <w:t xml:space="preserve">ственно температуру </w:t>
      </w:r>
      <w:r w:rsidRPr="002C253C">
        <w:rPr>
          <w:rFonts w:ascii="Times New Roman" w:hAnsi="Times New Roman"/>
          <w:b/>
          <w:i/>
          <w:sz w:val="24"/>
          <w:szCs w:val="24"/>
        </w:rPr>
        <w:t>Т</w:t>
      </w:r>
      <w:r w:rsidRPr="002C253C">
        <w:rPr>
          <w:rFonts w:ascii="Times New Roman" w:hAnsi="Times New Roman"/>
          <w:b/>
          <w:i/>
          <w:sz w:val="24"/>
          <w:szCs w:val="24"/>
          <w:vertAlign w:val="subscript"/>
        </w:rPr>
        <w:t>1</w:t>
      </w:r>
      <w:r w:rsidRPr="002C253C">
        <w:rPr>
          <w:rFonts w:ascii="Times New Roman" w:hAnsi="Times New Roman"/>
          <w:sz w:val="24"/>
          <w:szCs w:val="24"/>
        </w:rPr>
        <w:t xml:space="preserve"> и </w:t>
      </w:r>
      <w:r w:rsidRPr="002C253C">
        <w:rPr>
          <w:rFonts w:ascii="Times New Roman" w:hAnsi="Times New Roman"/>
          <w:b/>
          <w:i/>
          <w:sz w:val="24"/>
          <w:szCs w:val="24"/>
        </w:rPr>
        <w:t>Т</w:t>
      </w:r>
      <w:r w:rsidRPr="002C253C">
        <w:rPr>
          <w:rFonts w:ascii="Times New Roman" w:hAnsi="Times New Roman"/>
          <w:b/>
          <w:i/>
          <w:sz w:val="24"/>
          <w:szCs w:val="24"/>
          <w:vertAlign w:val="subscript"/>
        </w:rPr>
        <w:t>2</w:t>
      </w:r>
      <w:r w:rsidRPr="002C253C">
        <w:rPr>
          <w:rFonts w:ascii="Times New Roman" w:hAnsi="Times New Roman"/>
          <w:b/>
          <w:i/>
          <w:sz w:val="24"/>
          <w:szCs w:val="24"/>
        </w:rPr>
        <w:t>,</w:t>
      </w:r>
      <w:r w:rsidRPr="002C253C">
        <w:rPr>
          <w:rFonts w:ascii="Times New Roman" w:hAnsi="Times New Roman"/>
          <w:sz w:val="24"/>
          <w:szCs w:val="24"/>
        </w:rPr>
        <w:t xml:space="preserve"> количество энергии, которой они обмениваются, определяют по формуле:</w:t>
      </w:r>
    </w:p>
    <w:p w:rsidR="002C253C" w:rsidRPr="002C253C" w:rsidRDefault="002C253C" w:rsidP="002C253C">
      <w:pPr>
        <w:shd w:val="clear" w:color="auto" w:fill="FFFFFF"/>
        <w:autoSpaceDE w:val="0"/>
        <w:autoSpaceDN w:val="0"/>
        <w:adjustRightInd w:val="0"/>
        <w:spacing w:after="0" w:line="240" w:lineRule="auto"/>
        <w:ind w:firstLine="540"/>
        <w:jc w:val="right"/>
        <w:rPr>
          <w:rFonts w:ascii="Times New Roman" w:hAnsi="Times New Roman"/>
          <w:sz w:val="24"/>
          <w:szCs w:val="24"/>
        </w:rPr>
      </w:pP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b/>
          <w:i/>
          <w:sz w:val="24"/>
          <w:szCs w:val="24"/>
          <w:lang w:val="en-US"/>
        </w:rPr>
        <w:t>σ</w:t>
      </w:r>
      <w:r w:rsidRPr="002C253C">
        <w:rPr>
          <w:rFonts w:ascii="Times New Roman" w:hAnsi="Times New Roman"/>
          <w:b/>
          <w:i/>
          <w:sz w:val="24"/>
          <w:szCs w:val="24"/>
          <w:vertAlign w:val="subscript"/>
        </w:rPr>
        <w:t>пр</w:t>
      </w:r>
      <w:r w:rsidRPr="002C253C">
        <w:rPr>
          <w:rFonts w:ascii="Times New Roman" w:hAnsi="Times New Roman"/>
          <w:b/>
          <w:i/>
          <w:sz w:val="24"/>
          <w:szCs w:val="24"/>
        </w:rPr>
        <w:t xml:space="preserve"> {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100 )</w:t>
      </w:r>
      <w:r w:rsidRPr="002C253C">
        <w:rPr>
          <w:rFonts w:ascii="Times New Roman" w:hAnsi="Times New Roman"/>
          <w:b/>
          <w:i/>
          <w:sz w:val="24"/>
          <w:szCs w:val="24"/>
          <w:vertAlign w:val="superscript"/>
        </w:rPr>
        <w:t>4</w:t>
      </w:r>
      <w:r w:rsidRPr="002C253C">
        <w:rPr>
          <w:rFonts w:ascii="Times New Roman" w:hAnsi="Times New Roman"/>
          <w:b/>
          <w:i/>
          <w:sz w:val="24"/>
          <w:szCs w:val="24"/>
        </w:rPr>
        <w:t xml:space="preserve"> - ( </w:t>
      </w:r>
      <w:r w:rsidRPr="002C253C">
        <w:rPr>
          <w:rFonts w:ascii="Times New Roman" w:hAnsi="Times New Roman"/>
          <w:b/>
          <w:i/>
          <w:sz w:val="24"/>
          <w:szCs w:val="24"/>
          <w:lang w:val="en-US"/>
        </w:rPr>
        <w:t>T</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100 )</w:t>
      </w:r>
      <w:r w:rsidRPr="002C253C">
        <w:rPr>
          <w:rFonts w:ascii="Times New Roman" w:hAnsi="Times New Roman"/>
          <w:b/>
          <w:i/>
          <w:sz w:val="24"/>
          <w:szCs w:val="24"/>
          <w:vertAlign w:val="superscript"/>
        </w:rPr>
        <w:t>4</w:t>
      </w:r>
      <w:r w:rsidRPr="002C253C">
        <w:rPr>
          <w:rFonts w:ascii="Times New Roman" w:hAnsi="Times New Roman"/>
          <w:b/>
          <w:i/>
          <w:sz w:val="24"/>
          <w:szCs w:val="24"/>
        </w:rPr>
        <w:t xml:space="preserve">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sz w:val="24"/>
          <w:szCs w:val="24"/>
        </w:rPr>
        <w:t>(123)</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σ</w:t>
      </w:r>
      <w:r w:rsidRPr="002C253C">
        <w:rPr>
          <w:rFonts w:ascii="Times New Roman" w:hAnsi="Times New Roman"/>
          <w:b/>
          <w:i/>
          <w:sz w:val="24"/>
          <w:szCs w:val="24"/>
          <w:vertAlign w:val="subscript"/>
        </w:rPr>
        <w:t>пр</w:t>
      </w:r>
      <w:r w:rsidRPr="002C253C">
        <w:rPr>
          <w:rFonts w:ascii="Times New Roman" w:hAnsi="Times New Roman"/>
          <w:b/>
          <w:i/>
          <w:sz w:val="24"/>
          <w:szCs w:val="24"/>
        </w:rPr>
        <w:t xml:space="preserve"> </w:t>
      </w:r>
      <w:r w:rsidRPr="002C253C">
        <w:rPr>
          <w:rFonts w:ascii="Times New Roman" w:hAnsi="Times New Roman"/>
          <w:sz w:val="24"/>
          <w:szCs w:val="24"/>
        </w:rPr>
        <w:t xml:space="preserve">- так называемый приведенный коэффициент излучения, </w:t>
      </w:r>
      <w:r w:rsidRPr="002C253C">
        <w:rPr>
          <w:rFonts w:ascii="Times New Roman" w:hAnsi="Times New Roman"/>
          <w:b/>
          <w:i/>
          <w:sz w:val="24"/>
          <w:szCs w:val="24"/>
        </w:rPr>
        <w:t>Вт / ( м</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К</w:t>
      </w:r>
      <w:r w:rsidRPr="002C253C">
        <w:rPr>
          <w:rFonts w:ascii="Times New Roman" w:hAnsi="Times New Roman"/>
          <w:b/>
          <w:i/>
          <w:sz w:val="24"/>
          <w:szCs w:val="24"/>
          <w:vertAlign w:val="superscript"/>
        </w:rPr>
        <w:t xml:space="preserve">4 </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sz w:val="24"/>
          <w:szCs w:val="24"/>
        </w:rPr>
        <w:t xml:space="preserve"> — площадь поверхностей </w:t>
      </w:r>
      <w:r w:rsidRPr="002C253C">
        <w:rPr>
          <w:rFonts w:ascii="Times New Roman" w:hAnsi="Times New Roman"/>
          <w:i/>
          <w:iCs/>
          <w:sz w:val="24"/>
          <w:szCs w:val="24"/>
        </w:rPr>
        <w:t>(</w:t>
      </w:r>
      <w:r w:rsidRPr="002C253C">
        <w:rPr>
          <w:rFonts w:ascii="Times New Roman" w:hAnsi="Times New Roman"/>
          <w:b/>
          <w:bCs/>
          <w:i/>
          <w:iCs/>
          <w:sz w:val="24"/>
          <w:szCs w:val="24"/>
        </w:rPr>
        <w:t>м</w:t>
      </w:r>
      <w:r w:rsidRPr="002C253C">
        <w:rPr>
          <w:rFonts w:ascii="Times New Roman" w:hAnsi="Times New Roman"/>
          <w:b/>
          <w:bCs/>
          <w:i/>
          <w:iCs/>
          <w:sz w:val="24"/>
          <w:szCs w:val="24"/>
          <w:vertAlign w:val="superscript"/>
        </w:rPr>
        <w:t>2</w:t>
      </w:r>
      <w:r w:rsidRPr="002C253C">
        <w:rPr>
          <w:rFonts w:ascii="Times New Roman" w:hAnsi="Times New Roman"/>
          <w:i/>
          <w:iCs/>
          <w:sz w:val="24"/>
          <w:szCs w:val="24"/>
        </w:rPr>
        <w:t>)</w:t>
      </w:r>
      <w:r w:rsidRPr="002C253C">
        <w:rPr>
          <w:rFonts w:ascii="Times New Roman" w:hAnsi="Times New Roman"/>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 для рассматриваемого случая:    </w:t>
      </w:r>
      <w:r w:rsidRPr="002C253C">
        <w:rPr>
          <w:rFonts w:ascii="Times New Roman" w:hAnsi="Times New Roman"/>
          <w:b/>
          <w:i/>
          <w:sz w:val="24"/>
          <w:szCs w:val="24"/>
        </w:rPr>
        <w:t>σ</w:t>
      </w:r>
      <w:r w:rsidRPr="002C253C">
        <w:rPr>
          <w:rFonts w:ascii="Times New Roman" w:hAnsi="Times New Roman"/>
          <w:b/>
          <w:i/>
          <w:sz w:val="24"/>
          <w:szCs w:val="24"/>
          <w:vertAlign w:val="subscript"/>
        </w:rPr>
        <w:t>пр</w:t>
      </w:r>
      <w:r w:rsidRPr="002C253C">
        <w:rPr>
          <w:rFonts w:ascii="Times New Roman" w:hAnsi="Times New Roman"/>
          <w:b/>
          <w:i/>
          <w:sz w:val="24"/>
          <w:szCs w:val="24"/>
        </w:rPr>
        <w:t xml:space="preserve"> = σ</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( 1/ε</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+ 1/ε</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- 1)</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sz w:val="24"/>
          <w:szCs w:val="24"/>
        </w:rPr>
        <w:t>(124)</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Если тела, между которыми происходит лучистый теплообмен, ограничены поверхностями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1</w:t>
      </w:r>
      <w:r w:rsidRPr="002C253C">
        <w:rPr>
          <w:rFonts w:ascii="Times New Roman" w:hAnsi="Times New Roman"/>
          <w:sz w:val="24"/>
          <w:szCs w:val="24"/>
        </w:rPr>
        <w:t xml:space="preserve"> и</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2</w:t>
      </w:r>
      <w:r w:rsidRPr="002C253C">
        <w:rPr>
          <w:rFonts w:ascii="Times New Roman" w:hAnsi="Times New Roman"/>
          <w:sz w:val="24"/>
          <w:szCs w:val="24"/>
        </w:rPr>
        <w:t>, расположенными внутри друг друга, то приведенный коэффициент излучения определяют по формуле</w:t>
      </w:r>
    </w:p>
    <w:p w:rsidR="002C253C" w:rsidRPr="002C253C" w:rsidRDefault="002C253C" w:rsidP="002C253C">
      <w:pPr>
        <w:shd w:val="clear" w:color="auto" w:fill="FFFFFF"/>
        <w:autoSpaceDE w:val="0"/>
        <w:autoSpaceDN w:val="0"/>
        <w:adjustRightInd w:val="0"/>
        <w:spacing w:after="0" w:line="240" w:lineRule="auto"/>
        <w:ind w:firstLine="540"/>
        <w:jc w:val="right"/>
        <w:rPr>
          <w:rFonts w:ascii="Times New Roman" w:hAnsi="Times New Roman"/>
          <w:sz w:val="24"/>
          <w:szCs w:val="24"/>
          <w:lang w:val="en-US"/>
        </w:rPr>
      </w:pPr>
      <w:r w:rsidRPr="002C253C">
        <w:rPr>
          <w:rFonts w:ascii="Times New Roman" w:hAnsi="Times New Roman"/>
          <w:b/>
          <w:i/>
          <w:sz w:val="24"/>
          <w:szCs w:val="24"/>
        </w:rPr>
        <w:t>σ</w:t>
      </w:r>
      <w:r w:rsidRPr="002C253C">
        <w:rPr>
          <w:rFonts w:ascii="Times New Roman" w:hAnsi="Times New Roman"/>
          <w:b/>
          <w:i/>
          <w:sz w:val="24"/>
          <w:szCs w:val="24"/>
          <w:vertAlign w:val="subscript"/>
        </w:rPr>
        <w:t>пр</w:t>
      </w:r>
      <w:r w:rsidRPr="002C253C">
        <w:rPr>
          <w:rFonts w:ascii="Times New Roman" w:hAnsi="Times New Roman"/>
          <w:b/>
          <w:i/>
          <w:sz w:val="24"/>
          <w:szCs w:val="24"/>
          <w:lang w:val="en-US"/>
        </w:rPr>
        <w:t xml:space="preserve"> = </w:t>
      </w:r>
      <w:r w:rsidRPr="002C253C">
        <w:rPr>
          <w:rFonts w:ascii="Times New Roman" w:hAnsi="Times New Roman"/>
          <w:b/>
          <w:i/>
          <w:sz w:val="24"/>
          <w:szCs w:val="24"/>
        </w:rPr>
        <w:t>σ</w:t>
      </w:r>
      <w:r w:rsidRPr="002C253C">
        <w:rPr>
          <w:rFonts w:ascii="Times New Roman" w:hAnsi="Times New Roman"/>
          <w:b/>
          <w:i/>
          <w:sz w:val="24"/>
          <w:szCs w:val="24"/>
          <w:vertAlign w:val="subscript"/>
          <w:lang w:val="en-US"/>
        </w:rPr>
        <w:t>0</w:t>
      </w:r>
      <w:r w:rsidRPr="002C253C">
        <w:rPr>
          <w:rFonts w:ascii="Times New Roman" w:hAnsi="Times New Roman"/>
          <w:b/>
          <w:i/>
          <w:sz w:val="24"/>
          <w:szCs w:val="24"/>
          <w:lang w:val="en-US"/>
        </w:rPr>
        <w:t xml:space="preserve"> / { 1/</w:t>
      </w:r>
      <w:r w:rsidRPr="002C253C">
        <w:rPr>
          <w:rFonts w:ascii="Times New Roman" w:hAnsi="Times New Roman"/>
          <w:b/>
          <w:i/>
          <w:sz w:val="24"/>
          <w:szCs w:val="24"/>
        </w:rPr>
        <w:t>ε</w:t>
      </w:r>
      <w:r w:rsidRPr="002C253C">
        <w:rPr>
          <w:rFonts w:ascii="Times New Roman" w:hAnsi="Times New Roman"/>
          <w:b/>
          <w:i/>
          <w:sz w:val="24"/>
          <w:szCs w:val="24"/>
          <w:vertAlign w:val="subscript"/>
          <w:lang w:val="en-US"/>
        </w:rPr>
        <w:t>1</w:t>
      </w:r>
      <w:r w:rsidRPr="002C253C">
        <w:rPr>
          <w:rFonts w:ascii="Times New Roman" w:hAnsi="Times New Roman"/>
          <w:b/>
          <w:i/>
          <w:sz w:val="24"/>
          <w:szCs w:val="24"/>
          <w:lang w:val="en-US"/>
        </w:rPr>
        <w:t xml:space="preserve"> +( S</w:t>
      </w:r>
      <w:r w:rsidRPr="002C253C">
        <w:rPr>
          <w:rFonts w:ascii="Times New Roman" w:hAnsi="Times New Roman"/>
          <w:b/>
          <w:i/>
          <w:sz w:val="24"/>
          <w:szCs w:val="24"/>
          <w:vertAlign w:val="subscript"/>
          <w:lang w:val="en-US"/>
        </w:rPr>
        <w:t>1</w:t>
      </w:r>
      <w:r w:rsidRPr="002C253C">
        <w:rPr>
          <w:rFonts w:ascii="Times New Roman" w:hAnsi="Times New Roman"/>
          <w:b/>
          <w:i/>
          <w:sz w:val="24"/>
          <w:szCs w:val="24"/>
          <w:lang w:val="en-US"/>
        </w:rPr>
        <w:t xml:space="preserve"> / S</w:t>
      </w:r>
      <w:r w:rsidRPr="002C253C">
        <w:rPr>
          <w:rFonts w:ascii="Times New Roman" w:hAnsi="Times New Roman"/>
          <w:b/>
          <w:i/>
          <w:sz w:val="24"/>
          <w:szCs w:val="24"/>
          <w:vertAlign w:val="subscript"/>
          <w:lang w:val="en-US"/>
        </w:rPr>
        <w:t>2</w:t>
      </w:r>
      <w:r w:rsidRPr="002C253C">
        <w:rPr>
          <w:rFonts w:ascii="Times New Roman" w:hAnsi="Times New Roman"/>
          <w:b/>
          <w:i/>
          <w:sz w:val="24"/>
          <w:szCs w:val="24"/>
          <w:lang w:val="en-US"/>
        </w:rPr>
        <w:t xml:space="preserve"> )(1/</w:t>
      </w:r>
      <w:r w:rsidRPr="002C253C">
        <w:rPr>
          <w:rFonts w:ascii="Times New Roman" w:hAnsi="Times New Roman"/>
          <w:b/>
          <w:i/>
          <w:sz w:val="24"/>
          <w:szCs w:val="24"/>
        </w:rPr>
        <w:t>ε</w:t>
      </w:r>
      <w:r w:rsidRPr="002C253C">
        <w:rPr>
          <w:rFonts w:ascii="Times New Roman" w:hAnsi="Times New Roman"/>
          <w:b/>
          <w:i/>
          <w:sz w:val="24"/>
          <w:szCs w:val="24"/>
          <w:vertAlign w:val="subscript"/>
          <w:lang w:val="en-US"/>
        </w:rPr>
        <w:t>2</w:t>
      </w:r>
      <w:r w:rsidRPr="002C253C">
        <w:rPr>
          <w:rFonts w:ascii="Times New Roman" w:hAnsi="Times New Roman"/>
          <w:b/>
          <w:i/>
          <w:sz w:val="24"/>
          <w:szCs w:val="24"/>
          <w:lang w:val="en-US"/>
        </w:rPr>
        <w:t xml:space="preserve">  - 1)}</w:t>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b/>
          <w:i/>
          <w:sz w:val="24"/>
          <w:szCs w:val="24"/>
          <w:lang w:val="en-US"/>
        </w:rPr>
        <w:tab/>
      </w:r>
      <w:r w:rsidRPr="002C253C">
        <w:rPr>
          <w:rFonts w:ascii="Times New Roman" w:hAnsi="Times New Roman"/>
          <w:sz w:val="24"/>
          <w:szCs w:val="24"/>
          <w:lang w:val="en-US"/>
        </w:rPr>
        <w:tab/>
      </w:r>
      <w:r w:rsidRPr="002C253C">
        <w:rPr>
          <w:rFonts w:ascii="Times New Roman" w:hAnsi="Times New Roman"/>
          <w:sz w:val="24"/>
          <w:szCs w:val="24"/>
          <w:lang w:val="en-US"/>
        </w:rPr>
        <w:tab/>
        <w:t>(125)</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iCs/>
          <w:sz w:val="24"/>
          <w:szCs w:val="24"/>
        </w:rPr>
      </w:pPr>
      <w:r w:rsidRPr="002C253C">
        <w:rPr>
          <w:rFonts w:ascii="Times New Roman" w:hAnsi="Times New Roman"/>
          <w:bCs/>
          <w:i/>
          <w:iCs/>
          <w:sz w:val="24"/>
          <w:szCs w:val="24"/>
        </w:rPr>
        <w:t>Пример</w:t>
      </w:r>
      <w:r w:rsidRPr="002C253C">
        <w:rPr>
          <w:rFonts w:ascii="Times New Roman" w:hAnsi="Times New Roman"/>
          <w:i/>
          <w:iCs/>
          <w:sz w:val="24"/>
          <w:szCs w:val="24"/>
          <w:lang w:val="en-US"/>
        </w:rPr>
        <w:t xml:space="preserve">. </w:t>
      </w:r>
      <w:r w:rsidRPr="002C253C">
        <w:rPr>
          <w:rFonts w:ascii="Times New Roman" w:hAnsi="Times New Roman"/>
          <w:i/>
          <w:iCs/>
          <w:sz w:val="24"/>
          <w:szCs w:val="24"/>
        </w:rPr>
        <w:t>Определить количество теплоты, которым обмениваются в тече</w:t>
      </w:r>
      <w:r w:rsidRPr="002C253C">
        <w:rPr>
          <w:rFonts w:ascii="Times New Roman" w:hAnsi="Times New Roman"/>
          <w:i/>
          <w:iCs/>
          <w:sz w:val="24"/>
          <w:szCs w:val="24"/>
        </w:rPr>
        <w:softHyphen/>
        <w:t>ние 1 ч каждый квадратный метр поверхности кирпичного свода топки, имею</w:t>
      </w:r>
      <w:r w:rsidRPr="002C253C">
        <w:rPr>
          <w:rFonts w:ascii="Times New Roman" w:hAnsi="Times New Roman"/>
          <w:i/>
          <w:iCs/>
          <w:sz w:val="24"/>
          <w:szCs w:val="24"/>
        </w:rPr>
        <w:softHyphen/>
        <w:t>щего температуру 1273 К, с поверхностью стальных труб котла, температура ко</w:t>
      </w:r>
      <w:r w:rsidRPr="002C253C">
        <w:rPr>
          <w:rFonts w:ascii="Times New Roman" w:hAnsi="Times New Roman"/>
          <w:i/>
          <w:iCs/>
          <w:sz w:val="24"/>
          <w:szCs w:val="24"/>
        </w:rPr>
        <w:softHyphen/>
        <w:t>торых 573 К.</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iCs/>
          <w:sz w:val="24"/>
          <w:szCs w:val="24"/>
        </w:rPr>
      </w:pPr>
      <w:r w:rsidRPr="002C253C">
        <w:rPr>
          <w:rFonts w:ascii="Times New Roman" w:hAnsi="Times New Roman"/>
          <w:i/>
          <w:iCs/>
          <w:sz w:val="24"/>
          <w:szCs w:val="24"/>
        </w:rPr>
        <w:t>Для решения этой задачи воспользуемся формулами (123) и (124). Степень черноты огнеупорного кирпича ε</w:t>
      </w:r>
      <w:r w:rsidRPr="002C253C">
        <w:rPr>
          <w:rFonts w:ascii="Times New Roman" w:hAnsi="Times New Roman"/>
          <w:i/>
          <w:iCs/>
          <w:sz w:val="24"/>
          <w:szCs w:val="24"/>
          <w:vertAlign w:val="subscript"/>
        </w:rPr>
        <w:t>1</w:t>
      </w:r>
      <w:r w:rsidRPr="002C253C">
        <w:rPr>
          <w:rFonts w:ascii="Times New Roman" w:hAnsi="Times New Roman"/>
          <w:i/>
          <w:iCs/>
          <w:sz w:val="24"/>
          <w:szCs w:val="24"/>
        </w:rPr>
        <w:t xml:space="preserve"> = 0,6 и окисленной стальной трубы ε</w:t>
      </w:r>
      <w:r w:rsidRPr="002C253C">
        <w:rPr>
          <w:rFonts w:ascii="Times New Roman" w:hAnsi="Times New Roman"/>
          <w:i/>
          <w:iCs/>
          <w:sz w:val="24"/>
          <w:szCs w:val="24"/>
          <w:vertAlign w:val="subscript"/>
        </w:rPr>
        <w:t xml:space="preserve">2 </w:t>
      </w:r>
      <w:r w:rsidRPr="002C253C">
        <w:rPr>
          <w:rFonts w:ascii="Times New Roman" w:hAnsi="Times New Roman"/>
          <w:i/>
          <w:iCs/>
          <w:sz w:val="24"/>
          <w:szCs w:val="24"/>
        </w:rPr>
        <w:t>= 0,8. Тогда :   σ</w:t>
      </w:r>
      <w:r w:rsidRPr="002C253C">
        <w:rPr>
          <w:rFonts w:ascii="Times New Roman" w:hAnsi="Times New Roman"/>
          <w:i/>
          <w:iCs/>
          <w:sz w:val="24"/>
          <w:szCs w:val="24"/>
          <w:vertAlign w:val="subscript"/>
        </w:rPr>
        <w:t>пр</w:t>
      </w:r>
      <w:r w:rsidRPr="002C253C">
        <w:rPr>
          <w:rFonts w:ascii="Times New Roman" w:hAnsi="Times New Roman"/>
          <w:i/>
          <w:iCs/>
          <w:sz w:val="24"/>
          <w:szCs w:val="24"/>
        </w:rPr>
        <w:t xml:space="preserve"> =  5,67 / (1/0,6 + 1/0,8 -1) ≈ 3 Вт/ (м</w:t>
      </w:r>
      <w:r w:rsidRPr="002C253C">
        <w:rPr>
          <w:rFonts w:ascii="Times New Roman" w:hAnsi="Times New Roman"/>
          <w:i/>
          <w:iCs/>
          <w:sz w:val="24"/>
          <w:szCs w:val="24"/>
          <w:vertAlign w:val="superscript"/>
        </w:rPr>
        <w:t>2</w:t>
      </w:r>
      <w:r w:rsidRPr="002C253C">
        <w:rPr>
          <w:rFonts w:ascii="Times New Roman" w:hAnsi="Times New Roman"/>
          <w:i/>
          <w:iCs/>
          <w:sz w:val="24"/>
          <w:szCs w:val="24"/>
        </w:rPr>
        <w:t xml:space="preserve"> К</w:t>
      </w:r>
      <w:r w:rsidRPr="002C253C">
        <w:rPr>
          <w:rFonts w:ascii="Times New Roman" w:hAnsi="Times New Roman"/>
          <w:i/>
          <w:iCs/>
          <w:sz w:val="24"/>
          <w:szCs w:val="24"/>
          <w:vertAlign w:val="superscript"/>
        </w:rPr>
        <w:t>4</w:t>
      </w:r>
      <w:r w:rsidRPr="002C253C">
        <w:rPr>
          <w:rFonts w:ascii="Times New Roman" w:hAnsi="Times New Roman"/>
          <w:i/>
          <w:iCs/>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center"/>
        <w:rPr>
          <w:rFonts w:ascii="Times New Roman" w:hAnsi="Times New Roman"/>
          <w:i/>
          <w:iCs/>
          <w:sz w:val="24"/>
          <w:szCs w:val="24"/>
        </w:rPr>
      </w:pPr>
      <w:r w:rsidRPr="002C253C">
        <w:rPr>
          <w:rFonts w:ascii="Times New Roman" w:hAnsi="Times New Roman"/>
          <w:i/>
          <w:iCs/>
          <w:sz w:val="24"/>
          <w:szCs w:val="24"/>
          <w:lang w:val="en-US"/>
        </w:rPr>
        <w:t>Q</w:t>
      </w:r>
      <w:r w:rsidRPr="002C253C">
        <w:rPr>
          <w:rFonts w:ascii="Times New Roman" w:hAnsi="Times New Roman"/>
          <w:i/>
          <w:iCs/>
          <w:sz w:val="24"/>
          <w:szCs w:val="24"/>
        </w:rPr>
        <w:t xml:space="preserve"> = 3600х3 (12,73</w:t>
      </w:r>
      <w:r w:rsidRPr="002C253C">
        <w:rPr>
          <w:rFonts w:ascii="Times New Roman" w:hAnsi="Times New Roman"/>
          <w:i/>
          <w:iCs/>
          <w:sz w:val="24"/>
          <w:szCs w:val="24"/>
          <w:vertAlign w:val="superscript"/>
        </w:rPr>
        <w:t>4</w:t>
      </w:r>
      <w:r w:rsidRPr="002C253C">
        <w:rPr>
          <w:rFonts w:ascii="Times New Roman" w:hAnsi="Times New Roman"/>
          <w:i/>
          <w:iCs/>
          <w:sz w:val="24"/>
          <w:szCs w:val="24"/>
        </w:rPr>
        <w:t xml:space="preserve"> — 5,73</w:t>
      </w:r>
      <w:r w:rsidRPr="002C253C">
        <w:rPr>
          <w:rFonts w:ascii="Times New Roman" w:hAnsi="Times New Roman"/>
          <w:i/>
          <w:iCs/>
          <w:sz w:val="24"/>
          <w:szCs w:val="24"/>
          <w:vertAlign w:val="superscript"/>
        </w:rPr>
        <w:t>4</w:t>
      </w:r>
      <w:r w:rsidRPr="002C253C">
        <w:rPr>
          <w:rFonts w:ascii="Times New Roman" w:hAnsi="Times New Roman"/>
          <w:i/>
          <w:iCs/>
          <w:sz w:val="24"/>
          <w:szCs w:val="24"/>
        </w:rPr>
        <w:t>) ≈ 270 МДж/(м</w:t>
      </w:r>
      <w:r w:rsidRPr="002C253C">
        <w:rPr>
          <w:rFonts w:ascii="Times New Roman" w:hAnsi="Times New Roman"/>
          <w:i/>
          <w:iCs/>
          <w:sz w:val="24"/>
          <w:szCs w:val="24"/>
          <w:vertAlign w:val="superscript"/>
        </w:rPr>
        <w:t>2</w:t>
      </w:r>
      <w:r w:rsidRPr="002C253C">
        <w:rPr>
          <w:rFonts w:ascii="Times New Roman" w:hAnsi="Times New Roman"/>
          <w:i/>
          <w:iCs/>
          <w:sz w:val="24"/>
          <w:szCs w:val="24"/>
        </w:rPr>
        <w:t>.ч).</w:t>
      </w:r>
    </w:p>
    <w:p w:rsidR="002C253C" w:rsidRPr="002C253C" w:rsidRDefault="002C253C" w:rsidP="002C253C">
      <w:pPr>
        <w:shd w:val="clear" w:color="auto" w:fill="FFFFFF"/>
        <w:spacing w:after="0" w:line="240" w:lineRule="auto"/>
        <w:ind w:firstLine="540"/>
        <w:jc w:val="center"/>
        <w:rPr>
          <w:rFonts w:ascii="Times New Roman" w:hAnsi="Times New Roman"/>
          <w:b/>
          <w:i/>
          <w:sz w:val="24"/>
          <w:szCs w:val="24"/>
        </w:rPr>
      </w:pPr>
    </w:p>
    <w:p w:rsidR="002C253C" w:rsidRPr="002C253C" w:rsidRDefault="002C253C" w:rsidP="002C253C">
      <w:pPr>
        <w:shd w:val="clear" w:color="auto" w:fill="FFFFFF"/>
        <w:spacing w:after="0" w:line="240" w:lineRule="auto"/>
        <w:ind w:firstLine="851"/>
        <w:jc w:val="center"/>
        <w:rPr>
          <w:rFonts w:ascii="Times New Roman" w:hAnsi="Times New Roman"/>
          <w:b/>
          <w:i/>
          <w:sz w:val="24"/>
          <w:szCs w:val="24"/>
        </w:rPr>
      </w:pPr>
      <w:r w:rsidRPr="002C253C">
        <w:rPr>
          <w:rFonts w:ascii="Times New Roman" w:hAnsi="Times New Roman"/>
          <w:b/>
          <w:i/>
          <w:sz w:val="24"/>
          <w:szCs w:val="24"/>
        </w:rPr>
        <w:t>ГИДРАВЛИЧЕСКИЕ МАШИНЫ.</w:t>
      </w:r>
    </w:p>
    <w:p w:rsidR="002C253C" w:rsidRPr="002C253C" w:rsidRDefault="002C253C" w:rsidP="002C253C">
      <w:pPr>
        <w:shd w:val="clear" w:color="auto" w:fill="FFFFFF"/>
        <w:tabs>
          <w:tab w:val="left" w:pos="4784"/>
        </w:tabs>
        <w:spacing w:after="0" w:line="240" w:lineRule="auto"/>
        <w:ind w:firstLine="540"/>
        <w:jc w:val="both"/>
        <w:rPr>
          <w:rFonts w:ascii="Times New Roman" w:hAnsi="Times New Roman"/>
          <w:i/>
          <w:sz w:val="24"/>
          <w:szCs w:val="24"/>
        </w:rPr>
      </w:pPr>
      <w:r w:rsidRPr="002C253C">
        <w:rPr>
          <w:rFonts w:ascii="Times New Roman" w:hAnsi="Times New Roman"/>
          <w:i/>
          <w:sz w:val="24"/>
          <w:szCs w:val="24"/>
        </w:rPr>
        <w:t>Гидравлические машины делятся на насосы и гидравлические двигатели (гидродвигатели).</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sz w:val="24"/>
          <w:szCs w:val="24"/>
        </w:rPr>
        <w:t>Насосы и гидродвигатели являются составной частью тех</w:t>
      </w:r>
      <w:r w:rsidRPr="002C253C">
        <w:rPr>
          <w:rFonts w:ascii="Times New Roman" w:hAnsi="Times New Roman"/>
          <w:sz w:val="24"/>
          <w:szCs w:val="24"/>
        </w:rPr>
        <w:softHyphen/>
        <w:t>нологического оборудования и гидропривода. Их применяют в энер</w:t>
      </w:r>
      <w:r w:rsidRPr="002C253C">
        <w:rPr>
          <w:rFonts w:ascii="Times New Roman" w:hAnsi="Times New Roman"/>
          <w:sz w:val="24"/>
          <w:szCs w:val="24"/>
        </w:rPr>
        <w:softHyphen/>
        <w:t>гетике, машиностроении, авиации, транспорте, медицине, для водоснабжения и канализации промышленных и сель</w:t>
      </w:r>
      <w:r w:rsidRPr="002C253C">
        <w:rPr>
          <w:rFonts w:ascii="Times New Roman" w:hAnsi="Times New Roman"/>
          <w:sz w:val="24"/>
          <w:szCs w:val="24"/>
        </w:rPr>
        <w:softHyphen/>
        <w:t>скохозяйственных предприятий, городов и населенных пунктов…</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b/>
          <w:i/>
          <w:sz w:val="24"/>
          <w:szCs w:val="24"/>
        </w:rPr>
        <w:t>Насосы</w:t>
      </w:r>
      <w:r w:rsidRPr="002C253C">
        <w:rPr>
          <w:rFonts w:ascii="Times New Roman" w:hAnsi="Times New Roman"/>
          <w:sz w:val="24"/>
          <w:szCs w:val="24"/>
        </w:rPr>
        <w:t xml:space="preserve">. </w:t>
      </w:r>
      <w:r w:rsidRPr="002C253C">
        <w:rPr>
          <w:rFonts w:ascii="Times New Roman" w:hAnsi="Times New Roman"/>
          <w:b/>
          <w:i/>
          <w:sz w:val="24"/>
          <w:szCs w:val="24"/>
        </w:rPr>
        <w:t>Назначение и классификация</w:t>
      </w:r>
      <w:r w:rsidRPr="002C253C">
        <w:rPr>
          <w:rFonts w:ascii="Times New Roman" w:hAnsi="Times New Roman"/>
          <w:sz w:val="24"/>
          <w:szCs w:val="24"/>
        </w:rPr>
        <w:t>.</w:t>
      </w:r>
    </w:p>
    <w:p w:rsidR="002C253C" w:rsidRPr="002C253C" w:rsidRDefault="002C253C" w:rsidP="002C253C">
      <w:pPr>
        <w:shd w:val="clear" w:color="auto" w:fill="FFFFFF"/>
        <w:spacing w:after="0" w:line="240" w:lineRule="auto"/>
        <w:ind w:right="11" w:firstLine="540"/>
        <w:jc w:val="both"/>
        <w:rPr>
          <w:rFonts w:ascii="Times New Roman" w:hAnsi="Times New Roman"/>
          <w:i/>
          <w:sz w:val="24"/>
          <w:szCs w:val="24"/>
        </w:rPr>
      </w:pPr>
      <w:r w:rsidRPr="002C253C">
        <w:rPr>
          <w:rFonts w:ascii="Times New Roman" w:hAnsi="Times New Roman"/>
          <w:i/>
          <w:sz w:val="24"/>
          <w:szCs w:val="24"/>
        </w:rPr>
        <w:t>Насосами называют машины, предназначенные для создания потока жидкости.</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sz w:val="24"/>
          <w:szCs w:val="24"/>
        </w:rPr>
        <w:t xml:space="preserve">По конструкции и принципу работы насосы подразделяют на </w:t>
      </w:r>
      <w:r w:rsidRPr="002C253C">
        <w:rPr>
          <w:rFonts w:ascii="Times New Roman" w:hAnsi="Times New Roman"/>
          <w:b/>
          <w:i/>
          <w:sz w:val="24"/>
          <w:szCs w:val="24"/>
        </w:rPr>
        <w:t>динамические и объем</w:t>
      </w:r>
      <w:r w:rsidRPr="002C253C">
        <w:rPr>
          <w:rFonts w:ascii="Times New Roman" w:hAnsi="Times New Roman"/>
          <w:b/>
          <w:i/>
          <w:sz w:val="24"/>
          <w:szCs w:val="24"/>
        </w:rPr>
        <w:softHyphen/>
        <w:t>ные</w:t>
      </w:r>
      <w:r w:rsidRPr="002C253C">
        <w:rPr>
          <w:rFonts w:ascii="Times New Roman" w:hAnsi="Times New Roman"/>
          <w:sz w:val="24"/>
          <w:szCs w:val="24"/>
        </w:rPr>
        <w:t>.</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b/>
          <w:i/>
          <w:sz w:val="24"/>
          <w:szCs w:val="24"/>
        </w:rPr>
        <w:t>Динамическим</w:t>
      </w:r>
      <w:r w:rsidRPr="002C253C">
        <w:rPr>
          <w:rFonts w:ascii="Times New Roman" w:hAnsi="Times New Roman"/>
          <w:i/>
          <w:sz w:val="24"/>
          <w:szCs w:val="24"/>
        </w:rPr>
        <w:t xml:space="preserve"> называют на</w:t>
      </w:r>
      <w:r w:rsidRPr="002C253C">
        <w:rPr>
          <w:rFonts w:ascii="Times New Roman" w:hAnsi="Times New Roman"/>
          <w:i/>
          <w:sz w:val="24"/>
          <w:szCs w:val="24"/>
        </w:rPr>
        <w:softHyphen/>
        <w:t>сос, в котором жидкость перемещается под силовым воздействием на нее в камере, постоянно сообщающейся со входом и выходом насоса.</w:t>
      </w:r>
      <w:r w:rsidRPr="002C253C">
        <w:rPr>
          <w:rFonts w:ascii="Times New Roman" w:hAnsi="Times New Roman"/>
          <w:sz w:val="24"/>
          <w:szCs w:val="24"/>
        </w:rPr>
        <w:t xml:space="preserve"> </w:t>
      </w:r>
    </w:p>
    <w:p w:rsidR="002C253C" w:rsidRPr="002C253C" w:rsidRDefault="002C253C" w:rsidP="002C253C">
      <w:pPr>
        <w:shd w:val="clear" w:color="auto" w:fill="FFFFFF"/>
        <w:spacing w:after="0" w:line="240" w:lineRule="auto"/>
        <w:ind w:firstLine="540"/>
        <w:jc w:val="both"/>
        <w:rPr>
          <w:rFonts w:ascii="Times New Roman" w:hAnsi="Times New Roman"/>
          <w:i/>
          <w:sz w:val="24"/>
          <w:szCs w:val="24"/>
        </w:rPr>
      </w:pPr>
      <w:r w:rsidRPr="002C253C">
        <w:rPr>
          <w:rFonts w:ascii="Times New Roman" w:hAnsi="Times New Roman"/>
          <w:b/>
          <w:i/>
          <w:sz w:val="24"/>
          <w:szCs w:val="24"/>
        </w:rPr>
        <w:t>Объемным</w:t>
      </w:r>
      <w:r w:rsidRPr="002C253C">
        <w:rPr>
          <w:rFonts w:ascii="Times New Roman" w:hAnsi="Times New Roman"/>
          <w:i/>
          <w:sz w:val="24"/>
          <w:szCs w:val="24"/>
        </w:rPr>
        <w:t xml:space="preserve"> называют насос, в котором рабочая жидкость перемещается вследствие периодического изменения объема зани</w:t>
      </w:r>
      <w:r w:rsidRPr="002C253C">
        <w:rPr>
          <w:rFonts w:ascii="Times New Roman" w:hAnsi="Times New Roman"/>
          <w:i/>
          <w:sz w:val="24"/>
          <w:szCs w:val="24"/>
        </w:rPr>
        <w:softHyphen/>
        <w:t>маемой ею камеры, попеременно сообщающейся со входом и вы</w:t>
      </w:r>
      <w:r w:rsidRPr="002C253C">
        <w:rPr>
          <w:rFonts w:ascii="Times New Roman" w:hAnsi="Times New Roman"/>
          <w:i/>
          <w:sz w:val="24"/>
          <w:szCs w:val="24"/>
        </w:rPr>
        <w:softHyphen/>
        <w:t>ходом насоса.</w:t>
      </w:r>
    </w:p>
    <w:p w:rsidR="002C253C" w:rsidRPr="002C253C" w:rsidRDefault="002C253C" w:rsidP="002C253C">
      <w:pPr>
        <w:shd w:val="clear" w:color="auto" w:fill="FFFFFF"/>
        <w:spacing w:after="0" w:line="240" w:lineRule="auto"/>
        <w:ind w:firstLine="540"/>
        <w:jc w:val="both"/>
        <w:rPr>
          <w:rFonts w:ascii="Times New Roman" w:hAnsi="Times New Roman"/>
          <w:b/>
          <w:sz w:val="24"/>
          <w:szCs w:val="24"/>
        </w:rPr>
      </w:pPr>
      <w:r w:rsidRPr="002C253C">
        <w:rPr>
          <w:rFonts w:ascii="Times New Roman" w:hAnsi="Times New Roman"/>
          <w:sz w:val="24"/>
          <w:szCs w:val="24"/>
        </w:rPr>
        <w:t xml:space="preserve">В зависимости от характера сил, действующих на рабочую жидкость, </w:t>
      </w:r>
      <w:r w:rsidRPr="002C253C">
        <w:rPr>
          <w:rFonts w:ascii="Times New Roman" w:hAnsi="Times New Roman"/>
          <w:i/>
          <w:sz w:val="24"/>
          <w:szCs w:val="24"/>
        </w:rPr>
        <w:t xml:space="preserve">динамические насосы подразделяют </w:t>
      </w:r>
      <w:r w:rsidRPr="002C253C">
        <w:rPr>
          <w:rFonts w:ascii="Times New Roman" w:hAnsi="Times New Roman"/>
          <w:b/>
          <w:i/>
          <w:sz w:val="24"/>
          <w:szCs w:val="24"/>
        </w:rPr>
        <w:t>на лопастные, электромагнитные и насосы трения.</w:t>
      </w:r>
      <w:r w:rsidRPr="002C253C">
        <w:rPr>
          <w:rFonts w:ascii="Times New Roman" w:hAnsi="Times New Roman"/>
          <w:b/>
          <w:sz w:val="24"/>
          <w:szCs w:val="24"/>
        </w:rPr>
        <w:t xml:space="preserve"> </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К лопастным насосам относятся центробежные и осевые насосы. </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 электромагнитных насосах жидкость перемещается под воздействием электромагнитных сил. </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В насосах трения жидкость перемещается под воздействием сил трения. К ним относятся, например, вихревые, вибрационные и струйные насосы.</w:t>
      </w:r>
    </w:p>
    <w:p w:rsidR="002C253C" w:rsidRPr="002C253C" w:rsidRDefault="002C253C" w:rsidP="002C253C">
      <w:pPr>
        <w:shd w:val="clear" w:color="auto" w:fill="FFFFFF"/>
        <w:spacing w:after="0" w:line="240" w:lineRule="auto"/>
        <w:ind w:right="11" w:firstLine="540"/>
        <w:jc w:val="both"/>
        <w:rPr>
          <w:rFonts w:ascii="Times New Roman" w:hAnsi="Times New Roman"/>
          <w:i/>
          <w:sz w:val="24"/>
          <w:szCs w:val="24"/>
        </w:rPr>
      </w:pPr>
      <w:r w:rsidRPr="002C253C">
        <w:rPr>
          <w:rFonts w:ascii="Times New Roman" w:hAnsi="Times New Roman"/>
          <w:sz w:val="24"/>
          <w:szCs w:val="24"/>
        </w:rPr>
        <w:t xml:space="preserve">К объемным относятся следующие виды насосов, отличающиеся характером движения рабочих органов: </w:t>
      </w:r>
      <w:r w:rsidRPr="002C253C">
        <w:rPr>
          <w:rFonts w:ascii="Times New Roman" w:hAnsi="Times New Roman"/>
          <w:i/>
          <w:sz w:val="24"/>
          <w:szCs w:val="24"/>
        </w:rPr>
        <w:t>возвратно-поступательные, крыльчатые и роторные.</w:t>
      </w:r>
    </w:p>
    <w:p w:rsidR="002C253C" w:rsidRPr="002C253C" w:rsidRDefault="002C253C" w:rsidP="002C253C">
      <w:pPr>
        <w:shd w:val="clear" w:color="auto" w:fill="FFFFFF"/>
        <w:spacing w:after="0" w:line="240" w:lineRule="auto"/>
        <w:ind w:right="11" w:firstLine="540"/>
        <w:jc w:val="both"/>
        <w:rPr>
          <w:rFonts w:ascii="Times New Roman" w:hAnsi="Times New Roman"/>
          <w:i/>
          <w:sz w:val="24"/>
          <w:szCs w:val="24"/>
        </w:rPr>
      </w:pPr>
      <w:r w:rsidRPr="002C253C">
        <w:rPr>
          <w:rFonts w:ascii="Times New Roman" w:hAnsi="Times New Roman"/>
          <w:sz w:val="24"/>
          <w:szCs w:val="24"/>
        </w:rPr>
        <w:t>В возвратно-поступательных насосах рабочие органы совер</w:t>
      </w:r>
      <w:r w:rsidRPr="002C253C">
        <w:rPr>
          <w:rFonts w:ascii="Times New Roman" w:hAnsi="Times New Roman"/>
          <w:sz w:val="24"/>
          <w:szCs w:val="24"/>
        </w:rPr>
        <w:softHyphen/>
        <w:t xml:space="preserve">шают прямолинейные возвратно-поступательные движения независимо от характера движения ведущего звена насоса. К ним относятся </w:t>
      </w:r>
      <w:r w:rsidRPr="002C253C">
        <w:rPr>
          <w:rFonts w:ascii="Times New Roman" w:hAnsi="Times New Roman"/>
          <w:i/>
          <w:sz w:val="24"/>
          <w:szCs w:val="24"/>
        </w:rPr>
        <w:t>поршневые, плунжерные, диафрагменные насосы.</w:t>
      </w:r>
    </w:p>
    <w:p w:rsidR="002C253C" w:rsidRPr="002C253C" w:rsidRDefault="002C253C" w:rsidP="002C253C">
      <w:pPr>
        <w:shd w:val="clear" w:color="auto" w:fill="FFFFFF"/>
        <w:spacing w:after="0" w:line="240" w:lineRule="auto"/>
        <w:ind w:left="7" w:right="40" w:firstLine="540"/>
        <w:jc w:val="both"/>
        <w:rPr>
          <w:rFonts w:ascii="Times New Roman" w:hAnsi="Times New Roman"/>
          <w:sz w:val="24"/>
          <w:szCs w:val="24"/>
        </w:rPr>
      </w:pPr>
      <w:r w:rsidRPr="002C253C">
        <w:rPr>
          <w:rFonts w:ascii="Times New Roman" w:hAnsi="Times New Roman"/>
          <w:b/>
          <w:bCs/>
          <w:i/>
          <w:iCs/>
          <w:sz w:val="24"/>
          <w:szCs w:val="24"/>
        </w:rPr>
        <w:t>Крыльчатые насосы</w:t>
      </w:r>
      <w:r w:rsidRPr="002C253C">
        <w:rPr>
          <w:rFonts w:ascii="Times New Roman" w:hAnsi="Times New Roman"/>
          <w:sz w:val="24"/>
          <w:szCs w:val="24"/>
        </w:rPr>
        <w:t xml:space="preserve"> </w:t>
      </w:r>
      <w:r w:rsidRPr="002C253C">
        <w:rPr>
          <w:rFonts w:ascii="Times New Roman" w:hAnsi="Times New Roman"/>
          <w:i/>
          <w:iCs/>
          <w:sz w:val="24"/>
          <w:szCs w:val="24"/>
        </w:rPr>
        <w:t>— это насосы с возвратно-поворотным движением рабочих органов независимо от характера движения ведущего звена насоса.</w:t>
      </w:r>
    </w:p>
    <w:p w:rsidR="002C253C" w:rsidRPr="002C253C" w:rsidRDefault="002C253C" w:rsidP="002C253C">
      <w:pPr>
        <w:shd w:val="clear" w:color="auto" w:fill="FFFFFF"/>
        <w:spacing w:after="0" w:line="240" w:lineRule="auto"/>
        <w:ind w:left="22" w:right="36" w:firstLine="540"/>
        <w:jc w:val="both"/>
        <w:rPr>
          <w:rFonts w:ascii="Times New Roman" w:hAnsi="Times New Roman"/>
          <w:i/>
          <w:sz w:val="24"/>
          <w:szCs w:val="24"/>
        </w:rPr>
      </w:pPr>
      <w:r w:rsidRPr="002C253C">
        <w:rPr>
          <w:rFonts w:ascii="Times New Roman" w:hAnsi="Times New Roman"/>
          <w:b/>
          <w:i/>
          <w:sz w:val="24"/>
          <w:szCs w:val="24"/>
        </w:rPr>
        <w:t>Роторные насосы —</w:t>
      </w:r>
      <w:r w:rsidRPr="002C253C">
        <w:rPr>
          <w:rFonts w:ascii="Times New Roman" w:hAnsi="Times New Roman"/>
          <w:sz w:val="24"/>
          <w:szCs w:val="24"/>
        </w:rPr>
        <w:t xml:space="preserve"> </w:t>
      </w:r>
      <w:r w:rsidRPr="002C253C">
        <w:rPr>
          <w:rFonts w:ascii="Times New Roman" w:hAnsi="Times New Roman"/>
          <w:i/>
          <w:sz w:val="24"/>
          <w:szCs w:val="24"/>
        </w:rPr>
        <w:t>это насосы с вращательным или вращательным и возвратно-поступательным движением рабочих органов независимо от характера движения ведущего звена насоса.</w:t>
      </w:r>
      <w:r w:rsidRPr="002C253C">
        <w:rPr>
          <w:rFonts w:ascii="Times New Roman" w:hAnsi="Times New Roman"/>
          <w:sz w:val="24"/>
          <w:szCs w:val="24"/>
        </w:rPr>
        <w:t xml:space="preserve"> К насосам этого вида относятся </w:t>
      </w:r>
      <w:r w:rsidRPr="002C253C">
        <w:rPr>
          <w:rFonts w:ascii="Times New Roman" w:hAnsi="Times New Roman"/>
          <w:i/>
          <w:sz w:val="24"/>
          <w:szCs w:val="24"/>
        </w:rPr>
        <w:t>радиально-поршневые, аксиально-поршневые, пластинчатые, шестеренные и винтовые.</w:t>
      </w:r>
    </w:p>
    <w:p w:rsidR="002C253C" w:rsidRPr="002C253C" w:rsidRDefault="002C253C" w:rsidP="002C253C">
      <w:pPr>
        <w:shd w:val="clear" w:color="auto" w:fill="FFFFFF"/>
        <w:spacing w:after="0" w:line="240" w:lineRule="auto"/>
        <w:ind w:left="11" w:right="7" w:firstLine="540"/>
        <w:jc w:val="both"/>
        <w:rPr>
          <w:rFonts w:ascii="Times New Roman" w:hAnsi="Times New Roman"/>
          <w:sz w:val="24"/>
          <w:szCs w:val="24"/>
        </w:rPr>
      </w:pPr>
      <w:r w:rsidRPr="002C253C">
        <w:rPr>
          <w:rFonts w:ascii="Times New Roman" w:hAnsi="Times New Roman"/>
          <w:sz w:val="24"/>
          <w:szCs w:val="24"/>
        </w:rPr>
        <w:t>Насосная установка представляет собой насосный агрегат с ком</w:t>
      </w:r>
      <w:r w:rsidRPr="002C253C">
        <w:rPr>
          <w:rFonts w:ascii="Times New Roman" w:hAnsi="Times New Roman"/>
          <w:sz w:val="24"/>
          <w:szCs w:val="24"/>
        </w:rPr>
        <w:softHyphen/>
        <w:t xml:space="preserve">плектующим оборудованием, смонтированным по определенной схеме, обеспечивающей работу насоса. </w:t>
      </w:r>
    </w:p>
    <w:p w:rsidR="002C253C" w:rsidRPr="002C253C" w:rsidRDefault="002C253C" w:rsidP="002C253C">
      <w:pPr>
        <w:shd w:val="clear" w:color="auto" w:fill="FFFFFF"/>
        <w:spacing w:after="0" w:line="240" w:lineRule="auto"/>
        <w:ind w:left="11" w:right="7" w:firstLine="540"/>
        <w:jc w:val="both"/>
        <w:rPr>
          <w:rFonts w:ascii="Times New Roman" w:hAnsi="Times New Roman"/>
          <w:sz w:val="24"/>
          <w:szCs w:val="24"/>
        </w:rPr>
      </w:pPr>
      <w:r w:rsidRPr="002C253C">
        <w:rPr>
          <w:rFonts w:ascii="Times New Roman" w:hAnsi="Times New Roman"/>
          <w:sz w:val="24"/>
          <w:szCs w:val="24"/>
        </w:rPr>
        <w:t>На рис.50 изображена схема насосной установки, состоящей из насоса 1, всасывающего 7 и напорного 4 трубопроводов. В заборной части всасывающего трубопровода имеются сетчатый фильтр 9 и всасывающий клапан 8. На нагнетательном трубопроводе установлены вентиль 5 и обратный клапан 3, предотвращающий поступление жидкости обратно в резервуар при прекращении работы насоса. Насосная установка оборудована измерительными приборами: вакуумметром 6, установленным на входе в насос для измерения созда</w:t>
      </w:r>
      <w:r w:rsidRPr="002C253C">
        <w:rPr>
          <w:rFonts w:ascii="Times New Roman" w:hAnsi="Times New Roman"/>
          <w:sz w:val="24"/>
          <w:szCs w:val="24"/>
        </w:rPr>
        <w:softHyphen/>
        <w:t>ваемого разрежения, и манометром 2 на напорном трубопроводе.</w:t>
      </w:r>
    </w:p>
    <w:p w:rsidR="002C253C" w:rsidRPr="002C253C" w:rsidRDefault="002C253C" w:rsidP="002C253C">
      <w:pPr>
        <w:shd w:val="clear" w:color="auto" w:fill="FFFFFF"/>
        <w:spacing w:after="0" w:line="240" w:lineRule="auto"/>
        <w:ind w:left="14" w:right="4" w:firstLine="540"/>
        <w:jc w:val="both"/>
        <w:rPr>
          <w:rFonts w:ascii="Times New Roman" w:hAnsi="Times New Roman"/>
          <w:i/>
          <w:sz w:val="24"/>
          <w:szCs w:val="24"/>
        </w:rPr>
      </w:pPr>
      <w:r w:rsidRPr="002C253C">
        <w:rPr>
          <w:rFonts w:ascii="Times New Roman" w:hAnsi="Times New Roman"/>
          <w:b/>
          <w:i/>
          <w:sz w:val="24"/>
          <w:szCs w:val="24"/>
        </w:rPr>
        <w:t>Основные параметры насосов.</w:t>
      </w:r>
      <w:r w:rsidRPr="002C253C">
        <w:rPr>
          <w:rFonts w:ascii="Times New Roman" w:hAnsi="Times New Roman"/>
          <w:i/>
          <w:sz w:val="24"/>
          <w:szCs w:val="24"/>
        </w:rPr>
        <w:t xml:space="preserve"> </w:t>
      </w:r>
    </w:p>
    <w:p w:rsidR="002C253C" w:rsidRPr="002C253C" w:rsidRDefault="002C253C" w:rsidP="002C253C">
      <w:pPr>
        <w:shd w:val="clear" w:color="auto" w:fill="FFFFFF"/>
        <w:spacing w:after="0" w:line="240" w:lineRule="auto"/>
        <w:ind w:left="14" w:right="4" w:firstLine="540"/>
        <w:jc w:val="both"/>
        <w:rPr>
          <w:rFonts w:ascii="Times New Roman" w:hAnsi="Times New Roman"/>
          <w:b/>
          <w:bCs/>
          <w:i/>
          <w:iCs/>
          <w:sz w:val="24"/>
          <w:szCs w:val="24"/>
        </w:rPr>
      </w:pPr>
      <w:r w:rsidRPr="002C253C">
        <w:rPr>
          <w:rFonts w:ascii="Times New Roman" w:hAnsi="Times New Roman"/>
          <w:sz w:val="24"/>
          <w:szCs w:val="24"/>
        </w:rPr>
        <w:t>Работа насосов характери</w:t>
      </w:r>
      <w:r w:rsidRPr="002C253C">
        <w:rPr>
          <w:rFonts w:ascii="Times New Roman" w:hAnsi="Times New Roman"/>
          <w:sz w:val="24"/>
          <w:szCs w:val="24"/>
        </w:rPr>
        <w:softHyphen/>
        <w:t xml:space="preserve">зуется </w:t>
      </w:r>
      <w:r w:rsidRPr="002C253C">
        <w:rPr>
          <w:rFonts w:ascii="Times New Roman" w:hAnsi="Times New Roman"/>
          <w:b/>
          <w:bCs/>
          <w:i/>
          <w:iCs/>
          <w:sz w:val="24"/>
          <w:szCs w:val="24"/>
        </w:rPr>
        <w:t>объемной подачей, высотой всасывания, напором, мощностью и КПД.</w:t>
      </w:r>
    </w:p>
    <w:p w:rsidR="002C253C" w:rsidRPr="002C253C" w:rsidRDefault="002C253C" w:rsidP="002C253C">
      <w:pPr>
        <w:shd w:val="clear" w:color="auto" w:fill="FFFFFF"/>
        <w:spacing w:after="0" w:line="240" w:lineRule="auto"/>
        <w:ind w:left="29" w:right="4" w:firstLine="540"/>
        <w:jc w:val="both"/>
        <w:rPr>
          <w:rFonts w:ascii="Times New Roman" w:hAnsi="Times New Roman"/>
          <w:sz w:val="24"/>
          <w:szCs w:val="24"/>
        </w:rPr>
      </w:pPr>
      <w:r w:rsidRPr="002C253C">
        <w:rPr>
          <w:rFonts w:ascii="Times New Roman" w:hAnsi="Times New Roman"/>
          <w:b/>
          <w:bCs/>
          <w:i/>
          <w:sz w:val="24"/>
          <w:szCs w:val="24"/>
        </w:rPr>
        <w:t>Объемной подачей</w:t>
      </w:r>
      <w:r w:rsidRPr="002C253C">
        <w:rPr>
          <w:rFonts w:ascii="Times New Roman" w:hAnsi="Times New Roman"/>
          <w:i/>
          <w:sz w:val="24"/>
          <w:szCs w:val="24"/>
        </w:rPr>
        <w:t xml:space="preserve"> </w:t>
      </w:r>
      <w:r w:rsidRPr="002C253C">
        <w:rPr>
          <w:rFonts w:ascii="Times New Roman" w:hAnsi="Times New Roman"/>
          <w:b/>
          <w:bCs/>
          <w:i/>
          <w:sz w:val="24"/>
          <w:szCs w:val="24"/>
          <w:lang w:val="en-US"/>
        </w:rPr>
        <w:t>Q</w:t>
      </w:r>
      <w:r w:rsidRPr="002C253C">
        <w:rPr>
          <w:rFonts w:ascii="Times New Roman" w:hAnsi="Times New Roman"/>
          <w:i/>
          <w:sz w:val="24"/>
          <w:szCs w:val="24"/>
        </w:rPr>
        <w:t xml:space="preserve"> называют объем жидкости, подаваемой в единицу времени. Объемную подачу измеряют в м</w:t>
      </w:r>
      <w:r w:rsidRPr="002C253C">
        <w:rPr>
          <w:rFonts w:ascii="Times New Roman" w:hAnsi="Times New Roman"/>
          <w:i/>
          <w:sz w:val="24"/>
          <w:szCs w:val="24"/>
          <w:vertAlign w:val="superscript"/>
        </w:rPr>
        <w:t>3</w:t>
      </w:r>
      <w:r w:rsidRPr="002C253C">
        <w:rPr>
          <w:rFonts w:ascii="Times New Roman" w:hAnsi="Times New Roman"/>
          <w:i/>
          <w:sz w:val="24"/>
          <w:szCs w:val="24"/>
        </w:rPr>
        <w:t>/с или л/сек</w:t>
      </w:r>
      <w:r w:rsidRPr="002C253C">
        <w:rPr>
          <w:rFonts w:ascii="Times New Roman" w:hAnsi="Times New Roman"/>
          <w:sz w:val="24"/>
          <w:szCs w:val="24"/>
        </w:rPr>
        <w:t>. (Расход!)</w:t>
      </w:r>
    </w:p>
    <w:p w:rsidR="002C253C" w:rsidRPr="002C253C" w:rsidRDefault="002C253C" w:rsidP="002C253C">
      <w:pPr>
        <w:shd w:val="clear" w:color="auto" w:fill="FFFFFF"/>
        <w:tabs>
          <w:tab w:val="left" w:pos="4651"/>
        </w:tabs>
        <w:spacing w:after="0" w:line="240" w:lineRule="auto"/>
        <w:ind w:left="7" w:firstLine="540"/>
        <w:jc w:val="both"/>
        <w:rPr>
          <w:rFonts w:ascii="Times New Roman" w:hAnsi="Times New Roman"/>
          <w:sz w:val="24"/>
          <w:szCs w:val="24"/>
        </w:rPr>
      </w:pPr>
      <w:r w:rsidRPr="002C253C">
        <w:rPr>
          <w:rFonts w:ascii="Times New Roman" w:hAnsi="Times New Roman"/>
          <w:b/>
          <w:i/>
          <w:sz w:val="24"/>
          <w:szCs w:val="24"/>
        </w:rPr>
        <w:t>Высота всасывания</w:t>
      </w:r>
      <w:r w:rsidRPr="002C253C">
        <w:rPr>
          <w:rFonts w:ascii="Times New Roman" w:hAnsi="Times New Roman"/>
          <w:sz w:val="24"/>
          <w:szCs w:val="24"/>
        </w:rPr>
        <w:t xml:space="preserve">.При работе насоса во всасывающей линии создается разрежение, и перекачиваемая жидкость поступает в насос благодаря разности давления </w:t>
      </w:r>
      <w:r w:rsidRPr="002C253C">
        <w:rPr>
          <w:rFonts w:ascii="Times New Roman" w:hAnsi="Times New Roman"/>
          <w:b/>
          <w:i/>
          <w:sz w:val="24"/>
          <w:szCs w:val="24"/>
        </w:rPr>
        <w:t>р</w:t>
      </w:r>
      <w:r w:rsidRPr="002C253C">
        <w:rPr>
          <w:rFonts w:ascii="Times New Roman" w:hAnsi="Times New Roman"/>
          <w:b/>
          <w:i/>
          <w:sz w:val="24"/>
          <w:szCs w:val="24"/>
          <w:vertAlign w:val="subscript"/>
        </w:rPr>
        <w:t>0</w:t>
      </w:r>
      <w:r w:rsidRPr="002C253C">
        <w:rPr>
          <w:rFonts w:ascii="Times New Roman" w:hAnsi="Times New Roman"/>
          <w:sz w:val="24"/>
          <w:szCs w:val="24"/>
        </w:rPr>
        <w:t xml:space="preserve"> на поверхности жидкости и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w:t>
      </w:r>
      <w:r w:rsidRPr="002C253C">
        <w:rPr>
          <w:rFonts w:ascii="Times New Roman" w:hAnsi="Times New Roman"/>
          <w:sz w:val="24"/>
          <w:szCs w:val="24"/>
        </w:rPr>
        <w:t>на входе в рабочую камеру.</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Геометрическая высота всасывания тем больше, чем выше давление на поверхности жидкости и чем оно ниже при входе в насос, чем меньше скорость движения жидкости во всасывающей линии и чем меньше гидравлические потери на линии всасывания. </w:t>
      </w:r>
    </w:p>
    <w:p w:rsidR="002C253C" w:rsidRPr="002C253C" w:rsidRDefault="002C253C" w:rsidP="002C253C">
      <w:pPr>
        <w:spacing w:after="0" w:line="240" w:lineRule="auto"/>
        <w:ind w:firstLine="540"/>
        <w:rPr>
          <w:rFonts w:ascii="Times New Roman" w:hAnsi="Times New Roman"/>
          <w:b/>
          <w:i/>
          <w:sz w:val="24"/>
          <w:szCs w:val="24"/>
        </w:rPr>
      </w:pPr>
      <w:r w:rsidRPr="002C253C">
        <w:rPr>
          <w:rFonts w:ascii="Times New Roman" w:hAnsi="Times New Roman"/>
          <w:b/>
          <w:i/>
          <w:sz w:val="24"/>
          <w:szCs w:val="24"/>
        </w:rPr>
        <w:t>Напором насоса называют удельную энергию, сообщаемую им перемещаемой жидкой среде.</w:t>
      </w:r>
    </w:p>
    <w:p w:rsidR="002C253C" w:rsidRPr="002C253C" w:rsidRDefault="002C253C" w:rsidP="002C253C">
      <w:pPr>
        <w:shd w:val="clear" w:color="auto" w:fill="FFFFFF"/>
        <w:tabs>
          <w:tab w:val="left" w:pos="5882"/>
        </w:tabs>
        <w:spacing w:after="0" w:line="240" w:lineRule="auto"/>
        <w:ind w:right="40" w:firstLine="540"/>
        <w:jc w:val="both"/>
        <w:rPr>
          <w:rFonts w:ascii="Times New Roman" w:hAnsi="Times New Roman"/>
          <w:b/>
          <w:i/>
          <w:sz w:val="24"/>
          <w:szCs w:val="24"/>
        </w:rPr>
      </w:pPr>
      <w:r w:rsidRPr="002C253C">
        <w:rPr>
          <w:rFonts w:ascii="Times New Roman" w:hAnsi="Times New Roman"/>
          <w:sz w:val="24"/>
          <w:szCs w:val="24"/>
        </w:rPr>
        <w:t xml:space="preserve">Для определения напора насоса запишем в соответствии с уравнением Бернулли удельную энергию жидкости в сечениях 1-1 (см. рис. 50), где установлен вакуумметр, и </w:t>
      </w:r>
      <w:r w:rsidRPr="002C253C">
        <w:rPr>
          <w:rFonts w:ascii="Times New Roman" w:hAnsi="Times New Roman"/>
          <w:sz w:val="24"/>
          <w:szCs w:val="24"/>
          <w:lang w:val="en-GB"/>
        </w:rPr>
        <w:t>II</w:t>
      </w:r>
      <w:r w:rsidRPr="002C253C">
        <w:rPr>
          <w:rFonts w:ascii="Times New Roman" w:hAnsi="Times New Roman"/>
          <w:sz w:val="24"/>
          <w:szCs w:val="24"/>
        </w:rPr>
        <w:t>-</w:t>
      </w:r>
      <w:r w:rsidRPr="002C253C">
        <w:rPr>
          <w:rFonts w:ascii="Times New Roman" w:hAnsi="Times New Roman"/>
          <w:sz w:val="24"/>
          <w:szCs w:val="24"/>
          <w:lang w:val="en-US"/>
        </w:rPr>
        <w:t>II</w:t>
      </w:r>
      <w:r w:rsidRPr="002C253C">
        <w:rPr>
          <w:rFonts w:ascii="Times New Roman" w:hAnsi="Times New Roman"/>
          <w:sz w:val="24"/>
          <w:szCs w:val="24"/>
        </w:rPr>
        <w:t xml:space="preserve">, где установлен манометр, относительно плоскости сравнения, проходящей через ось насоса </w:t>
      </w:r>
      <w:r w:rsidRPr="002C253C">
        <w:rPr>
          <w:rFonts w:ascii="Times New Roman" w:hAnsi="Times New Roman"/>
          <w:b/>
          <w:i/>
          <w:sz w:val="24"/>
          <w:szCs w:val="24"/>
        </w:rPr>
        <w:t xml:space="preserve">С—С:           </w:t>
      </w:r>
      <w:r w:rsidRPr="002C253C">
        <w:rPr>
          <w:rFonts w:ascii="Times New Roman" w:hAnsi="Times New Roman"/>
          <w:b/>
          <w:i/>
          <w:sz w:val="24"/>
          <w:szCs w:val="24"/>
          <w:lang w:val="en-GB"/>
        </w:rPr>
        <w:t>e</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GB"/>
        </w:rPr>
        <w:t>ρg</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w:t>
      </w:r>
      <w:r w:rsidRPr="002C253C">
        <w:rPr>
          <w:rFonts w:ascii="Times New Roman" w:hAnsi="Times New Roman"/>
          <w:b/>
          <w:i/>
          <w:sz w:val="24"/>
          <w:szCs w:val="24"/>
        </w:rPr>
        <w:tab/>
      </w:r>
      <w:r w:rsidRPr="002C253C">
        <w:rPr>
          <w:rFonts w:ascii="Times New Roman" w:hAnsi="Times New Roman"/>
          <w:b/>
          <w:i/>
          <w:sz w:val="24"/>
          <w:szCs w:val="24"/>
          <w:lang w:val="en-GB"/>
        </w:rPr>
        <w:t>e</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GB"/>
        </w:rPr>
        <w:t>ρg</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w:t>
      </w:r>
      <w:r w:rsidRPr="002C253C">
        <w:rPr>
          <w:rFonts w:ascii="Times New Roman" w:hAnsi="Times New Roman"/>
          <w:b/>
          <w:i/>
          <w:sz w:val="24"/>
          <w:szCs w:val="24"/>
        </w:rPr>
        <w:tab/>
      </w:r>
    </w:p>
    <w:p w:rsidR="002C253C" w:rsidRPr="002C253C" w:rsidRDefault="002C253C" w:rsidP="002C253C">
      <w:pPr>
        <w:shd w:val="clear" w:color="auto" w:fill="FFFFFF"/>
        <w:tabs>
          <w:tab w:val="left" w:pos="5584"/>
        </w:tabs>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1 </w:t>
      </w:r>
      <w:r w:rsidRPr="002C253C">
        <w:rPr>
          <w:rFonts w:ascii="Times New Roman" w:hAnsi="Times New Roman"/>
          <w:sz w:val="24"/>
          <w:szCs w:val="24"/>
        </w:rPr>
        <w:t xml:space="preserve">и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 xml:space="preserve">2 </w:t>
      </w:r>
      <w:r w:rsidRPr="002C253C">
        <w:rPr>
          <w:rFonts w:ascii="Times New Roman" w:hAnsi="Times New Roman"/>
          <w:sz w:val="24"/>
          <w:szCs w:val="24"/>
        </w:rPr>
        <w:t xml:space="preserve">– абсолютное давление в сечениях 1-1 и </w:t>
      </w:r>
      <w:r w:rsidRPr="002C253C">
        <w:rPr>
          <w:rFonts w:ascii="Times New Roman" w:hAnsi="Times New Roman"/>
          <w:sz w:val="24"/>
          <w:szCs w:val="24"/>
          <w:lang w:val="en-US"/>
        </w:rPr>
        <w:t>II</w:t>
      </w:r>
      <w:r w:rsidRPr="002C253C">
        <w:rPr>
          <w:rFonts w:ascii="Times New Roman" w:hAnsi="Times New Roman"/>
          <w:sz w:val="24"/>
          <w:szCs w:val="24"/>
        </w:rPr>
        <w:t>-</w:t>
      </w:r>
      <w:r w:rsidRPr="002C253C">
        <w:rPr>
          <w:rFonts w:ascii="Times New Roman" w:hAnsi="Times New Roman"/>
          <w:sz w:val="24"/>
          <w:szCs w:val="24"/>
          <w:lang w:val="en-GB"/>
        </w:rPr>
        <w:t>II</w:t>
      </w:r>
      <w:r w:rsidRPr="002C253C">
        <w:rPr>
          <w:rFonts w:ascii="Times New Roman" w:hAnsi="Times New Roman"/>
          <w:sz w:val="24"/>
          <w:szCs w:val="24"/>
        </w:rPr>
        <w:t xml:space="preserve">;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1</w:t>
      </w:r>
      <w:r w:rsidRPr="002C253C">
        <w:rPr>
          <w:rFonts w:ascii="Times New Roman" w:hAnsi="Times New Roman"/>
          <w:sz w:val="24"/>
          <w:szCs w:val="24"/>
        </w:rPr>
        <w:t xml:space="preserve"> и </w:t>
      </w:r>
      <w:r w:rsidRPr="002C253C">
        <w:rPr>
          <w:rFonts w:ascii="Times New Roman" w:hAnsi="Times New Roman"/>
          <w:b/>
          <w:i/>
          <w:sz w:val="24"/>
          <w:szCs w:val="24"/>
          <w:lang w:val="en-US"/>
        </w:rPr>
        <w:t>W</w:t>
      </w:r>
      <w:r w:rsidRPr="002C253C">
        <w:rPr>
          <w:rFonts w:ascii="Times New Roman" w:hAnsi="Times New Roman"/>
          <w:b/>
          <w:i/>
          <w:sz w:val="24"/>
          <w:szCs w:val="24"/>
          <w:vertAlign w:val="subscript"/>
        </w:rPr>
        <w:t>2</w:t>
      </w:r>
      <w:r w:rsidRPr="002C253C">
        <w:rPr>
          <w:rFonts w:ascii="Times New Roman" w:hAnsi="Times New Roman"/>
          <w:sz w:val="24"/>
          <w:szCs w:val="24"/>
        </w:rPr>
        <w:t xml:space="preserve"> - скорости жидкости в тех же сечениях.  </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По определению:</w:t>
      </w:r>
      <w:r w:rsidRPr="002C253C">
        <w:rPr>
          <w:rFonts w:ascii="Times New Roman" w:hAnsi="Times New Roman"/>
          <w:sz w:val="24"/>
          <w:szCs w:val="24"/>
        </w:rPr>
        <w:tab/>
      </w:r>
      <w:r w:rsidRPr="002C253C">
        <w:rPr>
          <w:rFonts w:ascii="Times New Roman" w:hAnsi="Times New Roman"/>
          <w:b/>
          <w:i/>
          <w:sz w:val="24"/>
          <w:szCs w:val="24"/>
          <w:lang w:val="en-GB"/>
        </w:rPr>
        <w:t>H</w:t>
      </w:r>
      <w:r w:rsidRPr="002C253C">
        <w:rPr>
          <w:rFonts w:ascii="Times New Roman" w:hAnsi="Times New Roman"/>
          <w:b/>
          <w:i/>
          <w:sz w:val="24"/>
          <w:szCs w:val="24"/>
        </w:rPr>
        <w:t xml:space="preserve"> = </w:t>
      </w:r>
      <w:r w:rsidRPr="002C253C">
        <w:rPr>
          <w:rFonts w:ascii="Times New Roman" w:hAnsi="Times New Roman"/>
          <w:b/>
          <w:i/>
          <w:sz w:val="24"/>
          <w:szCs w:val="24"/>
          <w:lang w:val="en-GB"/>
        </w:rPr>
        <w:t>e</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GB"/>
        </w:rPr>
        <w:t>e</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GB"/>
        </w:rPr>
        <w:t>ρg</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 xml:space="preserve"> –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xml:space="preserve">/ </w:t>
      </w:r>
      <w:r w:rsidRPr="002C253C">
        <w:rPr>
          <w:rFonts w:ascii="Times New Roman" w:hAnsi="Times New Roman"/>
          <w:b/>
          <w:i/>
          <w:sz w:val="24"/>
          <w:szCs w:val="24"/>
          <w:lang w:val="en-GB"/>
        </w:rPr>
        <w:t>ρg</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 xml:space="preserve"> ) +</w:t>
      </w:r>
      <w:r w:rsidRPr="002C253C">
        <w:rPr>
          <w:rFonts w:ascii="Times New Roman" w:hAnsi="Times New Roman"/>
          <w:b/>
          <w:i/>
          <w:sz w:val="24"/>
          <w:szCs w:val="24"/>
          <w:lang w:val="en-GB"/>
        </w:rPr>
        <w:t>z</w:t>
      </w:r>
      <w:r w:rsidRPr="002C253C">
        <w:rPr>
          <w:rFonts w:ascii="Times New Roman" w:hAnsi="Times New Roman"/>
          <w:b/>
          <w:i/>
          <w:sz w:val="24"/>
          <w:szCs w:val="24"/>
        </w:rPr>
        <w:tab/>
        <w:t xml:space="preserve">          </w:t>
      </w:r>
      <w:r w:rsidRPr="002C253C">
        <w:rPr>
          <w:rFonts w:ascii="Times New Roman" w:hAnsi="Times New Roman"/>
          <w:sz w:val="24"/>
          <w:szCs w:val="24"/>
        </w:rPr>
        <w:t>(126)</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Но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 </w:t>
      </w:r>
      <w:r w:rsidRPr="002C253C">
        <w:rPr>
          <w:rFonts w:ascii="Times New Roman" w:hAnsi="Times New Roman"/>
          <w:b/>
          <w:i/>
          <w:sz w:val="24"/>
          <w:szCs w:val="24"/>
          <w:lang w:val="en-GB"/>
        </w:rPr>
        <w:t>p</w:t>
      </w:r>
      <w:r w:rsidRPr="002C253C">
        <w:rPr>
          <w:rFonts w:ascii="Times New Roman" w:hAnsi="Times New Roman"/>
          <w:b/>
          <w:i/>
          <w:sz w:val="24"/>
          <w:szCs w:val="24"/>
          <w:vertAlign w:val="subscript"/>
          <w:lang w:val="en-GB"/>
        </w:rPr>
        <w:t>a</w:t>
      </w:r>
      <w:r w:rsidRPr="002C253C">
        <w:rPr>
          <w:rFonts w:ascii="Times New Roman" w:hAnsi="Times New Roman"/>
          <w:b/>
          <w:i/>
          <w:sz w:val="24"/>
          <w:szCs w:val="24"/>
        </w:rPr>
        <w:t xml:space="preserve">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МАН</w:t>
      </w:r>
      <w:r w:rsidRPr="002C253C">
        <w:rPr>
          <w:rFonts w:ascii="Times New Roman" w:hAnsi="Times New Roman"/>
          <w:b/>
          <w:i/>
          <w:sz w:val="24"/>
          <w:szCs w:val="24"/>
        </w:rPr>
        <w:t xml:space="preserve">    </w:t>
      </w:r>
      <w:r w:rsidRPr="002C253C">
        <w:rPr>
          <w:rFonts w:ascii="Times New Roman" w:hAnsi="Times New Roman"/>
          <w:sz w:val="24"/>
          <w:szCs w:val="24"/>
        </w:rPr>
        <w:t xml:space="preserve">и    </w:t>
      </w:r>
      <w:r w:rsidRPr="002C253C">
        <w:rPr>
          <w:rFonts w:ascii="Times New Roman" w:hAnsi="Times New Roman"/>
          <w:b/>
          <w:i/>
          <w:sz w:val="24"/>
          <w:szCs w:val="24"/>
        </w:rPr>
        <w:t xml:space="preserve">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а</w:t>
      </w:r>
      <w:r w:rsidRPr="002C253C">
        <w:rPr>
          <w:rFonts w:ascii="Times New Roman" w:hAnsi="Times New Roman"/>
          <w:b/>
          <w:i/>
          <w:sz w:val="24"/>
          <w:szCs w:val="24"/>
        </w:rPr>
        <w:t xml:space="preserve">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 xml:space="preserve">ВАК.        </w:t>
      </w:r>
      <w:r w:rsidRPr="002C253C">
        <w:rPr>
          <w:rFonts w:ascii="Times New Roman" w:hAnsi="Times New Roman"/>
          <w:sz w:val="24"/>
          <w:szCs w:val="24"/>
        </w:rPr>
        <w:t xml:space="preserve">поэтому: </w:t>
      </w:r>
    </w:p>
    <w:p w:rsidR="002C253C" w:rsidRPr="002C253C" w:rsidRDefault="002C253C" w:rsidP="002C253C">
      <w:pPr>
        <w:shd w:val="clear" w:color="auto" w:fill="FFFFFF"/>
        <w:spacing w:after="0" w:line="240" w:lineRule="auto"/>
        <w:ind w:left="1273" w:firstLine="540"/>
        <w:jc w:val="both"/>
        <w:rPr>
          <w:rFonts w:ascii="Times New Roman" w:hAnsi="Times New Roman"/>
          <w:sz w:val="24"/>
          <w:szCs w:val="24"/>
        </w:rPr>
      </w:pPr>
      <w:r w:rsidRPr="002C253C">
        <w:rPr>
          <w:rFonts w:ascii="Times New Roman" w:hAnsi="Times New Roman"/>
          <w:sz w:val="24"/>
          <w:szCs w:val="24"/>
        </w:rPr>
        <w:t xml:space="preserve">    </w:t>
      </w:r>
      <w:r w:rsidRPr="002C253C">
        <w:rPr>
          <w:rFonts w:ascii="Times New Roman" w:hAnsi="Times New Roman"/>
          <w:b/>
          <w:i/>
          <w:sz w:val="24"/>
          <w:szCs w:val="24"/>
          <w:lang w:val="en-GB"/>
        </w:rPr>
        <w:t>H</w:t>
      </w:r>
      <w:r w:rsidRPr="002C253C">
        <w:rPr>
          <w:rFonts w:ascii="Times New Roman" w:hAnsi="Times New Roman"/>
          <w:b/>
          <w:i/>
          <w:sz w:val="24"/>
          <w:szCs w:val="24"/>
        </w:rPr>
        <w:t xml:space="preserve"> =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 xml:space="preserve">МАН. </w:t>
      </w:r>
      <w:r w:rsidRPr="002C253C">
        <w:rPr>
          <w:rFonts w:ascii="Times New Roman" w:hAnsi="Times New Roman"/>
          <w:b/>
          <w:i/>
          <w:sz w:val="24"/>
          <w:szCs w:val="24"/>
        </w:rPr>
        <w:t xml:space="preserve">+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ВАК .</w:t>
      </w:r>
      <w:r w:rsidRPr="002C253C">
        <w:rPr>
          <w:rFonts w:ascii="Times New Roman" w:hAnsi="Times New Roman"/>
          <w:b/>
          <w:i/>
          <w:sz w:val="24"/>
          <w:szCs w:val="24"/>
        </w:rPr>
        <w:t xml:space="preserve">) / </w:t>
      </w:r>
      <w:r w:rsidRPr="002C253C">
        <w:rPr>
          <w:rFonts w:ascii="Times New Roman" w:hAnsi="Times New Roman"/>
          <w:b/>
          <w:i/>
          <w:sz w:val="24"/>
          <w:szCs w:val="24"/>
          <w:lang w:val="en-GB"/>
        </w:rPr>
        <w:t>ρg</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 xml:space="preserve"> + </w:t>
      </w:r>
      <w:r w:rsidRPr="002C253C">
        <w:rPr>
          <w:rFonts w:ascii="Times New Roman" w:hAnsi="Times New Roman"/>
          <w:b/>
          <w:i/>
          <w:sz w:val="24"/>
          <w:szCs w:val="24"/>
          <w:lang w:val="en-GB"/>
        </w:rPr>
        <w:t>z</w:t>
      </w:r>
      <w:r w:rsidRPr="002C253C">
        <w:rPr>
          <w:rFonts w:ascii="Times New Roman" w:hAnsi="Times New Roman"/>
          <w:b/>
          <w:i/>
          <w:sz w:val="24"/>
          <w:szCs w:val="24"/>
        </w:rPr>
        <w:tab/>
      </w:r>
      <w:r w:rsidRPr="002C253C">
        <w:rPr>
          <w:rFonts w:ascii="Times New Roman" w:hAnsi="Times New Roman"/>
          <w:sz w:val="24"/>
          <w:szCs w:val="24"/>
        </w:rPr>
        <w:tab/>
        <w:t xml:space="preserve">                      (127)</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Напор  </w:t>
      </w:r>
      <w:r w:rsidRPr="002C253C">
        <w:rPr>
          <w:rFonts w:ascii="Times New Roman" w:hAnsi="Times New Roman"/>
          <w:b/>
          <w:i/>
          <w:sz w:val="24"/>
          <w:szCs w:val="24"/>
          <w:lang w:val="en-GB"/>
        </w:rPr>
        <w:t>H</w:t>
      </w:r>
      <w:r w:rsidRPr="002C253C">
        <w:rPr>
          <w:rFonts w:ascii="Times New Roman" w:hAnsi="Times New Roman"/>
          <w:b/>
          <w:i/>
          <w:sz w:val="24"/>
          <w:szCs w:val="24"/>
          <w:vertAlign w:val="superscript"/>
        </w:rPr>
        <w:t>1</w:t>
      </w:r>
      <w:r w:rsidRPr="002C253C">
        <w:rPr>
          <w:rFonts w:ascii="Times New Roman" w:hAnsi="Times New Roman"/>
          <w:b/>
          <w:i/>
          <w:sz w:val="24"/>
          <w:szCs w:val="24"/>
        </w:rPr>
        <w:t xml:space="preserve"> =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 xml:space="preserve">МАН. </w:t>
      </w:r>
      <w:r w:rsidRPr="002C253C">
        <w:rPr>
          <w:rFonts w:ascii="Times New Roman" w:hAnsi="Times New Roman"/>
          <w:b/>
          <w:i/>
          <w:sz w:val="24"/>
          <w:szCs w:val="24"/>
        </w:rPr>
        <w:t xml:space="preserve">+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ВАК .</w:t>
      </w:r>
      <w:r w:rsidRPr="002C253C">
        <w:rPr>
          <w:rFonts w:ascii="Times New Roman" w:hAnsi="Times New Roman"/>
          <w:b/>
          <w:i/>
          <w:sz w:val="24"/>
          <w:szCs w:val="24"/>
        </w:rPr>
        <w:t xml:space="preserve">) / </w:t>
      </w:r>
      <w:r w:rsidRPr="002C253C">
        <w:rPr>
          <w:rFonts w:ascii="Times New Roman" w:hAnsi="Times New Roman"/>
          <w:b/>
          <w:i/>
          <w:sz w:val="24"/>
          <w:szCs w:val="24"/>
          <w:lang w:val="en-GB"/>
        </w:rPr>
        <w:t>ρg</w:t>
      </w:r>
      <w:r w:rsidRPr="002C253C">
        <w:rPr>
          <w:rFonts w:ascii="Times New Roman" w:hAnsi="Times New Roman"/>
          <w:b/>
          <w:i/>
          <w:sz w:val="24"/>
          <w:szCs w:val="24"/>
        </w:rPr>
        <w:t xml:space="preserve"> + </w:t>
      </w:r>
      <w:r w:rsidRPr="002C253C">
        <w:rPr>
          <w:rFonts w:ascii="Times New Roman" w:hAnsi="Times New Roman"/>
          <w:b/>
          <w:i/>
          <w:sz w:val="24"/>
          <w:szCs w:val="24"/>
          <w:lang w:val="en-GB"/>
        </w:rPr>
        <w:t>z</w:t>
      </w:r>
      <w:r w:rsidRPr="002C253C">
        <w:rPr>
          <w:rFonts w:ascii="Times New Roman" w:hAnsi="Times New Roman"/>
          <w:b/>
          <w:i/>
          <w:sz w:val="24"/>
          <w:szCs w:val="24"/>
        </w:rPr>
        <w:t xml:space="preserve">  </w:t>
      </w:r>
      <w:r w:rsidRPr="002C253C">
        <w:rPr>
          <w:rFonts w:ascii="Times New Roman" w:hAnsi="Times New Roman"/>
          <w:sz w:val="24"/>
          <w:szCs w:val="24"/>
        </w:rPr>
        <w:t xml:space="preserve">    называют </w:t>
      </w:r>
      <w:r w:rsidRPr="002C253C">
        <w:rPr>
          <w:rFonts w:ascii="Times New Roman" w:hAnsi="Times New Roman"/>
          <w:i/>
          <w:sz w:val="24"/>
          <w:szCs w:val="24"/>
        </w:rPr>
        <w:t>манометрическим.</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Напор</w:t>
      </w:r>
      <w:r w:rsidRPr="002C253C">
        <w:rPr>
          <w:rFonts w:ascii="Times New Roman" w:hAnsi="Times New Roman"/>
          <w:sz w:val="24"/>
          <w:szCs w:val="24"/>
        </w:rPr>
        <w:tab/>
      </w:r>
      <w:r w:rsidRPr="002C253C">
        <w:rPr>
          <w:rFonts w:ascii="Times New Roman" w:hAnsi="Times New Roman"/>
          <w:b/>
          <w:i/>
          <w:sz w:val="24"/>
          <w:szCs w:val="24"/>
        </w:rPr>
        <w:t xml:space="preserve">(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1</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 xml:space="preserve"> </w:t>
      </w:r>
      <w:r w:rsidRPr="002C253C">
        <w:rPr>
          <w:rFonts w:ascii="Times New Roman" w:hAnsi="Times New Roman"/>
          <w:sz w:val="24"/>
          <w:szCs w:val="24"/>
        </w:rPr>
        <w:t xml:space="preserve">   называют</w:t>
      </w:r>
      <w:r w:rsidRPr="002C253C">
        <w:rPr>
          <w:rFonts w:ascii="Times New Roman" w:hAnsi="Times New Roman"/>
          <w:b/>
          <w:i/>
          <w:sz w:val="24"/>
          <w:szCs w:val="24"/>
        </w:rPr>
        <w:t xml:space="preserve"> </w:t>
      </w:r>
      <w:r w:rsidRPr="002C253C">
        <w:rPr>
          <w:rFonts w:ascii="Times New Roman" w:hAnsi="Times New Roman"/>
          <w:i/>
          <w:sz w:val="24"/>
          <w:szCs w:val="24"/>
        </w:rPr>
        <w:t>скоростным.</w:t>
      </w:r>
    </w:p>
    <w:p w:rsidR="002C253C" w:rsidRPr="002C253C" w:rsidRDefault="002C253C" w:rsidP="002C253C">
      <w:pPr>
        <w:shd w:val="clear" w:color="auto" w:fill="FFFFFF"/>
        <w:tabs>
          <w:tab w:val="left" w:pos="2887"/>
        </w:tabs>
        <w:spacing w:after="0" w:line="240" w:lineRule="auto"/>
        <w:ind w:firstLine="540"/>
        <w:jc w:val="both"/>
        <w:rPr>
          <w:rFonts w:ascii="Times New Roman" w:hAnsi="Times New Roman"/>
          <w:i/>
          <w:sz w:val="24"/>
          <w:szCs w:val="24"/>
        </w:rPr>
      </w:pPr>
      <w:r w:rsidRPr="002C253C">
        <w:rPr>
          <w:rFonts w:ascii="Times New Roman" w:hAnsi="Times New Roman"/>
          <w:sz w:val="24"/>
          <w:szCs w:val="24"/>
        </w:rPr>
        <w:t xml:space="preserve">    Таким образом,</w:t>
      </w:r>
      <w:r w:rsidRPr="002C253C">
        <w:rPr>
          <w:rFonts w:ascii="Times New Roman" w:hAnsi="Times New Roman"/>
          <w:i/>
          <w:sz w:val="24"/>
          <w:szCs w:val="24"/>
        </w:rPr>
        <w:t xml:space="preserve"> напор насоса равен сумме манометрического и скоростного напоров.</w:t>
      </w:r>
    </w:p>
    <w:p w:rsidR="002C253C" w:rsidRPr="002C253C" w:rsidRDefault="002C253C" w:rsidP="002C253C">
      <w:pPr>
        <w:shd w:val="clear" w:color="auto" w:fill="FFFFFF"/>
        <w:tabs>
          <w:tab w:val="left" w:pos="0"/>
        </w:tabs>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 процессе   работы   насос   подает жидкость на геометрическую высоту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НГ</w:t>
      </w:r>
      <w:r w:rsidRPr="002C253C">
        <w:rPr>
          <w:rFonts w:ascii="Times New Roman" w:hAnsi="Times New Roman"/>
          <w:sz w:val="24"/>
          <w:szCs w:val="24"/>
        </w:rPr>
        <w:t xml:space="preserve">. Для ее определения запишем уравнение Бернулли для сечений </w:t>
      </w:r>
      <w:r w:rsidRPr="002C253C">
        <w:rPr>
          <w:rFonts w:ascii="Times New Roman" w:hAnsi="Times New Roman"/>
          <w:sz w:val="24"/>
          <w:szCs w:val="24"/>
          <w:lang w:val="en-GB"/>
        </w:rPr>
        <w:t>II</w:t>
      </w:r>
      <w:r w:rsidRPr="002C253C">
        <w:rPr>
          <w:rFonts w:ascii="Times New Roman" w:hAnsi="Times New Roman"/>
          <w:sz w:val="24"/>
          <w:szCs w:val="24"/>
        </w:rPr>
        <w:t>-</w:t>
      </w:r>
      <w:r w:rsidRPr="002C253C">
        <w:rPr>
          <w:rFonts w:ascii="Times New Roman" w:hAnsi="Times New Roman"/>
          <w:sz w:val="24"/>
          <w:szCs w:val="24"/>
          <w:lang w:val="en-GB"/>
        </w:rPr>
        <w:t>II</w:t>
      </w:r>
      <w:r w:rsidRPr="002C253C">
        <w:rPr>
          <w:rFonts w:ascii="Times New Roman" w:hAnsi="Times New Roman"/>
          <w:sz w:val="24"/>
          <w:szCs w:val="24"/>
        </w:rPr>
        <w:t xml:space="preserve"> и К-К. относительно плоскости сравнения, проходящей по оси насоса,</w:t>
      </w:r>
    </w:p>
    <w:p w:rsidR="002C253C" w:rsidRPr="002C253C" w:rsidRDefault="002C253C" w:rsidP="002C253C">
      <w:pPr>
        <w:shd w:val="clear" w:color="auto" w:fill="FFFFFF"/>
        <w:tabs>
          <w:tab w:val="left" w:pos="0"/>
        </w:tabs>
        <w:spacing w:after="0" w:line="240" w:lineRule="auto"/>
        <w:ind w:firstLine="540"/>
        <w:jc w:val="right"/>
        <w:rPr>
          <w:rFonts w:ascii="Times New Roman" w:hAnsi="Times New Roman"/>
          <w:sz w:val="24"/>
          <w:szCs w:val="24"/>
        </w:rPr>
      </w:pPr>
      <w:r w:rsidRPr="002C253C">
        <w:rPr>
          <w:rFonts w:ascii="Times New Roman" w:hAnsi="Times New Roman"/>
          <w:b/>
          <w:i/>
          <w:sz w:val="24"/>
          <w:szCs w:val="24"/>
        </w:rPr>
        <w:t xml:space="preserve">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GB"/>
        </w:rPr>
        <w:t>ρg</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 xml:space="preserve"> + </w:t>
      </w:r>
      <w:r w:rsidRPr="002C253C">
        <w:rPr>
          <w:rFonts w:ascii="Times New Roman" w:hAnsi="Times New Roman"/>
          <w:b/>
          <w:i/>
          <w:sz w:val="24"/>
          <w:szCs w:val="24"/>
          <w:lang w:val="en-GB"/>
        </w:rPr>
        <w:t>z</w:t>
      </w:r>
      <w:r w:rsidRPr="002C253C">
        <w:rPr>
          <w:rFonts w:ascii="Times New Roman" w:hAnsi="Times New Roman"/>
          <w:b/>
          <w:i/>
          <w:sz w:val="24"/>
          <w:szCs w:val="24"/>
        </w:rPr>
        <w:t xml:space="preserve">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 xml:space="preserve">К </w:t>
      </w:r>
      <w:r w:rsidRPr="002C253C">
        <w:rPr>
          <w:rFonts w:ascii="Times New Roman" w:hAnsi="Times New Roman"/>
          <w:b/>
          <w:i/>
          <w:sz w:val="24"/>
          <w:szCs w:val="24"/>
        </w:rPr>
        <w:t xml:space="preserve">/ </w:t>
      </w:r>
      <w:r w:rsidRPr="002C253C">
        <w:rPr>
          <w:rFonts w:ascii="Times New Roman" w:hAnsi="Times New Roman"/>
          <w:b/>
          <w:i/>
          <w:sz w:val="24"/>
          <w:szCs w:val="24"/>
          <w:lang w:val="en-GB"/>
        </w:rPr>
        <w:t>ρg</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К</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 xml:space="preserve">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НГ</w:t>
      </w:r>
      <w:r w:rsidRPr="002C253C">
        <w:rPr>
          <w:rFonts w:ascii="Times New Roman" w:hAnsi="Times New Roman"/>
          <w:b/>
          <w:i/>
          <w:sz w:val="24"/>
          <w:szCs w:val="24"/>
        </w:rPr>
        <w:t xml:space="preserve"> +</w:t>
      </w:r>
      <w:r w:rsidRPr="002C253C">
        <w:rPr>
          <w:rFonts w:ascii="Times New Roman" w:hAnsi="Times New Roman"/>
          <w:b/>
          <w:i/>
          <w:sz w:val="24"/>
          <w:szCs w:val="24"/>
          <w:lang w:val="en-GB"/>
        </w:rPr>
        <w:t>h</w:t>
      </w:r>
      <w:r w:rsidRPr="002C253C">
        <w:rPr>
          <w:rFonts w:ascii="Times New Roman" w:hAnsi="Times New Roman"/>
          <w:b/>
          <w:i/>
          <w:sz w:val="24"/>
          <w:szCs w:val="24"/>
          <w:vertAlign w:val="subscript"/>
          <w:lang w:val="en-GB"/>
        </w:rPr>
        <w:t>f</w:t>
      </w:r>
      <w:r w:rsidRPr="002C253C">
        <w:rPr>
          <w:rFonts w:ascii="Times New Roman" w:hAnsi="Times New Roman"/>
          <w:b/>
          <w:i/>
          <w:sz w:val="24"/>
          <w:szCs w:val="24"/>
          <w:vertAlign w:val="subscript"/>
        </w:rPr>
        <w:t xml:space="preserve"> НГ</w:t>
      </w:r>
      <w:r w:rsidRPr="002C253C">
        <w:rPr>
          <w:rFonts w:ascii="Times New Roman" w:hAnsi="Times New Roman"/>
          <w:b/>
          <w:i/>
          <w:sz w:val="24"/>
          <w:szCs w:val="24"/>
          <w:vertAlign w:val="subscript"/>
        </w:rPr>
        <w:tab/>
      </w:r>
      <w:r w:rsidRPr="002C253C">
        <w:rPr>
          <w:rFonts w:ascii="Times New Roman" w:hAnsi="Times New Roman"/>
          <w:sz w:val="24"/>
          <w:szCs w:val="24"/>
        </w:rPr>
        <w:tab/>
        <w:t xml:space="preserve">         (128)</w:t>
      </w:r>
    </w:p>
    <w:p w:rsidR="002C253C" w:rsidRPr="002C253C" w:rsidRDefault="002C253C" w:rsidP="002C253C">
      <w:pPr>
        <w:shd w:val="clear" w:color="auto" w:fill="FFFFFF"/>
        <w:tabs>
          <w:tab w:val="left" w:pos="0"/>
        </w:tabs>
        <w:spacing w:after="0" w:line="240" w:lineRule="auto"/>
        <w:ind w:firstLine="540"/>
        <w:jc w:val="right"/>
        <w:rPr>
          <w:rFonts w:ascii="Times New Roman" w:hAnsi="Times New Roman"/>
          <w:sz w:val="24"/>
          <w:szCs w:val="24"/>
        </w:rPr>
      </w:pPr>
      <w:r w:rsidRPr="002C253C">
        <w:rPr>
          <w:rFonts w:ascii="Times New Roman" w:hAnsi="Times New Roman"/>
          <w:sz w:val="24"/>
          <w:szCs w:val="24"/>
        </w:rPr>
        <w:t xml:space="preserve">откуда: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НГ</w:t>
      </w:r>
      <w:r w:rsidRPr="002C253C">
        <w:rPr>
          <w:rFonts w:ascii="Times New Roman" w:hAnsi="Times New Roman"/>
          <w:b/>
          <w:i/>
          <w:sz w:val="24"/>
          <w:szCs w:val="24"/>
        </w:rPr>
        <w:t xml:space="preserve"> =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К .</w:t>
      </w:r>
      <w:r w:rsidRPr="002C253C">
        <w:rPr>
          <w:rFonts w:ascii="Times New Roman" w:hAnsi="Times New Roman"/>
          <w:b/>
          <w:i/>
          <w:sz w:val="24"/>
          <w:szCs w:val="24"/>
        </w:rPr>
        <w:t xml:space="preserve">) / </w:t>
      </w:r>
      <w:r w:rsidRPr="002C253C">
        <w:rPr>
          <w:rFonts w:ascii="Times New Roman" w:hAnsi="Times New Roman"/>
          <w:b/>
          <w:i/>
          <w:sz w:val="24"/>
          <w:szCs w:val="24"/>
          <w:lang w:val="en-GB"/>
        </w:rPr>
        <w:t>ρg</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2</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w:t>
      </w:r>
      <w:r w:rsidRPr="002C253C">
        <w:rPr>
          <w:rFonts w:ascii="Times New Roman" w:hAnsi="Times New Roman"/>
          <w:b/>
          <w:i/>
          <w:sz w:val="24"/>
          <w:szCs w:val="24"/>
          <w:lang w:val="en-GB"/>
        </w:rPr>
        <w:t>W</w:t>
      </w:r>
      <w:r w:rsidRPr="002C253C">
        <w:rPr>
          <w:rFonts w:ascii="Times New Roman" w:hAnsi="Times New Roman"/>
          <w:b/>
          <w:i/>
          <w:sz w:val="24"/>
          <w:szCs w:val="24"/>
          <w:vertAlign w:val="subscript"/>
        </w:rPr>
        <w:t>К</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2</w:t>
      </w:r>
      <w:r w:rsidRPr="002C253C">
        <w:rPr>
          <w:rFonts w:ascii="Times New Roman" w:hAnsi="Times New Roman"/>
          <w:b/>
          <w:i/>
          <w:sz w:val="24"/>
          <w:szCs w:val="24"/>
          <w:lang w:val="en-GB"/>
        </w:rPr>
        <w:t>g</w:t>
      </w:r>
      <w:r w:rsidRPr="002C253C">
        <w:rPr>
          <w:rFonts w:ascii="Times New Roman" w:hAnsi="Times New Roman"/>
          <w:b/>
          <w:i/>
          <w:sz w:val="24"/>
          <w:szCs w:val="24"/>
        </w:rPr>
        <w:t xml:space="preserve"> + </w:t>
      </w:r>
      <w:r w:rsidRPr="002C253C">
        <w:rPr>
          <w:rFonts w:ascii="Times New Roman" w:hAnsi="Times New Roman"/>
          <w:b/>
          <w:i/>
          <w:sz w:val="24"/>
          <w:szCs w:val="24"/>
          <w:lang w:val="en-GB"/>
        </w:rPr>
        <w:t>z</w:t>
      </w:r>
      <w:r w:rsidRPr="002C253C">
        <w:rPr>
          <w:rFonts w:ascii="Times New Roman" w:hAnsi="Times New Roman"/>
          <w:b/>
          <w:i/>
          <w:sz w:val="24"/>
          <w:szCs w:val="24"/>
        </w:rPr>
        <w:t xml:space="preserve"> - </w:t>
      </w:r>
      <w:r w:rsidRPr="002C253C">
        <w:rPr>
          <w:rFonts w:ascii="Times New Roman" w:hAnsi="Times New Roman"/>
          <w:b/>
          <w:i/>
          <w:sz w:val="24"/>
          <w:szCs w:val="24"/>
          <w:lang w:val="en-GB"/>
        </w:rPr>
        <w:t>h</w:t>
      </w:r>
      <w:r w:rsidRPr="002C253C">
        <w:rPr>
          <w:rFonts w:ascii="Times New Roman" w:hAnsi="Times New Roman"/>
          <w:b/>
          <w:i/>
          <w:sz w:val="24"/>
          <w:szCs w:val="24"/>
          <w:vertAlign w:val="subscript"/>
          <w:lang w:val="en-GB"/>
        </w:rPr>
        <w:t>f</w:t>
      </w:r>
      <w:r w:rsidRPr="002C253C">
        <w:rPr>
          <w:rFonts w:ascii="Times New Roman" w:hAnsi="Times New Roman"/>
          <w:b/>
          <w:i/>
          <w:sz w:val="24"/>
          <w:szCs w:val="24"/>
          <w:vertAlign w:val="subscript"/>
        </w:rPr>
        <w:t xml:space="preserve"> НГ</w:t>
      </w:r>
      <w:r w:rsidRPr="002C253C">
        <w:rPr>
          <w:rFonts w:ascii="Times New Roman" w:hAnsi="Times New Roman"/>
          <w:b/>
          <w:i/>
          <w:sz w:val="24"/>
          <w:szCs w:val="24"/>
          <w:vertAlign w:val="subscript"/>
        </w:rPr>
        <w:tab/>
      </w:r>
      <w:r w:rsidRPr="002C253C">
        <w:rPr>
          <w:rFonts w:ascii="Times New Roman" w:hAnsi="Times New Roman"/>
          <w:b/>
          <w:i/>
          <w:sz w:val="24"/>
          <w:szCs w:val="24"/>
          <w:vertAlign w:val="subscript"/>
        </w:rPr>
        <w:tab/>
        <w:t xml:space="preserve">           </w:t>
      </w:r>
      <w:r w:rsidRPr="002C253C">
        <w:rPr>
          <w:rFonts w:ascii="Times New Roman" w:hAnsi="Times New Roman"/>
          <w:sz w:val="24"/>
          <w:szCs w:val="24"/>
        </w:rPr>
        <w:t>(129)</w:t>
      </w:r>
    </w:p>
    <w:p w:rsidR="002C253C" w:rsidRPr="002C253C" w:rsidRDefault="002C253C" w:rsidP="002C253C">
      <w:pPr>
        <w:shd w:val="clear" w:color="auto" w:fill="FFFFFF"/>
        <w:spacing w:after="0" w:line="240" w:lineRule="auto"/>
        <w:ind w:right="18" w:firstLine="540"/>
        <w:jc w:val="both"/>
        <w:rPr>
          <w:rFonts w:ascii="Times New Roman" w:hAnsi="Times New Roman"/>
          <w:sz w:val="24"/>
          <w:szCs w:val="24"/>
        </w:rPr>
      </w:pPr>
      <w:r w:rsidRPr="002C253C">
        <w:rPr>
          <w:rFonts w:ascii="Times New Roman" w:hAnsi="Times New Roman"/>
          <w:sz w:val="24"/>
          <w:szCs w:val="24"/>
        </w:rPr>
        <w:t xml:space="preserve">Подставив в уравнение  выражения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1 </w:t>
      </w:r>
      <w:r w:rsidRPr="002C253C">
        <w:rPr>
          <w:rFonts w:ascii="Times New Roman" w:hAnsi="Times New Roman"/>
          <w:b/>
          <w:i/>
          <w:sz w:val="24"/>
          <w:szCs w:val="24"/>
        </w:rPr>
        <w:t>/ ρ</w:t>
      </w:r>
      <w:r w:rsidRPr="002C253C">
        <w:rPr>
          <w:rFonts w:ascii="Times New Roman" w:hAnsi="Times New Roman"/>
          <w:b/>
          <w:i/>
          <w:sz w:val="24"/>
          <w:szCs w:val="24"/>
          <w:lang w:val="en-US"/>
        </w:rPr>
        <w:t>g</w:t>
      </w:r>
      <w:r w:rsidRPr="002C253C">
        <w:rPr>
          <w:rFonts w:ascii="Times New Roman" w:hAnsi="Times New Roman"/>
          <w:sz w:val="24"/>
          <w:szCs w:val="24"/>
        </w:rPr>
        <w:t xml:space="preserve"> и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ρ</w:t>
      </w:r>
      <w:r w:rsidRPr="002C253C">
        <w:rPr>
          <w:rFonts w:ascii="Times New Roman" w:hAnsi="Times New Roman"/>
          <w:b/>
          <w:i/>
          <w:sz w:val="24"/>
          <w:szCs w:val="24"/>
          <w:lang w:val="en-US"/>
        </w:rPr>
        <w:t>g</w:t>
      </w:r>
      <w:r w:rsidRPr="002C253C">
        <w:rPr>
          <w:rFonts w:ascii="Times New Roman" w:hAnsi="Times New Roman"/>
          <w:sz w:val="24"/>
          <w:szCs w:val="24"/>
        </w:rPr>
        <w:t xml:space="preserve"> , получим  </w:t>
      </w:r>
    </w:p>
    <w:p w:rsidR="002C253C" w:rsidRPr="002C253C" w:rsidRDefault="002C253C" w:rsidP="002C253C">
      <w:pPr>
        <w:shd w:val="clear" w:color="auto" w:fill="FFFFFF"/>
        <w:spacing w:after="0" w:line="240" w:lineRule="auto"/>
        <w:ind w:right="18" w:firstLine="540"/>
        <w:jc w:val="right"/>
        <w:rPr>
          <w:rFonts w:ascii="Times New Roman" w:hAnsi="Times New Roman"/>
          <w:sz w:val="24"/>
          <w:szCs w:val="24"/>
        </w:rPr>
      </w:pPr>
      <w:r w:rsidRPr="002C253C">
        <w:rPr>
          <w:rFonts w:ascii="Times New Roman" w:hAnsi="Times New Roman"/>
          <w:b/>
          <w:i/>
          <w:sz w:val="24"/>
          <w:szCs w:val="24"/>
          <w:lang w:val="en-GB"/>
        </w:rPr>
        <w:t>H</w:t>
      </w:r>
      <w:r w:rsidRPr="002C253C">
        <w:rPr>
          <w:rFonts w:ascii="Times New Roman" w:hAnsi="Times New Roman"/>
          <w:b/>
          <w:i/>
          <w:sz w:val="24"/>
          <w:szCs w:val="24"/>
          <w:vertAlign w:val="subscript"/>
        </w:rPr>
        <w:t>насоса</w:t>
      </w:r>
      <w:r w:rsidRPr="002C253C">
        <w:rPr>
          <w:rFonts w:ascii="Times New Roman" w:hAnsi="Times New Roman"/>
          <w:b/>
          <w:i/>
          <w:sz w:val="24"/>
          <w:szCs w:val="24"/>
        </w:rPr>
        <w:t xml:space="preserve"> = (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К .</w:t>
      </w:r>
      <w:r w:rsidRPr="002C253C">
        <w:rPr>
          <w:rFonts w:ascii="Times New Roman" w:hAnsi="Times New Roman"/>
          <w:b/>
          <w:i/>
          <w:sz w:val="24"/>
          <w:szCs w:val="24"/>
        </w:rPr>
        <w:t xml:space="preserve">) / </w:t>
      </w:r>
      <w:r w:rsidRPr="002C253C">
        <w:rPr>
          <w:rFonts w:ascii="Times New Roman" w:hAnsi="Times New Roman"/>
          <w:b/>
          <w:i/>
          <w:sz w:val="24"/>
          <w:szCs w:val="24"/>
          <w:lang w:val="en-GB"/>
        </w:rPr>
        <w:t>ρg</w:t>
      </w:r>
      <w:r w:rsidRPr="002C253C">
        <w:rPr>
          <w:rFonts w:ascii="Times New Roman" w:hAnsi="Times New Roman"/>
          <w:b/>
          <w:i/>
          <w:sz w:val="24"/>
          <w:szCs w:val="24"/>
        </w:rPr>
        <w:t xml:space="preserve"> +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НГ</w:t>
      </w:r>
      <w:r w:rsidRPr="002C253C">
        <w:rPr>
          <w:rFonts w:ascii="Times New Roman" w:hAnsi="Times New Roman"/>
          <w:b/>
          <w:i/>
          <w:sz w:val="24"/>
          <w:szCs w:val="24"/>
        </w:rPr>
        <w:t xml:space="preserve">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ВС</w:t>
      </w:r>
      <w:r w:rsidRPr="002C253C">
        <w:rPr>
          <w:rFonts w:ascii="Times New Roman" w:hAnsi="Times New Roman"/>
          <w:b/>
          <w:i/>
          <w:sz w:val="24"/>
          <w:szCs w:val="24"/>
        </w:rPr>
        <w:t xml:space="preserve"> +</w:t>
      </w:r>
      <w:r w:rsidRPr="002C253C">
        <w:rPr>
          <w:rFonts w:ascii="Times New Roman" w:hAnsi="Times New Roman"/>
          <w:b/>
          <w:i/>
          <w:sz w:val="24"/>
          <w:szCs w:val="24"/>
          <w:lang w:val="en-GB"/>
        </w:rPr>
        <w:t>h</w:t>
      </w:r>
      <w:r w:rsidRPr="002C253C">
        <w:rPr>
          <w:rFonts w:ascii="Times New Roman" w:hAnsi="Times New Roman"/>
          <w:b/>
          <w:i/>
          <w:sz w:val="24"/>
          <w:szCs w:val="24"/>
          <w:vertAlign w:val="subscript"/>
          <w:lang w:val="en-GB"/>
        </w:rPr>
        <w:t>f</w:t>
      </w:r>
      <w:r w:rsidRPr="002C253C">
        <w:rPr>
          <w:rFonts w:ascii="Times New Roman" w:hAnsi="Times New Roman"/>
          <w:b/>
          <w:i/>
          <w:sz w:val="24"/>
          <w:szCs w:val="24"/>
          <w:vertAlign w:val="subscript"/>
        </w:rPr>
        <w:t xml:space="preserve"> ВС</w:t>
      </w:r>
      <w:r w:rsidRPr="002C253C">
        <w:rPr>
          <w:rFonts w:ascii="Times New Roman" w:hAnsi="Times New Roman"/>
          <w:b/>
          <w:i/>
          <w:sz w:val="24"/>
          <w:szCs w:val="24"/>
        </w:rPr>
        <w:t xml:space="preserve"> + </w:t>
      </w:r>
      <w:r w:rsidRPr="002C253C">
        <w:rPr>
          <w:rFonts w:ascii="Times New Roman" w:hAnsi="Times New Roman"/>
          <w:b/>
          <w:i/>
          <w:sz w:val="24"/>
          <w:szCs w:val="24"/>
          <w:lang w:val="en-GB"/>
        </w:rPr>
        <w:t>h</w:t>
      </w:r>
      <w:r w:rsidRPr="002C253C">
        <w:rPr>
          <w:rFonts w:ascii="Times New Roman" w:hAnsi="Times New Roman"/>
          <w:b/>
          <w:i/>
          <w:sz w:val="24"/>
          <w:szCs w:val="24"/>
          <w:vertAlign w:val="subscript"/>
          <w:lang w:val="en-GB"/>
        </w:rPr>
        <w:t>f</w:t>
      </w:r>
      <w:r w:rsidRPr="002C253C">
        <w:rPr>
          <w:rFonts w:ascii="Times New Roman" w:hAnsi="Times New Roman"/>
          <w:b/>
          <w:i/>
          <w:sz w:val="24"/>
          <w:szCs w:val="24"/>
          <w:vertAlign w:val="subscript"/>
        </w:rPr>
        <w:t xml:space="preserve"> НГ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sz w:val="24"/>
          <w:szCs w:val="24"/>
        </w:rPr>
        <w:t>(130)</w:t>
      </w:r>
    </w:p>
    <w:p w:rsidR="002C253C" w:rsidRPr="002C253C" w:rsidRDefault="002C253C" w:rsidP="002C253C">
      <w:pPr>
        <w:shd w:val="clear" w:color="auto" w:fill="FFFFFF"/>
        <w:spacing w:after="0" w:line="240" w:lineRule="auto"/>
        <w:ind w:right="18" w:firstLine="540"/>
        <w:jc w:val="both"/>
        <w:rPr>
          <w:rFonts w:ascii="Times New Roman" w:hAnsi="Times New Roman"/>
          <w:sz w:val="24"/>
          <w:szCs w:val="24"/>
        </w:rPr>
      </w:pPr>
      <w:r w:rsidRPr="002C253C">
        <w:rPr>
          <w:rFonts w:ascii="Times New Roman" w:hAnsi="Times New Roman"/>
          <w:sz w:val="24"/>
          <w:szCs w:val="24"/>
        </w:rPr>
        <w:t xml:space="preserve">Сумму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НГ</w:t>
      </w:r>
      <w:r w:rsidRPr="002C253C">
        <w:rPr>
          <w:rFonts w:ascii="Times New Roman" w:hAnsi="Times New Roman"/>
          <w:b/>
          <w:i/>
          <w:sz w:val="24"/>
          <w:szCs w:val="24"/>
        </w:rPr>
        <w:t xml:space="preserve">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ВС</w:t>
      </w:r>
      <w:r w:rsidRPr="002C253C">
        <w:rPr>
          <w:rFonts w:ascii="Times New Roman" w:hAnsi="Times New Roman"/>
          <w:sz w:val="24"/>
          <w:szCs w:val="24"/>
        </w:rPr>
        <w:t xml:space="preserve">   называют   полной   геометрической   высотой подъема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Г</w:t>
      </w:r>
      <w:r w:rsidRPr="002C253C">
        <w:rPr>
          <w:rFonts w:ascii="Times New Roman" w:hAnsi="Times New Roman"/>
          <w:sz w:val="24"/>
          <w:szCs w:val="24"/>
        </w:rPr>
        <w:t>.</w:t>
      </w:r>
    </w:p>
    <w:p w:rsidR="002C253C" w:rsidRPr="002C253C" w:rsidRDefault="002C253C" w:rsidP="002C253C">
      <w:pPr>
        <w:shd w:val="clear" w:color="auto" w:fill="FFFFFF"/>
        <w:spacing w:after="0" w:line="240" w:lineRule="auto"/>
        <w:ind w:right="22" w:firstLine="540"/>
        <w:jc w:val="both"/>
        <w:rPr>
          <w:rFonts w:ascii="Times New Roman" w:hAnsi="Times New Roman"/>
          <w:sz w:val="24"/>
          <w:szCs w:val="24"/>
        </w:rPr>
      </w:pPr>
      <w:r w:rsidRPr="002C253C">
        <w:rPr>
          <w:rFonts w:ascii="Times New Roman" w:hAnsi="Times New Roman"/>
          <w:sz w:val="24"/>
          <w:szCs w:val="24"/>
        </w:rPr>
        <w:t>Таким образом, потери напора насоса составляют потери на преодоление противодавления в напорном трубопроводе, поднятие жидкости на полную геометрическую высоту подъема и преодоление гидравлических сопротивлений в трубопроводах.</w:t>
      </w:r>
    </w:p>
    <w:p w:rsidR="002C253C" w:rsidRPr="002C253C" w:rsidRDefault="002C253C" w:rsidP="002C253C">
      <w:pPr>
        <w:shd w:val="clear" w:color="auto" w:fill="FFFFFF"/>
        <w:spacing w:after="0" w:line="240" w:lineRule="auto"/>
        <w:ind w:left="4" w:firstLine="540"/>
        <w:jc w:val="both"/>
        <w:rPr>
          <w:rFonts w:ascii="Times New Roman" w:hAnsi="Times New Roman"/>
          <w:sz w:val="24"/>
          <w:szCs w:val="24"/>
        </w:rPr>
      </w:pPr>
      <w:r w:rsidRPr="002C253C">
        <w:rPr>
          <w:rFonts w:ascii="Times New Roman" w:hAnsi="Times New Roman"/>
          <w:b/>
          <w:i/>
          <w:sz w:val="24"/>
          <w:szCs w:val="24"/>
        </w:rPr>
        <w:t>Мощность насоса</w:t>
      </w:r>
      <w:r w:rsidRPr="002C253C">
        <w:rPr>
          <w:rFonts w:ascii="Times New Roman" w:hAnsi="Times New Roman"/>
          <w:sz w:val="24"/>
          <w:szCs w:val="24"/>
        </w:rPr>
        <w:t xml:space="preserve">. Различают мощность </w:t>
      </w:r>
      <w:r w:rsidRPr="002C253C">
        <w:rPr>
          <w:rFonts w:ascii="Times New Roman" w:hAnsi="Times New Roman"/>
          <w:b/>
          <w:i/>
          <w:sz w:val="24"/>
          <w:szCs w:val="24"/>
          <w:lang w:val="en-US"/>
        </w:rPr>
        <w:t>N</w:t>
      </w:r>
      <w:r w:rsidRPr="002C253C">
        <w:rPr>
          <w:rFonts w:ascii="Times New Roman" w:hAnsi="Times New Roman"/>
          <w:sz w:val="24"/>
          <w:szCs w:val="24"/>
        </w:rPr>
        <w:t xml:space="preserve">, потребляемую насосом при его работе, и полезную мощность насоса </w:t>
      </w:r>
      <w:r w:rsidRPr="002C253C">
        <w:rPr>
          <w:rFonts w:ascii="Times New Roman" w:hAnsi="Times New Roman"/>
          <w:b/>
          <w:i/>
          <w:sz w:val="24"/>
          <w:szCs w:val="24"/>
          <w:lang w:val="en-US"/>
        </w:rPr>
        <w:t>N</w:t>
      </w:r>
      <w:r w:rsidRPr="002C253C">
        <w:rPr>
          <w:rFonts w:ascii="Times New Roman" w:hAnsi="Times New Roman"/>
          <w:b/>
          <w:i/>
          <w:sz w:val="24"/>
          <w:szCs w:val="24"/>
          <w:vertAlign w:val="subscript"/>
        </w:rPr>
        <w:t>П</w:t>
      </w:r>
      <w:r w:rsidRPr="002C253C">
        <w:rPr>
          <w:rFonts w:ascii="Times New Roman" w:hAnsi="Times New Roman"/>
          <w:sz w:val="24"/>
          <w:szCs w:val="24"/>
        </w:rPr>
        <w:t xml:space="preserve">, сообщаемую насосом подаваемой жидкости и определяемую зависимостью: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N</w:t>
      </w:r>
      <w:r w:rsidRPr="002C253C">
        <w:rPr>
          <w:rFonts w:ascii="Times New Roman" w:hAnsi="Times New Roman"/>
          <w:b/>
          <w:i/>
          <w:sz w:val="24"/>
          <w:szCs w:val="24"/>
          <w:vertAlign w:val="subscript"/>
        </w:rPr>
        <w:t>П</w:t>
      </w:r>
      <w:r w:rsidRPr="002C253C">
        <w:rPr>
          <w:rFonts w:ascii="Times New Roman" w:hAnsi="Times New Roman"/>
          <w:b/>
          <w:i/>
          <w:sz w:val="24"/>
          <w:szCs w:val="24"/>
        </w:rPr>
        <w:t xml:space="preserve"> = </w:t>
      </w:r>
      <w:r w:rsidRPr="002C253C">
        <w:rPr>
          <w:rFonts w:ascii="Times New Roman" w:hAnsi="Times New Roman"/>
          <w:b/>
          <w:i/>
          <w:sz w:val="24"/>
          <w:szCs w:val="24"/>
          <w:lang w:val="en-US"/>
        </w:rPr>
        <w:t>Qp</w:t>
      </w:r>
      <w:r w:rsidRPr="002C253C">
        <w:rPr>
          <w:rFonts w:ascii="Times New Roman" w:hAnsi="Times New Roman"/>
          <w:b/>
          <w:i/>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r>
      <w:r w:rsidRPr="002C253C">
        <w:rPr>
          <w:rFonts w:ascii="Times New Roman" w:hAnsi="Times New Roman"/>
          <w:sz w:val="24"/>
          <w:szCs w:val="24"/>
        </w:rPr>
        <w:tab/>
        <w:t xml:space="preserve">         (131)</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Q</w:t>
      </w:r>
      <w:r w:rsidRPr="002C253C">
        <w:rPr>
          <w:rFonts w:ascii="Times New Roman" w:hAnsi="Times New Roman"/>
          <w:sz w:val="24"/>
          <w:szCs w:val="24"/>
        </w:rPr>
        <w:t xml:space="preserve"> — объемная  подача,  </w:t>
      </w:r>
      <w:r w:rsidRPr="002C253C">
        <w:rPr>
          <w:rFonts w:ascii="Times New Roman" w:hAnsi="Times New Roman"/>
          <w:i/>
          <w:sz w:val="24"/>
          <w:szCs w:val="24"/>
        </w:rPr>
        <w:t>м</w:t>
      </w:r>
      <w:r w:rsidRPr="002C253C">
        <w:rPr>
          <w:rFonts w:ascii="Times New Roman" w:hAnsi="Times New Roman"/>
          <w:i/>
          <w:sz w:val="24"/>
          <w:szCs w:val="24"/>
          <w:vertAlign w:val="superscript"/>
        </w:rPr>
        <w:t>3</w:t>
      </w:r>
      <w:r w:rsidRPr="002C253C">
        <w:rPr>
          <w:rFonts w:ascii="Times New Roman" w:hAnsi="Times New Roman"/>
          <w:i/>
          <w:sz w:val="24"/>
          <w:szCs w:val="24"/>
        </w:rPr>
        <w:t>/с;</w:t>
      </w:r>
      <w:r w:rsidRPr="002C253C">
        <w:rPr>
          <w:rFonts w:ascii="Times New Roman" w:hAnsi="Times New Roman"/>
          <w:sz w:val="24"/>
          <w:szCs w:val="24"/>
        </w:rPr>
        <w:t xml:space="preserve"> </w:t>
      </w:r>
      <w:r w:rsidRPr="002C253C">
        <w:rPr>
          <w:rFonts w:ascii="Times New Roman" w:hAnsi="Times New Roman"/>
          <w:b/>
          <w:i/>
          <w:sz w:val="24"/>
          <w:szCs w:val="24"/>
        </w:rPr>
        <w:t xml:space="preserve">р </w:t>
      </w:r>
      <w:r w:rsidRPr="002C253C">
        <w:rPr>
          <w:rFonts w:ascii="Times New Roman" w:hAnsi="Times New Roman"/>
          <w:sz w:val="24"/>
          <w:szCs w:val="24"/>
        </w:rPr>
        <w:t xml:space="preserve">— давление насоса,  </w:t>
      </w:r>
      <w:r w:rsidRPr="002C253C">
        <w:rPr>
          <w:rFonts w:ascii="Times New Roman" w:hAnsi="Times New Roman"/>
          <w:i/>
          <w:sz w:val="24"/>
          <w:szCs w:val="24"/>
        </w:rPr>
        <w:t>Па.</w:t>
      </w:r>
      <w:r w:rsidRPr="002C253C">
        <w:rPr>
          <w:rFonts w:ascii="Times New Roman" w:hAnsi="Times New Roman"/>
          <w:sz w:val="24"/>
          <w:szCs w:val="24"/>
        </w:rPr>
        <w:t xml:space="preserve"> </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Зависимость (131) можно записать в виде:</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GB"/>
        </w:rPr>
        <w:t>N</w:t>
      </w:r>
      <w:r w:rsidRPr="002C253C">
        <w:rPr>
          <w:rFonts w:ascii="Times New Roman" w:hAnsi="Times New Roman"/>
          <w:b/>
          <w:i/>
          <w:sz w:val="24"/>
          <w:szCs w:val="24"/>
          <w:vertAlign w:val="subscript"/>
        </w:rPr>
        <w:t>П</w:t>
      </w:r>
      <w:r w:rsidRPr="002C253C">
        <w:rPr>
          <w:rFonts w:ascii="Times New Roman" w:hAnsi="Times New Roman"/>
          <w:sz w:val="24"/>
          <w:szCs w:val="24"/>
        </w:rPr>
        <w:t xml:space="preserve"> = </w:t>
      </w:r>
      <w:r w:rsidRPr="002C253C">
        <w:rPr>
          <w:rFonts w:ascii="Times New Roman" w:hAnsi="Times New Roman"/>
          <w:b/>
          <w:i/>
          <w:sz w:val="24"/>
          <w:szCs w:val="24"/>
          <w:lang w:val="en-GB"/>
        </w:rPr>
        <w:t>ρg</w:t>
      </w:r>
      <w:r w:rsidRPr="002C253C">
        <w:rPr>
          <w:rFonts w:ascii="Times New Roman" w:hAnsi="Times New Roman"/>
          <w:sz w:val="24"/>
          <w:szCs w:val="24"/>
        </w:rPr>
        <w:t xml:space="preserve"> </w:t>
      </w:r>
      <w:r w:rsidRPr="002C253C">
        <w:rPr>
          <w:rFonts w:ascii="Times New Roman" w:hAnsi="Times New Roman"/>
          <w:b/>
          <w:i/>
          <w:sz w:val="24"/>
          <w:szCs w:val="24"/>
          <w:lang w:val="en-US"/>
        </w:rPr>
        <w:t>QH</w:t>
      </w:r>
      <w:r w:rsidRPr="002C253C">
        <w:rPr>
          <w:rFonts w:ascii="Times New Roman" w:hAnsi="Times New Roman"/>
          <w:b/>
          <w:i/>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(132)</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 xml:space="preserve">Н </w:t>
      </w:r>
      <w:r w:rsidRPr="002C253C">
        <w:rPr>
          <w:rFonts w:ascii="Times New Roman" w:hAnsi="Times New Roman"/>
          <w:sz w:val="24"/>
          <w:szCs w:val="24"/>
        </w:rPr>
        <w:t xml:space="preserve">— напор, с которым подается жидкость плотностью </w:t>
      </w:r>
      <w:r w:rsidRPr="002C253C">
        <w:rPr>
          <w:rFonts w:ascii="Times New Roman" w:hAnsi="Times New Roman"/>
          <w:b/>
          <w:i/>
          <w:sz w:val="24"/>
          <w:szCs w:val="24"/>
        </w:rPr>
        <w:t>ρ.</w:t>
      </w:r>
      <w:r w:rsidRPr="002C253C">
        <w:rPr>
          <w:rFonts w:ascii="Times New Roman" w:hAnsi="Times New Roman"/>
          <w:sz w:val="24"/>
          <w:szCs w:val="24"/>
        </w:rPr>
        <w:t xml:space="preserve"> </w:t>
      </w:r>
    </w:p>
    <w:p w:rsidR="002C253C" w:rsidRPr="002C253C" w:rsidRDefault="00097F32" w:rsidP="002C253C">
      <w:pPr>
        <w:shd w:val="clear" w:color="auto" w:fill="FFFFFF"/>
        <w:tabs>
          <w:tab w:val="left" w:pos="0"/>
        </w:tabs>
        <w:spacing w:after="0" w:line="240" w:lineRule="auto"/>
        <w:ind w:firstLine="900"/>
        <w:jc w:val="right"/>
        <w:rPr>
          <w:rFonts w:ascii="Times New Roman" w:hAnsi="Times New Roman"/>
          <w:sz w:val="24"/>
          <w:szCs w:val="24"/>
        </w:rPr>
      </w:pPr>
      <w:r>
        <w:rPr>
          <w:rFonts w:ascii="Times New Roman" w:hAnsi="Times New Roman"/>
          <w:noProof/>
          <w:sz w:val="24"/>
          <w:szCs w:val="24"/>
        </w:rPr>
        <w:pict>
          <v:line id="_x0000_s3489" style="position:absolute;left:0;text-align:left;z-index:250662912" from="153pt,10.9pt" to="153pt,37.9pt" strokeweight="1.5pt"/>
        </w:pict>
      </w:r>
      <w:r>
        <w:rPr>
          <w:rFonts w:ascii="Times New Roman" w:hAnsi="Times New Roman"/>
          <w:noProof/>
          <w:sz w:val="24"/>
          <w:szCs w:val="24"/>
        </w:rPr>
        <w:pict>
          <v:line id="_x0000_s3490" style="position:absolute;left:0;text-align:left;z-index:250663936" from="261pt,10.9pt" to="261pt,37.9pt" strokeweight="1.5pt"/>
        </w:pict>
      </w:r>
      <w:r>
        <w:rPr>
          <w:rFonts w:ascii="Times New Roman" w:hAnsi="Times New Roman"/>
          <w:noProof/>
          <w:sz w:val="24"/>
          <w:szCs w:val="24"/>
        </w:rPr>
        <w:pict>
          <v:line id="_x0000_s3546" style="position:absolute;left:0;text-align:left;z-index:250721280" from="162pt,10.9pt" to="162pt,28.9pt">
            <v:stroke endarrow="block"/>
          </v:line>
        </w:pict>
      </w:r>
      <w:r>
        <w:rPr>
          <w:rFonts w:ascii="Times New Roman" w:hAnsi="Times New Roman"/>
          <w:noProof/>
          <w:sz w:val="24"/>
          <w:szCs w:val="24"/>
        </w:rPr>
        <w:pict>
          <v:line id="_x0000_s3547" style="position:absolute;left:0;text-align:left;z-index:250722304" from="180pt,10.9pt" to="180pt,28.9pt">
            <v:stroke endarrow="block"/>
          </v:line>
        </w:pict>
      </w:r>
      <w:r>
        <w:rPr>
          <w:rFonts w:ascii="Times New Roman" w:hAnsi="Times New Roman"/>
          <w:noProof/>
          <w:sz w:val="24"/>
          <w:szCs w:val="24"/>
        </w:rPr>
        <w:pict>
          <v:line id="_x0000_s3548" style="position:absolute;left:0;text-align:left;z-index:250723328" from="198pt,10.9pt" to="198pt,28.9pt">
            <v:stroke endarrow="block"/>
          </v:line>
        </w:pict>
      </w:r>
      <w:r>
        <w:rPr>
          <w:rFonts w:ascii="Times New Roman" w:hAnsi="Times New Roman"/>
          <w:noProof/>
          <w:sz w:val="24"/>
          <w:szCs w:val="24"/>
        </w:rPr>
        <w:pict>
          <v:line id="_x0000_s3550" style="position:absolute;left:0;text-align:left;z-index:250725376" from="234pt,10.9pt" to="234pt,28.9pt">
            <v:stroke endarrow="block"/>
          </v:line>
        </w:pict>
      </w:r>
      <w:r>
        <w:rPr>
          <w:rFonts w:ascii="Times New Roman" w:hAnsi="Times New Roman"/>
          <w:noProof/>
          <w:sz w:val="24"/>
          <w:szCs w:val="24"/>
        </w:rPr>
        <w:pict>
          <v:line id="_x0000_s3549" style="position:absolute;left:0;text-align:left;z-index:250724352" from="252pt,10.9pt" to="252pt,28.9pt">
            <v:stroke endarrow="block"/>
          </v:line>
        </w:pict>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3554" style="position:absolute;left:0;text-align:left;flip:y;z-index:250729472" from="63pt,12.8pt" to="63pt,177.1pt">
            <v:stroke startarrow="block" endarrow="block"/>
          </v:line>
        </w:pict>
      </w:r>
      <w:r>
        <w:rPr>
          <w:rFonts w:ascii="Times New Roman" w:hAnsi="Times New Roman"/>
          <w:noProof/>
          <w:sz w:val="24"/>
          <w:szCs w:val="24"/>
        </w:rPr>
        <w:pict>
          <v:line id="_x0000_s3560" style="position:absolute;left:0;text-align:left;flip:y;z-index:250735616" from="99pt,12.8pt" to="99pt,129.8pt">
            <v:stroke startarrow="block" endarrow="block"/>
          </v:line>
        </w:pict>
      </w:r>
      <w:r>
        <w:rPr>
          <w:rFonts w:ascii="Times New Roman" w:hAnsi="Times New Roman"/>
          <w:noProof/>
          <w:sz w:val="24"/>
          <w:szCs w:val="24"/>
        </w:rPr>
        <w:pict>
          <v:line id="_x0000_s3555" style="position:absolute;left:0;text-align:left;z-index:250730496" from="54pt,12.8pt" to="315pt,12.8pt"/>
        </w:pict>
      </w:r>
      <w:r w:rsidR="002C253C" w:rsidRPr="002C253C">
        <w:rPr>
          <w:rFonts w:ascii="Times New Roman" w:hAnsi="Times New Roman"/>
          <w:sz w:val="24"/>
          <w:szCs w:val="24"/>
        </w:rPr>
        <w:t>К</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Р</w:t>
      </w:r>
      <w:r w:rsidR="002C253C" w:rsidRPr="002C253C">
        <w:rPr>
          <w:rFonts w:ascii="Times New Roman" w:hAnsi="Times New Roman"/>
          <w:sz w:val="24"/>
          <w:szCs w:val="24"/>
          <w:vertAlign w:val="subscript"/>
        </w:rPr>
        <w:t>К</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К</w:t>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3492" style="position:absolute;left:0;text-align:left;z-index:250665984" from="189pt,5.7pt" to="225pt,28.9pt" strokeweight="1.5pt"/>
        </w:pict>
      </w:r>
      <w:r>
        <w:rPr>
          <w:rFonts w:ascii="Times New Roman" w:hAnsi="Times New Roman"/>
          <w:noProof/>
          <w:sz w:val="24"/>
          <w:szCs w:val="24"/>
        </w:rPr>
        <w:pict>
          <v:line id="_x0000_s3493" style="position:absolute;left:0;text-align:left;flip:x;z-index:250667008" from="189pt,5.7pt" to="225pt,28.9pt" strokeweight="1.5pt"/>
        </w:pict>
      </w:r>
      <w:r>
        <w:rPr>
          <w:rFonts w:ascii="Times New Roman" w:hAnsi="Times New Roman"/>
          <w:noProof/>
          <w:sz w:val="24"/>
          <w:szCs w:val="24"/>
        </w:rPr>
        <w:pict>
          <v:line id="_x0000_s3491" style="position:absolute;left:0;text-align:left;flip:y;z-index:250664960" from="153pt,5.7pt" to="261pt,5.7pt" strokeweight="1.5pt"/>
        </w:pict>
      </w:r>
      <w:r>
        <w:rPr>
          <w:rFonts w:ascii="Times New Roman" w:hAnsi="Times New Roman"/>
          <w:noProof/>
          <w:sz w:val="24"/>
          <w:szCs w:val="24"/>
        </w:rPr>
        <w:pict>
          <v:line id="_x0000_s3563" style="position:absolute;left:0;text-align:left;flip:x y;z-index:250738688" from="126pt,14.7pt" to="2in,32.7pt"/>
        </w:pict>
      </w:r>
      <w:r>
        <w:rPr>
          <w:rFonts w:ascii="Times New Roman" w:hAnsi="Times New Roman"/>
          <w:noProof/>
          <w:sz w:val="24"/>
          <w:szCs w:val="24"/>
        </w:rPr>
        <w:pict>
          <v:line id="_x0000_s3564" style="position:absolute;left:0;text-align:left;flip:x;z-index:250739712" from="126pt,14.7pt" to="2in,14.7pt"/>
        </w:pict>
      </w:r>
      <w:r w:rsidR="002C253C" w:rsidRPr="002C253C">
        <w:rPr>
          <w:rFonts w:ascii="Times New Roman" w:hAnsi="Times New Roman"/>
          <w:sz w:val="24"/>
          <w:szCs w:val="24"/>
        </w:rPr>
        <w:t xml:space="preserve">                         2</w:t>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3496" style="position:absolute;left:0;text-align:left;z-index:250670080" from="225pt,9.9pt" to="225pt,63.9pt" strokeweight="2.25pt"/>
        </w:pict>
      </w:r>
      <w:r>
        <w:rPr>
          <w:rFonts w:ascii="Times New Roman" w:hAnsi="Times New Roman"/>
          <w:noProof/>
          <w:sz w:val="24"/>
          <w:szCs w:val="24"/>
        </w:rPr>
        <w:pict>
          <v:line id="_x0000_s3565" style="position:absolute;left:0;text-align:left;z-index:250740736" from="3in,7.6pt" to="234pt,16.6pt"/>
        </w:pict>
      </w:r>
      <w:r>
        <w:rPr>
          <w:rFonts w:ascii="Times New Roman" w:hAnsi="Times New Roman"/>
          <w:noProof/>
          <w:sz w:val="24"/>
          <w:szCs w:val="24"/>
        </w:rPr>
        <w:pict>
          <v:line id="_x0000_s3544" style="position:absolute;left:0;text-align:left;flip:y;z-index:250719232" from="2in,12.8pt" to="153pt,39.8pt">
            <v:stroke endarrow="block"/>
          </v:line>
        </w:pict>
      </w:r>
      <w:r>
        <w:rPr>
          <w:rFonts w:ascii="Times New Roman" w:hAnsi="Times New Roman"/>
          <w:noProof/>
          <w:sz w:val="24"/>
          <w:szCs w:val="24"/>
        </w:rPr>
        <w:pict>
          <v:line id="_x0000_s3543" style="position:absolute;left:0;text-align:left;flip:y;z-index:250718208" from="189pt,12.8pt" to="189pt,21.8pt" strokeweight="2.25pt"/>
        </w:pict>
      </w:r>
      <w:r>
        <w:rPr>
          <w:rFonts w:ascii="Times New Roman" w:hAnsi="Times New Roman"/>
          <w:noProof/>
          <w:sz w:val="24"/>
          <w:szCs w:val="24"/>
        </w:rPr>
        <w:pict>
          <v:oval id="_x0000_s3542" style="position:absolute;left:0;text-align:left;margin-left:135pt;margin-top:12.8pt;width:27pt;height:27pt;z-index:250717184"/>
        </w:pict>
      </w:r>
      <w:r>
        <w:rPr>
          <w:rFonts w:ascii="Times New Roman" w:hAnsi="Times New Roman"/>
          <w:noProof/>
          <w:sz w:val="24"/>
          <w:szCs w:val="24"/>
        </w:rPr>
        <w:pict>
          <v:line id="_x0000_s3494" style="position:absolute;left:0;text-align:left;z-index:250668032" from="189pt,12.8pt" to="225pt,12.8pt" strokeweight="1.5pt"/>
        </w:pic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II</w:t>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5   </w:t>
      </w:r>
      <w:r w:rsidR="002C253C" w:rsidRPr="002C253C">
        <w:rPr>
          <w:rFonts w:ascii="Times New Roman" w:hAnsi="Times New Roman"/>
          <w:sz w:val="24"/>
          <w:szCs w:val="24"/>
          <w:lang w:val="en-US"/>
        </w:rPr>
        <w:t>II</w:t>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3495" style="position:absolute;left:0;text-align:left;z-index:250669056" from="189pt,14.7pt" to="189pt,47.8pt" strokeweight="2.25pt"/>
        </w:pict>
      </w:r>
      <w:r>
        <w:rPr>
          <w:rFonts w:ascii="Times New Roman" w:hAnsi="Times New Roman"/>
          <w:noProof/>
          <w:sz w:val="24"/>
          <w:szCs w:val="24"/>
        </w:rPr>
        <w:pict>
          <v:line id="_x0000_s3566" style="position:absolute;left:0;text-align:left;z-index:250741760" from="234pt,.5pt" to="243pt,.5pt"/>
        </w:pict>
      </w:r>
      <w:r>
        <w:rPr>
          <w:rFonts w:ascii="Times New Roman" w:hAnsi="Times New Roman"/>
          <w:noProof/>
          <w:sz w:val="24"/>
          <w:szCs w:val="24"/>
        </w:rPr>
        <w:pict>
          <v:line id="_x0000_s3552" style="position:absolute;left:0;text-align:left;z-index:250727424" from="126pt,9.5pt" to="126pt,77.7pt">
            <v:stroke startarrow="block" endarrow="block"/>
          </v:line>
        </w:pict>
      </w:r>
      <w:r>
        <w:rPr>
          <w:rFonts w:ascii="Times New Roman" w:hAnsi="Times New Roman"/>
          <w:noProof/>
          <w:sz w:val="24"/>
          <w:szCs w:val="24"/>
        </w:rPr>
        <w:pict>
          <v:line id="_x0000_s3556" style="position:absolute;left:0;text-align:left;z-index:250731520" from="108pt,9.5pt" to="126pt,9.5pt" strokeweight="3pt"/>
        </w:pict>
      </w:r>
      <w:r>
        <w:rPr>
          <w:rFonts w:ascii="Times New Roman" w:hAnsi="Times New Roman"/>
          <w:noProof/>
          <w:sz w:val="24"/>
          <w:szCs w:val="24"/>
        </w:rPr>
        <w:pict>
          <v:line id="_x0000_s3559" style="position:absolute;left:0;text-align:left;flip:y;z-index:250734592" from="279pt,.5pt" to="279pt,18.5pt" strokeweight="3pt"/>
        </w:pict>
      </w:r>
      <w:r>
        <w:rPr>
          <w:rFonts w:ascii="Times New Roman" w:hAnsi="Times New Roman"/>
          <w:noProof/>
          <w:sz w:val="24"/>
          <w:szCs w:val="24"/>
        </w:rPr>
        <w:pict>
          <v:line id="_x0000_s3557" style="position:absolute;left:0;text-align:left;z-index:250732544" from="234pt,9.5pt" to="261pt,9.5pt" strokeweight="3pt"/>
        </w:pict>
      </w:r>
      <w:r>
        <w:rPr>
          <w:rFonts w:ascii="Times New Roman" w:hAnsi="Times New Roman"/>
          <w:noProof/>
          <w:sz w:val="24"/>
          <w:szCs w:val="24"/>
        </w:rPr>
        <w:pict>
          <v:line id="_x0000_s3541" style="position:absolute;left:0;text-align:left;flip:x;z-index:250716160" from="162pt,5.7pt" to="189pt,5.7pt"/>
        </w:pict>
      </w:r>
      <w:r>
        <w:rPr>
          <w:rFonts w:ascii="Times New Roman" w:hAnsi="Times New Roman"/>
          <w:noProof/>
          <w:sz w:val="24"/>
          <w:szCs w:val="24"/>
        </w:rPr>
        <w:pict>
          <v:line id="_x0000_s3540" style="position:absolute;left:0;text-align:left;flip:x;z-index:250715136" from="162pt,14.7pt" to="189pt,14.7pt"/>
        </w:pict>
      </w:r>
      <w:r>
        <w:rPr>
          <w:rFonts w:ascii="Times New Roman" w:hAnsi="Times New Roman"/>
          <w:noProof/>
          <w:sz w:val="24"/>
          <w:szCs w:val="24"/>
        </w:rPr>
        <w:pict>
          <v:line id="_x0000_s3498" style="position:absolute;left:0;text-align:left;z-index:250672128" from="207pt,14.7pt" to="207pt,32.7pt" strokeweight="2.25pt"/>
        </w:pict>
      </w:r>
      <w:r>
        <w:rPr>
          <w:rFonts w:ascii="Times New Roman" w:hAnsi="Times New Roman"/>
          <w:noProof/>
          <w:sz w:val="24"/>
          <w:szCs w:val="24"/>
        </w:rPr>
        <w:pict>
          <v:line id="_x0000_s3497" style="position:absolute;left:0;text-align:left;z-index:250671104" from="198pt,14.7pt" to="3in,14.7pt" strokeweight="2.25pt"/>
        </w:pict>
      </w:r>
      <w:r w:rsidR="002C253C" w:rsidRPr="002C253C">
        <w:rPr>
          <w:rFonts w:ascii="Times New Roman" w:hAnsi="Times New Roman"/>
          <w:sz w:val="24"/>
          <w:szCs w:val="24"/>
        </w:rPr>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lang w:val="en-US"/>
        </w:rPr>
        <w:t>I</w:t>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3571" style="position:absolute;left:0;text-align:left;z-index:250746880" from="207pt,2.4pt" to="243pt,20.4pt"/>
        </w:pict>
      </w:r>
      <w:r>
        <w:rPr>
          <w:rFonts w:ascii="Times New Roman" w:hAnsi="Times New Roman"/>
          <w:noProof/>
          <w:sz w:val="24"/>
          <w:szCs w:val="24"/>
        </w:rPr>
        <w:pict>
          <v:line id="_x0000_s3545" style="position:absolute;left:0;text-align:left;flip:y;z-index:250720256" from="270pt,7.6pt" to="279pt,34.6pt">
            <v:stroke endarrow="block"/>
          </v:line>
        </w:pict>
      </w:r>
      <w:r>
        <w:rPr>
          <w:rFonts w:ascii="Times New Roman" w:hAnsi="Times New Roman"/>
          <w:noProof/>
          <w:sz w:val="24"/>
          <w:szCs w:val="24"/>
        </w:rPr>
        <w:pict>
          <v:oval id="_x0000_s3502" style="position:absolute;left:0;text-align:left;margin-left:261pt;margin-top:7.6pt;width:27pt;height:27pt;z-index:250676224"/>
        </w:pict>
      </w:r>
      <w:r>
        <w:rPr>
          <w:rFonts w:ascii="Times New Roman" w:hAnsi="Times New Roman"/>
          <w:noProof/>
          <w:sz w:val="24"/>
          <w:szCs w:val="24"/>
        </w:rPr>
        <w:pict>
          <v:line id="_x0000_s3500" style="position:absolute;left:0;text-align:left;z-index:250674176" from="3in,7.6pt" to="225pt,7.6pt" strokeweight="2.25pt"/>
        </w:pict>
      </w:r>
      <w:r>
        <w:rPr>
          <w:rFonts w:ascii="Times New Roman" w:hAnsi="Times New Roman"/>
          <w:noProof/>
          <w:sz w:val="24"/>
          <w:szCs w:val="24"/>
        </w:rPr>
        <w:pict>
          <v:line id="_x0000_s3499" style="position:absolute;left:0;text-align:left;flip:x;z-index:250673152" from="189pt,7.6pt" to="198pt,7.6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3</w:t>
      </w:r>
      <w:r w:rsidR="002C253C" w:rsidRPr="002C253C">
        <w:rPr>
          <w:rFonts w:ascii="Times New Roman" w:hAnsi="Times New Roman"/>
          <w:b/>
          <w:i/>
          <w:sz w:val="24"/>
          <w:szCs w:val="24"/>
        </w:rPr>
        <w:tab/>
        <w:t xml:space="preserve">   </w:t>
      </w:r>
      <w:r w:rsidR="002C253C" w:rsidRPr="002C253C">
        <w:rPr>
          <w:rFonts w:ascii="Times New Roman" w:hAnsi="Times New Roman"/>
          <w:sz w:val="24"/>
          <w:szCs w:val="24"/>
        </w:rPr>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b/>
          <w:i/>
          <w:sz w:val="24"/>
          <w:szCs w:val="24"/>
        </w:rPr>
      </w:pPr>
      <w:r w:rsidRPr="00097F32">
        <w:rPr>
          <w:rFonts w:ascii="Times New Roman" w:hAnsi="Times New Roman"/>
          <w:noProof/>
          <w:sz w:val="24"/>
          <w:szCs w:val="24"/>
        </w:rPr>
        <w:pict>
          <v:line id="_x0000_s3575" style="position:absolute;left:0;text-align:left;z-index:250750976" from="243pt,4.3pt" to="252pt,4.3pt"/>
        </w:pict>
      </w:r>
      <w:r>
        <w:rPr>
          <w:rFonts w:ascii="Times New Roman" w:hAnsi="Times New Roman"/>
          <w:b/>
          <w:i/>
          <w:noProof/>
          <w:sz w:val="24"/>
          <w:szCs w:val="24"/>
        </w:rPr>
        <w:pict>
          <v:line id="_x0000_s3574" style="position:absolute;left:0;text-align:left;flip:x y;z-index:250749952" from="279pt,4.3pt" to="297pt,13.3pt"/>
        </w:pict>
      </w:r>
      <w:r>
        <w:rPr>
          <w:rFonts w:ascii="Times New Roman" w:hAnsi="Times New Roman"/>
          <w:b/>
          <w:i/>
          <w:noProof/>
          <w:sz w:val="24"/>
          <w:szCs w:val="24"/>
        </w:rPr>
        <w:pict>
          <v:line id="_x0000_s3573" style="position:absolute;left:0;text-align:left;z-index:250748928" from="297pt,13.3pt" to="315pt,13.3pt"/>
        </w:pict>
      </w:r>
      <w:r>
        <w:rPr>
          <w:rFonts w:ascii="Times New Roman" w:hAnsi="Times New Roman"/>
          <w:b/>
          <w:i/>
          <w:noProof/>
          <w:sz w:val="24"/>
          <w:szCs w:val="24"/>
        </w:rPr>
        <w:pict>
          <v:oval id="_x0000_s3572" style="position:absolute;left:0;text-align:left;margin-left:171pt;margin-top:9.65pt;width:1in;height:1in;z-index:250747904" strokeweight="2.25pt"/>
        </w:pict>
      </w:r>
      <w:r w:rsidR="002C253C" w:rsidRPr="002C253C">
        <w:rPr>
          <w:rFonts w:ascii="Times New Roman" w:hAnsi="Times New Roman"/>
          <w:b/>
          <w:i/>
          <w:sz w:val="24"/>
          <w:szCs w:val="24"/>
          <w:lang w:val="en-US"/>
        </w:rPr>
        <w:t>H</w:t>
      </w:r>
      <w:r w:rsidR="002C253C" w:rsidRPr="002C253C">
        <w:rPr>
          <w:rFonts w:ascii="Times New Roman" w:hAnsi="Times New Roman"/>
          <w:b/>
          <w:i/>
          <w:sz w:val="24"/>
          <w:szCs w:val="24"/>
          <w:vertAlign w:val="subscript"/>
        </w:rPr>
        <w:t>г</w:t>
      </w:r>
      <w:r w:rsidR="002C253C" w:rsidRPr="002C253C">
        <w:rPr>
          <w:rFonts w:ascii="Times New Roman" w:hAnsi="Times New Roman"/>
          <w:b/>
          <w:i/>
          <w:sz w:val="24"/>
          <w:szCs w:val="24"/>
        </w:rPr>
        <w:t xml:space="preserve">    Н</w:t>
      </w:r>
      <w:r w:rsidR="002C253C" w:rsidRPr="002C253C">
        <w:rPr>
          <w:rFonts w:ascii="Times New Roman" w:hAnsi="Times New Roman"/>
          <w:b/>
          <w:i/>
          <w:sz w:val="24"/>
          <w:szCs w:val="24"/>
          <w:vertAlign w:val="subscript"/>
        </w:rPr>
        <w:t>НГ</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Z</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 xml:space="preserve">     </w:t>
      </w:r>
      <w:r w:rsidR="002C253C" w:rsidRPr="002C253C">
        <w:rPr>
          <w:rFonts w:ascii="Times New Roman" w:hAnsi="Times New Roman"/>
          <w:sz w:val="24"/>
          <w:szCs w:val="24"/>
        </w:rPr>
        <w:t>6</w:t>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945" style="position:absolute;left:0;text-align:left;z-index:252153856" from="333pt,13.3pt" to="342pt,13.3pt"/>
        </w:pict>
      </w:r>
      <w:r w:rsidRPr="00097F32">
        <w:rPr>
          <w:rFonts w:ascii="Times New Roman" w:hAnsi="Times New Roman"/>
          <w:b/>
          <w:noProof/>
          <w:sz w:val="24"/>
          <w:szCs w:val="24"/>
        </w:rPr>
        <w:pict>
          <v:line id="_x0000_s4944" style="position:absolute;left:0;text-align:left;flip:x;z-index:252152832" from="306pt,13.3pt" to="333pt,42.2pt"/>
        </w:pict>
      </w:r>
      <w:r>
        <w:rPr>
          <w:rFonts w:ascii="Times New Roman" w:hAnsi="Times New Roman"/>
          <w:noProof/>
          <w:sz w:val="24"/>
          <w:szCs w:val="24"/>
        </w:rPr>
        <w:pict>
          <v:line id="_x0000_s3504" style="position:absolute;left:0;text-align:left;z-index:250678272" from="279pt,2.4pt" to="279pt,20.4pt"/>
        </w:pict>
      </w:r>
      <w:r>
        <w:rPr>
          <w:rFonts w:ascii="Times New Roman" w:hAnsi="Times New Roman"/>
          <w:noProof/>
          <w:sz w:val="24"/>
          <w:szCs w:val="24"/>
        </w:rPr>
        <w:pict>
          <v:line id="_x0000_s3503" style="position:absolute;left:0;text-align:left;z-index:250677248" from="270pt,2.4pt" to="270pt,20.4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7</w:t>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sz w:val="24"/>
          <w:szCs w:val="24"/>
        </w:rPr>
      </w:pPr>
      <w:r w:rsidRPr="00097F32">
        <w:rPr>
          <w:rFonts w:ascii="Times New Roman" w:hAnsi="Times New Roman"/>
          <w:b/>
          <w:noProof/>
          <w:sz w:val="24"/>
          <w:szCs w:val="24"/>
        </w:rPr>
        <w:pict>
          <v:shape id="_x0000_s3539" type="#_x0000_t19" style="position:absolute;left:0;text-align:left;margin-left:198.3pt;margin-top:4.1pt;width:17.1pt;height:18pt;rotation:-41574200fd;flip:x;z-index:250714112" coordsize="40913,21600" adj="-10575244,-1233656,20468" path="wr-1132,,42068,43200,,14698,40913,14630nfewr-1132,,42068,43200,,14698,40913,14630l20468,21600nsxe">
            <v:path o:connectlocs="0,14698;40913,14630;20468,21600"/>
          </v:shape>
        </w:pict>
      </w:r>
      <w:r w:rsidRPr="00097F32">
        <w:rPr>
          <w:rFonts w:ascii="Times New Roman" w:hAnsi="Times New Roman"/>
          <w:b/>
          <w:noProof/>
          <w:sz w:val="24"/>
          <w:szCs w:val="24"/>
        </w:rPr>
        <w:pict>
          <v:line id="_x0000_s3512" style="position:absolute;left:0;text-align:left;z-index:250686464" from="315pt,4.3pt" to="315pt,58.3pt" strokeweight="2.25pt"/>
        </w:pict>
      </w:r>
      <w:r w:rsidRPr="00097F32">
        <w:rPr>
          <w:rFonts w:ascii="Times New Roman" w:hAnsi="Times New Roman"/>
          <w:b/>
          <w:noProof/>
          <w:sz w:val="24"/>
          <w:szCs w:val="24"/>
        </w:rPr>
        <w:pict>
          <v:line id="_x0000_s3505" style="position:absolute;left:0;text-align:left;z-index:250679296" from="279pt,4.3pt" to="315pt,4.3pt" strokeweight="2.25pt"/>
        </w:pict>
      </w:r>
      <w:r w:rsidRPr="00097F32">
        <w:rPr>
          <w:rFonts w:ascii="Times New Roman" w:hAnsi="Times New Roman"/>
          <w:b/>
          <w:noProof/>
          <w:sz w:val="24"/>
          <w:szCs w:val="24"/>
        </w:rPr>
        <w:pict>
          <v:line id="_x0000_s3501" style="position:absolute;left:0;text-align:left;z-index:250675200" from="207pt,4.3pt" to="270pt,4.3pt" strokeweight="2.25pt"/>
        </w:pict>
      </w:r>
      <w:r w:rsidR="002C253C" w:rsidRPr="002C253C">
        <w:rPr>
          <w:rFonts w:ascii="Times New Roman" w:hAnsi="Times New Roman"/>
          <w:b/>
          <w:sz w:val="24"/>
          <w:szCs w:val="24"/>
        </w:rPr>
        <w:t>С</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sz w:val="24"/>
          <w:szCs w:val="24"/>
        </w:rPr>
        <w:t>С</w:t>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3553" style="position:absolute;left:0;text-align:left;z-index:250728448" from="99pt,1pt" to="99pt,46pt">
            <v:stroke startarrow="block" endarrow="block"/>
          </v:line>
        </w:pict>
      </w:r>
      <w:r>
        <w:rPr>
          <w:rFonts w:ascii="Times New Roman" w:hAnsi="Times New Roman"/>
          <w:noProof/>
          <w:sz w:val="24"/>
          <w:szCs w:val="24"/>
        </w:rPr>
        <w:pict>
          <v:line id="_x0000_s4943" style="position:absolute;left:0;text-align:left;z-index:252151808" from="351pt,1pt" to="378pt,1pt" strokeweight="1.5pt"/>
        </w:pict>
      </w:r>
      <w:r>
        <w:rPr>
          <w:rFonts w:ascii="Times New Roman" w:hAnsi="Times New Roman"/>
          <w:noProof/>
          <w:sz w:val="24"/>
          <w:szCs w:val="24"/>
        </w:rPr>
        <w:pict>
          <v:line id="_x0000_s4942" style="position:absolute;left:0;text-align:left;z-index:252150784" from="36pt,1pt" to="54pt,1pt" strokeweight="1.5pt"/>
        </w:pict>
      </w:r>
      <w:r>
        <w:rPr>
          <w:rFonts w:ascii="Times New Roman" w:hAnsi="Times New Roman"/>
          <w:noProof/>
          <w:sz w:val="24"/>
          <w:szCs w:val="24"/>
        </w:rPr>
        <w:pict>
          <v:line id="_x0000_s3562" style="position:absolute;left:0;text-align:left;flip:y;z-index:250737664" from="162pt,1pt" to="189pt,19pt"/>
        </w:pict>
      </w:r>
      <w:r>
        <w:rPr>
          <w:rFonts w:ascii="Times New Roman" w:hAnsi="Times New Roman"/>
          <w:noProof/>
          <w:sz w:val="24"/>
          <w:szCs w:val="24"/>
        </w:rPr>
        <w:pict>
          <v:line id="_x0000_s3551" style="position:absolute;left:0;text-align:left;flip:x;z-index:250726400" from="90pt,1pt" to="171pt,1pt"/>
        </w:pict>
      </w:r>
      <w:r>
        <w:rPr>
          <w:rFonts w:ascii="Times New Roman" w:hAnsi="Times New Roman"/>
          <w:noProof/>
          <w:sz w:val="24"/>
          <w:szCs w:val="24"/>
        </w:rPr>
        <w:pict>
          <v:line id="_x0000_s3558" style="position:absolute;left:0;text-align:left;z-index:250733568" from="279pt,10pt" to="279pt,28pt" strokeweight="3pt"/>
        </w:pict>
      </w:r>
      <w:r>
        <w:rPr>
          <w:rFonts w:ascii="Times New Roman" w:hAnsi="Times New Roman"/>
          <w:noProof/>
          <w:sz w:val="24"/>
          <w:szCs w:val="24"/>
        </w:rPr>
        <w:pict>
          <v:line id="_x0000_s3510" style="position:absolute;left:0;text-align:left;z-index:250684416" from="297pt,6.2pt" to="297pt,42.2pt" strokeweight="2.25pt"/>
        </w:pict>
      </w:r>
      <w:r>
        <w:rPr>
          <w:rFonts w:ascii="Times New Roman" w:hAnsi="Times New Roman"/>
          <w:noProof/>
          <w:sz w:val="24"/>
          <w:szCs w:val="24"/>
        </w:rPr>
        <w:pict>
          <v:line id="_x0000_s3509" style="position:absolute;left:0;text-align:left;z-index:250683392" from="207pt,6.2pt" to="297pt,6.2pt" strokeweight="2.25pt"/>
        </w:pict>
      </w:r>
      <w:r w:rsidR="002C253C" w:rsidRPr="002C253C">
        <w:rPr>
          <w:rFonts w:ascii="Times New Roman" w:hAnsi="Times New Roman"/>
          <w:sz w:val="24"/>
          <w:szCs w:val="24"/>
        </w:rPr>
        <w:tab/>
        <w:t xml:space="preserve">   1</w:t>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3507" style="position:absolute;left:0;text-align:left;flip:y;z-index:250681344" from="171pt,14.2pt" to="189pt,32.2pt" strokeweight="1.5pt"/>
        </w:pict>
      </w:r>
      <w:r>
        <w:rPr>
          <w:rFonts w:ascii="Times New Roman" w:hAnsi="Times New Roman"/>
          <w:noProof/>
          <w:sz w:val="24"/>
          <w:szCs w:val="24"/>
        </w:rPr>
        <w:pict>
          <v:line id="_x0000_s3508" style="position:absolute;left:0;text-align:left;flip:x y;z-index:250682368" from="225pt,14.2pt" to="243pt,32.2pt" strokeweight="1.5pt"/>
        </w:pict>
      </w:r>
      <w:r>
        <w:rPr>
          <w:rFonts w:ascii="Times New Roman" w:hAnsi="Times New Roman"/>
          <w:noProof/>
          <w:sz w:val="24"/>
          <w:szCs w:val="24"/>
        </w:rPr>
        <w:pict>
          <v:line id="_x0000_s6668" style="position:absolute;left:0;text-align:left;z-index:253918208" from="342pt,14.2pt" to="342pt,32.2pt">
            <v:stroke endarrow="block"/>
          </v:line>
        </w:pict>
      </w:r>
      <w:r>
        <w:rPr>
          <w:rFonts w:ascii="Times New Roman" w:hAnsi="Times New Roman"/>
          <w:noProof/>
          <w:sz w:val="24"/>
          <w:szCs w:val="24"/>
        </w:rPr>
        <w:pict>
          <v:line id="_x0000_s6667" style="position:absolute;left:0;text-align:left;z-index:253917184" from="270pt,14.2pt" to="270pt,32.2pt">
            <v:stroke endarrow="block"/>
          </v:line>
        </w:pict>
      </w:r>
      <w:r>
        <w:rPr>
          <w:rFonts w:ascii="Times New Roman" w:hAnsi="Times New Roman"/>
          <w:noProof/>
          <w:sz w:val="24"/>
          <w:szCs w:val="24"/>
        </w:rPr>
        <w:pict>
          <v:line id="_x0000_s6666" style="position:absolute;left:0;text-align:left;z-index:253916160" from="243pt,14.2pt" to="243pt,32.2pt">
            <v:stroke endarrow="block"/>
          </v:line>
        </w:pict>
      </w:r>
      <w:r>
        <w:rPr>
          <w:rFonts w:ascii="Times New Roman" w:hAnsi="Times New Roman"/>
          <w:noProof/>
          <w:sz w:val="24"/>
          <w:szCs w:val="24"/>
        </w:rPr>
        <w:pict>
          <v:line id="_x0000_s6665" style="position:absolute;left:0;text-align:left;z-index:253915136" from="171pt,14.2pt" to="171pt,32.2pt">
            <v:stroke endarrow="block"/>
          </v:line>
        </w:pict>
      </w:r>
      <w:r>
        <w:rPr>
          <w:rFonts w:ascii="Times New Roman" w:hAnsi="Times New Roman"/>
          <w:noProof/>
          <w:sz w:val="24"/>
          <w:szCs w:val="24"/>
        </w:rPr>
        <w:pict>
          <v:line id="_x0000_s6664" style="position:absolute;left:0;text-align:left;z-index:253914112" from="126pt,14.2pt" to="126pt,32.2pt">
            <v:stroke endarrow="block"/>
          </v:line>
        </w:pict>
      </w:r>
      <w:r>
        <w:rPr>
          <w:rFonts w:ascii="Times New Roman" w:hAnsi="Times New Roman"/>
          <w:noProof/>
          <w:sz w:val="24"/>
          <w:szCs w:val="24"/>
        </w:rPr>
        <w:pict>
          <v:line id="_x0000_s3561" style="position:absolute;left:0;text-align:left;z-index:250736640" from="153pt,2.9pt" to="162pt,2.9pt"/>
        </w:pict>
      </w:r>
      <w:r w:rsidR="002C253C" w:rsidRPr="002C253C">
        <w:rPr>
          <w:rFonts w:ascii="Times New Roman" w:hAnsi="Times New Roman"/>
          <w:sz w:val="24"/>
          <w:szCs w:val="24"/>
        </w:rPr>
        <w:t xml:space="preserve">         </w:t>
      </w:r>
      <w:r w:rsidR="002C253C" w:rsidRPr="002C253C">
        <w:rPr>
          <w:rFonts w:ascii="Times New Roman" w:hAnsi="Times New Roman"/>
          <w:b/>
          <w:i/>
          <w:sz w:val="24"/>
          <w:szCs w:val="24"/>
        </w:rPr>
        <w:t>Н</w:t>
      </w:r>
      <w:r w:rsidR="002C253C" w:rsidRPr="002C253C">
        <w:rPr>
          <w:rFonts w:ascii="Times New Roman" w:hAnsi="Times New Roman"/>
          <w:b/>
          <w:i/>
          <w:sz w:val="24"/>
          <w:szCs w:val="24"/>
          <w:vertAlign w:val="subscript"/>
        </w:rPr>
        <w:t>ВС</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lang w:val="en-US"/>
        </w:rPr>
        <w:t>I</w:t>
      </w:r>
    </w:p>
    <w:p w:rsidR="002C253C" w:rsidRPr="002C253C" w:rsidRDefault="00097F32" w:rsidP="002C253C">
      <w:pPr>
        <w:shd w:val="clear" w:color="auto" w:fill="FFFFFF"/>
        <w:tabs>
          <w:tab w:val="left" w:pos="2887"/>
        </w:tabs>
        <w:spacing w:after="0" w:line="240" w:lineRule="auto"/>
        <w:jc w:val="both"/>
        <w:rPr>
          <w:rFonts w:ascii="Times New Roman" w:hAnsi="Times New Roman"/>
          <w:sz w:val="24"/>
          <w:szCs w:val="24"/>
        </w:rPr>
      </w:pPr>
      <w:r>
        <w:rPr>
          <w:rFonts w:ascii="Times New Roman" w:hAnsi="Times New Roman"/>
          <w:noProof/>
          <w:sz w:val="24"/>
          <w:szCs w:val="24"/>
        </w:rPr>
        <w:pict>
          <v:line id="_x0000_s3522" style="position:absolute;left:0;text-align:left;z-index:250696704" from="324pt,13.8pt" to="5in,13.8pt"/>
        </w:pict>
      </w:r>
      <w:r>
        <w:rPr>
          <w:rFonts w:ascii="Times New Roman" w:hAnsi="Times New Roman"/>
          <w:noProof/>
          <w:sz w:val="24"/>
          <w:szCs w:val="24"/>
        </w:rPr>
        <w:pict>
          <v:line id="_x0000_s3488" style="position:absolute;left:0;text-align:left;z-index:250661888" from="27pt,13.8pt" to="4in,13.8pt"/>
        </w:pict>
      </w:r>
      <w:r>
        <w:rPr>
          <w:rFonts w:ascii="Times New Roman" w:hAnsi="Times New Roman"/>
          <w:noProof/>
          <w:sz w:val="24"/>
          <w:szCs w:val="24"/>
        </w:rPr>
        <w:pict>
          <v:line id="_x0000_s3521" style="position:absolute;left:0;text-align:left;z-index:250695680" from="315pt,10pt" to="324pt,10pt" strokeweight="2.25pt"/>
        </w:pict>
      </w:r>
      <w:r>
        <w:rPr>
          <w:rFonts w:ascii="Times New Roman" w:hAnsi="Times New Roman"/>
          <w:noProof/>
          <w:sz w:val="24"/>
          <w:szCs w:val="24"/>
        </w:rPr>
        <w:pict>
          <v:line id="_x0000_s3520" style="position:absolute;left:0;text-align:left;flip:y;z-index:250694656" from="324pt,10pt" to="324pt,46pt" strokeweight="2.25pt"/>
        </w:pict>
      </w:r>
      <w:r>
        <w:rPr>
          <w:rFonts w:ascii="Times New Roman" w:hAnsi="Times New Roman"/>
          <w:noProof/>
          <w:sz w:val="24"/>
          <w:szCs w:val="24"/>
        </w:rPr>
        <w:pict>
          <v:line id="_x0000_s3519" style="position:absolute;left:0;text-align:left;z-index:250693632" from="4in,10pt" to="297pt,10pt" strokeweight="2.25pt"/>
        </w:pict>
      </w:r>
      <w:r>
        <w:rPr>
          <w:rFonts w:ascii="Times New Roman" w:hAnsi="Times New Roman"/>
          <w:noProof/>
          <w:sz w:val="24"/>
          <w:szCs w:val="24"/>
        </w:rPr>
        <w:pict>
          <v:line id="_x0000_s3518" style="position:absolute;left:0;text-align:left;z-index:250692608" from="4in,10pt" to="4in,46pt" strokeweight="2.25pt"/>
        </w:pict>
      </w:r>
      <w:r w:rsidR="002C253C" w:rsidRPr="002C253C">
        <w:rPr>
          <w:rFonts w:ascii="Times New Roman" w:hAnsi="Times New Roman"/>
          <w:sz w:val="24"/>
          <w:szCs w:val="24"/>
        </w:rPr>
        <w:t xml:space="preserve">       О</w:t>
      </w:r>
      <w:r w:rsidR="002C253C" w:rsidRPr="002C253C">
        <w:rPr>
          <w:rFonts w:ascii="Times New Roman" w:hAnsi="Times New Roman"/>
          <w:sz w:val="24"/>
          <w:szCs w:val="24"/>
        </w:rPr>
        <w:tab/>
      </w:r>
      <w:r w:rsidR="002C253C" w:rsidRPr="002C253C">
        <w:rPr>
          <w:rFonts w:ascii="Times New Roman" w:hAnsi="Times New Roman"/>
          <w:b/>
          <w:i/>
          <w:sz w:val="24"/>
          <w:szCs w:val="24"/>
        </w:rPr>
        <w:t>Р</w:t>
      </w:r>
      <w:r w:rsidR="002C253C" w:rsidRPr="002C253C">
        <w:rPr>
          <w:rFonts w:ascii="Times New Roman" w:hAnsi="Times New Roman"/>
          <w:b/>
          <w:i/>
          <w:sz w:val="24"/>
          <w:szCs w:val="24"/>
          <w:vertAlign w:val="subscript"/>
        </w:rPr>
        <w:t>О</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О</w:t>
      </w:r>
    </w:p>
    <w:p w:rsidR="002C253C" w:rsidRPr="002C253C" w:rsidRDefault="00097F32" w:rsidP="002C253C">
      <w:pPr>
        <w:shd w:val="clear" w:color="auto" w:fill="FFFFFF"/>
        <w:tabs>
          <w:tab w:val="left" w:pos="2887"/>
        </w:tabs>
        <w:spacing w:after="0" w:line="240" w:lineRule="auto"/>
        <w:jc w:val="both"/>
        <w:rPr>
          <w:rFonts w:ascii="Times New Roman" w:hAnsi="Times New Roman"/>
          <w:sz w:val="24"/>
          <w:szCs w:val="24"/>
        </w:rPr>
      </w:pPr>
      <w:r>
        <w:rPr>
          <w:rFonts w:ascii="Times New Roman" w:hAnsi="Times New Roman"/>
          <w:noProof/>
          <w:sz w:val="24"/>
          <w:szCs w:val="24"/>
        </w:rPr>
        <w:pict>
          <v:line id="_x0000_s3506" style="position:absolute;left:0;text-align:left;z-index:250680320" from="171pt,0" to="243pt,0" strokeweight="1.5pt"/>
        </w:pict>
      </w:r>
      <w:r w:rsidR="002C253C" w:rsidRPr="002C253C">
        <w:rPr>
          <w:rFonts w:ascii="Times New Roman" w:hAnsi="Times New Roman"/>
          <w:sz w:val="24"/>
          <w:szCs w:val="24"/>
        </w:rPr>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8</w:t>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3569" style="position:absolute;left:0;text-align:left;z-index:250744832" from="333pt,-.4pt" to="351pt,-.4pt"/>
        </w:pict>
      </w:r>
      <w:r>
        <w:rPr>
          <w:rFonts w:ascii="Times New Roman" w:hAnsi="Times New Roman"/>
          <w:noProof/>
          <w:sz w:val="24"/>
          <w:szCs w:val="24"/>
        </w:rPr>
        <w:pict>
          <v:line id="_x0000_s3570" style="position:absolute;left:0;text-align:left;flip:x;z-index:250745856" from="306pt,-.4pt" to="333pt,8.6pt"/>
        </w:pict>
      </w:r>
      <w:r>
        <w:rPr>
          <w:rFonts w:ascii="Times New Roman" w:hAnsi="Times New Roman"/>
          <w:noProof/>
          <w:sz w:val="24"/>
          <w:szCs w:val="24"/>
        </w:rPr>
        <w:pict>
          <v:line id="_x0000_s3535" style="position:absolute;left:0;text-align:left;z-index:250710016" from="279pt,13.8pt" to="315pt,49.8pt"/>
        </w:pict>
      </w:r>
      <w:r>
        <w:rPr>
          <w:rFonts w:ascii="Times New Roman" w:hAnsi="Times New Roman"/>
          <w:noProof/>
          <w:sz w:val="24"/>
          <w:szCs w:val="24"/>
        </w:rPr>
        <w:pict>
          <v:line id="_x0000_s3534" style="position:absolute;left:0;text-align:left;z-index:250708992" from="4in,13.8pt" to="324pt,49.8pt"/>
        </w:pict>
      </w:r>
      <w:r>
        <w:rPr>
          <w:rFonts w:ascii="Times New Roman" w:hAnsi="Times New Roman"/>
          <w:noProof/>
          <w:sz w:val="24"/>
          <w:szCs w:val="24"/>
        </w:rPr>
        <w:pict>
          <v:line id="_x0000_s3533" style="position:absolute;left:0;text-align:left;z-index:250707968" from="297pt,13.8pt" to="333pt,49.8pt"/>
        </w:pict>
      </w:r>
      <w:r>
        <w:rPr>
          <w:rFonts w:ascii="Times New Roman" w:hAnsi="Times New Roman"/>
          <w:noProof/>
          <w:sz w:val="24"/>
          <w:szCs w:val="24"/>
        </w:rPr>
        <w:pict>
          <v:line id="_x0000_s3532" style="position:absolute;left:0;text-align:left;z-index:250706944" from="306pt,13.8pt" to="333pt,40.8pt"/>
        </w:pict>
      </w:r>
      <w:r>
        <w:rPr>
          <w:rFonts w:ascii="Times New Roman" w:hAnsi="Times New Roman"/>
          <w:noProof/>
          <w:sz w:val="24"/>
          <w:szCs w:val="24"/>
        </w:rPr>
        <w:pict>
          <v:line id="_x0000_s3531" style="position:absolute;left:0;text-align:left;z-index:250705920" from="315pt,13.8pt" to="333pt,31.8pt"/>
        </w:pict>
      </w:r>
      <w:r>
        <w:rPr>
          <w:rFonts w:ascii="Times New Roman" w:hAnsi="Times New Roman"/>
          <w:noProof/>
          <w:sz w:val="24"/>
          <w:szCs w:val="24"/>
        </w:rPr>
        <w:pict>
          <v:line id="_x0000_s3530" style="position:absolute;left:0;text-align:left;z-index:250704896" from="324pt,13.8pt" to="333pt,22.8pt"/>
        </w:pict>
      </w:r>
      <w:r>
        <w:rPr>
          <w:rFonts w:ascii="Times New Roman" w:hAnsi="Times New Roman"/>
          <w:noProof/>
          <w:sz w:val="24"/>
          <w:szCs w:val="24"/>
        </w:rPr>
        <w:pict>
          <v:line id="_x0000_s3526" style="position:absolute;left:0;text-align:left;flip:x;z-index:250700800" from="297pt,13.8pt" to="333pt,49.8pt"/>
        </w:pict>
      </w:r>
      <w:r>
        <w:rPr>
          <w:rFonts w:ascii="Times New Roman" w:hAnsi="Times New Roman"/>
          <w:noProof/>
          <w:sz w:val="24"/>
          <w:szCs w:val="24"/>
        </w:rPr>
        <w:pict>
          <v:line id="_x0000_s3525" style="position:absolute;left:0;text-align:left;flip:x;z-index:250699776" from="4in,13.8pt" to="324pt,49.8pt"/>
        </w:pict>
      </w:r>
      <w:r>
        <w:rPr>
          <w:rFonts w:ascii="Times New Roman" w:hAnsi="Times New Roman"/>
          <w:noProof/>
          <w:sz w:val="24"/>
          <w:szCs w:val="24"/>
        </w:rPr>
        <w:pict>
          <v:line id="_x0000_s3524" style="position:absolute;left:0;text-align:left;flip:x;z-index:250698752" from="279pt,13.8pt" to="315pt,49.8pt"/>
        </w:pict>
      </w:r>
      <w:r>
        <w:rPr>
          <w:rFonts w:ascii="Times New Roman" w:hAnsi="Times New Roman"/>
          <w:noProof/>
          <w:sz w:val="24"/>
          <w:szCs w:val="24"/>
        </w:rPr>
        <w:pict>
          <v:line id="_x0000_s3523" style="position:absolute;left:0;text-align:left;flip:x;z-index:250697728" from="279pt,13.8pt" to="4in,22.8pt"/>
        </w:pict>
      </w:r>
      <w:r>
        <w:rPr>
          <w:rFonts w:ascii="Times New Roman" w:hAnsi="Times New Roman"/>
          <w:noProof/>
          <w:sz w:val="24"/>
          <w:szCs w:val="24"/>
        </w:rPr>
        <w:pict>
          <v:line id="_x0000_s3513" style="position:absolute;left:0;text-align:left;flip:x;z-index:250687488" from="279pt,13.8pt" to="297pt,31.8pt"/>
        </w:pict>
      </w:r>
      <w:r>
        <w:rPr>
          <w:rFonts w:ascii="Times New Roman" w:hAnsi="Times New Roman"/>
          <w:noProof/>
          <w:sz w:val="24"/>
          <w:szCs w:val="24"/>
        </w:rPr>
        <w:pict>
          <v:line id="_x0000_s3515" style="position:absolute;left:0;text-align:left;flip:x;z-index:250689536" from="279pt,13.8pt" to="306pt,40.8pt"/>
        </w:pict>
      </w:r>
      <w:r>
        <w:rPr>
          <w:rFonts w:ascii="Times New Roman" w:hAnsi="Times New Roman"/>
          <w:noProof/>
          <w:sz w:val="24"/>
          <w:szCs w:val="24"/>
        </w:rPr>
        <w:pict>
          <v:rect id="_x0000_s3511" style="position:absolute;left:0;text-align:left;margin-left:279pt;margin-top:13.8pt;width:54pt;height:36pt;z-index:250685440" strokeweight="2.25pt"/>
        </w:pict>
      </w:r>
      <w:r>
        <w:rPr>
          <w:rFonts w:ascii="Times New Roman" w:hAnsi="Times New Roman"/>
          <w:noProof/>
          <w:sz w:val="24"/>
          <w:szCs w:val="24"/>
        </w:rPr>
        <w:pict>
          <v:line id="_x0000_s3517" style="position:absolute;left:0;text-align:left;z-index:250691584" from="297pt,4.8pt" to="315pt,4.8pt" strokeweight="2.25pt"/>
        </w:pict>
      </w:r>
      <w:r>
        <w:rPr>
          <w:rFonts w:ascii="Times New Roman" w:hAnsi="Times New Roman"/>
          <w:noProof/>
          <w:sz w:val="24"/>
          <w:szCs w:val="24"/>
        </w:rPr>
        <w:pict>
          <v:line id="_x0000_s3516" style="position:absolute;left:0;text-align:left;z-index:250690560" from="306pt,4.8pt" to="306pt,22.8pt" strokeweight="2.25pt"/>
        </w:pict>
      </w:r>
      <w:r>
        <w:rPr>
          <w:rFonts w:ascii="Times New Roman" w:hAnsi="Times New Roman"/>
          <w:noProof/>
          <w:sz w:val="24"/>
          <w:szCs w:val="24"/>
        </w:rPr>
        <w:pict>
          <v:line id="_x0000_s3514" style="position:absolute;left:0;text-align:left;z-index:250688512" from="315pt,13.8pt" to="315pt,13.8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9</w:t>
      </w:r>
      <w:r w:rsidR="002C253C" w:rsidRPr="002C253C">
        <w:rPr>
          <w:rFonts w:ascii="Times New Roman" w:hAnsi="Times New Roman"/>
          <w:sz w:val="24"/>
          <w:szCs w:val="24"/>
        </w:rPr>
        <w:tab/>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3568" style="position:absolute;left:0;text-align:left;flip:x;z-index:250743808" from="324pt,1.5pt" to="351pt,10.5pt"/>
        </w:pict>
      </w:r>
      <w:r>
        <w:rPr>
          <w:rFonts w:ascii="Times New Roman" w:hAnsi="Times New Roman"/>
          <w:noProof/>
          <w:sz w:val="24"/>
          <w:szCs w:val="24"/>
        </w:rPr>
        <w:pict>
          <v:line id="_x0000_s3567" style="position:absolute;left:0;text-align:left;z-index:250742784" from="351pt,1.5pt" to="369pt,1.5pt"/>
        </w:pict>
      </w:r>
      <w:r>
        <w:rPr>
          <w:rFonts w:ascii="Times New Roman" w:hAnsi="Times New Roman"/>
          <w:noProof/>
          <w:sz w:val="24"/>
          <w:szCs w:val="24"/>
        </w:rPr>
        <w:pict>
          <v:line id="_x0000_s3536" style="position:absolute;left:0;text-align:left;z-index:250711040" from="279pt,6.7pt" to="306pt,33.7pt"/>
        </w:pict>
      </w:r>
      <w:r>
        <w:rPr>
          <w:rFonts w:ascii="Times New Roman" w:hAnsi="Times New Roman"/>
          <w:noProof/>
          <w:sz w:val="24"/>
          <w:szCs w:val="24"/>
        </w:rPr>
        <w:pict>
          <v:line id="_x0000_s3527" style="position:absolute;left:0;text-align:left;flip:x;z-index:250701824" from="306pt,6.7pt" to="333pt,33.7pt"/>
        </w:pict>
      </w:r>
    </w:p>
    <w:p w:rsidR="002C253C" w:rsidRPr="002C253C" w:rsidRDefault="00097F32" w:rsidP="002C253C">
      <w:pPr>
        <w:shd w:val="clear" w:color="auto" w:fill="FFFFFF"/>
        <w:tabs>
          <w:tab w:val="left" w:pos="2887"/>
        </w:tabs>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3538" style="position:absolute;left:0;text-align:left;z-index:250713088" from="279pt,8.6pt" to="4in,17.6pt"/>
        </w:pict>
      </w:r>
      <w:r>
        <w:rPr>
          <w:rFonts w:ascii="Times New Roman" w:hAnsi="Times New Roman"/>
          <w:noProof/>
          <w:sz w:val="24"/>
          <w:szCs w:val="24"/>
        </w:rPr>
        <w:pict>
          <v:line id="_x0000_s3537" style="position:absolute;left:0;text-align:left;z-index:250712064" from="279pt,-.4pt" to="297pt,17.6pt"/>
        </w:pict>
      </w:r>
      <w:r>
        <w:rPr>
          <w:rFonts w:ascii="Times New Roman" w:hAnsi="Times New Roman"/>
          <w:noProof/>
          <w:sz w:val="24"/>
          <w:szCs w:val="24"/>
        </w:rPr>
        <w:pict>
          <v:line id="_x0000_s3529" style="position:absolute;left:0;text-align:left;flip:x;z-index:250703872" from="324pt,8.6pt" to="333pt,17.6pt"/>
        </w:pict>
      </w:r>
      <w:r>
        <w:rPr>
          <w:rFonts w:ascii="Times New Roman" w:hAnsi="Times New Roman"/>
          <w:noProof/>
          <w:sz w:val="24"/>
          <w:szCs w:val="24"/>
        </w:rPr>
        <w:pict>
          <v:line id="_x0000_s3528" style="position:absolute;left:0;text-align:left;flip:x;z-index:250702848" from="315pt,-.4pt" to="333pt,17.6pt"/>
        </w:pict>
      </w:r>
      <w:r w:rsidR="002C253C" w:rsidRPr="002C253C">
        <w:rPr>
          <w:rFonts w:ascii="Times New Roman" w:hAnsi="Times New Roman"/>
          <w:sz w:val="24"/>
          <w:szCs w:val="24"/>
        </w:rPr>
        <w:t xml:space="preserve">Рис.50.  </w:t>
      </w:r>
    </w:p>
    <w:p w:rsidR="002C253C" w:rsidRPr="002C253C" w:rsidRDefault="002C253C" w:rsidP="002C253C">
      <w:pPr>
        <w:shd w:val="clear" w:color="auto" w:fill="FFFFFF"/>
        <w:tabs>
          <w:tab w:val="left" w:pos="2887"/>
        </w:tabs>
        <w:spacing w:after="0" w:line="240" w:lineRule="auto"/>
        <w:ind w:firstLine="851"/>
        <w:jc w:val="both"/>
        <w:rPr>
          <w:rFonts w:ascii="Times New Roman" w:hAnsi="Times New Roman"/>
          <w:sz w:val="24"/>
          <w:szCs w:val="24"/>
        </w:rPr>
      </w:pPr>
      <w:r w:rsidRPr="002C253C">
        <w:rPr>
          <w:rFonts w:ascii="Times New Roman" w:hAnsi="Times New Roman"/>
          <w:sz w:val="24"/>
          <w:szCs w:val="24"/>
        </w:rPr>
        <w:t>Схема насосной установки.</w:t>
      </w:r>
    </w:p>
    <w:p w:rsidR="002C253C" w:rsidRPr="002C253C" w:rsidRDefault="002C253C" w:rsidP="002C253C">
      <w:pPr>
        <w:shd w:val="clear" w:color="auto" w:fill="FFFFFF"/>
        <w:tabs>
          <w:tab w:val="left" w:pos="2887"/>
        </w:tabs>
        <w:spacing w:after="0" w:line="240" w:lineRule="auto"/>
        <w:ind w:firstLine="851"/>
        <w:jc w:val="both"/>
        <w:rPr>
          <w:rFonts w:ascii="Times New Roman" w:hAnsi="Times New Roman"/>
          <w:sz w:val="24"/>
          <w:szCs w:val="24"/>
        </w:rPr>
      </w:pPr>
      <w:r w:rsidRPr="002C253C">
        <w:rPr>
          <w:rFonts w:ascii="Times New Roman" w:hAnsi="Times New Roman"/>
          <w:sz w:val="24"/>
          <w:szCs w:val="24"/>
        </w:rPr>
        <w:t>1-насос, 2-манометр, 3-обратный клапан, 4-напорный трубопровод, 5-вентиль,</w:t>
      </w:r>
    </w:p>
    <w:p w:rsidR="002C253C" w:rsidRPr="002C253C" w:rsidRDefault="002C253C" w:rsidP="002C253C">
      <w:pPr>
        <w:shd w:val="clear" w:color="auto" w:fill="FFFFFF"/>
        <w:tabs>
          <w:tab w:val="left" w:pos="2887"/>
        </w:tabs>
        <w:spacing w:after="0" w:line="240" w:lineRule="auto"/>
        <w:ind w:firstLine="851"/>
        <w:jc w:val="both"/>
        <w:rPr>
          <w:rFonts w:ascii="Times New Roman" w:hAnsi="Times New Roman"/>
          <w:sz w:val="24"/>
          <w:szCs w:val="24"/>
        </w:rPr>
      </w:pPr>
      <w:r w:rsidRPr="002C253C">
        <w:rPr>
          <w:rFonts w:ascii="Times New Roman" w:hAnsi="Times New Roman"/>
          <w:sz w:val="24"/>
          <w:szCs w:val="24"/>
        </w:rPr>
        <w:t>6-вакууметр, 7-всасывающий трубопровод, 8- всасывающий клапан, 9-фильтр.</w:t>
      </w:r>
    </w:p>
    <w:p w:rsidR="002C253C" w:rsidRPr="002C253C" w:rsidRDefault="002C253C" w:rsidP="002C253C">
      <w:pPr>
        <w:spacing w:after="0" w:line="240" w:lineRule="auto"/>
        <w:ind w:firstLine="540"/>
        <w:jc w:val="both"/>
        <w:rPr>
          <w:rFonts w:ascii="Times New Roman" w:hAnsi="Times New Roman"/>
          <w:b/>
          <w:i/>
          <w:sz w:val="24"/>
          <w:szCs w:val="24"/>
        </w:rPr>
      </w:pPr>
    </w:p>
    <w:p w:rsidR="002C253C" w:rsidRPr="002C253C" w:rsidRDefault="002C253C" w:rsidP="002C253C">
      <w:pPr>
        <w:spacing w:after="0" w:line="240" w:lineRule="auto"/>
        <w:ind w:firstLine="540"/>
        <w:jc w:val="both"/>
        <w:rPr>
          <w:rFonts w:ascii="Times New Roman" w:hAnsi="Times New Roman"/>
          <w:sz w:val="24"/>
          <w:szCs w:val="24"/>
          <w:vertAlign w:val="subscript"/>
        </w:rPr>
      </w:pPr>
      <w:r w:rsidRPr="002C253C">
        <w:rPr>
          <w:rFonts w:ascii="Times New Roman" w:hAnsi="Times New Roman"/>
          <w:b/>
          <w:i/>
          <w:sz w:val="24"/>
          <w:szCs w:val="24"/>
        </w:rPr>
        <w:t xml:space="preserve">КПД </w:t>
      </w:r>
      <w:r w:rsidRPr="002C253C">
        <w:rPr>
          <w:rFonts w:ascii="Times New Roman" w:hAnsi="Times New Roman"/>
          <w:sz w:val="24"/>
          <w:szCs w:val="24"/>
        </w:rPr>
        <w:t xml:space="preserve">насоса- </w:t>
      </w:r>
      <w:r w:rsidRPr="002C253C">
        <w:rPr>
          <w:rFonts w:ascii="Times New Roman" w:hAnsi="Times New Roman"/>
          <w:i/>
          <w:sz w:val="24"/>
          <w:szCs w:val="24"/>
        </w:rPr>
        <w:t xml:space="preserve">отношение полезной мощности к мощности насоса: </w:t>
      </w:r>
      <w:r w:rsidRPr="002C253C">
        <w:rPr>
          <w:rFonts w:ascii="Times New Roman" w:hAnsi="Times New Roman"/>
          <w:b/>
          <w:i/>
          <w:sz w:val="24"/>
          <w:szCs w:val="24"/>
        </w:rPr>
        <w:t xml:space="preserve">η =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 xml:space="preserve">П </w:t>
      </w:r>
      <w:r w:rsidRPr="002C253C">
        <w:rPr>
          <w:rFonts w:ascii="Times New Roman" w:hAnsi="Times New Roman"/>
          <w:b/>
          <w:i/>
          <w:sz w:val="24"/>
          <w:szCs w:val="24"/>
        </w:rPr>
        <w:t xml:space="preserve">/ </w:t>
      </w:r>
      <w:r w:rsidRPr="002C253C">
        <w:rPr>
          <w:rFonts w:ascii="Times New Roman" w:hAnsi="Times New Roman"/>
          <w:b/>
          <w:i/>
          <w:sz w:val="24"/>
          <w:szCs w:val="24"/>
          <w:lang w:val="en-GB"/>
        </w:rPr>
        <w:t>N</w:t>
      </w:r>
      <w:r w:rsidRPr="002C253C">
        <w:rPr>
          <w:rFonts w:ascii="Times New Roman" w:hAnsi="Times New Roman"/>
          <w:b/>
          <w:i/>
          <w:sz w:val="24"/>
          <w:szCs w:val="24"/>
        </w:rPr>
        <w:tab/>
        <w:t xml:space="preserve">          </w:t>
      </w:r>
      <w:r w:rsidRPr="002C253C">
        <w:rPr>
          <w:rFonts w:ascii="Times New Roman" w:hAnsi="Times New Roman"/>
          <w:sz w:val="24"/>
          <w:szCs w:val="24"/>
        </w:rPr>
        <w:t>(133)</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Из-за различных потерь, имеющихся при работе насоса и учитываемых соответствующими КПД (гидравлическим, объемным и механическим), всегда  </w:t>
      </w:r>
      <w:r w:rsidRPr="002C253C">
        <w:rPr>
          <w:rFonts w:ascii="Times New Roman" w:hAnsi="Times New Roman"/>
          <w:b/>
          <w:i/>
          <w:sz w:val="24"/>
          <w:szCs w:val="24"/>
        </w:rPr>
        <w:t xml:space="preserve"> N</w:t>
      </w:r>
      <w:r w:rsidRPr="002C253C">
        <w:rPr>
          <w:rFonts w:ascii="Times New Roman" w:hAnsi="Times New Roman"/>
          <w:sz w:val="24"/>
          <w:szCs w:val="24"/>
        </w:rPr>
        <w:t xml:space="preserve"> &gt; </w:t>
      </w:r>
      <w:r w:rsidRPr="002C253C">
        <w:rPr>
          <w:rFonts w:ascii="Times New Roman" w:hAnsi="Times New Roman"/>
          <w:b/>
          <w:i/>
          <w:sz w:val="24"/>
          <w:szCs w:val="24"/>
          <w:lang w:val="en-US"/>
        </w:rPr>
        <w:t>N</w:t>
      </w:r>
      <w:r w:rsidRPr="002C253C">
        <w:rPr>
          <w:rFonts w:ascii="Times New Roman" w:hAnsi="Times New Roman"/>
          <w:b/>
          <w:i/>
          <w:sz w:val="24"/>
          <w:szCs w:val="24"/>
          <w:vertAlign w:val="subscript"/>
          <w:lang w:val="en-US"/>
        </w:rPr>
        <w:t>n</w:t>
      </w:r>
      <w:r w:rsidRPr="002C253C">
        <w:rPr>
          <w:rFonts w:ascii="Times New Roman" w:hAnsi="Times New Roman"/>
          <w:b/>
          <w:i/>
          <w:sz w:val="24"/>
          <w:szCs w:val="24"/>
        </w:rPr>
        <w:t>.</w:t>
      </w:r>
    </w:p>
    <w:p w:rsidR="002C253C" w:rsidRPr="002C253C" w:rsidRDefault="002C253C" w:rsidP="002C253C">
      <w:pPr>
        <w:spacing w:after="0" w:line="240" w:lineRule="auto"/>
        <w:ind w:firstLine="540"/>
        <w:jc w:val="both"/>
        <w:rPr>
          <w:rFonts w:ascii="Times New Roman" w:hAnsi="Times New Roman"/>
          <w:b/>
          <w:i/>
          <w:sz w:val="24"/>
          <w:szCs w:val="24"/>
        </w:rPr>
      </w:pP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b/>
          <w:i/>
          <w:sz w:val="24"/>
          <w:szCs w:val="24"/>
        </w:rPr>
        <w:t>Гидравлический КПД</w:t>
      </w:r>
      <w:r w:rsidRPr="002C253C">
        <w:rPr>
          <w:rFonts w:ascii="Times New Roman" w:hAnsi="Times New Roman"/>
          <w:sz w:val="24"/>
          <w:szCs w:val="24"/>
        </w:rPr>
        <w:t xml:space="preserve"> </w:t>
      </w:r>
      <w:r w:rsidRPr="002C253C">
        <w:rPr>
          <w:rFonts w:ascii="Times New Roman" w:hAnsi="Times New Roman"/>
          <w:b/>
          <w:i/>
          <w:sz w:val="24"/>
          <w:szCs w:val="24"/>
        </w:rPr>
        <w:t>η</w:t>
      </w:r>
      <w:r w:rsidRPr="002C253C">
        <w:rPr>
          <w:rFonts w:ascii="Times New Roman" w:hAnsi="Times New Roman"/>
          <w:b/>
          <w:i/>
          <w:sz w:val="24"/>
          <w:szCs w:val="24"/>
          <w:vertAlign w:val="subscript"/>
        </w:rPr>
        <w:t>Г</w:t>
      </w:r>
      <w:r w:rsidRPr="002C253C">
        <w:rPr>
          <w:rFonts w:ascii="Times New Roman" w:hAnsi="Times New Roman"/>
          <w:sz w:val="24"/>
          <w:szCs w:val="24"/>
        </w:rPr>
        <w:t xml:space="preserve"> — </w:t>
      </w:r>
      <w:r w:rsidRPr="002C253C">
        <w:rPr>
          <w:rFonts w:ascii="Times New Roman" w:hAnsi="Times New Roman"/>
          <w:i/>
          <w:sz w:val="24"/>
          <w:szCs w:val="24"/>
        </w:rPr>
        <w:t>отношение полезной мощности насоса к сумме полезной мощности</w:t>
      </w:r>
      <w:r w:rsidRPr="002C253C">
        <w:rPr>
          <w:rFonts w:ascii="Times New Roman" w:hAnsi="Times New Roman"/>
          <w:b/>
          <w:i/>
          <w:sz w:val="24"/>
          <w:szCs w:val="24"/>
        </w:rPr>
        <w:t xml:space="preserve"> </w:t>
      </w:r>
      <w:r w:rsidRPr="002C253C">
        <w:rPr>
          <w:rFonts w:ascii="Times New Roman" w:hAnsi="Times New Roman"/>
          <w:b/>
          <w:i/>
          <w:sz w:val="24"/>
          <w:szCs w:val="24"/>
          <w:lang w:val="en-US"/>
        </w:rPr>
        <w:t>N</w:t>
      </w:r>
      <w:r w:rsidRPr="002C253C">
        <w:rPr>
          <w:rFonts w:ascii="Times New Roman" w:hAnsi="Times New Roman"/>
          <w:b/>
          <w:i/>
          <w:sz w:val="24"/>
          <w:szCs w:val="24"/>
          <w:vertAlign w:val="subscript"/>
        </w:rPr>
        <w:t>П</w:t>
      </w:r>
      <w:r w:rsidRPr="002C253C">
        <w:rPr>
          <w:rFonts w:ascii="Times New Roman" w:hAnsi="Times New Roman"/>
          <w:i/>
          <w:sz w:val="24"/>
          <w:szCs w:val="24"/>
        </w:rPr>
        <w:t xml:space="preserve"> и мощности </w:t>
      </w:r>
      <w:r w:rsidRPr="002C253C">
        <w:rPr>
          <w:rFonts w:ascii="Times New Roman" w:hAnsi="Times New Roman"/>
          <w:b/>
          <w:i/>
          <w:sz w:val="24"/>
          <w:szCs w:val="24"/>
          <w:lang w:val="en-US"/>
        </w:rPr>
        <w:t>N</w:t>
      </w:r>
      <w:r w:rsidRPr="002C253C">
        <w:rPr>
          <w:rFonts w:ascii="Times New Roman" w:hAnsi="Times New Roman"/>
          <w:b/>
          <w:i/>
          <w:sz w:val="24"/>
          <w:szCs w:val="24"/>
          <w:vertAlign w:val="subscript"/>
        </w:rPr>
        <w:t>Г</w:t>
      </w:r>
      <w:r w:rsidRPr="002C253C">
        <w:rPr>
          <w:rFonts w:ascii="Times New Roman" w:hAnsi="Times New Roman"/>
          <w:i/>
          <w:sz w:val="24"/>
          <w:szCs w:val="24"/>
        </w:rPr>
        <w:t xml:space="preserve"> затраченной на преодоление гидравлических сопротивлений в насосе:</w:t>
      </w:r>
      <w:r w:rsidRPr="002C253C">
        <w:rPr>
          <w:rFonts w:ascii="Times New Roman" w:hAnsi="Times New Roman"/>
          <w:i/>
          <w:sz w:val="24"/>
          <w:szCs w:val="24"/>
        </w:rPr>
        <w:tab/>
      </w:r>
      <w:r w:rsidRPr="002C253C">
        <w:rPr>
          <w:rFonts w:ascii="Times New Roman" w:hAnsi="Times New Roman"/>
          <w:i/>
          <w:sz w:val="24"/>
          <w:szCs w:val="24"/>
        </w:rPr>
        <w:tab/>
      </w:r>
      <w:r w:rsidRPr="002C253C">
        <w:rPr>
          <w:rFonts w:ascii="Times New Roman" w:hAnsi="Times New Roman"/>
          <w:i/>
          <w:sz w:val="24"/>
          <w:szCs w:val="24"/>
        </w:rPr>
        <w:tab/>
      </w:r>
      <w:r w:rsidRPr="002C253C">
        <w:rPr>
          <w:rFonts w:ascii="Times New Roman" w:hAnsi="Times New Roman"/>
          <w:i/>
          <w:sz w:val="24"/>
          <w:szCs w:val="24"/>
        </w:rPr>
        <w:tab/>
      </w:r>
      <w:r w:rsidRPr="002C253C">
        <w:rPr>
          <w:rFonts w:ascii="Times New Roman" w:hAnsi="Times New Roman"/>
          <w:b/>
          <w:i/>
          <w:sz w:val="24"/>
          <w:szCs w:val="24"/>
        </w:rPr>
        <w:t>η</w:t>
      </w:r>
      <w:r w:rsidRPr="002C253C">
        <w:rPr>
          <w:rFonts w:ascii="Times New Roman" w:hAnsi="Times New Roman"/>
          <w:b/>
          <w:i/>
          <w:sz w:val="24"/>
          <w:szCs w:val="24"/>
          <w:vertAlign w:val="subscript"/>
        </w:rPr>
        <w:t xml:space="preserve">Г </w:t>
      </w:r>
      <w:r w:rsidRPr="002C253C">
        <w:rPr>
          <w:rFonts w:ascii="Times New Roman" w:hAnsi="Times New Roman"/>
          <w:b/>
          <w:i/>
          <w:sz w:val="24"/>
          <w:szCs w:val="24"/>
        </w:rPr>
        <w:t xml:space="preserve">=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 xml:space="preserve">П  </w:t>
      </w:r>
      <w:r w:rsidRPr="002C253C">
        <w:rPr>
          <w:rFonts w:ascii="Times New Roman" w:hAnsi="Times New Roman"/>
          <w:b/>
          <w:i/>
          <w:sz w:val="24"/>
          <w:szCs w:val="24"/>
        </w:rPr>
        <w:t xml:space="preserve">/(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П</w:t>
      </w:r>
      <w:r w:rsidRPr="002C253C">
        <w:rPr>
          <w:rFonts w:ascii="Times New Roman" w:hAnsi="Times New Roman"/>
          <w:b/>
          <w:i/>
          <w:sz w:val="24"/>
          <w:szCs w:val="24"/>
        </w:rPr>
        <w:t xml:space="preserve"> +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Г</w:t>
      </w:r>
      <w:r w:rsidRPr="002C253C">
        <w:rPr>
          <w:rFonts w:ascii="Times New Roman" w:hAnsi="Times New Roman"/>
          <w:b/>
          <w:i/>
          <w:sz w:val="24"/>
          <w:szCs w:val="24"/>
        </w:rPr>
        <w:t xml:space="preserve">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sz w:val="24"/>
          <w:szCs w:val="24"/>
        </w:rPr>
        <w:t>(134)</w:t>
      </w:r>
    </w:p>
    <w:p w:rsidR="002C253C" w:rsidRPr="002C253C" w:rsidRDefault="002C253C" w:rsidP="002C253C">
      <w:pPr>
        <w:shd w:val="clear" w:color="auto" w:fill="FFFFFF"/>
        <w:spacing w:after="0" w:line="240" w:lineRule="auto"/>
        <w:ind w:left="7" w:firstLine="540"/>
        <w:jc w:val="both"/>
        <w:rPr>
          <w:rFonts w:ascii="Times New Roman" w:hAnsi="Times New Roman"/>
          <w:sz w:val="24"/>
          <w:szCs w:val="24"/>
        </w:rPr>
      </w:pPr>
      <w:r w:rsidRPr="002C253C">
        <w:rPr>
          <w:rFonts w:ascii="Times New Roman" w:hAnsi="Times New Roman"/>
          <w:sz w:val="24"/>
          <w:szCs w:val="24"/>
        </w:rPr>
        <w:t xml:space="preserve">Если жидкость подается под напором </w:t>
      </w:r>
      <w:r w:rsidRPr="002C253C">
        <w:rPr>
          <w:rFonts w:ascii="Times New Roman" w:hAnsi="Times New Roman"/>
          <w:b/>
          <w:i/>
          <w:sz w:val="24"/>
          <w:szCs w:val="24"/>
        </w:rPr>
        <w:t>Н</w:t>
      </w:r>
      <w:r w:rsidRPr="002C253C">
        <w:rPr>
          <w:rFonts w:ascii="Times New Roman" w:hAnsi="Times New Roman"/>
          <w:sz w:val="24"/>
          <w:szCs w:val="24"/>
        </w:rPr>
        <w:t xml:space="preserve">, то напор, развиваемый насосом, больше </w:t>
      </w:r>
      <w:r w:rsidRPr="002C253C">
        <w:rPr>
          <w:rFonts w:ascii="Times New Roman" w:hAnsi="Times New Roman"/>
          <w:b/>
          <w:i/>
          <w:sz w:val="24"/>
          <w:szCs w:val="24"/>
        </w:rPr>
        <w:t>Н</w:t>
      </w:r>
      <w:r w:rsidRPr="002C253C">
        <w:rPr>
          <w:rFonts w:ascii="Times New Roman" w:hAnsi="Times New Roman"/>
          <w:sz w:val="24"/>
          <w:szCs w:val="24"/>
        </w:rPr>
        <w:t xml:space="preserve">  на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Г</w:t>
      </w:r>
      <w:r w:rsidRPr="002C253C">
        <w:rPr>
          <w:rFonts w:ascii="Times New Roman" w:hAnsi="Times New Roman"/>
          <w:sz w:val="24"/>
          <w:szCs w:val="24"/>
        </w:rPr>
        <w:t xml:space="preserve">,  и  гидравлический  </w:t>
      </w:r>
      <w:r w:rsidRPr="002C253C">
        <w:rPr>
          <w:rFonts w:ascii="Times New Roman" w:hAnsi="Times New Roman"/>
          <w:b/>
          <w:i/>
          <w:sz w:val="24"/>
          <w:szCs w:val="24"/>
        </w:rPr>
        <w:t>КПД</w:t>
      </w:r>
      <w:r w:rsidRPr="002C253C">
        <w:rPr>
          <w:rFonts w:ascii="Times New Roman" w:hAnsi="Times New Roman"/>
          <w:sz w:val="24"/>
          <w:szCs w:val="24"/>
        </w:rPr>
        <w:t xml:space="preserve">  насоса:</w:t>
      </w:r>
      <w:r w:rsidRPr="002C253C">
        <w:rPr>
          <w:rFonts w:ascii="Times New Roman" w:hAnsi="Times New Roman"/>
          <w:sz w:val="24"/>
          <w:szCs w:val="24"/>
        </w:rPr>
        <w:tab/>
      </w:r>
      <w:r w:rsidRPr="002C253C">
        <w:rPr>
          <w:rFonts w:ascii="Times New Roman" w:hAnsi="Times New Roman"/>
          <w:b/>
          <w:i/>
          <w:sz w:val="24"/>
          <w:szCs w:val="24"/>
        </w:rPr>
        <w:t>η</w:t>
      </w:r>
      <w:r w:rsidRPr="002C253C">
        <w:rPr>
          <w:rFonts w:ascii="Times New Roman" w:hAnsi="Times New Roman"/>
          <w:b/>
          <w:i/>
          <w:sz w:val="24"/>
          <w:szCs w:val="24"/>
          <w:vertAlign w:val="subscript"/>
        </w:rPr>
        <w:t xml:space="preserve">Г </w:t>
      </w:r>
      <w:r w:rsidRPr="002C253C">
        <w:rPr>
          <w:rFonts w:ascii="Times New Roman" w:hAnsi="Times New Roman"/>
          <w:b/>
          <w:i/>
          <w:sz w:val="24"/>
          <w:szCs w:val="24"/>
        </w:rPr>
        <w:t xml:space="preserve">=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GB"/>
        </w:rPr>
        <w:t>H</w:t>
      </w:r>
      <w:r w:rsidRPr="002C253C">
        <w:rPr>
          <w:rFonts w:ascii="Times New Roman" w:hAnsi="Times New Roman"/>
          <w:b/>
          <w:i/>
          <w:sz w:val="24"/>
          <w:szCs w:val="24"/>
        </w:rPr>
        <w:t xml:space="preserve"> +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Г</w:t>
      </w:r>
      <w:r w:rsidRPr="002C253C">
        <w:rPr>
          <w:rFonts w:ascii="Times New Roman" w:hAnsi="Times New Roman"/>
          <w:b/>
          <w:i/>
          <w:sz w:val="24"/>
          <w:szCs w:val="24"/>
        </w:rPr>
        <w:t xml:space="preserve">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sz w:val="24"/>
          <w:szCs w:val="24"/>
        </w:rPr>
        <w:t>(135)</w:t>
      </w:r>
    </w:p>
    <w:p w:rsidR="002C253C" w:rsidRPr="002C253C" w:rsidRDefault="002C253C" w:rsidP="002C253C">
      <w:pPr>
        <w:shd w:val="clear" w:color="auto" w:fill="FFFFFF"/>
        <w:spacing w:after="0" w:line="240" w:lineRule="auto"/>
        <w:ind w:right="32" w:firstLine="540"/>
        <w:jc w:val="both"/>
        <w:rPr>
          <w:rFonts w:ascii="Times New Roman" w:hAnsi="Times New Roman"/>
          <w:i/>
          <w:sz w:val="24"/>
          <w:szCs w:val="24"/>
        </w:rPr>
      </w:pPr>
      <w:r w:rsidRPr="002C253C">
        <w:rPr>
          <w:rFonts w:ascii="Times New Roman" w:hAnsi="Times New Roman"/>
          <w:sz w:val="24"/>
          <w:szCs w:val="24"/>
        </w:rPr>
        <w:t xml:space="preserve">Таким образом, </w:t>
      </w:r>
      <w:r w:rsidRPr="002C253C">
        <w:rPr>
          <w:rFonts w:ascii="Times New Roman" w:hAnsi="Times New Roman"/>
          <w:i/>
          <w:sz w:val="24"/>
          <w:szCs w:val="24"/>
        </w:rPr>
        <w:t xml:space="preserve">гидравлический </w:t>
      </w:r>
      <w:r w:rsidRPr="002C253C">
        <w:rPr>
          <w:rFonts w:ascii="Times New Roman" w:hAnsi="Times New Roman"/>
          <w:b/>
          <w:i/>
          <w:sz w:val="24"/>
          <w:szCs w:val="24"/>
        </w:rPr>
        <w:t>КПД</w:t>
      </w:r>
      <w:r w:rsidRPr="002C253C">
        <w:rPr>
          <w:rFonts w:ascii="Times New Roman" w:hAnsi="Times New Roman"/>
          <w:i/>
          <w:sz w:val="24"/>
          <w:szCs w:val="24"/>
        </w:rPr>
        <w:t xml:space="preserve"> насоса представляет собой отношение напора, под которым подается перекачиваемая жидкость к напору, развиваемому насосом.</w:t>
      </w:r>
    </w:p>
    <w:p w:rsidR="002C253C" w:rsidRPr="002C253C" w:rsidRDefault="002C253C" w:rsidP="002C253C">
      <w:pPr>
        <w:shd w:val="clear" w:color="auto" w:fill="FFFFFF"/>
        <w:spacing w:after="0" w:line="240" w:lineRule="auto"/>
        <w:ind w:right="32" w:firstLine="540"/>
        <w:jc w:val="both"/>
        <w:rPr>
          <w:rFonts w:ascii="Times New Roman" w:hAnsi="Times New Roman"/>
          <w:sz w:val="24"/>
          <w:szCs w:val="24"/>
        </w:rPr>
      </w:pPr>
      <w:r w:rsidRPr="002C253C">
        <w:rPr>
          <w:rFonts w:ascii="Times New Roman" w:hAnsi="Times New Roman"/>
          <w:b/>
          <w:i/>
          <w:sz w:val="24"/>
          <w:szCs w:val="24"/>
        </w:rPr>
        <w:t>Объёмный КПД</w:t>
      </w:r>
      <w:r w:rsidRPr="002C253C">
        <w:rPr>
          <w:rFonts w:ascii="Times New Roman" w:hAnsi="Times New Roman"/>
          <w:sz w:val="24"/>
          <w:szCs w:val="24"/>
        </w:rPr>
        <w:t xml:space="preserve"> </w:t>
      </w:r>
      <w:r w:rsidRPr="002C253C">
        <w:rPr>
          <w:rFonts w:ascii="Times New Roman" w:hAnsi="Times New Roman"/>
          <w:b/>
          <w:i/>
          <w:sz w:val="24"/>
          <w:szCs w:val="24"/>
        </w:rPr>
        <w:t>η</w:t>
      </w:r>
      <w:r w:rsidRPr="002C253C">
        <w:rPr>
          <w:rFonts w:ascii="Times New Roman" w:hAnsi="Times New Roman"/>
          <w:b/>
          <w:i/>
          <w:sz w:val="24"/>
          <w:szCs w:val="24"/>
          <w:vertAlign w:val="subscript"/>
        </w:rPr>
        <w:t>О</w:t>
      </w:r>
      <w:r w:rsidRPr="002C253C">
        <w:rPr>
          <w:rFonts w:ascii="Times New Roman" w:hAnsi="Times New Roman"/>
          <w:sz w:val="24"/>
          <w:szCs w:val="24"/>
        </w:rPr>
        <w:t xml:space="preserve"> </w:t>
      </w:r>
      <w:r w:rsidRPr="002C253C">
        <w:rPr>
          <w:rFonts w:ascii="Times New Roman" w:hAnsi="Times New Roman"/>
          <w:i/>
          <w:sz w:val="24"/>
          <w:szCs w:val="24"/>
        </w:rPr>
        <w:t xml:space="preserve">— отношение полезной мощности насоса к сумме полезной мощности и мощности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0</w:t>
      </w:r>
      <w:r w:rsidRPr="002C253C">
        <w:rPr>
          <w:rFonts w:ascii="Times New Roman" w:hAnsi="Times New Roman"/>
          <w:i/>
          <w:sz w:val="24"/>
          <w:szCs w:val="24"/>
        </w:rPr>
        <w:t>, связанной с потерями жидкости из-за различных утечек в насосе:</w:t>
      </w:r>
      <w:r w:rsidRPr="002C253C">
        <w:rPr>
          <w:rFonts w:ascii="Times New Roman" w:hAnsi="Times New Roman"/>
          <w:i/>
          <w:sz w:val="24"/>
          <w:szCs w:val="24"/>
        </w:rPr>
        <w:tab/>
      </w:r>
      <w:r w:rsidRPr="002C253C">
        <w:rPr>
          <w:rFonts w:ascii="Times New Roman" w:hAnsi="Times New Roman"/>
          <w:i/>
          <w:sz w:val="24"/>
          <w:szCs w:val="24"/>
        </w:rPr>
        <w:tab/>
      </w:r>
      <w:r w:rsidRPr="002C253C">
        <w:rPr>
          <w:rFonts w:ascii="Times New Roman" w:hAnsi="Times New Roman"/>
          <w:i/>
          <w:sz w:val="24"/>
          <w:szCs w:val="24"/>
        </w:rPr>
        <w:tab/>
      </w:r>
      <w:r w:rsidRPr="002C253C">
        <w:rPr>
          <w:rFonts w:ascii="Times New Roman" w:hAnsi="Times New Roman"/>
          <w:i/>
          <w:sz w:val="24"/>
          <w:szCs w:val="24"/>
        </w:rPr>
        <w:tab/>
      </w:r>
      <w:r w:rsidRPr="002C253C">
        <w:rPr>
          <w:rFonts w:ascii="Times New Roman" w:hAnsi="Times New Roman"/>
          <w:b/>
          <w:i/>
          <w:sz w:val="24"/>
          <w:szCs w:val="24"/>
          <w:lang w:val="en-GB"/>
        </w:rPr>
        <w:t>η</w:t>
      </w:r>
      <w:r w:rsidRPr="002C253C">
        <w:rPr>
          <w:rFonts w:ascii="Times New Roman" w:hAnsi="Times New Roman"/>
          <w:b/>
          <w:i/>
          <w:sz w:val="24"/>
          <w:szCs w:val="24"/>
          <w:vertAlign w:val="subscript"/>
        </w:rPr>
        <w:t xml:space="preserve">О </w:t>
      </w:r>
      <w:r w:rsidRPr="002C253C">
        <w:rPr>
          <w:rFonts w:ascii="Times New Roman" w:hAnsi="Times New Roman"/>
          <w:b/>
          <w:i/>
          <w:sz w:val="24"/>
          <w:szCs w:val="24"/>
        </w:rPr>
        <w:t xml:space="preserve">=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 xml:space="preserve">П  </w:t>
      </w:r>
      <w:r w:rsidRPr="002C253C">
        <w:rPr>
          <w:rFonts w:ascii="Times New Roman" w:hAnsi="Times New Roman"/>
          <w:b/>
          <w:i/>
          <w:sz w:val="24"/>
          <w:szCs w:val="24"/>
        </w:rPr>
        <w:t xml:space="preserve">/(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П</w:t>
      </w:r>
      <w:r w:rsidRPr="002C253C">
        <w:rPr>
          <w:rFonts w:ascii="Times New Roman" w:hAnsi="Times New Roman"/>
          <w:b/>
          <w:i/>
          <w:sz w:val="24"/>
          <w:szCs w:val="24"/>
        </w:rPr>
        <w:t xml:space="preserve"> +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О</w:t>
      </w:r>
      <w:r w:rsidRPr="002C253C">
        <w:rPr>
          <w:rFonts w:ascii="Times New Roman" w:hAnsi="Times New Roman"/>
          <w:b/>
          <w:i/>
          <w:sz w:val="24"/>
          <w:szCs w:val="24"/>
        </w:rPr>
        <w:t xml:space="preserve">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t xml:space="preserve">         </w:t>
      </w:r>
      <w:r w:rsidRPr="002C253C">
        <w:rPr>
          <w:rFonts w:ascii="Times New Roman" w:hAnsi="Times New Roman"/>
          <w:sz w:val="24"/>
          <w:szCs w:val="24"/>
        </w:rPr>
        <w:t>(136)</w:t>
      </w:r>
    </w:p>
    <w:p w:rsidR="002C253C" w:rsidRPr="002C253C" w:rsidRDefault="002C253C" w:rsidP="002C253C">
      <w:pPr>
        <w:shd w:val="clear" w:color="auto" w:fill="FFFFFF"/>
        <w:spacing w:after="0" w:line="240" w:lineRule="auto"/>
        <w:ind w:right="32" w:firstLine="540"/>
        <w:jc w:val="both"/>
        <w:rPr>
          <w:rFonts w:ascii="Times New Roman" w:hAnsi="Times New Roman"/>
          <w:sz w:val="24"/>
          <w:szCs w:val="24"/>
        </w:rPr>
      </w:pPr>
      <w:r w:rsidRPr="002C253C">
        <w:rPr>
          <w:rFonts w:ascii="Times New Roman" w:hAnsi="Times New Roman"/>
          <w:sz w:val="24"/>
          <w:szCs w:val="24"/>
        </w:rPr>
        <w:t xml:space="preserve">Если насос подает </w:t>
      </w:r>
      <w:r w:rsidRPr="002C253C">
        <w:rPr>
          <w:rFonts w:ascii="Times New Roman" w:hAnsi="Times New Roman"/>
          <w:b/>
          <w:i/>
          <w:sz w:val="24"/>
          <w:szCs w:val="24"/>
          <w:lang w:val="en-US"/>
        </w:rPr>
        <w:t>Q</w:t>
      </w:r>
      <w:r w:rsidRPr="002C253C">
        <w:rPr>
          <w:rFonts w:ascii="Times New Roman" w:hAnsi="Times New Roman"/>
          <w:b/>
          <w:i/>
          <w:sz w:val="24"/>
          <w:szCs w:val="24"/>
        </w:rPr>
        <w:t xml:space="preserve"> м</w:t>
      </w:r>
      <w:r w:rsidRPr="002C253C">
        <w:rPr>
          <w:rFonts w:ascii="Times New Roman" w:hAnsi="Times New Roman"/>
          <w:b/>
          <w:i/>
          <w:sz w:val="24"/>
          <w:szCs w:val="24"/>
          <w:vertAlign w:val="superscript"/>
        </w:rPr>
        <w:t>3</w:t>
      </w:r>
      <w:r w:rsidRPr="002C253C">
        <w:rPr>
          <w:rFonts w:ascii="Times New Roman" w:hAnsi="Times New Roman"/>
          <w:b/>
          <w:i/>
          <w:sz w:val="24"/>
          <w:szCs w:val="24"/>
        </w:rPr>
        <w:t>/с</w:t>
      </w:r>
      <w:r w:rsidRPr="002C253C">
        <w:rPr>
          <w:rFonts w:ascii="Times New Roman" w:hAnsi="Times New Roman"/>
          <w:sz w:val="24"/>
          <w:szCs w:val="24"/>
        </w:rPr>
        <w:t xml:space="preserve"> жидкости, то через него проходит </w:t>
      </w:r>
      <w:r w:rsidRPr="002C253C">
        <w:rPr>
          <w:rFonts w:ascii="Times New Roman" w:hAnsi="Times New Roman"/>
          <w:b/>
          <w:i/>
          <w:sz w:val="24"/>
          <w:szCs w:val="24"/>
        </w:rPr>
        <w:t>(</w:t>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Qo</w:t>
      </w:r>
      <w:r w:rsidRPr="002C253C">
        <w:rPr>
          <w:rFonts w:ascii="Times New Roman" w:hAnsi="Times New Roman"/>
          <w:b/>
          <w:i/>
          <w:sz w:val="24"/>
          <w:szCs w:val="24"/>
        </w:rPr>
        <w:t>)</w:t>
      </w:r>
      <w:r w:rsidRPr="002C253C">
        <w:rPr>
          <w:rFonts w:ascii="Times New Roman" w:hAnsi="Times New Roman"/>
          <w:sz w:val="24"/>
          <w:szCs w:val="24"/>
        </w:rPr>
        <w:t xml:space="preserve"> м</w:t>
      </w:r>
      <w:r w:rsidRPr="002C253C">
        <w:rPr>
          <w:rFonts w:ascii="Times New Roman" w:hAnsi="Times New Roman"/>
          <w:sz w:val="24"/>
          <w:szCs w:val="24"/>
          <w:vertAlign w:val="superscript"/>
        </w:rPr>
        <w:t>3</w:t>
      </w:r>
      <w:r w:rsidRPr="002C253C">
        <w:rPr>
          <w:rFonts w:ascii="Times New Roman" w:hAnsi="Times New Roman"/>
          <w:sz w:val="24"/>
          <w:szCs w:val="24"/>
        </w:rPr>
        <w:t>/</w:t>
      </w:r>
      <w:r w:rsidRPr="002C253C">
        <w:rPr>
          <w:rFonts w:ascii="Times New Roman" w:hAnsi="Times New Roman"/>
          <w:sz w:val="24"/>
          <w:szCs w:val="24"/>
          <w:lang w:val="en-GB"/>
        </w:rPr>
        <w:t>c</w:t>
      </w:r>
      <w:r w:rsidRPr="002C253C">
        <w:rPr>
          <w:rFonts w:ascii="Times New Roman" w:hAnsi="Times New Roman"/>
          <w:sz w:val="24"/>
          <w:szCs w:val="24"/>
        </w:rPr>
        <w:t xml:space="preserve"> жидкости, где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0</w:t>
      </w:r>
      <w:r w:rsidRPr="002C253C">
        <w:rPr>
          <w:rFonts w:ascii="Times New Roman" w:hAnsi="Times New Roman"/>
          <w:sz w:val="24"/>
          <w:szCs w:val="24"/>
        </w:rPr>
        <w:t xml:space="preserve"> — утечки жидкости за секунду в неплотностях насоса. Сумму </w:t>
      </w:r>
      <w:r w:rsidRPr="002C253C">
        <w:rPr>
          <w:rFonts w:ascii="Times New Roman" w:hAnsi="Times New Roman"/>
          <w:b/>
          <w:i/>
          <w:sz w:val="24"/>
          <w:szCs w:val="24"/>
        </w:rPr>
        <w:t>(</w:t>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Qo</w:t>
      </w:r>
      <w:r w:rsidRPr="002C253C">
        <w:rPr>
          <w:rFonts w:ascii="Times New Roman" w:hAnsi="Times New Roman"/>
          <w:b/>
          <w:i/>
          <w:sz w:val="24"/>
          <w:szCs w:val="24"/>
        </w:rPr>
        <w:t>)</w:t>
      </w:r>
      <w:r w:rsidRPr="002C253C">
        <w:rPr>
          <w:rFonts w:ascii="Times New Roman" w:hAnsi="Times New Roman"/>
          <w:sz w:val="24"/>
          <w:szCs w:val="24"/>
        </w:rPr>
        <w:t xml:space="preserve">  называют идеальной подачей, а отношение </w:t>
      </w:r>
      <w:r w:rsidRPr="002C253C">
        <w:rPr>
          <w:rFonts w:ascii="Times New Roman" w:hAnsi="Times New Roman"/>
          <w:b/>
          <w:i/>
          <w:sz w:val="24"/>
          <w:szCs w:val="24"/>
          <w:lang w:val="en-US"/>
        </w:rPr>
        <w:t>Q</w:t>
      </w:r>
      <w:r w:rsidRPr="002C253C">
        <w:rPr>
          <w:rFonts w:ascii="Times New Roman" w:hAnsi="Times New Roman"/>
          <w:b/>
          <w:i/>
          <w:sz w:val="24"/>
          <w:szCs w:val="24"/>
        </w:rPr>
        <w:t xml:space="preserve"> / ( </w:t>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Qo</w:t>
      </w:r>
      <w:r w:rsidRPr="002C253C">
        <w:rPr>
          <w:rFonts w:ascii="Times New Roman" w:hAnsi="Times New Roman"/>
          <w:b/>
          <w:i/>
          <w:sz w:val="24"/>
          <w:szCs w:val="24"/>
        </w:rPr>
        <w:t xml:space="preserve"> )</w:t>
      </w:r>
      <w:r w:rsidRPr="002C253C">
        <w:rPr>
          <w:rFonts w:ascii="Times New Roman" w:hAnsi="Times New Roman"/>
          <w:sz w:val="24"/>
          <w:szCs w:val="24"/>
        </w:rPr>
        <w:t xml:space="preserve"> - коэффициентом подачи насоса.</w:t>
      </w:r>
    </w:p>
    <w:p w:rsidR="002C253C" w:rsidRPr="002C253C" w:rsidRDefault="002C253C" w:rsidP="002C253C">
      <w:pPr>
        <w:shd w:val="clear" w:color="auto" w:fill="FFFFFF"/>
        <w:spacing w:after="0" w:line="240" w:lineRule="auto"/>
        <w:ind w:left="313" w:firstLine="540"/>
        <w:jc w:val="both"/>
        <w:rPr>
          <w:rFonts w:ascii="Times New Roman" w:hAnsi="Times New Roman"/>
          <w:sz w:val="24"/>
          <w:szCs w:val="24"/>
        </w:rPr>
      </w:pPr>
      <w:r w:rsidRPr="002C253C">
        <w:rPr>
          <w:rFonts w:ascii="Times New Roman" w:hAnsi="Times New Roman"/>
          <w:sz w:val="24"/>
          <w:szCs w:val="24"/>
        </w:rPr>
        <w:t xml:space="preserve">Зависимость (157) можно записать так:     </w:t>
      </w:r>
      <w:r w:rsidRPr="002C253C">
        <w:rPr>
          <w:rFonts w:ascii="Times New Roman" w:hAnsi="Times New Roman"/>
          <w:sz w:val="24"/>
          <w:szCs w:val="24"/>
        </w:rPr>
        <w:tab/>
      </w:r>
      <w:r w:rsidRPr="002C253C">
        <w:rPr>
          <w:rFonts w:ascii="Times New Roman" w:hAnsi="Times New Roman"/>
          <w:b/>
          <w:i/>
          <w:sz w:val="24"/>
          <w:szCs w:val="24"/>
          <w:lang w:val="en-GB"/>
        </w:rPr>
        <w:t>η</w:t>
      </w:r>
      <w:r w:rsidRPr="002C253C">
        <w:rPr>
          <w:rFonts w:ascii="Times New Roman" w:hAnsi="Times New Roman"/>
          <w:b/>
          <w:i/>
          <w:sz w:val="24"/>
          <w:szCs w:val="24"/>
          <w:vertAlign w:val="subscript"/>
        </w:rPr>
        <w:t xml:space="preserve">О </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rPr>
        <w:t>/(</w:t>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Qo</w:t>
      </w:r>
      <w:r w:rsidRPr="002C253C">
        <w:rPr>
          <w:rFonts w:ascii="Times New Roman" w:hAnsi="Times New Roman"/>
          <w:b/>
          <w:i/>
          <w:sz w:val="24"/>
          <w:szCs w:val="24"/>
        </w:rPr>
        <w:t>)</w:t>
      </w:r>
      <w:r w:rsidRPr="002C253C">
        <w:rPr>
          <w:rFonts w:ascii="Times New Roman" w:hAnsi="Times New Roman"/>
          <w:b/>
          <w:i/>
          <w:sz w:val="24"/>
          <w:szCs w:val="24"/>
        </w:rPr>
        <w:tab/>
        <w:t xml:space="preserve">       </w:t>
      </w:r>
      <w:r w:rsidRPr="002C253C">
        <w:rPr>
          <w:rFonts w:ascii="Times New Roman" w:hAnsi="Times New Roman"/>
          <w:b/>
          <w:i/>
          <w:sz w:val="24"/>
          <w:szCs w:val="24"/>
        </w:rPr>
        <w:tab/>
        <w:t xml:space="preserve">         </w:t>
      </w:r>
      <w:r w:rsidRPr="002C253C">
        <w:rPr>
          <w:rFonts w:ascii="Times New Roman" w:hAnsi="Times New Roman"/>
          <w:sz w:val="24"/>
          <w:szCs w:val="24"/>
        </w:rPr>
        <w:t>(137)</w:t>
      </w:r>
    </w:p>
    <w:p w:rsidR="002C253C" w:rsidRPr="002C253C" w:rsidRDefault="002C253C" w:rsidP="002C253C">
      <w:pPr>
        <w:shd w:val="clear" w:color="auto" w:fill="FFFFFF"/>
        <w:spacing w:after="0" w:line="240" w:lineRule="auto"/>
        <w:ind w:left="7" w:right="18" w:firstLine="540"/>
        <w:jc w:val="both"/>
        <w:rPr>
          <w:rFonts w:ascii="Times New Roman" w:hAnsi="Times New Roman"/>
          <w:sz w:val="24"/>
          <w:szCs w:val="24"/>
        </w:rPr>
      </w:pPr>
      <w:r w:rsidRPr="002C253C">
        <w:rPr>
          <w:rFonts w:ascii="Times New Roman" w:hAnsi="Times New Roman"/>
          <w:b/>
          <w:i/>
          <w:sz w:val="24"/>
          <w:szCs w:val="24"/>
        </w:rPr>
        <w:t>Механический КПД насоса</w:t>
      </w:r>
      <w:r w:rsidRPr="002C253C">
        <w:rPr>
          <w:rFonts w:ascii="Times New Roman" w:hAnsi="Times New Roman"/>
          <w:sz w:val="24"/>
          <w:szCs w:val="24"/>
        </w:rPr>
        <w:t xml:space="preserve"> учитывает механические потери мощности, связанные с трением различных деталей насоса: в под</w:t>
      </w:r>
      <w:r w:rsidRPr="002C253C">
        <w:rPr>
          <w:rFonts w:ascii="Times New Roman" w:hAnsi="Times New Roman"/>
          <w:sz w:val="24"/>
          <w:szCs w:val="24"/>
        </w:rPr>
        <w:softHyphen/>
        <w:t xml:space="preserve">шипниках, в цилиндрах и т. п. Механический </w:t>
      </w:r>
      <w:r w:rsidRPr="002C253C">
        <w:rPr>
          <w:rFonts w:ascii="Times New Roman" w:hAnsi="Times New Roman"/>
          <w:b/>
          <w:i/>
          <w:sz w:val="24"/>
          <w:szCs w:val="24"/>
        </w:rPr>
        <w:t>КПД</w:t>
      </w:r>
      <w:r w:rsidRPr="002C253C">
        <w:rPr>
          <w:rFonts w:ascii="Times New Roman" w:hAnsi="Times New Roman"/>
          <w:sz w:val="24"/>
          <w:szCs w:val="24"/>
        </w:rPr>
        <w:t xml:space="preserve"> </w:t>
      </w:r>
      <w:r w:rsidRPr="002C253C">
        <w:rPr>
          <w:rFonts w:ascii="Times New Roman" w:hAnsi="Times New Roman"/>
          <w:b/>
          <w:i/>
          <w:sz w:val="24"/>
          <w:szCs w:val="24"/>
        </w:rPr>
        <w:t>η</w:t>
      </w:r>
      <w:r w:rsidRPr="002C253C">
        <w:rPr>
          <w:rFonts w:ascii="Times New Roman" w:hAnsi="Times New Roman"/>
          <w:b/>
          <w:i/>
          <w:sz w:val="24"/>
          <w:szCs w:val="24"/>
          <w:vertAlign w:val="subscript"/>
        </w:rPr>
        <w:t>М</w:t>
      </w:r>
      <w:r w:rsidRPr="002C253C">
        <w:rPr>
          <w:rFonts w:ascii="Times New Roman" w:hAnsi="Times New Roman"/>
          <w:sz w:val="24"/>
          <w:szCs w:val="24"/>
        </w:rPr>
        <w:t>, характеризующий относительную долю механических потерь в насосе, представляет собой отношение оставшейся после преодоления ме</w:t>
      </w:r>
      <w:r w:rsidRPr="002C253C">
        <w:rPr>
          <w:rFonts w:ascii="Times New Roman" w:hAnsi="Times New Roman"/>
          <w:sz w:val="24"/>
          <w:szCs w:val="24"/>
        </w:rPr>
        <w:softHyphen/>
        <w:t xml:space="preserve">ханических сопротивлений мощности </w:t>
      </w:r>
      <w:r w:rsidRPr="002C253C">
        <w:rPr>
          <w:rFonts w:ascii="Times New Roman" w:hAnsi="Times New Roman"/>
          <w:sz w:val="24"/>
          <w:szCs w:val="24"/>
          <w:lang w:val="en-US"/>
        </w:rPr>
        <w:t>N</w:t>
      </w:r>
      <w:r w:rsidRPr="002C253C">
        <w:rPr>
          <w:rFonts w:ascii="Times New Roman" w:hAnsi="Times New Roman"/>
          <w:sz w:val="24"/>
          <w:szCs w:val="24"/>
          <w:vertAlign w:val="subscript"/>
          <w:lang w:val="en-US"/>
        </w:rPr>
        <w:t>e</w:t>
      </w:r>
      <w:r w:rsidRPr="002C253C">
        <w:rPr>
          <w:rFonts w:ascii="Times New Roman" w:hAnsi="Times New Roman"/>
          <w:sz w:val="24"/>
          <w:szCs w:val="24"/>
        </w:rPr>
        <w:t xml:space="preserve"> к мощности насоса </w:t>
      </w:r>
      <w:r w:rsidRPr="002C253C">
        <w:rPr>
          <w:rFonts w:ascii="Times New Roman" w:hAnsi="Times New Roman"/>
          <w:sz w:val="24"/>
          <w:szCs w:val="24"/>
          <w:lang w:val="en-US"/>
        </w:rPr>
        <w:t>N</w:t>
      </w:r>
      <w:r w:rsidRPr="002C253C">
        <w:rPr>
          <w:rFonts w:ascii="Times New Roman" w:hAnsi="Times New Roman"/>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GB"/>
        </w:rPr>
        <w:t>η</w:t>
      </w:r>
      <w:r w:rsidRPr="002C253C">
        <w:rPr>
          <w:rFonts w:ascii="Times New Roman" w:hAnsi="Times New Roman"/>
          <w:b/>
          <w:i/>
          <w:sz w:val="24"/>
          <w:szCs w:val="24"/>
          <w:vertAlign w:val="subscript"/>
        </w:rPr>
        <w:t>М</w:t>
      </w:r>
      <w:r w:rsidRPr="002C253C">
        <w:rPr>
          <w:rFonts w:ascii="Times New Roman" w:hAnsi="Times New Roman"/>
          <w:sz w:val="24"/>
          <w:szCs w:val="24"/>
        </w:rPr>
        <w:t xml:space="preserve"> = </w:t>
      </w:r>
      <w:r w:rsidRPr="002C253C">
        <w:rPr>
          <w:rFonts w:ascii="Times New Roman" w:hAnsi="Times New Roman"/>
          <w:b/>
          <w:i/>
          <w:sz w:val="24"/>
          <w:szCs w:val="24"/>
          <w:lang w:val="en-US"/>
        </w:rPr>
        <w:t>N</w:t>
      </w:r>
      <w:r w:rsidRPr="002C253C">
        <w:rPr>
          <w:rFonts w:ascii="Times New Roman" w:hAnsi="Times New Roman"/>
          <w:b/>
          <w:i/>
          <w:sz w:val="24"/>
          <w:szCs w:val="24"/>
          <w:vertAlign w:val="subscript"/>
          <w:lang w:val="en-US"/>
        </w:rPr>
        <w:t>e</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N</w:t>
      </w:r>
      <w:r w:rsidRPr="002C253C">
        <w:rPr>
          <w:rFonts w:ascii="Times New Roman" w:hAnsi="Times New Roman"/>
          <w:sz w:val="24"/>
          <w:szCs w:val="24"/>
        </w:rPr>
        <w:t xml:space="preserve"> = </w:t>
      </w:r>
      <w:r w:rsidRPr="002C253C">
        <w:rPr>
          <w:rFonts w:ascii="Times New Roman" w:hAnsi="Times New Roman"/>
          <w:b/>
          <w:i/>
          <w:sz w:val="24"/>
          <w:szCs w:val="24"/>
          <w:lang w:val="en-US"/>
        </w:rPr>
        <w:t>ρg</w:t>
      </w:r>
      <w:r w:rsidRPr="002C253C">
        <w:rPr>
          <w:rFonts w:ascii="Times New Roman" w:hAnsi="Times New Roman"/>
          <w:b/>
          <w:i/>
          <w:sz w:val="24"/>
          <w:szCs w:val="24"/>
        </w:rPr>
        <w:t xml:space="preserve"> (</w:t>
      </w:r>
      <w:r w:rsidRPr="002C253C">
        <w:rPr>
          <w:rFonts w:ascii="Times New Roman" w:hAnsi="Times New Roman"/>
          <w:b/>
          <w:i/>
          <w:sz w:val="24"/>
          <w:szCs w:val="24"/>
          <w:lang w:val="en-US"/>
        </w:rPr>
        <w:t>Q</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0</w:t>
      </w:r>
      <w:r w:rsidRPr="002C253C">
        <w:rPr>
          <w:rFonts w:ascii="Times New Roman" w:hAnsi="Times New Roman"/>
          <w:b/>
          <w:i/>
          <w:sz w:val="24"/>
          <w:szCs w:val="24"/>
        </w:rPr>
        <w:t>) (</w:t>
      </w:r>
      <w:r w:rsidRPr="002C253C">
        <w:rPr>
          <w:rFonts w:ascii="Times New Roman" w:hAnsi="Times New Roman"/>
          <w:b/>
          <w:i/>
          <w:sz w:val="24"/>
          <w:szCs w:val="24"/>
          <w:lang w:val="en-US"/>
        </w:rPr>
        <w:t>H</w:t>
      </w:r>
      <w:r w:rsidRPr="002C253C">
        <w:rPr>
          <w:rFonts w:ascii="Times New Roman" w:hAnsi="Times New Roman"/>
          <w:b/>
          <w:i/>
          <w:sz w:val="24"/>
          <w:szCs w:val="24"/>
        </w:rPr>
        <w:t xml:space="preserve"> + </w:t>
      </w:r>
      <w:r w:rsidRPr="002C253C">
        <w:rPr>
          <w:rFonts w:ascii="Times New Roman" w:hAnsi="Times New Roman"/>
          <w:b/>
          <w:i/>
          <w:sz w:val="24"/>
          <w:szCs w:val="24"/>
          <w:lang w:val="en-US"/>
        </w:rPr>
        <w:t>H</w:t>
      </w:r>
      <w:r w:rsidRPr="002C253C">
        <w:rPr>
          <w:rFonts w:ascii="Times New Roman" w:hAnsi="Times New Roman"/>
          <w:b/>
          <w:i/>
          <w:sz w:val="24"/>
          <w:szCs w:val="24"/>
          <w:vertAlign w:val="subscript"/>
        </w:rPr>
        <w:t>Г</w:t>
      </w:r>
      <w:r w:rsidRPr="002C253C">
        <w:rPr>
          <w:rFonts w:ascii="Times New Roman" w:hAnsi="Times New Roman"/>
          <w:b/>
          <w:i/>
          <w:sz w:val="24"/>
          <w:szCs w:val="24"/>
        </w:rPr>
        <w:t xml:space="preserve">) / </w:t>
      </w:r>
      <w:r w:rsidRPr="002C253C">
        <w:rPr>
          <w:rFonts w:ascii="Times New Roman" w:hAnsi="Times New Roman"/>
          <w:b/>
          <w:i/>
          <w:sz w:val="24"/>
          <w:szCs w:val="24"/>
          <w:lang w:val="en-US"/>
        </w:rPr>
        <w:t>N</w:t>
      </w:r>
      <w:r w:rsidRPr="002C253C">
        <w:rPr>
          <w:rFonts w:ascii="Times New Roman" w:hAnsi="Times New Roman"/>
          <w:b/>
          <w:i/>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 xml:space="preserve">По определению КПД насоса  </w:t>
      </w:r>
      <w:r w:rsidRPr="002C253C">
        <w:rPr>
          <w:rFonts w:ascii="Times New Roman" w:hAnsi="Times New Roman"/>
          <w:b/>
          <w:i/>
          <w:sz w:val="24"/>
          <w:szCs w:val="24"/>
        </w:rPr>
        <w:t>η = N</w:t>
      </w:r>
      <w:r w:rsidRPr="002C253C">
        <w:rPr>
          <w:rFonts w:ascii="Times New Roman" w:hAnsi="Times New Roman"/>
          <w:b/>
          <w:i/>
          <w:sz w:val="24"/>
          <w:szCs w:val="24"/>
          <w:vertAlign w:val="subscript"/>
        </w:rPr>
        <w:t>П</w:t>
      </w:r>
      <w:r w:rsidRPr="002C253C">
        <w:rPr>
          <w:rFonts w:ascii="Times New Roman" w:hAnsi="Times New Roman"/>
          <w:b/>
          <w:i/>
          <w:sz w:val="24"/>
          <w:szCs w:val="24"/>
        </w:rPr>
        <w:t xml:space="preserve"> / N</w:t>
      </w:r>
      <w:r w:rsidRPr="002C253C">
        <w:rPr>
          <w:rFonts w:ascii="Times New Roman" w:hAnsi="Times New Roman"/>
          <w:sz w:val="24"/>
          <w:szCs w:val="24"/>
        </w:rPr>
        <w:t xml:space="preserve">. Подставив значения </w:t>
      </w:r>
      <w:r w:rsidRPr="002C253C">
        <w:rPr>
          <w:rFonts w:ascii="Times New Roman" w:hAnsi="Times New Roman"/>
          <w:b/>
          <w:i/>
          <w:sz w:val="24"/>
          <w:szCs w:val="24"/>
        </w:rPr>
        <w:t>N</w:t>
      </w:r>
      <w:r w:rsidRPr="002C253C">
        <w:rPr>
          <w:rFonts w:ascii="Times New Roman" w:hAnsi="Times New Roman"/>
          <w:b/>
          <w:i/>
          <w:sz w:val="24"/>
          <w:szCs w:val="24"/>
          <w:vertAlign w:val="subscript"/>
        </w:rPr>
        <w:t>П</w:t>
      </w:r>
      <w:r w:rsidRPr="002C253C">
        <w:rPr>
          <w:rFonts w:ascii="Times New Roman" w:hAnsi="Times New Roman"/>
          <w:b/>
          <w:i/>
          <w:sz w:val="24"/>
          <w:szCs w:val="24"/>
        </w:rPr>
        <w:t xml:space="preserve"> </w:t>
      </w:r>
      <w:r w:rsidRPr="002C253C">
        <w:rPr>
          <w:rFonts w:ascii="Times New Roman" w:hAnsi="Times New Roman"/>
          <w:sz w:val="24"/>
          <w:szCs w:val="24"/>
        </w:rPr>
        <w:t xml:space="preserve">и </w:t>
      </w:r>
      <w:r w:rsidRPr="002C253C">
        <w:rPr>
          <w:rFonts w:ascii="Times New Roman" w:hAnsi="Times New Roman"/>
          <w:b/>
          <w:i/>
          <w:sz w:val="24"/>
          <w:szCs w:val="24"/>
        </w:rPr>
        <w:t>N</w:t>
      </w:r>
      <w:r w:rsidRPr="002C253C">
        <w:rPr>
          <w:rFonts w:ascii="Times New Roman" w:hAnsi="Times New Roman"/>
          <w:sz w:val="24"/>
          <w:szCs w:val="24"/>
        </w:rPr>
        <w:t>, найдем:</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rPr>
        <w:t xml:space="preserve">η = ρ g Q H ηМ / ρ g ( Q + Qo )( H + HГ )  =  ηО ηМ ηГ </w:t>
      </w:r>
      <w:r w:rsidRPr="002C253C">
        <w:rPr>
          <w:rFonts w:ascii="Times New Roman" w:hAnsi="Times New Roman"/>
          <w:sz w:val="24"/>
          <w:szCs w:val="24"/>
        </w:rPr>
        <w:t xml:space="preserve">                     (138)</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Таким образом, КПД насоса равен произведению объемного, гидравлического и механического коэффициентов полезного действия.</w:t>
      </w:r>
    </w:p>
    <w:p w:rsidR="002C253C" w:rsidRPr="002C253C" w:rsidRDefault="002C253C" w:rsidP="002C253C">
      <w:pPr>
        <w:shd w:val="clear" w:color="auto" w:fill="FFFFFF"/>
        <w:spacing w:after="0" w:line="240" w:lineRule="auto"/>
        <w:ind w:left="18" w:firstLine="540"/>
        <w:jc w:val="both"/>
        <w:rPr>
          <w:rFonts w:ascii="Times New Roman" w:hAnsi="Times New Roman"/>
          <w:i/>
          <w:sz w:val="24"/>
          <w:szCs w:val="24"/>
        </w:rPr>
      </w:pPr>
      <w:r w:rsidRPr="002C253C">
        <w:rPr>
          <w:rFonts w:ascii="Times New Roman" w:hAnsi="Times New Roman"/>
          <w:b/>
          <w:i/>
          <w:sz w:val="24"/>
          <w:szCs w:val="24"/>
        </w:rPr>
        <w:t>Центробежный насос</w:t>
      </w:r>
      <w:r w:rsidRPr="002C253C">
        <w:rPr>
          <w:rFonts w:ascii="Times New Roman" w:hAnsi="Times New Roman"/>
          <w:i/>
          <w:sz w:val="24"/>
          <w:szCs w:val="24"/>
        </w:rPr>
        <w:t>. Центробежным называют лопастной насос, в котором жидкость перемещается через рабочее колесо от центра к периферии.</w:t>
      </w:r>
    </w:p>
    <w:p w:rsidR="002C253C" w:rsidRPr="002C253C" w:rsidRDefault="002C253C" w:rsidP="002C253C">
      <w:pPr>
        <w:shd w:val="clear" w:color="auto" w:fill="FFFFFF"/>
        <w:spacing w:after="0" w:line="240" w:lineRule="auto"/>
        <w:ind w:left="25" w:right="76" w:firstLine="540"/>
        <w:jc w:val="both"/>
        <w:rPr>
          <w:rFonts w:ascii="Times New Roman" w:hAnsi="Times New Roman"/>
          <w:sz w:val="24"/>
          <w:szCs w:val="24"/>
        </w:rPr>
      </w:pPr>
      <w:r w:rsidRPr="002C253C">
        <w:rPr>
          <w:rFonts w:ascii="Times New Roman" w:hAnsi="Times New Roman"/>
          <w:sz w:val="24"/>
          <w:szCs w:val="24"/>
        </w:rPr>
        <w:t>На рис. 51 показана схема горизонтального центробежного насоса. Основными частями насоса являются корпус, рабочее колесо 6, насаженное на вал 2, вращающийся в подшипниках 3. Рабочее колесо выполнено в виде двух дисков, между которыми находятся лопатки. Обычно колесо изготовляют в виде единой отливки из чугуна или бронзы. Корпус насоса выполняют в виде спиральной камеры, в конце которой установлен диффузор 5.</w:t>
      </w:r>
    </w:p>
    <w:p w:rsidR="002C253C" w:rsidRPr="002C253C" w:rsidRDefault="00097F32" w:rsidP="002C253C">
      <w:pPr>
        <w:shd w:val="clear" w:color="auto" w:fill="FFFFFF"/>
        <w:spacing w:after="0" w:line="240" w:lineRule="auto"/>
        <w:ind w:left="18" w:firstLine="851"/>
        <w:jc w:val="both"/>
        <w:rPr>
          <w:rFonts w:ascii="Times New Roman" w:hAnsi="Times New Roman"/>
          <w:sz w:val="24"/>
          <w:szCs w:val="24"/>
        </w:rPr>
      </w:pPr>
      <w:r w:rsidRPr="00097F32">
        <w:rPr>
          <w:rFonts w:ascii="Times New Roman" w:hAnsi="Times New Roman"/>
          <w:b/>
          <w:i/>
          <w:noProof/>
          <w:sz w:val="24"/>
          <w:szCs w:val="24"/>
        </w:rPr>
        <w:pict>
          <v:line id="_x0000_s3578" style="position:absolute;left:0;text-align:left;flip:y;z-index:250754048" from="2in,12.6pt" to="2in,30.6pt" strokeweight="1.5pt"/>
        </w:pict>
      </w:r>
      <w:r w:rsidRPr="00097F32">
        <w:rPr>
          <w:rFonts w:ascii="Times New Roman" w:hAnsi="Times New Roman"/>
          <w:b/>
          <w:i/>
          <w:noProof/>
          <w:sz w:val="24"/>
          <w:szCs w:val="24"/>
        </w:rPr>
        <w:pict>
          <v:line id="_x0000_s3577" style="position:absolute;left:0;text-align:left;flip:y;z-index:250753024" from="126pt,12.6pt" to="126pt,30.6pt" strokeweight="1.5pt"/>
        </w:pict>
      </w:r>
      <w:r w:rsidRPr="00097F32">
        <w:rPr>
          <w:rFonts w:ascii="Times New Roman" w:hAnsi="Times New Roman"/>
          <w:b/>
          <w:i/>
          <w:noProof/>
          <w:sz w:val="24"/>
          <w:szCs w:val="24"/>
        </w:rPr>
        <w:pict>
          <v:line id="_x0000_s3634" style="position:absolute;left:0;text-align:left;flip:x;z-index:250811392" from="243pt,30.6pt" to="261pt,39.6pt" strokeweight="1.5pt"/>
        </w:pict>
      </w:r>
      <w:r w:rsidRPr="00097F32">
        <w:rPr>
          <w:rFonts w:ascii="Times New Roman" w:hAnsi="Times New Roman"/>
          <w:b/>
          <w:i/>
          <w:noProof/>
          <w:sz w:val="24"/>
          <w:szCs w:val="24"/>
        </w:rPr>
        <w:pict>
          <v:line id="_x0000_s3633" style="position:absolute;left:0;text-align:left;z-index:250810368" from="243pt,30.6pt" to="261pt,39.6pt" strokeweight="1.5pt"/>
        </w:pict>
      </w:r>
      <w:r w:rsidRPr="00097F32">
        <w:rPr>
          <w:rFonts w:ascii="Times New Roman" w:hAnsi="Times New Roman"/>
          <w:b/>
          <w:i/>
          <w:noProof/>
          <w:sz w:val="24"/>
          <w:szCs w:val="24"/>
        </w:rPr>
        <w:pict>
          <v:line id="_x0000_s3632" style="position:absolute;left:0;text-align:left;flip:y;z-index:250809344" from="261pt,12.6pt" to="261pt,30.6pt" strokeweight="1.5pt"/>
        </w:pict>
      </w:r>
      <w:r w:rsidRPr="00097F32">
        <w:rPr>
          <w:rFonts w:ascii="Times New Roman" w:hAnsi="Times New Roman"/>
          <w:b/>
          <w:i/>
          <w:noProof/>
          <w:sz w:val="24"/>
          <w:szCs w:val="24"/>
        </w:rPr>
        <w:pict>
          <v:line id="_x0000_s3631" style="position:absolute;left:0;text-align:left;flip:y;z-index:250808320" from="243pt,12.6pt" to="243pt,30.6pt" strokeweight="1.5pt"/>
        </w:pict>
      </w:r>
    </w:p>
    <w:p w:rsidR="002C253C" w:rsidRPr="002C253C" w:rsidRDefault="00097F32" w:rsidP="002C253C">
      <w:pPr>
        <w:shd w:val="clear" w:color="auto" w:fill="FFFFFF"/>
        <w:spacing w:after="0" w:line="240" w:lineRule="auto"/>
        <w:ind w:left="18" w:firstLine="851"/>
        <w:jc w:val="both"/>
        <w:rPr>
          <w:rFonts w:ascii="Times New Roman" w:hAnsi="Times New Roman"/>
          <w:sz w:val="24"/>
          <w:szCs w:val="24"/>
        </w:rPr>
      </w:pPr>
      <w:r>
        <w:rPr>
          <w:rFonts w:ascii="Times New Roman" w:hAnsi="Times New Roman"/>
          <w:noProof/>
          <w:sz w:val="24"/>
          <w:szCs w:val="24"/>
        </w:rPr>
        <w:pict>
          <v:line id="_x0000_s6662" style="position:absolute;left:0;text-align:left;z-index:253912064" from="243pt,10.7pt" to="261pt,10.7pt" strokeweight="1.5pt"/>
        </w:pict>
      </w:r>
      <w:r>
        <w:rPr>
          <w:rFonts w:ascii="Times New Roman" w:hAnsi="Times New Roman"/>
          <w:noProof/>
          <w:sz w:val="24"/>
          <w:szCs w:val="24"/>
        </w:rPr>
        <w:pict>
          <v:line id="_x0000_s3579" style="position:absolute;left:0;text-align:left;z-index:250755072" from="126pt,10.7pt" to="2in,19.7pt" strokeweight="1.5pt"/>
        </w:pict>
      </w:r>
      <w:r>
        <w:rPr>
          <w:rFonts w:ascii="Times New Roman" w:hAnsi="Times New Roman"/>
          <w:noProof/>
          <w:sz w:val="24"/>
          <w:szCs w:val="24"/>
        </w:rPr>
        <w:pict>
          <v:line id="_x0000_s3580" style="position:absolute;left:0;text-align:left;flip:x;z-index:250756096" from="126pt,10.7pt" to="2in,19.7pt" strokeweight="1.5pt"/>
        </w:pict>
      </w:r>
      <w:r>
        <w:rPr>
          <w:rFonts w:ascii="Times New Roman" w:hAnsi="Times New Roman"/>
          <w:noProof/>
          <w:sz w:val="24"/>
          <w:szCs w:val="24"/>
        </w:rPr>
        <w:pict>
          <v:line id="_x0000_s3583" style="position:absolute;left:0;text-align:left;z-index:250759168" from="126pt,10.7pt" to="2in,10.7pt" strokeweight="1.5pt"/>
        </w:pict>
      </w:r>
      <w:r>
        <w:rPr>
          <w:rFonts w:ascii="Times New Roman" w:hAnsi="Times New Roman"/>
          <w:noProof/>
          <w:sz w:val="24"/>
          <w:szCs w:val="24"/>
        </w:rPr>
        <w:pict>
          <v:line id="_x0000_s3576" style="position:absolute;left:0;text-align:left;z-index:250752000" from="99pt,16.25pt" to="396pt,16.25pt">
            <v:stroke dashstyle="1 1" endcap="round"/>
          </v:line>
        </w:pict>
      </w:r>
    </w:p>
    <w:p w:rsidR="002C253C" w:rsidRPr="002C253C" w:rsidRDefault="00097F32" w:rsidP="002C253C">
      <w:pPr>
        <w:shd w:val="clear" w:color="auto" w:fill="FFFFFF"/>
        <w:spacing w:after="0" w:line="240" w:lineRule="auto"/>
        <w:ind w:left="18" w:firstLine="851"/>
        <w:jc w:val="both"/>
        <w:rPr>
          <w:rFonts w:ascii="Times New Roman" w:hAnsi="Times New Roman"/>
          <w:sz w:val="24"/>
          <w:szCs w:val="24"/>
        </w:rPr>
      </w:pPr>
      <w:r>
        <w:rPr>
          <w:rFonts w:ascii="Times New Roman" w:hAnsi="Times New Roman"/>
          <w:noProof/>
          <w:sz w:val="24"/>
          <w:szCs w:val="24"/>
        </w:rPr>
        <w:pict>
          <v:line id="_x0000_s3581" style="position:absolute;left:0;text-align:left;z-index:250757120" from="126pt,-.2pt" to="126pt,14.35pt" strokeweight="1.5pt"/>
        </w:pict>
      </w:r>
      <w:r>
        <w:rPr>
          <w:rFonts w:ascii="Times New Roman" w:hAnsi="Times New Roman"/>
          <w:noProof/>
          <w:sz w:val="24"/>
          <w:szCs w:val="24"/>
        </w:rPr>
        <w:pict>
          <v:line id="_x0000_s3582" style="position:absolute;left:0;text-align:left;z-index:250758144" from="2in,-.2pt" to="2in,14.35pt" strokeweight="1.5pt"/>
        </w:pict>
      </w:r>
      <w:r>
        <w:rPr>
          <w:rFonts w:ascii="Times New Roman" w:hAnsi="Times New Roman"/>
          <w:noProof/>
          <w:sz w:val="24"/>
          <w:szCs w:val="24"/>
        </w:rPr>
        <w:pict>
          <v:line id="_x0000_s3584" style="position:absolute;left:0;text-align:left;flip:y;z-index:250760192" from="126pt,-.2pt" to="2in,-.2pt" strokeweight="1.5pt"/>
        </w:pict>
      </w:r>
      <w:r>
        <w:rPr>
          <w:rFonts w:ascii="Times New Roman" w:hAnsi="Times New Roman"/>
          <w:noProof/>
          <w:sz w:val="24"/>
          <w:szCs w:val="24"/>
        </w:rPr>
        <w:pict>
          <v:line id="_x0000_s3641" style="position:absolute;left:0;text-align:left;z-index:250818560" from="243pt,-.2pt" to="243pt,53.8pt" strokeweight="1.5pt"/>
        </w:pict>
      </w:r>
      <w:r>
        <w:rPr>
          <w:rFonts w:ascii="Times New Roman" w:hAnsi="Times New Roman"/>
          <w:noProof/>
          <w:sz w:val="24"/>
          <w:szCs w:val="24"/>
        </w:rPr>
        <w:pict>
          <v:line id="_x0000_s3640" style="position:absolute;left:0;text-align:left;z-index:250817536" from="261pt,-.2pt" to="261pt,41.35pt" strokeweight="1.5pt"/>
        </w:pict>
      </w:r>
      <w:r w:rsidRPr="00097F32">
        <w:rPr>
          <w:rFonts w:ascii="Times New Roman" w:hAnsi="Times New Roman"/>
          <w:b/>
          <w:i/>
          <w:noProof/>
          <w:sz w:val="24"/>
          <w:szCs w:val="24"/>
        </w:rPr>
        <w:pict>
          <v:line id="_x0000_s3635" style="position:absolute;left:0;text-align:left;z-index:250812416" from="243pt,-.2pt" to="261pt,-.2pt" strokeweight="1.5pt"/>
        </w:pict>
      </w:r>
      <w:r w:rsidRPr="00097F32">
        <w:rPr>
          <w:rFonts w:ascii="Times New Roman" w:hAnsi="Times New Roman"/>
          <w:b/>
          <w:i/>
          <w:noProof/>
          <w:sz w:val="24"/>
          <w:szCs w:val="24"/>
        </w:rPr>
        <w:pict>
          <v:line id="_x0000_s3913" style="position:absolute;left:0;text-align:left;flip:y;z-index:251097088" from="4in,3.65pt" to="4in,147.65pt">
            <v:stroke dashstyle="dashDot"/>
          </v:line>
        </w:pict>
      </w:r>
      <w:r w:rsidRPr="00097F32">
        <w:rPr>
          <w:rFonts w:ascii="Times New Roman" w:hAnsi="Times New Roman"/>
          <w:b/>
          <w:i/>
          <w:noProof/>
          <w:sz w:val="24"/>
          <w:szCs w:val="24"/>
        </w:rPr>
        <w:pict>
          <v:shape id="_x0000_s3645" type="#_x0000_t19" style="position:absolute;left:0;text-align:left;margin-left:117pt;margin-top:14.35pt;width:9pt;height:9pt;flip:x;z-index:250822656" coordsize="21600,42943" adj=",5318317" path="wr-21600,,21600,43200,,,3323,42943nfewr-21600,,21600,43200,,,3323,42943l,21600nsxe" strokeweight="1.5pt">
            <v:path o:connectlocs="0,0;3323,42943;0,21600"/>
          </v:shape>
        </w:pict>
      </w:r>
      <w:r>
        <w:rPr>
          <w:rFonts w:ascii="Times New Roman" w:hAnsi="Times New Roman"/>
          <w:noProof/>
          <w:sz w:val="24"/>
          <w:szCs w:val="24"/>
        </w:rPr>
        <w:pict>
          <v:shape id="_x0000_s3642" type="#_x0000_t19" style="position:absolute;left:0;text-align:left;margin-left:273.05pt;margin-top:2.45pt;width:25.15pt;height:50pt;rotation:6788581fd;flip:y;z-index:250819584" coordsize="21600,39492" adj="-3819848,5102792,,18375" path="wr-21600,-3225,21600,39975,11355,,4542,39492nfewr-21600,-3225,21600,39975,11355,,4542,39492l,18375nsxe" strokeweight="1.5pt">
            <v:path o:connectlocs="11355,0;4542,39492;0,18375"/>
          </v:shape>
        </w:pict>
      </w:r>
      <w:r>
        <w:rPr>
          <w:rFonts w:ascii="Times New Roman" w:hAnsi="Times New Roman"/>
          <w:noProof/>
          <w:sz w:val="24"/>
          <w:szCs w:val="24"/>
        </w:rPr>
        <w:pict>
          <v:shape id="_x0000_s3598" type="#_x0000_t19" style="position:absolute;left:0;text-align:left;margin-left:142.95pt;margin-top:14.4pt;width:10.1pt;height:10.55pt;z-index:250774528" coordsize="24213,43200" adj=",6353628,2613" path="wr-18987,,24213,43200,2613,,,43041nfewr-18987,,24213,43200,2613,,,43041l2613,21600nsxe" strokeweight="1.5pt">
            <v:path o:connectlocs="2613,0;0,43041;2613,21600"/>
          </v:shape>
        </w:pict>
      </w:r>
      <w:r w:rsidR="002C253C" w:rsidRPr="002C253C">
        <w:rPr>
          <w:rFonts w:ascii="Times New Roman" w:hAnsi="Times New Roman"/>
          <w:sz w:val="24"/>
          <w:szCs w:val="24"/>
        </w:rPr>
        <w:tab/>
        <w:t xml:space="preserve">     4</w:t>
      </w:r>
    </w:p>
    <w:p w:rsidR="002C253C" w:rsidRPr="002C253C" w:rsidRDefault="00097F32" w:rsidP="002C253C">
      <w:pPr>
        <w:shd w:val="clear" w:color="auto" w:fill="FFFFFF"/>
        <w:spacing w:after="0" w:line="240" w:lineRule="auto"/>
        <w:ind w:left="18" w:firstLine="851"/>
        <w:jc w:val="both"/>
        <w:rPr>
          <w:rFonts w:ascii="Times New Roman" w:hAnsi="Times New Roman"/>
          <w:sz w:val="24"/>
          <w:szCs w:val="24"/>
        </w:rPr>
      </w:pPr>
      <w:r>
        <w:rPr>
          <w:rFonts w:ascii="Times New Roman" w:hAnsi="Times New Roman"/>
          <w:noProof/>
          <w:sz w:val="24"/>
          <w:szCs w:val="24"/>
        </w:rPr>
        <w:pict>
          <v:line id="_x0000_s6362" style="position:absolute;left:0;text-align:left;flip:y;z-index:253604864" from="279pt,4.35pt" to="279pt,31.35pt" strokeweight="2.25pt"/>
        </w:pict>
      </w:r>
      <w:r>
        <w:rPr>
          <w:rFonts w:ascii="Times New Roman" w:hAnsi="Times New Roman"/>
          <w:noProof/>
          <w:sz w:val="24"/>
          <w:szCs w:val="24"/>
        </w:rPr>
        <w:pict>
          <v:line id="_x0000_s3647" style="position:absolute;left:0;text-align:left;flip:x;z-index:250824704" from="4in,13.35pt" to="306pt,21.45pt" strokeweight="2.25pt"/>
        </w:pict>
      </w:r>
      <w:r>
        <w:rPr>
          <w:rFonts w:ascii="Times New Roman" w:hAnsi="Times New Roman"/>
          <w:noProof/>
          <w:sz w:val="24"/>
          <w:szCs w:val="24"/>
        </w:rPr>
        <w:pict>
          <v:oval id="_x0000_s3637" style="position:absolute;left:0;text-align:left;margin-left:261pt;margin-top:4.35pt;width:54pt;height:54pt;z-index:250814464" strokeweight="3pt"/>
        </w:pict>
      </w:r>
      <w:r>
        <w:rPr>
          <w:rFonts w:ascii="Times New Roman" w:hAnsi="Times New Roman"/>
          <w:noProof/>
          <w:sz w:val="24"/>
          <w:szCs w:val="24"/>
        </w:rPr>
        <w:pict>
          <v:shape id="_x0000_s3643" type="#_x0000_t19" style="position:absolute;left:0;text-align:left;margin-left:4in;margin-top:-.15pt;width:36pt;height:67.5pt;flip:y;z-index:250820608" coordsize="21600,38475" adj="-4885248,3593233,,20819" path="wr-21600,-781,21600,42419,5757,,12442,38475nfewr-21600,-781,21600,42419,5757,,12442,38475l,20819nsxe" strokeweight="1.5pt">
            <v:path o:connectlocs="5757,0;12442,38475;0,20819"/>
          </v:shape>
        </w:pict>
      </w:r>
      <w:r>
        <w:rPr>
          <w:rFonts w:ascii="Times New Roman" w:hAnsi="Times New Roman"/>
          <w:noProof/>
          <w:sz w:val="24"/>
          <w:szCs w:val="24"/>
        </w:rPr>
        <w:pict>
          <v:line id="_x0000_s3906" style="position:absolute;left:0;text-align:left;z-index:251089920" from="99pt,1.75pt" to="117pt,28.75pt"/>
        </w:pict>
      </w:r>
      <w:r>
        <w:rPr>
          <w:rFonts w:ascii="Times New Roman" w:hAnsi="Times New Roman"/>
          <w:noProof/>
          <w:sz w:val="24"/>
          <w:szCs w:val="24"/>
        </w:rPr>
        <w:pict>
          <v:line id="_x0000_s3905" style="position:absolute;left:0;text-align:left;z-index:251088896" from="81pt,1.75pt" to="99pt,1.75pt"/>
        </w:pict>
      </w:r>
      <w:r>
        <w:rPr>
          <w:rFonts w:ascii="Times New Roman" w:hAnsi="Times New Roman"/>
          <w:noProof/>
          <w:sz w:val="24"/>
          <w:szCs w:val="24"/>
        </w:rPr>
        <w:pict>
          <v:line id="_x0000_s3595" style="position:absolute;left:0;text-align:left;flip:x;z-index:250771456" from="117pt,3.45pt" to="126pt,21.45pt" strokeweight="1.5pt"/>
        </w:pict>
      </w:r>
      <w:r>
        <w:rPr>
          <w:rFonts w:ascii="Times New Roman" w:hAnsi="Times New Roman"/>
          <w:noProof/>
          <w:sz w:val="24"/>
          <w:szCs w:val="24"/>
        </w:rPr>
        <w:pict>
          <v:line id="_x0000_s3586" style="position:absolute;left:0;text-align:left;z-index:250762240" from="2in,3.45pt" to="2in,57.45pt" strokeweight="1.5pt"/>
        </w:pict>
      </w:r>
      <w:r>
        <w:rPr>
          <w:rFonts w:ascii="Times New Roman" w:hAnsi="Times New Roman"/>
          <w:noProof/>
          <w:sz w:val="24"/>
          <w:szCs w:val="24"/>
        </w:rPr>
        <w:pict>
          <v:line id="_x0000_s3591" style="position:absolute;left:0;text-align:left;flip:x;z-index:250767360" from="117pt,12.45pt" to="126pt,21.45pt"/>
        </w:pict>
      </w:r>
      <w:r>
        <w:rPr>
          <w:rFonts w:ascii="Times New Roman" w:hAnsi="Times New Roman"/>
          <w:noProof/>
          <w:sz w:val="24"/>
          <w:szCs w:val="24"/>
        </w:rPr>
        <w:pict>
          <v:line id="_x0000_s3589" style="position:absolute;left:0;text-align:left;flip:x;z-index:250765312" from="126pt,12.45pt" to="135pt,12.45pt" strokeweight="1.5pt"/>
        </w:pict>
      </w:r>
      <w:r>
        <w:rPr>
          <w:rFonts w:ascii="Times New Roman" w:hAnsi="Times New Roman"/>
          <w:noProof/>
          <w:sz w:val="24"/>
          <w:szCs w:val="24"/>
        </w:rPr>
        <w:pict>
          <v:line id="_x0000_s3587" style="position:absolute;left:0;text-align:left;z-index:250763264" from="135pt,12.45pt" to="135pt,48.45pt" strokeweight="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2,3</w:t>
      </w:r>
    </w:p>
    <w:p w:rsidR="002C253C" w:rsidRPr="002C253C" w:rsidRDefault="00097F32" w:rsidP="002C253C">
      <w:pPr>
        <w:shd w:val="clear" w:color="auto" w:fill="FFFFFF"/>
        <w:spacing w:after="0" w:line="240" w:lineRule="auto"/>
        <w:ind w:left="18" w:firstLine="851"/>
        <w:jc w:val="both"/>
        <w:rPr>
          <w:rFonts w:ascii="Times New Roman" w:hAnsi="Times New Roman"/>
          <w:sz w:val="24"/>
          <w:szCs w:val="24"/>
        </w:rPr>
      </w:pPr>
      <w:r>
        <w:rPr>
          <w:rFonts w:ascii="Times New Roman" w:hAnsi="Times New Roman"/>
          <w:noProof/>
          <w:sz w:val="24"/>
          <w:szCs w:val="24"/>
        </w:rPr>
        <w:pict>
          <v:line id="_x0000_s6364" style="position:absolute;left:0;text-align:left;flip:x y;z-index:253606912" from="261pt,2.45pt" to="279pt,11.45pt" strokeweight="2.25pt"/>
        </w:pict>
      </w:r>
      <w:r>
        <w:rPr>
          <w:rFonts w:ascii="Times New Roman" w:hAnsi="Times New Roman"/>
          <w:noProof/>
          <w:sz w:val="24"/>
          <w:szCs w:val="24"/>
        </w:rPr>
        <w:pict>
          <v:line id="_x0000_s6363" style="position:absolute;left:0;text-align:left;z-index:253605888" from="297pt,11.45pt" to="315pt,20.45pt" strokeweight="2.25pt"/>
        </w:pict>
      </w:r>
      <w:r>
        <w:rPr>
          <w:rFonts w:ascii="Times New Roman" w:hAnsi="Times New Roman"/>
          <w:noProof/>
          <w:sz w:val="24"/>
          <w:szCs w:val="24"/>
        </w:rPr>
        <w:pict>
          <v:line id="_x0000_s6361" style="position:absolute;left:0;text-align:left;z-index:253603840" from="297pt,11.45pt" to="297pt,38.45pt" strokeweight="2.25pt"/>
        </w:pict>
      </w:r>
      <w:r>
        <w:rPr>
          <w:rFonts w:ascii="Times New Roman" w:hAnsi="Times New Roman"/>
          <w:noProof/>
          <w:sz w:val="24"/>
          <w:szCs w:val="24"/>
        </w:rPr>
        <w:pict>
          <v:oval id="_x0000_s6360" style="position:absolute;left:0;text-align:left;margin-left:279pt;margin-top:2.45pt;width:18pt;height:18pt;z-index:253602816" strokeweight="2.25pt"/>
        </w:pict>
      </w:r>
      <w:r>
        <w:rPr>
          <w:rFonts w:ascii="Times New Roman" w:hAnsi="Times New Roman"/>
          <w:noProof/>
          <w:sz w:val="24"/>
          <w:szCs w:val="24"/>
        </w:rPr>
        <w:pict>
          <v:line id="_x0000_s3916" style="position:absolute;left:0;text-align:left;flip:x;z-index:251100160" from="2in,-.15pt" to="153pt,8.85pt"/>
        </w:pict>
      </w:r>
      <w:r>
        <w:rPr>
          <w:rFonts w:ascii="Times New Roman" w:hAnsi="Times New Roman"/>
          <w:noProof/>
          <w:sz w:val="24"/>
          <w:szCs w:val="24"/>
        </w:rPr>
        <w:pict>
          <v:line id="_x0000_s3915" style="position:absolute;left:0;text-align:left;flip:x;z-index:251099136" from="153pt,-.15pt" to="180pt,-.15pt"/>
        </w:pict>
      </w:r>
      <w:r>
        <w:rPr>
          <w:rFonts w:ascii="Times New Roman" w:hAnsi="Times New Roman"/>
          <w:noProof/>
          <w:sz w:val="24"/>
          <w:szCs w:val="24"/>
        </w:rPr>
        <w:pict>
          <v:line id="_x0000_s3912" style="position:absolute;left:0;text-align:left;flip:y;z-index:251096064" from="171pt,8.85pt" to="4in,35.85pt"/>
        </w:pict>
      </w:r>
      <w:r>
        <w:rPr>
          <w:rFonts w:ascii="Times New Roman" w:hAnsi="Times New Roman"/>
          <w:noProof/>
          <w:sz w:val="24"/>
          <w:szCs w:val="24"/>
        </w:rPr>
        <w:pict>
          <v:line id="_x0000_s3911" style="position:absolute;left:0;text-align:left;flip:x y;z-index:251095040" from="126pt,17.85pt" to="162pt,35.85pt"/>
        </w:pict>
      </w:r>
      <w:r>
        <w:rPr>
          <w:rFonts w:ascii="Times New Roman" w:hAnsi="Times New Roman"/>
          <w:noProof/>
          <w:sz w:val="24"/>
          <w:szCs w:val="24"/>
        </w:rPr>
        <w:pict>
          <v:shape id="_x0000_s3644" type="#_x0000_t19" style="position:absolute;left:0;text-align:left;margin-left:242.8pt;margin-top:9.95pt;width:47.45pt;height:35.45pt;rotation:-4415463fd;flip:y;z-index:250821632" coordsize="25564,21600" adj="-6937265,-1602154,5901" path="wr-15699,,27501,43200,,822,25564,12661nfewr-15699,,27501,43200,,822,25564,12661l5901,21600nsxe" strokeweight="1.5pt">
            <v:path o:connectlocs="0,822;25564,12661;5901,21600"/>
          </v:shape>
        </w:pict>
      </w:r>
      <w:r>
        <w:rPr>
          <w:rFonts w:ascii="Times New Roman" w:hAnsi="Times New Roman"/>
          <w:noProof/>
          <w:sz w:val="24"/>
          <w:szCs w:val="24"/>
        </w:rPr>
        <w:pict>
          <v:oval id="_x0000_s3636" style="position:absolute;left:0;text-align:left;margin-left:279pt;margin-top:1.55pt;width:18pt;height:18pt;z-index:250813440"/>
        </w:pict>
      </w:r>
      <w:r>
        <w:rPr>
          <w:rFonts w:ascii="Times New Roman" w:hAnsi="Times New Roman"/>
          <w:noProof/>
          <w:sz w:val="24"/>
          <w:szCs w:val="24"/>
        </w:rPr>
        <w:pict>
          <v:shape id="_x0000_s3617" type="#_x0000_t19" style="position:absolute;left:0;text-align:left;margin-left:75.65pt;margin-top:-2.1pt;width:37.5pt;height:44.75pt;rotation:15297050fd;flip:y;z-index:250793984" coordsize="28983,21600" adj="-9113999,-3545894,16319" path="wr-5281,,37919,43200,,7449,28983,4102nfewr-5281,,37919,43200,,7449,28983,4102l16319,21600nsxe" strokeweight="1.5pt">
            <v:path o:connectlocs="0,7449;28983,4102;16319,21600"/>
          </v:shape>
        </w:pict>
      </w:r>
      <w:r>
        <w:rPr>
          <w:rFonts w:ascii="Times New Roman" w:hAnsi="Times New Roman"/>
          <w:noProof/>
          <w:sz w:val="24"/>
          <w:szCs w:val="24"/>
        </w:rPr>
        <w:pict>
          <v:line id="_x0000_s3599" style="position:absolute;left:0;text-align:left;flip:x;z-index:250775552" from="99pt,1.55pt" to="117pt,1.55pt" strokeweight="1.5pt"/>
        </w:pict>
      </w:r>
      <w:r>
        <w:rPr>
          <w:rFonts w:ascii="Times New Roman" w:hAnsi="Times New Roman"/>
          <w:noProof/>
          <w:sz w:val="24"/>
          <w:szCs w:val="24"/>
        </w:rPr>
        <w:pict>
          <v:line id="_x0000_s3594" style="position:absolute;left:0;text-align:left;flip:y;z-index:250770432" from="117pt,10.55pt" to="135pt,19.55pt"/>
        </w:pict>
      </w:r>
      <w:r>
        <w:rPr>
          <w:rFonts w:ascii="Times New Roman" w:hAnsi="Times New Roman"/>
          <w:noProof/>
          <w:sz w:val="24"/>
          <w:szCs w:val="24"/>
        </w:rPr>
        <w:pict>
          <v:line id="_x0000_s3593" style="position:absolute;left:0;text-align:left;z-index:250769408" from="117pt,1.55pt" to="135pt,10.55pt"/>
        </w:pict>
      </w:r>
      <w:r>
        <w:rPr>
          <w:rFonts w:ascii="Times New Roman" w:hAnsi="Times New Roman"/>
          <w:noProof/>
          <w:sz w:val="24"/>
          <w:szCs w:val="24"/>
        </w:rPr>
        <w:pict>
          <v:line id="_x0000_s3588" style="position:absolute;left:0;text-align:left;z-index:250764288" from="135pt,10.55pt" to="162pt,10.55pt" strokeweight="4.5pt"/>
        </w:pict>
      </w:r>
      <w:r>
        <w:rPr>
          <w:rFonts w:ascii="Times New Roman" w:hAnsi="Times New Roman"/>
          <w:noProof/>
          <w:sz w:val="24"/>
          <w:szCs w:val="24"/>
        </w:rPr>
        <w:pict>
          <v:line id="_x0000_s3585" style="position:absolute;left:0;text-align:left;z-index:250761216" from="108pt,10.55pt" to="396pt,10.55pt">
            <v:stroke dashstyle="dashDot"/>
          </v:line>
        </w:pict>
      </w:r>
    </w:p>
    <w:p w:rsidR="002C253C" w:rsidRPr="002C253C" w:rsidRDefault="00097F32" w:rsidP="002C253C">
      <w:pPr>
        <w:shd w:val="clear" w:color="auto" w:fill="FFFFFF"/>
        <w:spacing w:after="0" w:line="240" w:lineRule="auto"/>
        <w:ind w:left="18" w:firstLine="851"/>
        <w:jc w:val="both"/>
        <w:rPr>
          <w:rFonts w:ascii="Times New Roman" w:hAnsi="Times New Roman"/>
          <w:sz w:val="24"/>
          <w:szCs w:val="24"/>
        </w:rPr>
      </w:pPr>
      <w:r>
        <w:rPr>
          <w:rFonts w:ascii="Times New Roman" w:hAnsi="Times New Roman"/>
          <w:noProof/>
          <w:sz w:val="24"/>
          <w:szCs w:val="24"/>
        </w:rPr>
        <w:pict>
          <v:line id="_x0000_s3648" style="position:absolute;left:0;text-align:left;flip:x;z-index:250825728" from="270pt,-.35pt" to="4in,9.55pt" strokeweight="2.25pt"/>
        </w:pict>
      </w:r>
      <w:r>
        <w:rPr>
          <w:rFonts w:ascii="Times New Roman" w:hAnsi="Times New Roman"/>
          <w:noProof/>
          <w:sz w:val="24"/>
          <w:szCs w:val="24"/>
        </w:rPr>
        <w:pict>
          <v:line id="_x0000_s3910" style="position:absolute;left:0;text-align:left;flip:x y;z-index:251094016" from="162pt,15.95pt" to="171pt,15.95pt"/>
        </w:pict>
      </w:r>
      <w:r>
        <w:rPr>
          <w:rFonts w:ascii="Times New Roman" w:hAnsi="Times New Roman"/>
          <w:noProof/>
          <w:sz w:val="24"/>
          <w:szCs w:val="24"/>
        </w:rPr>
        <w:pict>
          <v:line id="_x0000_s3908" style="position:absolute;left:0;text-align:left;flip:y;z-index:251091968" from="54pt,15.95pt" to="81pt,42.95pt"/>
        </w:pict>
      </w:r>
      <w:r>
        <w:rPr>
          <w:rFonts w:ascii="Times New Roman" w:hAnsi="Times New Roman"/>
          <w:noProof/>
          <w:sz w:val="24"/>
          <w:szCs w:val="24"/>
        </w:rPr>
        <w:pict>
          <v:line id="_x0000_s3630" style="position:absolute;left:0;text-align:left;z-index:250807296" from="4in,44.65pt" to="297pt,53.65pt"/>
        </w:pict>
      </w:r>
      <w:r>
        <w:rPr>
          <w:rFonts w:ascii="Times New Roman" w:hAnsi="Times New Roman"/>
          <w:noProof/>
          <w:sz w:val="24"/>
          <w:szCs w:val="24"/>
        </w:rPr>
        <w:pict>
          <v:line id="_x0000_s3629" style="position:absolute;left:0;text-align:left;z-index:250806272" from="279pt,53.65pt" to="297pt,71.65pt"/>
        </w:pict>
      </w:r>
      <w:r>
        <w:rPr>
          <w:rFonts w:ascii="Times New Roman" w:hAnsi="Times New Roman"/>
          <w:noProof/>
          <w:sz w:val="24"/>
          <w:szCs w:val="24"/>
        </w:rPr>
        <w:pict>
          <v:line id="_x0000_s3628" style="position:absolute;left:0;text-align:left;z-index:250805248" from="279pt,44.65pt" to="297pt,62.65pt"/>
        </w:pict>
      </w:r>
      <w:r>
        <w:rPr>
          <w:rFonts w:ascii="Times New Roman" w:hAnsi="Times New Roman"/>
          <w:noProof/>
          <w:sz w:val="24"/>
          <w:szCs w:val="24"/>
        </w:rPr>
        <w:pict>
          <v:line id="_x0000_s3627" style="position:absolute;left:0;text-align:left;flip:x;z-index:250804224" from="4in,62.65pt" to="297pt,71.65pt"/>
        </w:pict>
      </w:r>
      <w:r>
        <w:rPr>
          <w:rFonts w:ascii="Times New Roman" w:hAnsi="Times New Roman"/>
          <w:noProof/>
          <w:sz w:val="24"/>
          <w:szCs w:val="24"/>
        </w:rPr>
        <w:pict>
          <v:line id="_x0000_s3626" style="position:absolute;left:0;text-align:left;flip:x;z-index:250803200" from="279pt,53.65pt" to="297pt,71.65pt"/>
        </w:pict>
      </w:r>
      <w:r>
        <w:rPr>
          <w:rFonts w:ascii="Times New Roman" w:hAnsi="Times New Roman"/>
          <w:noProof/>
          <w:sz w:val="24"/>
          <w:szCs w:val="24"/>
        </w:rPr>
        <w:pict>
          <v:line id="_x0000_s3625" style="position:absolute;left:0;text-align:left;flip:x;z-index:250802176" from="279pt,44.65pt" to="297pt,62.65pt"/>
        </w:pict>
      </w:r>
      <w:r>
        <w:rPr>
          <w:rFonts w:ascii="Times New Roman" w:hAnsi="Times New Roman"/>
          <w:noProof/>
          <w:sz w:val="24"/>
          <w:szCs w:val="24"/>
        </w:rPr>
        <w:pict>
          <v:line id="_x0000_s3623" style="position:absolute;left:0;text-align:left;flip:x y;z-index:250800128" from="297pt,35.65pt" to="306pt,44.65pt" strokeweight="1.5pt"/>
        </w:pict>
      </w:r>
      <w:r>
        <w:rPr>
          <w:rFonts w:ascii="Times New Roman" w:hAnsi="Times New Roman"/>
          <w:noProof/>
          <w:sz w:val="24"/>
          <w:szCs w:val="24"/>
        </w:rPr>
        <w:pict>
          <v:line id="_x0000_s3622" style="position:absolute;left:0;text-align:left;flip:y;z-index:250799104" from="306pt,44.65pt" to="306pt,80.65pt" strokeweight="1.5pt"/>
        </w:pict>
      </w:r>
      <w:r>
        <w:rPr>
          <w:rFonts w:ascii="Times New Roman" w:hAnsi="Times New Roman"/>
          <w:noProof/>
          <w:sz w:val="24"/>
          <w:szCs w:val="24"/>
        </w:rPr>
        <w:pict>
          <v:line id="_x0000_s3621" style="position:absolute;left:0;text-align:left;flip:y;z-index:250798080" from="270pt,44.65pt" to="270pt,80.65pt" strokeweight="1.5pt"/>
        </w:pict>
      </w:r>
      <w:r>
        <w:rPr>
          <w:rFonts w:ascii="Times New Roman" w:hAnsi="Times New Roman"/>
          <w:noProof/>
          <w:sz w:val="24"/>
          <w:szCs w:val="24"/>
        </w:rPr>
        <w:pict>
          <v:line id="_x0000_s3620" style="position:absolute;left:0;text-align:left;z-index:250797056" from="270pt,80.65pt" to="306pt,80.65pt" strokeweight="1.5pt"/>
        </w:pict>
      </w:r>
      <w:r>
        <w:rPr>
          <w:rFonts w:ascii="Times New Roman" w:hAnsi="Times New Roman"/>
          <w:noProof/>
          <w:sz w:val="24"/>
          <w:szCs w:val="24"/>
        </w:rPr>
        <w:pict>
          <v:line id="_x0000_s3619" style="position:absolute;left:0;text-align:left;z-index:250796032" from="279pt,8.65pt" to="279pt,35.65pt" strokeweight="1.5pt"/>
        </w:pict>
      </w:r>
      <w:r>
        <w:rPr>
          <w:rFonts w:ascii="Times New Roman" w:hAnsi="Times New Roman"/>
          <w:noProof/>
          <w:sz w:val="24"/>
          <w:szCs w:val="24"/>
        </w:rPr>
        <w:pict>
          <v:line id="_x0000_s3618" style="position:absolute;left:0;text-align:left;z-index:250795008" from="297pt,8.65pt" to="297pt,35.65pt" strokeweight="1.5pt"/>
        </w:pict>
      </w:r>
      <w:r>
        <w:rPr>
          <w:rFonts w:ascii="Times New Roman" w:hAnsi="Times New Roman"/>
          <w:noProof/>
          <w:sz w:val="24"/>
          <w:szCs w:val="24"/>
        </w:rPr>
        <w:pict>
          <v:line id="_x0000_s3639" style="position:absolute;left:0;text-align:left;flip:x;z-index:250816512" from="279pt,44.65pt" to="4in,53.65pt"/>
        </w:pict>
      </w:r>
      <w:r>
        <w:rPr>
          <w:rFonts w:ascii="Times New Roman" w:hAnsi="Times New Roman"/>
          <w:noProof/>
          <w:sz w:val="24"/>
          <w:szCs w:val="24"/>
        </w:rPr>
        <w:pict>
          <v:line id="_x0000_s3638" style="position:absolute;left:0;text-align:left;z-index:250815488" from="279pt,62.65pt" to="4in,71.65pt"/>
        </w:pict>
      </w:r>
      <w:r>
        <w:rPr>
          <w:rFonts w:ascii="Times New Roman" w:hAnsi="Times New Roman"/>
          <w:noProof/>
          <w:sz w:val="24"/>
          <w:szCs w:val="24"/>
        </w:rPr>
        <w:pict>
          <v:shape id="_x0000_s3646" type="#_x0000_t19" style="position:absolute;left:0;text-align:left;margin-left:139.6pt;margin-top:22.15pt;width:17.65pt;height:9pt;rotation:5756617fd;z-index:250823680" coordsize="42361,22991" adj="11554561,-1049906,21600" path="wr,,43200,43200,45,22991,42361,15639nfewr,,43200,43200,45,22991,42361,15639l21600,21600nsxe" strokeweight="1.5pt">
            <v:path o:connectlocs="45,22991;42361,15639;21600,21600"/>
          </v:shape>
        </w:pict>
      </w:r>
      <w:r>
        <w:rPr>
          <w:rFonts w:ascii="Times New Roman" w:hAnsi="Times New Roman"/>
          <w:noProof/>
          <w:sz w:val="24"/>
          <w:szCs w:val="24"/>
        </w:rPr>
        <w:pict>
          <v:shape id="_x0000_s3616" type="#_x0000_t19" style="position:absolute;left:0;text-align:left;margin-left:90pt;margin-top:-.35pt;width:9pt;height:9.6pt;flip:y;z-index:250792960" coordsize="21600,23019" adj="5926818,-11549371,21600,1420" path="wr,-20180,43200,23020,21436,23019,47,nfewr,-20180,43200,23020,21436,23019,47,l21600,1420nsxe" strokeweight="1.5pt">
            <v:path o:connectlocs="21436,23019;47,0;21600,1420"/>
          </v:shape>
        </w:pict>
      </w:r>
      <w:r>
        <w:rPr>
          <w:rFonts w:ascii="Times New Roman" w:hAnsi="Times New Roman"/>
          <w:noProof/>
          <w:sz w:val="24"/>
          <w:szCs w:val="24"/>
        </w:rPr>
        <w:pict>
          <v:line id="_x0000_s3602" style="position:absolute;left:0;text-align:left;z-index:250778624" from="1in,8.65pt" to="1in,35.65pt" strokeweight="1.5pt"/>
        </w:pict>
      </w:r>
      <w:r>
        <w:rPr>
          <w:rFonts w:ascii="Times New Roman" w:hAnsi="Times New Roman"/>
          <w:noProof/>
          <w:sz w:val="24"/>
          <w:szCs w:val="24"/>
        </w:rPr>
        <w:pict>
          <v:line id="_x0000_s3601" style="position:absolute;left:0;text-align:left;z-index:250777600" from="90pt,8.65pt" to="90pt,35.65pt" strokeweight="1.5pt"/>
        </w:pict>
      </w:r>
      <w:r>
        <w:rPr>
          <w:rFonts w:ascii="Times New Roman" w:hAnsi="Times New Roman"/>
          <w:noProof/>
          <w:sz w:val="24"/>
          <w:szCs w:val="24"/>
        </w:rPr>
        <w:pict>
          <v:line id="_x0000_s3600" style="position:absolute;left:0;text-align:left;flip:x;z-index:250776576" from="99pt,-.35pt" to="117pt,-.35pt" strokeweight="1.5pt"/>
        </w:pict>
      </w:r>
      <w:r>
        <w:rPr>
          <w:rFonts w:ascii="Times New Roman" w:hAnsi="Times New Roman"/>
          <w:noProof/>
          <w:sz w:val="24"/>
          <w:szCs w:val="24"/>
        </w:rPr>
        <w:pict>
          <v:line id="_x0000_s3596" style="position:absolute;left:0;text-align:left;z-index:250772480" from="117pt,-.35pt" to="126pt,17.65pt" strokeweight="1.5pt"/>
        </w:pict>
      </w:r>
      <w:r>
        <w:rPr>
          <w:rFonts w:ascii="Times New Roman" w:hAnsi="Times New Roman"/>
          <w:noProof/>
          <w:sz w:val="24"/>
          <w:szCs w:val="24"/>
        </w:rPr>
        <w:pict>
          <v:line id="_x0000_s3592" style="position:absolute;left:0;text-align:left;flip:x y;z-index:250768384" from="117pt,-.35pt" to="126pt,8.65pt"/>
        </w:pict>
      </w:r>
      <w:r>
        <w:rPr>
          <w:rFonts w:ascii="Times New Roman" w:hAnsi="Times New Roman"/>
          <w:noProof/>
          <w:sz w:val="24"/>
          <w:szCs w:val="24"/>
        </w:rPr>
        <w:pict>
          <v:line id="_x0000_s3590" style="position:absolute;left:0;text-align:left;flip:x;z-index:250766336" from="126pt,8.65pt" to="135pt,8.6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6</w:t>
      </w:r>
    </w:p>
    <w:p w:rsidR="002C253C" w:rsidRPr="002C253C" w:rsidRDefault="00097F32" w:rsidP="002C253C">
      <w:pPr>
        <w:shd w:val="clear" w:color="auto" w:fill="FFFFFF"/>
        <w:spacing w:after="0" w:line="240" w:lineRule="auto"/>
        <w:ind w:left="18" w:firstLine="851"/>
        <w:jc w:val="both"/>
        <w:rPr>
          <w:rFonts w:ascii="Times New Roman" w:hAnsi="Times New Roman"/>
          <w:sz w:val="24"/>
          <w:szCs w:val="24"/>
        </w:rPr>
      </w:pPr>
      <w:r>
        <w:rPr>
          <w:rFonts w:ascii="Times New Roman" w:hAnsi="Times New Roman"/>
          <w:noProof/>
          <w:sz w:val="24"/>
          <w:szCs w:val="24"/>
        </w:rPr>
        <w:pict>
          <v:line id="_x0000_s3914" style="position:absolute;left:0;text-align:left;flip:x y;z-index:251098112" from="135pt,5.05pt" to="153pt,41.05pt"/>
        </w:pict>
      </w:r>
      <w:r>
        <w:rPr>
          <w:rFonts w:ascii="Times New Roman" w:hAnsi="Times New Roman"/>
          <w:noProof/>
          <w:sz w:val="24"/>
          <w:szCs w:val="24"/>
        </w:rPr>
        <w:pict>
          <v:line id="_x0000_s3624" style="position:absolute;left:0;text-align:left;flip:y;z-index:250801152" from="270pt,15.75pt" to="279pt,24.75pt" strokeweight="1.5pt"/>
        </w:pict>
      </w:r>
      <w:r>
        <w:rPr>
          <w:rFonts w:ascii="Times New Roman" w:hAnsi="Times New Roman"/>
          <w:noProof/>
          <w:sz w:val="24"/>
          <w:szCs w:val="24"/>
        </w:rPr>
        <w:pict>
          <v:shape id="_x0000_s3597" type="#_x0000_t19" style="position:absolute;left:0;text-align:left;margin-left:125.05pt;margin-top:-7.9pt;width:16.75pt;height:33.15pt;rotation:-5259100fd;z-index:250773504" coordsize="40247,42338" adj="6962897,-1986489,21600" path="wr,,43200,43200,15557,42338,40247,10698nfewr,,43200,43200,15557,42338,40247,10698l21600,21600nsxe" strokeweight="1.5pt">
            <v:path o:connectlocs="15557,42338;40247,10698;21600,21600"/>
          </v:shape>
        </w:pict>
      </w:r>
      <w:r>
        <w:rPr>
          <w:rFonts w:ascii="Times New Roman" w:hAnsi="Times New Roman"/>
          <w:noProof/>
          <w:sz w:val="24"/>
          <w:szCs w:val="24"/>
        </w:rPr>
        <w:pict>
          <v:line id="_x0000_s3607" style="position:absolute;left:0;text-align:left;flip:y;z-index:250783744" from="63pt,15.75pt" to="1in,24.75pt" strokeweight="1.5pt"/>
        </w:pict>
      </w:r>
      <w:r>
        <w:rPr>
          <w:rFonts w:ascii="Times New Roman" w:hAnsi="Times New Roman"/>
          <w:noProof/>
          <w:sz w:val="24"/>
          <w:szCs w:val="24"/>
        </w:rPr>
        <w:pict>
          <v:line id="_x0000_s3606" style="position:absolute;left:0;text-align:left;flip:x y;z-index:250782720" from="90pt,15.75pt" to="99pt,24.75pt" strokeweight="1.5pt"/>
        </w:pict>
      </w:r>
      <w:r w:rsidR="002C253C" w:rsidRPr="002C253C">
        <w:rPr>
          <w:rFonts w:ascii="Times New Roman" w:hAnsi="Times New Roman"/>
          <w:sz w:val="24"/>
          <w:szCs w:val="24"/>
        </w:rPr>
        <w:t>1</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shd w:val="clear" w:color="auto" w:fill="FFFFFF"/>
        <w:spacing w:after="0" w:line="240" w:lineRule="auto"/>
        <w:ind w:left="18" w:firstLine="851"/>
        <w:jc w:val="both"/>
        <w:rPr>
          <w:rFonts w:ascii="Times New Roman" w:hAnsi="Times New Roman"/>
          <w:sz w:val="24"/>
          <w:szCs w:val="24"/>
        </w:rPr>
      </w:pPr>
      <w:r>
        <w:rPr>
          <w:rFonts w:ascii="Times New Roman" w:hAnsi="Times New Roman"/>
          <w:noProof/>
          <w:sz w:val="24"/>
          <w:szCs w:val="24"/>
        </w:rPr>
        <w:pict>
          <v:line id="_x0000_s3907" style="position:absolute;left:0;text-align:left;z-index:251090944" from="36pt,3.15pt" to="54pt,3.15pt"/>
        </w:pict>
      </w:r>
      <w:r>
        <w:rPr>
          <w:rFonts w:ascii="Times New Roman" w:hAnsi="Times New Roman"/>
          <w:noProof/>
          <w:sz w:val="24"/>
          <w:szCs w:val="24"/>
        </w:rPr>
        <w:pict>
          <v:line id="_x0000_s3615" style="position:absolute;left:0;text-align:left;z-index:250791936" from="81pt,4.85pt" to="90pt,13.85pt"/>
        </w:pict>
      </w:r>
      <w:r>
        <w:rPr>
          <w:rFonts w:ascii="Times New Roman" w:hAnsi="Times New Roman"/>
          <w:noProof/>
          <w:sz w:val="24"/>
          <w:szCs w:val="24"/>
        </w:rPr>
        <w:pict>
          <v:line id="_x0000_s3613" style="position:absolute;left:0;text-align:left;z-index:250789888" from="1in,13.85pt" to="90pt,31.85pt"/>
        </w:pict>
      </w:r>
      <w:r>
        <w:rPr>
          <w:rFonts w:ascii="Times New Roman" w:hAnsi="Times New Roman"/>
          <w:noProof/>
          <w:sz w:val="24"/>
          <w:szCs w:val="24"/>
        </w:rPr>
        <w:pict>
          <v:line id="_x0000_s3612" style="position:absolute;left:0;text-align:left;z-index:250788864" from="1in,4.85pt" to="90pt,22.85pt"/>
        </w:pict>
      </w:r>
      <w:r>
        <w:rPr>
          <w:rFonts w:ascii="Times New Roman" w:hAnsi="Times New Roman"/>
          <w:noProof/>
          <w:sz w:val="24"/>
          <w:szCs w:val="24"/>
        </w:rPr>
        <w:pict>
          <v:line id="_x0000_s3611" style="position:absolute;left:0;text-align:left;flip:x;z-index:250787840" from="1in,4.85pt" to="81pt,13.85pt"/>
        </w:pict>
      </w:r>
      <w:r>
        <w:rPr>
          <w:rFonts w:ascii="Times New Roman" w:hAnsi="Times New Roman"/>
          <w:noProof/>
          <w:sz w:val="24"/>
          <w:szCs w:val="24"/>
        </w:rPr>
        <w:pict>
          <v:line id="_x0000_s3609" style="position:absolute;left:0;text-align:left;flip:x;z-index:250785792" from="1in,13.85pt" to="90pt,31.85pt"/>
        </w:pict>
      </w:r>
      <w:r>
        <w:rPr>
          <w:rFonts w:ascii="Times New Roman" w:hAnsi="Times New Roman"/>
          <w:noProof/>
          <w:sz w:val="24"/>
          <w:szCs w:val="24"/>
        </w:rPr>
        <w:pict>
          <v:line id="_x0000_s3608" style="position:absolute;left:0;text-align:left;flip:x;z-index:250784768" from="1in,4.85pt" to="90pt,22.85pt"/>
        </w:pict>
      </w:r>
      <w:r>
        <w:rPr>
          <w:rFonts w:ascii="Times New Roman" w:hAnsi="Times New Roman"/>
          <w:noProof/>
          <w:sz w:val="24"/>
          <w:szCs w:val="24"/>
        </w:rPr>
        <w:pict>
          <v:line id="_x0000_s3605" style="position:absolute;left:0;text-align:left;flip:y;z-index:250781696" from="99pt,4.85pt" to="99pt,40.85pt" strokeweight="1.5pt"/>
        </w:pict>
      </w:r>
      <w:r>
        <w:rPr>
          <w:rFonts w:ascii="Times New Roman" w:hAnsi="Times New Roman"/>
          <w:noProof/>
          <w:sz w:val="24"/>
          <w:szCs w:val="24"/>
        </w:rPr>
        <w:pict>
          <v:line id="_x0000_s3604" style="position:absolute;left:0;text-align:left;flip:y;z-index:250780672" from="63pt,4.85pt" to="63pt,40.8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5</w:t>
      </w:r>
    </w:p>
    <w:p w:rsidR="002C253C" w:rsidRPr="002C253C" w:rsidRDefault="00097F32" w:rsidP="002C253C">
      <w:pPr>
        <w:shd w:val="clear" w:color="auto" w:fill="FFFFFF"/>
        <w:spacing w:after="0" w:line="240" w:lineRule="auto"/>
        <w:ind w:left="18" w:firstLine="851"/>
        <w:jc w:val="both"/>
        <w:rPr>
          <w:rFonts w:ascii="Times New Roman" w:hAnsi="Times New Roman"/>
          <w:sz w:val="24"/>
          <w:szCs w:val="24"/>
        </w:rPr>
      </w:pPr>
      <w:r>
        <w:rPr>
          <w:rFonts w:ascii="Times New Roman" w:hAnsi="Times New Roman"/>
          <w:noProof/>
          <w:sz w:val="24"/>
          <w:szCs w:val="24"/>
        </w:rPr>
        <w:pict>
          <v:line id="_x0000_s3909" style="position:absolute;left:0;text-align:left;flip:x;z-index:251092992" from="153pt,1.25pt" to="171pt,1.25pt"/>
        </w:pict>
      </w:r>
      <w:r>
        <w:rPr>
          <w:rFonts w:ascii="Times New Roman" w:hAnsi="Times New Roman"/>
          <w:noProof/>
          <w:sz w:val="24"/>
          <w:szCs w:val="24"/>
        </w:rPr>
        <w:pict>
          <v:line id="_x0000_s3614" style="position:absolute;left:0;text-align:left;z-index:250790912" from="1in,2.95pt" to="81pt,11.95pt"/>
        </w:pict>
      </w:r>
      <w:r>
        <w:rPr>
          <w:rFonts w:ascii="Times New Roman" w:hAnsi="Times New Roman"/>
          <w:noProof/>
          <w:sz w:val="24"/>
          <w:szCs w:val="24"/>
        </w:rPr>
        <w:pict>
          <v:line id="_x0000_s3610" style="position:absolute;left:0;text-align:left;flip:x;z-index:250786816" from="81pt,2.95pt" to="90pt,11.95pt"/>
        </w:pict>
      </w:r>
    </w:p>
    <w:p w:rsidR="002C253C" w:rsidRPr="002C253C" w:rsidRDefault="00097F32" w:rsidP="002C253C">
      <w:pPr>
        <w:shd w:val="clear" w:color="auto" w:fill="FFFFFF"/>
        <w:spacing w:after="0" w:line="240" w:lineRule="auto"/>
        <w:ind w:left="18" w:firstLine="851"/>
        <w:jc w:val="both"/>
        <w:rPr>
          <w:rFonts w:ascii="Times New Roman" w:hAnsi="Times New Roman"/>
          <w:sz w:val="24"/>
          <w:szCs w:val="24"/>
        </w:rPr>
      </w:pPr>
      <w:r>
        <w:rPr>
          <w:rFonts w:ascii="Times New Roman" w:hAnsi="Times New Roman"/>
          <w:noProof/>
          <w:sz w:val="24"/>
          <w:szCs w:val="24"/>
        </w:rPr>
        <w:pict>
          <v:line id="_x0000_s3603" style="position:absolute;left:0;text-align:left;z-index:250779648" from="63pt,1.05pt" to="99pt,1.05pt" strokeweight="1.5pt"/>
        </w:pict>
      </w:r>
      <w:r w:rsidR="002C253C" w:rsidRPr="002C253C">
        <w:rPr>
          <w:rFonts w:ascii="Times New Roman" w:hAnsi="Times New Roman"/>
          <w:sz w:val="24"/>
          <w:szCs w:val="24"/>
        </w:rPr>
        <w:t>Рис. 51. Схема центробежного насоса.</w:t>
      </w:r>
    </w:p>
    <w:p w:rsidR="002C253C" w:rsidRPr="002C253C" w:rsidRDefault="002C253C" w:rsidP="002C253C">
      <w:pPr>
        <w:shd w:val="clear" w:color="auto" w:fill="FFFFFF"/>
        <w:spacing w:after="0" w:line="240" w:lineRule="auto"/>
        <w:ind w:left="18" w:firstLine="851"/>
        <w:jc w:val="both"/>
        <w:rPr>
          <w:rFonts w:ascii="Times New Roman" w:hAnsi="Times New Roman"/>
          <w:sz w:val="24"/>
          <w:szCs w:val="24"/>
        </w:rPr>
      </w:pPr>
      <w:r w:rsidRPr="002C253C">
        <w:rPr>
          <w:rFonts w:ascii="Times New Roman" w:hAnsi="Times New Roman"/>
          <w:sz w:val="24"/>
          <w:szCs w:val="24"/>
        </w:rPr>
        <w:t>1-всасывающая труба; 2-вал; 3-подшипник; 4-всасывающий патрубок; 5-диффузор; 6-рабочее колесо.</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i/>
          <w:sz w:val="24"/>
          <w:szCs w:val="24"/>
        </w:rPr>
        <w:t xml:space="preserve">Основными параметрами центробежных насосов являются объемная подача </w:t>
      </w:r>
      <w:r w:rsidRPr="002C253C">
        <w:rPr>
          <w:rFonts w:ascii="Times New Roman" w:hAnsi="Times New Roman"/>
          <w:b/>
          <w:i/>
          <w:sz w:val="24"/>
          <w:szCs w:val="24"/>
          <w:lang w:val="en-US"/>
        </w:rPr>
        <w:t>Q</w:t>
      </w:r>
      <w:r w:rsidRPr="002C253C">
        <w:rPr>
          <w:rFonts w:ascii="Times New Roman" w:hAnsi="Times New Roman"/>
          <w:b/>
          <w:i/>
          <w:sz w:val="24"/>
          <w:szCs w:val="24"/>
        </w:rPr>
        <w:t>,</w:t>
      </w:r>
      <w:r w:rsidRPr="002C253C">
        <w:rPr>
          <w:rFonts w:ascii="Times New Roman" w:hAnsi="Times New Roman"/>
          <w:i/>
          <w:sz w:val="24"/>
          <w:szCs w:val="24"/>
        </w:rPr>
        <w:t xml:space="preserve"> напор </w:t>
      </w:r>
      <w:r w:rsidRPr="002C253C">
        <w:rPr>
          <w:rFonts w:ascii="Times New Roman" w:hAnsi="Times New Roman"/>
          <w:b/>
          <w:i/>
          <w:sz w:val="24"/>
          <w:szCs w:val="24"/>
          <w:lang w:val="en-GB"/>
        </w:rPr>
        <w:t>H</w:t>
      </w:r>
      <w:r w:rsidRPr="002C253C">
        <w:rPr>
          <w:rFonts w:ascii="Times New Roman" w:hAnsi="Times New Roman"/>
          <w:i/>
          <w:sz w:val="24"/>
          <w:szCs w:val="24"/>
        </w:rPr>
        <w:t xml:space="preserve">, мощность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П</w:t>
      </w:r>
      <w:r w:rsidRPr="002C253C">
        <w:rPr>
          <w:rFonts w:ascii="Times New Roman" w:hAnsi="Times New Roman"/>
          <w:i/>
          <w:sz w:val="24"/>
          <w:szCs w:val="24"/>
        </w:rPr>
        <w:t xml:space="preserve">, </w:t>
      </w:r>
      <w:r w:rsidRPr="002C253C">
        <w:rPr>
          <w:rFonts w:ascii="Times New Roman" w:hAnsi="Times New Roman"/>
          <w:b/>
          <w:i/>
          <w:sz w:val="24"/>
          <w:szCs w:val="24"/>
        </w:rPr>
        <w:t>КПД (η)</w:t>
      </w:r>
      <w:r w:rsidRPr="002C253C">
        <w:rPr>
          <w:rFonts w:ascii="Times New Roman" w:hAnsi="Times New Roman"/>
          <w:i/>
          <w:sz w:val="24"/>
          <w:szCs w:val="24"/>
        </w:rPr>
        <w:t xml:space="preserve"> и частота вращения </w:t>
      </w:r>
      <w:r w:rsidRPr="002C253C">
        <w:rPr>
          <w:rFonts w:ascii="Times New Roman" w:hAnsi="Times New Roman"/>
          <w:b/>
          <w:i/>
          <w:sz w:val="24"/>
          <w:szCs w:val="24"/>
        </w:rPr>
        <w:t xml:space="preserve"> </w:t>
      </w:r>
      <w:r w:rsidRPr="002C253C">
        <w:rPr>
          <w:rFonts w:ascii="Times New Roman" w:hAnsi="Times New Roman"/>
          <w:b/>
          <w:i/>
          <w:sz w:val="24"/>
          <w:szCs w:val="24"/>
          <w:lang w:val="en-GB"/>
        </w:rPr>
        <w:t>n</w:t>
      </w:r>
      <w:r w:rsidRPr="002C253C">
        <w:rPr>
          <w:rFonts w:ascii="Times New Roman" w:hAnsi="Times New Roman"/>
          <w:b/>
          <w:i/>
          <w:sz w:val="24"/>
          <w:szCs w:val="24"/>
        </w:rPr>
        <w:t xml:space="preserve"> </w:t>
      </w:r>
      <w:r w:rsidRPr="002C253C">
        <w:rPr>
          <w:rFonts w:ascii="Times New Roman" w:hAnsi="Times New Roman"/>
          <w:i/>
          <w:sz w:val="24"/>
          <w:szCs w:val="24"/>
        </w:rPr>
        <w:t>рабочего колеса</w:t>
      </w:r>
      <w:r w:rsidRPr="002C253C">
        <w:rPr>
          <w:rFonts w:ascii="Times New Roman" w:hAnsi="Times New Roman"/>
          <w:sz w:val="24"/>
          <w:szCs w:val="24"/>
        </w:rPr>
        <w:t>. Эти параметры взаимосвязаны, и изменение одного из них неизбежно влечет за собой изменение других. Так, например, если при постоянной частоте вращения ротора увеличить подачу насоса, то создаваемый им напор уменьшится.</w:t>
      </w:r>
    </w:p>
    <w:p w:rsidR="002C253C" w:rsidRPr="002C253C" w:rsidRDefault="00097F32" w:rsidP="002C253C">
      <w:pPr>
        <w:shd w:val="clear" w:color="auto" w:fill="FFFFFF"/>
        <w:spacing w:after="0" w:line="240" w:lineRule="auto"/>
        <w:ind w:left="29" w:right="58" w:firstLine="826"/>
        <w:jc w:val="both"/>
        <w:rPr>
          <w:rFonts w:ascii="Times New Roman" w:hAnsi="Times New Roman"/>
          <w:sz w:val="24"/>
          <w:szCs w:val="24"/>
        </w:rPr>
      </w:pPr>
      <w:r>
        <w:rPr>
          <w:rFonts w:ascii="Times New Roman" w:hAnsi="Times New Roman"/>
          <w:noProof/>
          <w:sz w:val="24"/>
          <w:szCs w:val="24"/>
        </w:rPr>
        <w:pict>
          <v:line id="_x0000_s6600" style="position:absolute;left:0;text-align:left;z-index:253848576" from="180pt,11.85pt" to="198pt,11.85pt"/>
        </w:pict>
      </w:r>
      <w:r>
        <w:rPr>
          <w:rFonts w:ascii="Times New Roman" w:hAnsi="Times New Roman"/>
          <w:noProof/>
          <w:sz w:val="24"/>
          <w:szCs w:val="24"/>
        </w:rPr>
        <w:pict>
          <v:line id="_x0000_s6601" style="position:absolute;left:0;text-align:left;flip:y;z-index:253849600" from="162pt,11.85pt" to="180pt,38.85pt"/>
        </w:pict>
      </w:r>
      <w:r>
        <w:rPr>
          <w:rFonts w:ascii="Times New Roman" w:hAnsi="Times New Roman"/>
          <w:noProof/>
          <w:sz w:val="24"/>
          <w:szCs w:val="24"/>
        </w:rPr>
        <w:pict>
          <v:line id="_x0000_s3287" style="position:absolute;left:0;text-align:left;flip:y;z-index:250456064" from="297pt,4.75pt" to="297pt,133.5pt" strokeweight="1.5pt">
            <v:stroke endarrow="block"/>
          </v:line>
        </w:pict>
      </w:r>
      <w:r>
        <w:rPr>
          <w:rFonts w:ascii="Times New Roman" w:hAnsi="Times New Roman"/>
          <w:noProof/>
          <w:sz w:val="24"/>
          <w:szCs w:val="24"/>
        </w:rPr>
        <w:pict>
          <v:line id="_x0000_s3271" style="position:absolute;left:0;text-align:left;flip:y;z-index:250439680" from="1in,13.75pt" to="1in,139.75pt">
            <v:stroke dashstyle="dash"/>
          </v:line>
        </w:pict>
      </w:r>
      <w:r>
        <w:rPr>
          <w:rFonts w:ascii="Times New Roman" w:hAnsi="Times New Roman"/>
          <w:noProof/>
          <w:sz w:val="24"/>
          <w:szCs w:val="24"/>
        </w:rPr>
        <w:pict>
          <v:line id="_x0000_s3272" style="position:absolute;left:0;text-align:left;flip:y;z-index:250440704" from="99pt,13.75pt" to="99pt,139.75pt">
            <v:stroke dashstyle="dash"/>
          </v:line>
        </w:pict>
      </w:r>
      <w:r>
        <w:rPr>
          <w:rFonts w:ascii="Times New Roman" w:hAnsi="Times New Roman"/>
          <w:noProof/>
          <w:sz w:val="24"/>
          <w:szCs w:val="24"/>
        </w:rPr>
        <w:pict>
          <v:line id="_x0000_s3273" style="position:absolute;left:0;text-align:left;flip:y;z-index:250441728" from="126pt,13.75pt" to="126pt,139.75pt">
            <v:stroke dashstyle="dash"/>
          </v:line>
        </w:pict>
      </w:r>
      <w:r>
        <w:rPr>
          <w:rFonts w:ascii="Times New Roman" w:hAnsi="Times New Roman"/>
          <w:noProof/>
          <w:sz w:val="24"/>
          <w:szCs w:val="24"/>
        </w:rPr>
        <w:pict>
          <v:line id="_x0000_s3274" style="position:absolute;left:0;text-align:left;flip:y;z-index:250442752" from="153pt,13.75pt" to="153pt,139.75pt">
            <v:stroke dashstyle="dash"/>
          </v:line>
        </w:pict>
      </w:r>
      <w:r>
        <w:rPr>
          <w:rFonts w:ascii="Times New Roman" w:hAnsi="Times New Roman"/>
          <w:noProof/>
          <w:sz w:val="24"/>
          <w:szCs w:val="24"/>
        </w:rPr>
        <w:pict>
          <v:line id="_x0000_s3275" style="position:absolute;left:0;text-align:left;flip:y;z-index:250443776" from="180pt,13.75pt" to="180pt,139.75pt">
            <v:stroke dashstyle="dash"/>
          </v:line>
        </w:pict>
      </w:r>
      <w:r>
        <w:rPr>
          <w:rFonts w:ascii="Times New Roman" w:hAnsi="Times New Roman"/>
          <w:noProof/>
          <w:sz w:val="24"/>
          <w:szCs w:val="24"/>
        </w:rPr>
        <w:pict>
          <v:line id="_x0000_s3276" style="position:absolute;left:0;text-align:left;flip:x y;z-index:250444800" from="207pt,13.75pt" to="207pt,139.75pt">
            <v:stroke dashstyle="dash"/>
          </v:line>
        </w:pict>
      </w:r>
      <w:r>
        <w:rPr>
          <w:rFonts w:ascii="Times New Roman" w:hAnsi="Times New Roman"/>
          <w:noProof/>
          <w:sz w:val="24"/>
          <w:szCs w:val="24"/>
        </w:rPr>
        <w:pict>
          <v:line id="_x0000_s3291" style="position:absolute;left:0;text-align:left;flip:y;z-index:250460160" from="378pt,13.75pt" to="378pt,130.75pt">
            <v:stroke dashstyle="dash"/>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lang w:val="en-US"/>
        </w:rPr>
        <w:t>H</w:t>
      </w:r>
      <w:r w:rsidR="002C253C" w:rsidRPr="002C253C">
        <w:rPr>
          <w:rFonts w:ascii="Times New Roman" w:hAnsi="Times New Roman"/>
          <w:sz w:val="24"/>
          <w:szCs w:val="24"/>
        </w:rPr>
        <w:t>(</w:t>
      </w:r>
      <w:r w:rsidR="002C253C" w:rsidRPr="002C253C">
        <w:rPr>
          <w:rFonts w:ascii="Times New Roman" w:hAnsi="Times New Roman"/>
          <w:sz w:val="24"/>
          <w:szCs w:val="24"/>
          <w:lang w:val="en-US"/>
        </w:rPr>
        <w:t>Q</w:t>
      </w:r>
      <w:r w:rsidR="002C253C" w:rsidRPr="002C253C">
        <w:rPr>
          <w:rFonts w:ascii="Times New Roman" w:hAnsi="Times New Roman"/>
          <w:sz w:val="24"/>
          <w:szCs w:val="24"/>
        </w:rPr>
        <w:t>)</w:t>
      </w:r>
      <w:r w:rsidR="002C253C" w:rsidRPr="002C253C">
        <w:rPr>
          <w:rFonts w:ascii="Times New Roman" w:hAnsi="Times New Roman"/>
          <w:sz w:val="24"/>
          <w:szCs w:val="24"/>
        </w:rPr>
        <w:tab/>
        <w:t xml:space="preserve"> А</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t>Н</w:t>
      </w:r>
      <w:r w:rsidR="002C253C" w:rsidRPr="002C253C">
        <w:rPr>
          <w:rFonts w:ascii="Times New Roman" w:hAnsi="Times New Roman"/>
          <w:sz w:val="24"/>
          <w:szCs w:val="24"/>
        </w:rPr>
        <w:tab/>
      </w:r>
      <w:r w:rsidR="002C253C" w:rsidRPr="002C253C">
        <w:rPr>
          <w:rFonts w:ascii="Times New Roman" w:hAnsi="Times New Roman"/>
          <w:sz w:val="24"/>
          <w:szCs w:val="24"/>
          <w:lang w:val="en-US"/>
        </w:rPr>
        <w:t>N</w:t>
      </w:r>
      <w:r w:rsidR="002C253C" w:rsidRPr="002C253C">
        <w:rPr>
          <w:rFonts w:ascii="Times New Roman" w:hAnsi="Times New Roman"/>
          <w:sz w:val="24"/>
          <w:szCs w:val="24"/>
        </w:rPr>
        <w:t>(</w:t>
      </w:r>
      <w:r w:rsidR="002C253C" w:rsidRPr="002C253C">
        <w:rPr>
          <w:rFonts w:ascii="Times New Roman" w:hAnsi="Times New Roman"/>
          <w:sz w:val="24"/>
          <w:szCs w:val="24"/>
          <w:lang w:val="en-US"/>
        </w:rPr>
        <w:t>Q</w:t>
      </w:r>
      <w:r w:rsidR="002C253C" w:rsidRPr="002C253C">
        <w:rPr>
          <w:rFonts w:ascii="Times New Roman" w:hAnsi="Times New Roman"/>
          <w:sz w:val="24"/>
          <w:szCs w:val="24"/>
        </w:rPr>
        <w:t>)</w:t>
      </w:r>
    </w:p>
    <w:p w:rsidR="002C253C" w:rsidRPr="002C253C" w:rsidRDefault="00097F32" w:rsidP="002C253C">
      <w:pPr>
        <w:shd w:val="clear" w:color="auto" w:fill="FFFFFF"/>
        <w:spacing w:after="0" w:line="240" w:lineRule="auto"/>
        <w:ind w:left="29" w:right="58" w:hanging="29"/>
        <w:jc w:val="both"/>
        <w:rPr>
          <w:rFonts w:ascii="Times New Roman" w:hAnsi="Times New Roman"/>
          <w:sz w:val="24"/>
          <w:szCs w:val="24"/>
          <w:vertAlign w:val="subscript"/>
        </w:rPr>
      </w:pPr>
      <w:r w:rsidRPr="00097F32">
        <w:rPr>
          <w:rFonts w:ascii="Times New Roman" w:hAnsi="Times New Roman"/>
          <w:noProof/>
          <w:sz w:val="24"/>
          <w:szCs w:val="24"/>
        </w:rPr>
        <w:pict>
          <v:line id="_x0000_s3296" style="position:absolute;left:0;text-align:left;z-index:250465280" from="450pt,3.9pt" to="450pt,117.2pt">
            <v:stroke startarrow="block" endarrow="block"/>
          </v:line>
        </w:pict>
      </w:r>
      <w:r w:rsidRPr="00097F32">
        <w:rPr>
          <w:rFonts w:ascii="Times New Roman" w:hAnsi="Times New Roman"/>
          <w:noProof/>
          <w:sz w:val="24"/>
          <w:szCs w:val="24"/>
        </w:rPr>
        <w:pict>
          <v:line id="_x0000_s3294" style="position:absolute;left:0;text-align:left;z-index:250463232" from="378pt,3.9pt" to="450pt,3.9pt"/>
        </w:pict>
      </w:r>
      <w:r w:rsidRPr="00097F32">
        <w:rPr>
          <w:rFonts w:ascii="Times New Roman" w:hAnsi="Times New Roman"/>
          <w:noProof/>
          <w:sz w:val="24"/>
          <w:szCs w:val="24"/>
        </w:rPr>
        <w:pict>
          <v:line id="_x0000_s3300" style="position:absolute;left:0;text-align:left;flip:y;z-index:250469376" from="162pt,6.65pt" to="162pt,125pt" strokeweight="1.5pt">
            <v:stroke dashstyle="1 1"/>
          </v:line>
        </w:pict>
      </w:r>
      <w:r w:rsidRPr="00097F32">
        <w:rPr>
          <w:rFonts w:ascii="Times New Roman" w:hAnsi="Times New Roman"/>
          <w:noProof/>
          <w:sz w:val="24"/>
          <w:szCs w:val="24"/>
        </w:rPr>
        <w:pict>
          <v:shape id="_x0000_s3288" type="#_x0000_t19" style="position:absolute;left:0;text-align:left;margin-left:297pt;margin-top:-.05pt;width:135.55pt;height:35.05pt;rotation:-180;flip:y;z-index:250457088" coordsize="21688,21600" adj="-5913538,,88" path="wr-21512,,21688,43200,,,21688,21600nfewr-21512,,21688,43200,,,21688,21600l88,21600nsxe" strokeweight="2.25pt">
            <v:stroke dashstyle="1 1"/>
            <v:path o:connectlocs="0,0;21688,21600;88,21600"/>
          </v:shape>
        </w:pict>
      </w:r>
      <w:r w:rsidRPr="00097F32">
        <w:rPr>
          <w:rFonts w:ascii="Times New Roman" w:hAnsi="Times New Roman"/>
          <w:noProof/>
          <w:sz w:val="24"/>
          <w:szCs w:val="24"/>
        </w:rPr>
        <w:pict>
          <v:line id="_x0000_s3270" style="position:absolute;left:0;text-align:left;flip:y;z-index:250438656" from="45pt,-.05pt" to="45pt,123.65pt" strokeweight="2.25pt"/>
        </w:pict>
      </w:r>
      <w:r w:rsidRPr="00097F32">
        <w:rPr>
          <w:rFonts w:ascii="Times New Roman" w:hAnsi="Times New Roman"/>
          <w:noProof/>
          <w:sz w:val="24"/>
          <w:szCs w:val="24"/>
        </w:rPr>
        <w:pict>
          <v:line id="_x0000_s3301" style="position:absolute;left:0;text-align:left;flip:y;z-index:250470400" from="234pt,-.05pt" to="234pt,123.65pt" strokeweight="2.25pt"/>
        </w:pict>
      </w:r>
      <w:r w:rsidRPr="00097F32">
        <w:rPr>
          <w:rFonts w:ascii="Times New Roman" w:hAnsi="Times New Roman"/>
          <w:noProof/>
          <w:sz w:val="24"/>
          <w:szCs w:val="24"/>
        </w:rPr>
        <w:pict>
          <v:line id="_x0000_s3281" style="position:absolute;left:0;text-align:left;z-index:250449920" from="45pt,8.95pt" to="234pt,8.95pt"/>
        </w:pict>
      </w:r>
      <w:r w:rsidR="002C253C" w:rsidRPr="002C253C">
        <w:rPr>
          <w:rFonts w:ascii="Times New Roman" w:hAnsi="Times New Roman"/>
          <w:sz w:val="24"/>
          <w:szCs w:val="24"/>
          <w:lang w:val="en-US"/>
        </w:rPr>
        <w:t>H</w:t>
      </w:r>
      <w:r w:rsidR="002C253C" w:rsidRPr="002C253C">
        <w:rPr>
          <w:rFonts w:ascii="Times New Roman" w:hAnsi="Times New Roman"/>
          <w:sz w:val="24"/>
          <w:szCs w:val="24"/>
          <w:vertAlign w:val="subscript"/>
        </w:rPr>
        <w:t xml:space="preserve"> </w:t>
      </w:r>
      <w:r w:rsidR="002C253C" w:rsidRPr="002C253C">
        <w:rPr>
          <w:rFonts w:ascii="Times New Roman" w:hAnsi="Times New Roman"/>
          <w:i/>
          <w:sz w:val="24"/>
          <w:szCs w:val="24"/>
        </w:rPr>
        <w:t xml:space="preserve">м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N</w:t>
      </w:r>
      <w:r w:rsidR="002C253C" w:rsidRPr="002C253C">
        <w:rPr>
          <w:rFonts w:ascii="Times New Roman" w:hAnsi="Times New Roman"/>
          <w:i/>
          <w:sz w:val="24"/>
          <w:szCs w:val="24"/>
        </w:rPr>
        <w:t>квт</w:t>
      </w:r>
    </w:p>
    <w:p w:rsidR="002C253C" w:rsidRPr="002C253C" w:rsidRDefault="00097F32" w:rsidP="002C253C">
      <w:pPr>
        <w:shd w:val="clear" w:color="auto" w:fill="FFFFFF"/>
        <w:spacing w:after="0" w:line="240" w:lineRule="auto"/>
        <w:ind w:left="29" w:right="58" w:hanging="29"/>
        <w:jc w:val="both"/>
        <w:rPr>
          <w:rFonts w:ascii="Times New Roman" w:hAnsi="Times New Roman"/>
          <w:sz w:val="24"/>
          <w:szCs w:val="24"/>
        </w:rPr>
      </w:pPr>
      <w:r>
        <w:rPr>
          <w:rFonts w:ascii="Times New Roman" w:hAnsi="Times New Roman"/>
          <w:noProof/>
          <w:sz w:val="24"/>
          <w:szCs w:val="24"/>
        </w:rPr>
        <w:pict>
          <v:shape id="_x0000_s3487" type="#_x0000_t19" style="position:absolute;left:0;text-align:left;margin-left:44.75pt;margin-top:.85pt;width:189pt;height:9pt;rotation:-11588087fd;flip:x y;z-index:250660864" strokeweight="1.5pt">
            <v:stroke dashstyle="1 1" endcap="round"/>
          </v:shape>
        </w:pict>
      </w:r>
      <w:r>
        <w:rPr>
          <w:rFonts w:ascii="Times New Roman" w:hAnsi="Times New Roman"/>
          <w:noProof/>
          <w:sz w:val="24"/>
          <w:szCs w:val="24"/>
        </w:rPr>
        <w:pict>
          <v:shape id="_x0000_s3486" type="#_x0000_t19" style="position:absolute;left:0;text-align:left;margin-left:46.7pt;margin-top:.9pt;width:205.3pt;height:53.95pt;rotation:-180;flip:y;z-index:250659840" coordsize="20432,21536" adj="-5608582,-1240647,,21536" path="wr-21600,-64,21600,43136,1665,,20432,14528nfewr-21600,-64,21600,43136,1665,,20432,14528l,21536nsxe" strokeweight="1.5pt">
            <v:stroke dashstyle="1 1"/>
            <v:path o:connectlocs="1665,0;20432,14528;0,21536"/>
          </v:shape>
        </w:pict>
      </w:r>
      <w:r>
        <w:rPr>
          <w:rFonts w:ascii="Times New Roman" w:hAnsi="Times New Roman"/>
          <w:noProof/>
          <w:sz w:val="24"/>
          <w:szCs w:val="24"/>
        </w:rPr>
        <w:pict>
          <v:line id="_x0000_s3284" style="position:absolute;left:0;text-align:left;z-index:250452992" from="45pt,10.9pt" to="234pt,10.9pt"/>
        </w:pict>
      </w:r>
      <w:r>
        <w:rPr>
          <w:rFonts w:ascii="Times New Roman" w:hAnsi="Times New Roman"/>
          <w:noProof/>
          <w:sz w:val="24"/>
          <w:szCs w:val="24"/>
        </w:rPr>
        <w:pict>
          <v:line id="_x0000_s3285" style="position:absolute;left:0;text-align:left;z-index:250454016" from="45pt,1.9pt" to="234pt,1.9pt"/>
        </w:pict>
      </w:r>
      <w:r w:rsidR="002C253C" w:rsidRPr="002C253C">
        <w:rPr>
          <w:rFonts w:ascii="Times New Roman" w:hAnsi="Times New Roman"/>
          <w:sz w:val="24"/>
          <w:szCs w:val="24"/>
        </w:rPr>
        <w:tab/>
        <w:t xml:space="preserve">     35</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lang w:val="en-US"/>
        </w:rPr>
        <w:t>N</w:t>
      </w:r>
      <w:r w:rsidR="002C253C" w:rsidRPr="002C253C">
        <w:rPr>
          <w:rFonts w:ascii="Times New Roman" w:hAnsi="Times New Roman"/>
          <w:sz w:val="24"/>
          <w:szCs w:val="24"/>
        </w:rPr>
        <w:t>(</w:t>
      </w:r>
      <w:r w:rsidR="002C253C" w:rsidRPr="002C253C">
        <w:rPr>
          <w:rFonts w:ascii="Times New Roman" w:hAnsi="Times New Roman"/>
          <w:sz w:val="24"/>
          <w:szCs w:val="24"/>
          <w:lang w:val="en-US"/>
        </w:rPr>
        <w:t>Q</w:t>
      </w:r>
      <w:r w:rsidR="002C253C" w:rsidRPr="002C253C">
        <w:rPr>
          <w:rFonts w:ascii="Times New Roman" w:hAnsi="Times New Roman"/>
          <w:sz w:val="24"/>
          <w:szCs w:val="24"/>
        </w:rPr>
        <w:t>)         26                           А</w:t>
      </w:r>
    </w:p>
    <w:p w:rsidR="002C253C" w:rsidRPr="002C253C" w:rsidRDefault="00097F32" w:rsidP="002C253C">
      <w:pPr>
        <w:shd w:val="clear" w:color="auto" w:fill="FFFFFF"/>
        <w:spacing w:after="0" w:line="240" w:lineRule="auto"/>
        <w:ind w:left="29" w:right="58" w:firstLine="826"/>
        <w:jc w:val="both"/>
        <w:rPr>
          <w:rFonts w:ascii="Times New Roman" w:hAnsi="Times New Roman"/>
          <w:sz w:val="24"/>
          <w:szCs w:val="24"/>
        </w:rPr>
      </w:pPr>
      <w:r>
        <w:rPr>
          <w:rFonts w:ascii="Times New Roman" w:hAnsi="Times New Roman"/>
          <w:noProof/>
          <w:sz w:val="24"/>
          <w:szCs w:val="24"/>
        </w:rPr>
        <w:pict>
          <v:line id="_x0000_s6602" style="position:absolute;left:0;text-align:left;z-index:253850624" from="342pt,-.4pt" to="5in,-.4pt"/>
        </w:pict>
      </w:r>
      <w:r>
        <w:rPr>
          <w:rFonts w:ascii="Times New Roman" w:hAnsi="Times New Roman"/>
          <w:noProof/>
          <w:sz w:val="24"/>
          <w:szCs w:val="24"/>
        </w:rPr>
        <w:pict>
          <v:line id="_x0000_s6603" style="position:absolute;left:0;text-align:left;z-index:253851648" from="5in,-.4pt" to="378pt,26.6pt"/>
        </w:pict>
      </w:r>
      <w:r>
        <w:rPr>
          <w:rFonts w:ascii="Times New Roman" w:hAnsi="Times New Roman"/>
          <w:noProof/>
          <w:sz w:val="24"/>
          <w:szCs w:val="24"/>
        </w:rPr>
        <w:pict>
          <v:line id="_x0000_s3283" style="position:absolute;left:0;text-align:left;z-index:250451968" from="45pt,6.1pt" to="234pt,6.1pt"/>
        </w:pict>
      </w:r>
      <w:r>
        <w:rPr>
          <w:rFonts w:ascii="Times New Roman" w:hAnsi="Times New Roman"/>
          <w:noProof/>
          <w:sz w:val="24"/>
          <w:szCs w:val="24"/>
        </w:rPr>
        <w:pict>
          <v:shape id="_x0000_s3289" type="#_x0000_t19" style="position:absolute;left:0;text-align:left;margin-left:306pt;margin-top:6.1pt;width:115pt;height:27pt;rotation:-11643018fd;flip:x;z-index:250458112" coordsize="23003,21600" adj="-6142310,,1403" path="wr-20197,,23003,43200,,46,23003,21600nfewr-20197,,23003,43200,,46,23003,21600l1403,21600nsxe" strokeweight="1.5pt">
            <v:stroke dashstyle="dash"/>
            <v:path o:connectlocs="0,46;23003,21600;1403,21600"/>
          </v:shap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H</w:t>
      </w:r>
      <w:r w:rsidR="002C253C" w:rsidRPr="002C253C">
        <w:rPr>
          <w:rFonts w:ascii="Times New Roman" w:hAnsi="Times New Roman"/>
          <w:sz w:val="24"/>
          <w:szCs w:val="24"/>
        </w:rPr>
        <w:t>(</w:t>
      </w:r>
      <w:r w:rsidR="002C253C" w:rsidRPr="002C253C">
        <w:rPr>
          <w:rFonts w:ascii="Times New Roman" w:hAnsi="Times New Roman"/>
          <w:sz w:val="24"/>
          <w:szCs w:val="24"/>
          <w:lang w:val="en-US"/>
        </w:rPr>
        <w:t>Q</w:t>
      </w:r>
      <w:r w:rsidR="002C253C" w:rsidRPr="002C253C">
        <w:rPr>
          <w:rFonts w:ascii="Times New Roman" w:hAnsi="Times New Roman"/>
          <w:sz w:val="24"/>
          <w:szCs w:val="24"/>
        </w:rPr>
        <w:t>)</w: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H</w:t>
      </w:r>
      <w:r w:rsidR="002C253C" w:rsidRPr="002C253C">
        <w:rPr>
          <w:rFonts w:ascii="Times New Roman" w:hAnsi="Times New Roman"/>
          <w:sz w:val="24"/>
          <w:szCs w:val="24"/>
        </w:rPr>
        <w:t>=</w:t>
      </w:r>
      <w:r w:rsidR="002C253C" w:rsidRPr="002C253C">
        <w:rPr>
          <w:rFonts w:ascii="Times New Roman" w:hAnsi="Times New Roman"/>
          <w:sz w:val="24"/>
          <w:szCs w:val="24"/>
          <w:lang w:val="en-US"/>
        </w:rPr>
        <w:t>f</w:t>
      </w:r>
      <w:r w:rsidR="002C253C" w:rsidRPr="002C253C">
        <w:rPr>
          <w:rFonts w:ascii="Times New Roman" w:hAnsi="Times New Roman"/>
          <w:sz w:val="24"/>
          <w:szCs w:val="24"/>
        </w:rPr>
        <w:t>(</w:t>
      </w:r>
      <w:r w:rsidR="002C253C" w:rsidRPr="002C253C">
        <w:rPr>
          <w:rFonts w:ascii="Times New Roman" w:hAnsi="Times New Roman"/>
          <w:sz w:val="24"/>
          <w:szCs w:val="24"/>
          <w:lang w:val="en-US"/>
        </w:rPr>
        <w:t>Q</w:t>
      </w:r>
      <w:r w:rsidR="002C253C" w:rsidRPr="002C253C">
        <w:rPr>
          <w:rFonts w:ascii="Times New Roman" w:hAnsi="Times New Roman"/>
          <w:sz w:val="24"/>
          <w:szCs w:val="24"/>
        </w:rPr>
        <w:t>)</w:t>
      </w:r>
    </w:p>
    <w:p w:rsidR="002C253C" w:rsidRPr="002C253C" w:rsidRDefault="00097F32" w:rsidP="002C253C">
      <w:pPr>
        <w:shd w:val="clear" w:color="auto" w:fill="FFFFFF"/>
        <w:spacing w:after="0" w:line="240" w:lineRule="auto"/>
        <w:ind w:left="29" w:right="58" w:hanging="29"/>
        <w:jc w:val="both"/>
        <w:rPr>
          <w:rFonts w:ascii="Times New Roman" w:hAnsi="Times New Roman"/>
          <w:sz w:val="24"/>
          <w:szCs w:val="24"/>
          <w:vertAlign w:val="subscript"/>
        </w:rPr>
      </w:pPr>
      <w:r w:rsidRPr="00097F32">
        <w:rPr>
          <w:rFonts w:ascii="Times New Roman" w:hAnsi="Times New Roman"/>
          <w:noProof/>
          <w:sz w:val="24"/>
          <w:szCs w:val="24"/>
        </w:rPr>
        <w:pict>
          <v:line id="_x0000_s3295" style="position:absolute;left:0;text-align:left;z-index:250464256" from="423pt,9.6pt" to="423pt,68.9pt">
            <v:stroke startarrow="block" endarrow="block"/>
          </v:line>
        </w:pict>
      </w:r>
      <w:r w:rsidRPr="00097F32">
        <w:rPr>
          <w:rFonts w:ascii="Times New Roman" w:hAnsi="Times New Roman"/>
          <w:noProof/>
          <w:sz w:val="24"/>
          <w:szCs w:val="24"/>
        </w:rPr>
        <w:pict>
          <v:line id="_x0000_s3282" style="position:absolute;left:0;text-align:left;z-index:250450944" from="45pt,1.3pt" to="234pt,1.3pt"/>
        </w:pict>
      </w:r>
      <w:r w:rsidRPr="00097F32">
        <w:rPr>
          <w:rFonts w:ascii="Times New Roman" w:hAnsi="Times New Roman"/>
          <w:noProof/>
          <w:sz w:val="24"/>
          <w:szCs w:val="24"/>
        </w:rPr>
        <w:pict>
          <v:line id="_x0000_s3293" style="position:absolute;left:0;text-align:left;z-index:250462208" from="378pt,10.3pt" to="423pt,10.3pt"/>
        </w:pict>
      </w:r>
      <w:r w:rsidRPr="00097F32">
        <w:rPr>
          <w:rFonts w:ascii="Times New Roman" w:hAnsi="Times New Roman"/>
          <w:noProof/>
          <w:sz w:val="24"/>
          <w:szCs w:val="24"/>
        </w:rPr>
        <w:pict>
          <v:shape id="_x0000_s3290" type="#_x0000_t19" style="position:absolute;left:0;text-align:left;margin-left:306pt;margin-top:1.3pt;width:108pt;height:36pt;z-index:250459136" strokeweight="2.25pt">
            <v:stroke dashstyle="1 1" endcap="round"/>
          </v:shap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0</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N</w:t>
      </w:r>
      <w:r w:rsidR="002C253C" w:rsidRPr="002C253C">
        <w:rPr>
          <w:rFonts w:ascii="Times New Roman" w:hAnsi="Times New Roman"/>
          <w:sz w:val="24"/>
          <w:szCs w:val="24"/>
          <w:vertAlign w:val="subscript"/>
          <w:lang w:val="en-US"/>
        </w:rPr>
        <w:t>p</w:t>
      </w:r>
    </w:p>
    <w:p w:rsidR="002C253C" w:rsidRPr="002C253C" w:rsidRDefault="00097F32" w:rsidP="002C253C">
      <w:pPr>
        <w:shd w:val="clear" w:color="auto" w:fill="FFFFFF"/>
        <w:spacing w:after="0" w:line="240" w:lineRule="auto"/>
        <w:ind w:left="29" w:right="58" w:hanging="29"/>
        <w:jc w:val="both"/>
        <w:rPr>
          <w:rFonts w:ascii="Times New Roman" w:hAnsi="Times New Roman"/>
          <w:sz w:val="24"/>
          <w:szCs w:val="24"/>
        </w:rPr>
      </w:pPr>
      <w:r>
        <w:rPr>
          <w:rFonts w:ascii="Times New Roman" w:hAnsi="Times New Roman"/>
          <w:noProof/>
          <w:sz w:val="24"/>
          <w:szCs w:val="24"/>
        </w:rPr>
        <w:pict>
          <v:line id="_x0000_s3280" style="position:absolute;left:0;text-align:left;z-index:250448896" from="45pt,14.5pt" to="234pt,14.5pt"/>
        </w:pict>
      </w:r>
      <w:r>
        <w:rPr>
          <w:rFonts w:ascii="Times New Roman" w:hAnsi="Times New Roman"/>
          <w:noProof/>
          <w:sz w:val="24"/>
          <w:szCs w:val="24"/>
        </w:rPr>
        <w:pict>
          <v:line id="_x0000_s3297" style="position:absolute;left:0;text-align:left;flip:x;z-index:250466304" from="279pt,5.5pt" to="297pt,5.5pt"/>
        </w:pict>
      </w:r>
      <w:r>
        <w:rPr>
          <w:rFonts w:ascii="Times New Roman" w:hAnsi="Times New Roman"/>
          <w:noProof/>
          <w:sz w:val="24"/>
          <w:szCs w:val="24"/>
        </w:rPr>
        <w:pict>
          <v:line id="_x0000_s3298" style="position:absolute;left:0;text-align:left;z-index:250467328" from="279pt,5.5pt" to="279pt,50.5pt">
            <v:stroke startarrow="block" endarrow="block"/>
          </v:line>
        </w:pict>
      </w:r>
      <w:r w:rsidR="002C253C" w:rsidRPr="002C253C">
        <w:rPr>
          <w:rFonts w:ascii="Times New Roman" w:hAnsi="Times New Roman"/>
          <w:sz w:val="24"/>
          <w:szCs w:val="24"/>
          <w:lang w:val="en-US"/>
        </w:rPr>
        <w:t>H</w:t>
      </w:r>
      <w:r w:rsidR="002C253C" w:rsidRPr="002C253C">
        <w:rPr>
          <w:rFonts w:ascii="Times New Roman" w:hAnsi="Times New Roman"/>
          <w:sz w:val="24"/>
          <w:szCs w:val="24"/>
          <w:vertAlign w:val="subscript"/>
        </w:rPr>
        <w:t xml:space="preserve">вс, </w:t>
      </w:r>
      <w:r w:rsidR="002C253C" w:rsidRPr="002C253C">
        <w:rPr>
          <w:rFonts w:ascii="Times New Roman" w:hAnsi="Times New Roman"/>
          <w:i/>
          <w:sz w:val="24"/>
          <w:szCs w:val="24"/>
        </w:rPr>
        <w:t>м</w:t>
      </w:r>
      <w:r w:rsidR="002C253C" w:rsidRPr="002C253C">
        <w:rPr>
          <w:rFonts w:ascii="Times New Roman" w:hAnsi="Times New Roman"/>
          <w:i/>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lang w:val="en-US"/>
        </w:rPr>
        <w:t>η</w:t>
      </w:r>
      <w:r w:rsidR="002C253C" w:rsidRPr="002C253C">
        <w:rPr>
          <w:rFonts w:ascii="Times New Roman" w:hAnsi="Times New Roman"/>
          <w:sz w:val="24"/>
          <w:szCs w:val="24"/>
        </w:rPr>
        <w:t>(</w:t>
      </w:r>
      <w:r w:rsidR="002C253C" w:rsidRPr="002C253C">
        <w:rPr>
          <w:rFonts w:ascii="Times New Roman" w:hAnsi="Times New Roman"/>
          <w:sz w:val="24"/>
          <w:szCs w:val="24"/>
          <w:lang w:val="en-US"/>
        </w:rPr>
        <w:t>Q</w:t>
      </w:r>
      <w:r w:rsidR="002C253C" w:rsidRPr="002C253C">
        <w:rPr>
          <w:rFonts w:ascii="Times New Roman" w:hAnsi="Times New Roman"/>
          <w:sz w:val="24"/>
          <w:szCs w:val="24"/>
        </w:rPr>
        <w:t>)</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η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p>
    <w:p w:rsidR="002C253C" w:rsidRPr="002C253C" w:rsidRDefault="00097F32" w:rsidP="002C253C">
      <w:pPr>
        <w:shd w:val="clear" w:color="auto" w:fill="FFFFFF"/>
        <w:spacing w:after="0" w:line="240" w:lineRule="auto"/>
        <w:ind w:left="29" w:right="58" w:hanging="29"/>
        <w:jc w:val="both"/>
        <w:rPr>
          <w:rFonts w:ascii="Times New Roman" w:hAnsi="Times New Roman"/>
          <w:sz w:val="24"/>
          <w:szCs w:val="24"/>
          <w:vertAlign w:val="subscript"/>
        </w:rPr>
      </w:pPr>
      <w:r w:rsidRPr="00097F32">
        <w:rPr>
          <w:rFonts w:ascii="Times New Roman" w:hAnsi="Times New Roman"/>
          <w:noProof/>
          <w:sz w:val="24"/>
          <w:szCs w:val="24"/>
        </w:rPr>
        <w:pict>
          <v:shape id="_x0000_s3485" type="#_x0000_t19" style="position:absolute;left:0;text-align:left;margin-left:131.45pt;margin-top:10.15pt;width:57.7pt;height:18pt;rotation:-12382343fd;flip:x y;z-index:250658816" coordsize="34618,21600" adj="-8327218,,13018" path="wr-8582,,34618,43200,,4364,34618,21600nfewr-8582,,34618,43200,,4364,34618,21600l13018,21600nsxe" strokeweight="1.5pt">
            <v:stroke dashstyle="dash"/>
            <v:path o:connectlocs="0,4364;34618,21600;13018,21600"/>
          </v:shape>
        </w:pict>
      </w:r>
      <w:r w:rsidRPr="00097F32">
        <w:rPr>
          <w:rFonts w:ascii="Times New Roman" w:hAnsi="Times New Roman"/>
          <w:noProof/>
          <w:sz w:val="24"/>
          <w:szCs w:val="24"/>
        </w:rPr>
        <w:pict>
          <v:shape id="_x0000_s3484" type="#_x0000_t19" style="position:absolute;left:0;text-align:left;margin-left:45.05pt;margin-top:-.45pt;width:188.8pt;height:45pt;rotation:-180;flip:y;z-index:250657792" coordsize="28322,21600" adj="-7086466,,6722" path="wr-14878,,28322,43200,,1072,28322,21600nfewr-14878,,28322,43200,,1072,28322,21600l6722,21600nsxe" strokeweight="1.5pt">
            <v:stroke dashstyle="1 1"/>
            <v:path o:connectlocs="0,1072;28322,21600;6722,21600"/>
          </v:shape>
        </w:pict>
      </w:r>
      <w:r w:rsidRPr="00097F32">
        <w:rPr>
          <w:rFonts w:ascii="Times New Roman" w:hAnsi="Times New Roman"/>
          <w:noProof/>
          <w:sz w:val="24"/>
          <w:szCs w:val="24"/>
        </w:rPr>
        <w:pict>
          <v:shape id="_x0000_s3292" type="#_x0000_t19" style="position:absolute;left:0;text-align:left;margin-left:297pt;margin-top:7.2pt;width:135pt;height:26.55pt;rotation:-180;flip:y;z-index:250461184" coordsize="21600,21248" adj="-5219299,,,21248" path="wr-21600,-352,21600,42848,3884,,21600,21248nfewr-21600,-352,21600,42848,3884,,21600,21248l,21248nsxe" strokeweight="2.25pt">
            <v:stroke dashstyle="dashDot"/>
            <v:path o:connectlocs="3884,0;21600,21248;0,21248"/>
          </v:shape>
        </w:pict>
      </w:r>
      <w:r w:rsidRPr="00097F32">
        <w:rPr>
          <w:rFonts w:ascii="Times New Roman" w:hAnsi="Times New Roman"/>
          <w:noProof/>
          <w:sz w:val="24"/>
          <w:szCs w:val="24"/>
        </w:rPr>
        <w:pict>
          <v:line id="_x0000_s3278" style="position:absolute;left:0;text-align:left;z-index:250446848" from="45pt,7.4pt" to="234pt,7.4pt"/>
        </w:pict>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lang w:val="en-US"/>
        </w:rPr>
        <w:t>H</w:t>
      </w:r>
      <w:r w:rsidR="002C253C" w:rsidRPr="002C253C">
        <w:rPr>
          <w:rFonts w:ascii="Times New Roman" w:hAnsi="Times New Roman"/>
          <w:sz w:val="24"/>
          <w:szCs w:val="24"/>
          <w:vertAlign w:val="subscript"/>
        </w:rPr>
        <w:t>вс</w:t>
      </w:r>
      <w:r w:rsidR="002C253C" w:rsidRPr="002C253C">
        <w:rPr>
          <w:rFonts w:ascii="Times New Roman" w:hAnsi="Times New Roman"/>
          <w:sz w:val="24"/>
          <w:szCs w:val="24"/>
        </w:rPr>
        <w:t>(</w:t>
      </w:r>
      <w:r w:rsidR="002C253C" w:rsidRPr="002C253C">
        <w:rPr>
          <w:rFonts w:ascii="Times New Roman" w:hAnsi="Times New Roman"/>
          <w:sz w:val="24"/>
          <w:szCs w:val="24"/>
          <w:lang w:val="en-US"/>
        </w:rPr>
        <w:t>Q</w:t>
      </w:r>
      <w:r w:rsidR="002C253C" w:rsidRPr="002C253C">
        <w:rPr>
          <w:rFonts w:ascii="Times New Roman" w:hAnsi="Times New Roman"/>
          <w:sz w:val="24"/>
          <w:szCs w:val="24"/>
        </w:rPr>
        <w:t>)</w: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H</w:t>
      </w:r>
      <w:r w:rsidR="002C253C" w:rsidRPr="002C253C">
        <w:rPr>
          <w:rFonts w:ascii="Times New Roman" w:hAnsi="Times New Roman"/>
          <w:sz w:val="24"/>
          <w:szCs w:val="24"/>
          <w:vertAlign w:val="subscript"/>
        </w:rPr>
        <w:t>г</w: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η</w:t>
      </w:r>
      <w:r w:rsidR="002C253C" w:rsidRPr="002C253C">
        <w:rPr>
          <w:rFonts w:ascii="Times New Roman" w:hAnsi="Times New Roman"/>
          <w:sz w:val="24"/>
          <w:szCs w:val="24"/>
        </w:rPr>
        <w:t>(</w:t>
      </w:r>
      <w:r w:rsidR="002C253C" w:rsidRPr="002C253C">
        <w:rPr>
          <w:rFonts w:ascii="Times New Roman" w:hAnsi="Times New Roman"/>
          <w:sz w:val="24"/>
          <w:szCs w:val="24"/>
          <w:lang w:val="en-US"/>
        </w:rPr>
        <w:t>Q</w: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H</w:t>
      </w:r>
      <w:r w:rsidR="002C253C" w:rsidRPr="002C253C">
        <w:rPr>
          <w:rFonts w:ascii="Times New Roman" w:hAnsi="Times New Roman"/>
          <w:sz w:val="24"/>
          <w:szCs w:val="24"/>
          <w:vertAlign w:val="subscript"/>
          <w:lang w:val="en-US"/>
        </w:rPr>
        <w:t>p</w:t>
      </w:r>
    </w:p>
    <w:p w:rsidR="002C253C" w:rsidRPr="002C253C" w:rsidRDefault="00097F32" w:rsidP="002C253C">
      <w:pPr>
        <w:shd w:val="clear" w:color="auto" w:fill="FFFFFF"/>
        <w:spacing w:after="0" w:line="240" w:lineRule="auto"/>
        <w:ind w:left="29" w:right="58" w:hanging="29"/>
        <w:jc w:val="both"/>
        <w:rPr>
          <w:rFonts w:ascii="Times New Roman" w:hAnsi="Times New Roman"/>
          <w:sz w:val="24"/>
          <w:szCs w:val="24"/>
        </w:rPr>
      </w:pPr>
      <w:r>
        <w:rPr>
          <w:rFonts w:ascii="Times New Roman" w:hAnsi="Times New Roman"/>
          <w:noProof/>
          <w:sz w:val="24"/>
          <w:szCs w:val="24"/>
        </w:rPr>
        <w:pict>
          <v:line id="_x0000_s3277" style="position:absolute;left:0;text-align:left;z-index:250445824" from="45pt,11.6pt" to="234pt,11.6pt">
            <v:stroke dashstyle="longDashDot"/>
          </v:line>
        </w:pict>
      </w:r>
      <w:r>
        <w:rPr>
          <w:rFonts w:ascii="Times New Roman" w:hAnsi="Times New Roman"/>
          <w:noProof/>
          <w:sz w:val="24"/>
          <w:szCs w:val="24"/>
        </w:rPr>
        <w:pict>
          <v:line id="_x0000_s3279" style="position:absolute;left:0;text-align:left;z-index:250447872" from="45pt,2.6pt" to="234pt,2.6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shd w:val="clear" w:color="auto" w:fill="FFFFFF"/>
        <w:spacing w:after="0" w:line="240" w:lineRule="auto"/>
        <w:ind w:left="4283" w:right="58"/>
        <w:jc w:val="both"/>
        <w:rPr>
          <w:rFonts w:ascii="Times New Roman" w:hAnsi="Times New Roman"/>
          <w:sz w:val="24"/>
          <w:szCs w:val="24"/>
        </w:rPr>
      </w:pPr>
      <w:r>
        <w:rPr>
          <w:rFonts w:ascii="Times New Roman" w:hAnsi="Times New Roman"/>
          <w:noProof/>
          <w:sz w:val="24"/>
          <w:szCs w:val="24"/>
        </w:rPr>
        <w:pict>
          <v:line id="_x0000_s3286" style="position:absolute;left:0;text-align:left;flip:y;z-index:250455040" from="297pt,4.55pt" to="477pt,4.55pt" strokeweight="1.5pt">
            <v:stroke endarrow="block"/>
          </v:line>
        </w:pict>
      </w:r>
      <w:r>
        <w:rPr>
          <w:rFonts w:ascii="Times New Roman" w:hAnsi="Times New Roman"/>
          <w:noProof/>
          <w:sz w:val="24"/>
          <w:szCs w:val="24"/>
        </w:rPr>
        <w:pict>
          <v:line id="_x0000_s3302" style="position:absolute;left:0;text-align:left;z-index:250471424" from="45pt,11pt" to="234pt,11pt" strokeweight="2.25pt"/>
        </w:pict>
      </w:r>
      <w:r w:rsidR="002C253C" w:rsidRPr="002C253C">
        <w:rPr>
          <w:rFonts w:ascii="Times New Roman" w:hAnsi="Times New Roman"/>
          <w:sz w:val="24"/>
          <w:szCs w:val="24"/>
        </w:rPr>
        <w:t xml:space="preserve">      </w:t>
      </w:r>
      <w:r>
        <w:rPr>
          <w:rFonts w:ascii="Times New Roman" w:hAnsi="Times New Roman"/>
          <w:noProof/>
          <w:sz w:val="24"/>
          <w:szCs w:val="24"/>
        </w:rPr>
        <w:pict>
          <v:line id="_x0000_s3299" style="position:absolute;left:0;text-align:left;flip:x;z-index:250468352;mso-position-horizontal-relative:text;mso-position-vertical-relative:text" from="279pt,4.5pt" to="297pt,4.5pt"/>
        </w:pict>
      </w:r>
      <w:r w:rsidR="002C253C" w:rsidRPr="002C253C">
        <w:rPr>
          <w:rFonts w:ascii="Times New Roman" w:hAnsi="Times New Roman"/>
          <w:sz w:val="24"/>
          <w:szCs w:val="24"/>
          <w:lang w:val="en-US"/>
        </w:rPr>
        <w:t>Q</w:t>
      </w:r>
      <w:r w:rsidR="002C253C" w:rsidRPr="002C253C">
        <w:rPr>
          <w:rFonts w:ascii="Times New Roman" w:hAnsi="Times New Roman"/>
          <w:sz w:val="24"/>
          <w:szCs w:val="24"/>
        </w:rPr>
        <w:t xml:space="preserve"> </w:t>
      </w:r>
      <w:r w:rsidR="002C253C" w:rsidRPr="002C253C">
        <w:rPr>
          <w:rFonts w:ascii="Times New Roman" w:hAnsi="Times New Roman"/>
          <w:i/>
          <w:sz w:val="24"/>
          <w:szCs w:val="24"/>
        </w:rPr>
        <w:t>л/с</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Q</w:t>
      </w:r>
      <w:r w:rsidR="002C253C" w:rsidRPr="002C253C">
        <w:rPr>
          <w:rFonts w:ascii="Times New Roman" w:hAnsi="Times New Roman"/>
          <w:sz w:val="24"/>
          <w:szCs w:val="24"/>
        </w:rPr>
        <w:t xml:space="preserve"> </w:t>
      </w:r>
      <w:r w:rsidR="002C253C" w:rsidRPr="002C253C">
        <w:rPr>
          <w:rFonts w:ascii="Times New Roman" w:hAnsi="Times New Roman"/>
          <w:sz w:val="24"/>
          <w:szCs w:val="24"/>
          <w:vertAlign w:val="subscript"/>
        </w:rPr>
        <w:t>расчётный</w: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Q</w:t>
      </w:r>
    </w:p>
    <w:p w:rsidR="002C253C" w:rsidRPr="002C253C" w:rsidRDefault="002C253C" w:rsidP="002C253C">
      <w:pPr>
        <w:shd w:val="clear" w:color="auto" w:fill="FFFFFF"/>
        <w:spacing w:after="0" w:line="240" w:lineRule="auto"/>
        <w:ind w:left="29" w:right="58" w:hanging="29"/>
        <w:jc w:val="both"/>
        <w:rPr>
          <w:rFonts w:ascii="Times New Roman" w:hAnsi="Times New Roman"/>
          <w:sz w:val="24"/>
          <w:szCs w:val="24"/>
        </w:rPr>
      </w:pPr>
      <w:r w:rsidRPr="002C253C">
        <w:rPr>
          <w:rFonts w:ascii="Times New Roman" w:hAnsi="Times New Roman"/>
          <w:sz w:val="24"/>
          <w:szCs w:val="24"/>
        </w:rPr>
        <w:tab/>
      </w:r>
      <w:r w:rsidRPr="002C253C">
        <w:rPr>
          <w:rFonts w:ascii="Times New Roman" w:hAnsi="Times New Roman"/>
          <w:sz w:val="24"/>
          <w:szCs w:val="24"/>
        </w:rPr>
        <w:tab/>
        <w:t xml:space="preserve"> 0      10     20     30      40     50     60     70</w:t>
      </w:r>
    </w:p>
    <w:p w:rsidR="002C253C" w:rsidRPr="002C253C" w:rsidRDefault="002C253C" w:rsidP="002C253C">
      <w:pPr>
        <w:shd w:val="clear" w:color="auto" w:fill="FFFFFF"/>
        <w:spacing w:after="0" w:line="240" w:lineRule="auto"/>
        <w:ind w:left="737" w:right="58" w:firstLine="679"/>
        <w:jc w:val="both"/>
        <w:rPr>
          <w:rFonts w:ascii="Times New Roman" w:hAnsi="Times New Roman"/>
          <w:sz w:val="24"/>
          <w:szCs w:val="24"/>
        </w:rPr>
      </w:pPr>
      <w:r w:rsidRPr="002C253C">
        <w:rPr>
          <w:rFonts w:ascii="Times New Roman" w:hAnsi="Times New Roman"/>
          <w:sz w:val="24"/>
          <w:szCs w:val="24"/>
        </w:rPr>
        <w:t>Рис. 52.Характеристики ц.б. насоса.</w:t>
      </w:r>
      <w:r w:rsidRPr="002C253C">
        <w:rPr>
          <w:rFonts w:ascii="Times New Roman" w:hAnsi="Times New Roman"/>
          <w:sz w:val="24"/>
          <w:szCs w:val="24"/>
        </w:rPr>
        <w:tab/>
      </w:r>
      <w:r w:rsidRPr="002C253C">
        <w:rPr>
          <w:rFonts w:ascii="Times New Roman" w:hAnsi="Times New Roman"/>
          <w:sz w:val="24"/>
          <w:szCs w:val="24"/>
        </w:rPr>
        <w:tab/>
        <w:t>Рис. 53. Характеристики трубопровода.</w:t>
      </w:r>
    </w:p>
    <w:p w:rsidR="002C253C" w:rsidRPr="002C253C" w:rsidRDefault="002C253C" w:rsidP="002C253C">
      <w:pPr>
        <w:shd w:val="clear" w:color="auto" w:fill="FFFFFF"/>
        <w:spacing w:after="0" w:line="240" w:lineRule="auto"/>
        <w:ind w:right="32" w:firstLine="851"/>
        <w:jc w:val="both"/>
        <w:rPr>
          <w:rFonts w:ascii="Times New Roman" w:hAnsi="Times New Roman"/>
          <w:sz w:val="24"/>
          <w:szCs w:val="24"/>
        </w:rPr>
      </w:pPr>
    </w:p>
    <w:p w:rsidR="002C253C" w:rsidRPr="002C253C" w:rsidRDefault="002C253C" w:rsidP="002C253C">
      <w:pPr>
        <w:shd w:val="clear" w:color="auto" w:fill="FFFFFF"/>
        <w:spacing w:after="0" w:line="240" w:lineRule="auto"/>
        <w:ind w:right="32" w:firstLine="540"/>
        <w:jc w:val="both"/>
        <w:rPr>
          <w:rFonts w:ascii="Times New Roman" w:hAnsi="Times New Roman"/>
          <w:sz w:val="24"/>
          <w:szCs w:val="24"/>
        </w:rPr>
      </w:pPr>
      <w:r w:rsidRPr="002C253C">
        <w:rPr>
          <w:rFonts w:ascii="Times New Roman" w:hAnsi="Times New Roman"/>
          <w:sz w:val="24"/>
          <w:szCs w:val="24"/>
        </w:rPr>
        <w:t xml:space="preserve">По указанным характеристикам можно также установить высоту всасывания насоса. На кривой </w:t>
      </w:r>
      <w:r w:rsidRPr="002C253C">
        <w:rPr>
          <w:rFonts w:ascii="Times New Roman" w:hAnsi="Times New Roman"/>
          <w:b/>
          <w:i/>
          <w:sz w:val="24"/>
          <w:szCs w:val="24"/>
          <w:lang w:val="en-GB"/>
        </w:rPr>
        <w:t>H</w:t>
      </w:r>
      <w:r w:rsidRPr="002C253C">
        <w:rPr>
          <w:rFonts w:ascii="Times New Roman" w:hAnsi="Times New Roman"/>
          <w:b/>
          <w:i/>
          <w:sz w:val="24"/>
          <w:szCs w:val="24"/>
        </w:rPr>
        <w:t xml:space="preserve"> (</w:t>
      </w:r>
      <w:r w:rsidRPr="002C253C">
        <w:rPr>
          <w:rFonts w:ascii="Times New Roman" w:hAnsi="Times New Roman"/>
          <w:b/>
          <w:i/>
          <w:sz w:val="24"/>
          <w:szCs w:val="24"/>
          <w:lang w:val="en-US"/>
        </w:rPr>
        <w:t>Q</w:t>
      </w:r>
      <w:r w:rsidRPr="002C253C">
        <w:rPr>
          <w:rFonts w:ascii="Times New Roman" w:hAnsi="Times New Roman"/>
          <w:b/>
          <w:i/>
          <w:sz w:val="24"/>
          <w:szCs w:val="24"/>
        </w:rPr>
        <w:t>)</w:t>
      </w:r>
      <w:r w:rsidRPr="002C253C">
        <w:rPr>
          <w:rFonts w:ascii="Times New Roman" w:hAnsi="Times New Roman"/>
          <w:sz w:val="24"/>
          <w:szCs w:val="24"/>
        </w:rPr>
        <w:t xml:space="preserve"> показана </w:t>
      </w:r>
      <w:r w:rsidRPr="002C253C">
        <w:rPr>
          <w:rFonts w:ascii="Times New Roman" w:hAnsi="Times New Roman"/>
          <w:i/>
          <w:sz w:val="24"/>
          <w:szCs w:val="24"/>
        </w:rPr>
        <w:t>рабочая часть характеристики</w:t>
      </w:r>
      <w:r w:rsidRPr="002C253C">
        <w:rPr>
          <w:rFonts w:ascii="Times New Roman" w:hAnsi="Times New Roman"/>
          <w:sz w:val="24"/>
          <w:szCs w:val="24"/>
        </w:rPr>
        <w:t xml:space="preserve"> насоса, в пределах которой рекомендуется его применение. Использо</w:t>
      </w:r>
      <w:r w:rsidRPr="002C253C">
        <w:rPr>
          <w:rFonts w:ascii="Times New Roman" w:hAnsi="Times New Roman"/>
          <w:sz w:val="24"/>
          <w:szCs w:val="24"/>
        </w:rPr>
        <w:softHyphen/>
        <w:t xml:space="preserve">вание характеристик насоса облегчает выбор насоса. Например, для определения подачи, при которой насос создает требуемый напор </w:t>
      </w:r>
      <w:r w:rsidRPr="002C253C">
        <w:rPr>
          <w:rFonts w:ascii="Times New Roman" w:hAnsi="Times New Roman"/>
          <w:b/>
          <w:i/>
          <w:sz w:val="24"/>
          <w:szCs w:val="24"/>
        </w:rPr>
        <w:t xml:space="preserve">Н </w:t>
      </w:r>
      <w:r w:rsidRPr="002C253C">
        <w:rPr>
          <w:rFonts w:ascii="Times New Roman" w:hAnsi="Times New Roman"/>
          <w:sz w:val="24"/>
          <w:szCs w:val="24"/>
        </w:rPr>
        <w:t xml:space="preserve">(допустим, 35 м при перекачке воды), откладывают на характеристике насоса значение этого напора. Из полученной точки проводят горизонтальную линию до пересечения с кривой </w:t>
      </w:r>
      <w:r w:rsidRPr="002C253C">
        <w:rPr>
          <w:rFonts w:ascii="Times New Roman" w:hAnsi="Times New Roman"/>
          <w:b/>
          <w:i/>
          <w:sz w:val="24"/>
          <w:szCs w:val="24"/>
          <w:lang w:val="en-US"/>
        </w:rPr>
        <w:t>H</w:t>
      </w:r>
      <w:r w:rsidRPr="002C253C">
        <w:rPr>
          <w:rFonts w:ascii="Times New Roman" w:hAnsi="Times New Roman"/>
          <w:b/>
          <w:i/>
          <w:sz w:val="24"/>
          <w:szCs w:val="24"/>
        </w:rPr>
        <w:t>(</w:t>
      </w:r>
      <w:r w:rsidRPr="002C253C">
        <w:rPr>
          <w:rFonts w:ascii="Times New Roman" w:hAnsi="Times New Roman"/>
          <w:b/>
          <w:i/>
          <w:sz w:val="24"/>
          <w:szCs w:val="24"/>
          <w:lang w:val="en-US"/>
        </w:rPr>
        <w:t>Q</w:t>
      </w:r>
      <w:r w:rsidRPr="002C253C">
        <w:rPr>
          <w:rFonts w:ascii="Times New Roman" w:hAnsi="Times New Roman"/>
          <w:b/>
          <w:i/>
          <w:sz w:val="24"/>
          <w:szCs w:val="24"/>
        </w:rPr>
        <w:t>)</w:t>
      </w:r>
      <w:r w:rsidRPr="002C253C">
        <w:rPr>
          <w:rFonts w:ascii="Times New Roman" w:hAnsi="Times New Roman"/>
          <w:sz w:val="24"/>
          <w:szCs w:val="24"/>
        </w:rPr>
        <w:t xml:space="preserve"> в точке </w:t>
      </w:r>
      <w:r w:rsidRPr="002C253C">
        <w:rPr>
          <w:rFonts w:ascii="Times New Roman" w:hAnsi="Times New Roman"/>
          <w:b/>
          <w:i/>
          <w:sz w:val="24"/>
          <w:szCs w:val="24"/>
        </w:rPr>
        <w:t>А</w:t>
      </w:r>
      <w:r w:rsidRPr="002C253C">
        <w:rPr>
          <w:rFonts w:ascii="Times New Roman" w:hAnsi="Times New Roman"/>
          <w:sz w:val="24"/>
          <w:szCs w:val="24"/>
        </w:rPr>
        <w:t xml:space="preserve">. Из точки </w:t>
      </w:r>
      <w:r w:rsidRPr="002C253C">
        <w:rPr>
          <w:rFonts w:ascii="Times New Roman" w:hAnsi="Times New Roman"/>
          <w:b/>
          <w:i/>
          <w:sz w:val="24"/>
          <w:szCs w:val="24"/>
        </w:rPr>
        <w:t>А</w:t>
      </w:r>
      <w:r w:rsidRPr="002C253C">
        <w:rPr>
          <w:rFonts w:ascii="Times New Roman" w:hAnsi="Times New Roman"/>
          <w:sz w:val="24"/>
          <w:szCs w:val="24"/>
        </w:rPr>
        <w:t xml:space="preserve"> проводят вертикальную линию до оси абсцисс и определяют искомую подачу насоса </w:t>
      </w:r>
      <w:r w:rsidRPr="002C253C">
        <w:rPr>
          <w:rFonts w:ascii="Times New Roman" w:hAnsi="Times New Roman"/>
          <w:b/>
          <w:i/>
          <w:sz w:val="24"/>
          <w:szCs w:val="24"/>
          <w:lang w:val="en-US"/>
        </w:rPr>
        <w:t>Q</w:t>
      </w:r>
      <w:r w:rsidRPr="002C253C">
        <w:rPr>
          <w:rFonts w:ascii="Times New Roman" w:hAnsi="Times New Roman"/>
          <w:sz w:val="24"/>
          <w:szCs w:val="24"/>
        </w:rPr>
        <w:t>. Как видно, при пере</w:t>
      </w:r>
      <w:r w:rsidRPr="002C253C">
        <w:rPr>
          <w:rFonts w:ascii="Times New Roman" w:hAnsi="Times New Roman"/>
          <w:sz w:val="24"/>
          <w:szCs w:val="24"/>
        </w:rPr>
        <w:softHyphen/>
        <w:t xml:space="preserve">качке воды напор насоса равен 35 м при объемной подаче </w:t>
      </w:r>
      <w:r w:rsidRPr="002C253C">
        <w:rPr>
          <w:rFonts w:ascii="Times New Roman" w:hAnsi="Times New Roman"/>
          <w:sz w:val="24"/>
          <w:szCs w:val="24"/>
          <w:lang w:val="en-US"/>
        </w:rPr>
        <w:t>Q</w:t>
      </w:r>
      <w:r w:rsidRPr="002C253C">
        <w:rPr>
          <w:rFonts w:ascii="Times New Roman" w:hAnsi="Times New Roman"/>
          <w:sz w:val="24"/>
          <w:szCs w:val="24"/>
        </w:rPr>
        <w:t xml:space="preserve"> = 41 л/с. По точкам пересечения штриховой вертикальной линии с кривыми </w:t>
      </w:r>
      <w:r w:rsidRPr="002C253C">
        <w:rPr>
          <w:rFonts w:ascii="Times New Roman" w:hAnsi="Times New Roman"/>
          <w:b/>
          <w:i/>
          <w:sz w:val="24"/>
          <w:szCs w:val="24"/>
          <w:lang w:val="en-US"/>
        </w:rPr>
        <w:t>N</w:t>
      </w:r>
      <w:r w:rsidRPr="002C253C">
        <w:rPr>
          <w:rFonts w:ascii="Times New Roman" w:hAnsi="Times New Roman"/>
          <w:b/>
          <w:i/>
          <w:sz w:val="24"/>
          <w:szCs w:val="24"/>
        </w:rPr>
        <w:t>(</w:t>
      </w:r>
      <w:r w:rsidRPr="002C253C">
        <w:rPr>
          <w:rFonts w:ascii="Times New Roman" w:hAnsi="Times New Roman"/>
          <w:b/>
          <w:i/>
          <w:sz w:val="24"/>
          <w:szCs w:val="24"/>
          <w:lang w:val="en-US"/>
        </w:rPr>
        <w:t>Q</w:t>
      </w:r>
      <w:r w:rsidRPr="002C253C">
        <w:rPr>
          <w:rFonts w:ascii="Times New Roman" w:hAnsi="Times New Roman"/>
          <w:b/>
          <w:i/>
          <w:sz w:val="24"/>
          <w:szCs w:val="24"/>
        </w:rPr>
        <w:t>), η(</w:t>
      </w:r>
      <w:r w:rsidRPr="002C253C">
        <w:rPr>
          <w:rFonts w:ascii="Times New Roman" w:hAnsi="Times New Roman"/>
          <w:b/>
          <w:i/>
          <w:sz w:val="24"/>
          <w:szCs w:val="24"/>
          <w:lang w:val="en-US"/>
        </w:rPr>
        <w:t>Q</w:t>
      </w:r>
      <w:r w:rsidRPr="002C253C">
        <w:rPr>
          <w:rFonts w:ascii="Times New Roman" w:hAnsi="Times New Roman"/>
          <w:b/>
          <w:i/>
          <w:sz w:val="24"/>
          <w:szCs w:val="24"/>
        </w:rPr>
        <w:t>)</w:t>
      </w:r>
      <w:r w:rsidRPr="002C253C">
        <w:rPr>
          <w:rFonts w:ascii="Times New Roman" w:hAnsi="Times New Roman"/>
          <w:sz w:val="24"/>
          <w:szCs w:val="24"/>
        </w:rPr>
        <w:t xml:space="preserve"> и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ВС</w:t>
      </w:r>
      <w:r w:rsidRPr="002C253C">
        <w:rPr>
          <w:rFonts w:ascii="Times New Roman" w:hAnsi="Times New Roman"/>
          <w:b/>
          <w:i/>
          <w:sz w:val="24"/>
          <w:szCs w:val="24"/>
        </w:rPr>
        <w:t xml:space="preserve"> (</w:t>
      </w:r>
      <w:r w:rsidRPr="002C253C">
        <w:rPr>
          <w:rFonts w:ascii="Times New Roman" w:hAnsi="Times New Roman"/>
          <w:b/>
          <w:i/>
          <w:sz w:val="24"/>
          <w:szCs w:val="24"/>
          <w:lang w:val="en-US"/>
        </w:rPr>
        <w:t>Q</w:t>
      </w:r>
      <w:r w:rsidRPr="002C253C">
        <w:rPr>
          <w:rFonts w:ascii="Times New Roman" w:hAnsi="Times New Roman"/>
          <w:b/>
          <w:i/>
          <w:sz w:val="24"/>
          <w:szCs w:val="24"/>
        </w:rPr>
        <w:t>)</w:t>
      </w:r>
      <w:r w:rsidRPr="002C253C">
        <w:rPr>
          <w:rFonts w:ascii="Times New Roman" w:hAnsi="Times New Roman"/>
          <w:sz w:val="24"/>
          <w:szCs w:val="24"/>
        </w:rPr>
        <w:t xml:space="preserve"> определяют соответственно мощность (26 кВт), КПД насоса (78%) и допустимую высоту всасывания (6 м).</w:t>
      </w:r>
    </w:p>
    <w:p w:rsidR="002C253C" w:rsidRPr="002C253C" w:rsidRDefault="002C253C" w:rsidP="002C253C">
      <w:pPr>
        <w:shd w:val="clear" w:color="auto" w:fill="FFFFFF"/>
        <w:spacing w:after="0" w:line="240" w:lineRule="auto"/>
        <w:ind w:right="18" w:firstLine="540"/>
        <w:jc w:val="both"/>
        <w:rPr>
          <w:rFonts w:ascii="Times New Roman" w:hAnsi="Times New Roman"/>
          <w:sz w:val="24"/>
          <w:szCs w:val="24"/>
        </w:rPr>
      </w:pPr>
      <w:r w:rsidRPr="002C253C">
        <w:rPr>
          <w:rFonts w:ascii="Times New Roman" w:hAnsi="Times New Roman"/>
          <w:sz w:val="24"/>
          <w:szCs w:val="24"/>
        </w:rPr>
        <w:t xml:space="preserve">Характеристики насосов, приведенные на рис.52, построены для частоты вращения </w:t>
      </w:r>
      <w:r w:rsidRPr="002C253C">
        <w:rPr>
          <w:rFonts w:ascii="Times New Roman" w:hAnsi="Times New Roman"/>
          <w:b/>
          <w:i/>
          <w:sz w:val="24"/>
          <w:szCs w:val="24"/>
          <w:lang w:val="en-GB"/>
        </w:rPr>
        <w:t>n</w:t>
      </w:r>
      <w:r w:rsidRPr="002C253C">
        <w:rPr>
          <w:rFonts w:ascii="Times New Roman" w:hAnsi="Times New Roman"/>
          <w:b/>
          <w:i/>
          <w:sz w:val="24"/>
          <w:szCs w:val="24"/>
        </w:rPr>
        <w:t xml:space="preserve"> = 24 с </w:t>
      </w:r>
      <w:r w:rsidRPr="002C253C">
        <w:rPr>
          <w:rFonts w:ascii="Times New Roman" w:hAnsi="Times New Roman"/>
          <w:b/>
          <w:i/>
          <w:sz w:val="24"/>
          <w:szCs w:val="24"/>
          <w:vertAlign w:val="superscript"/>
        </w:rPr>
        <w:t>-1</w:t>
      </w:r>
      <w:r w:rsidRPr="002C253C">
        <w:rPr>
          <w:rFonts w:ascii="Times New Roman" w:hAnsi="Times New Roman"/>
          <w:sz w:val="24"/>
          <w:szCs w:val="24"/>
        </w:rPr>
        <w:t xml:space="preserve">. Для других частот вращения </w:t>
      </w:r>
      <w:r w:rsidRPr="002C253C">
        <w:rPr>
          <w:rFonts w:ascii="Times New Roman" w:hAnsi="Times New Roman"/>
          <w:b/>
          <w:i/>
          <w:sz w:val="24"/>
          <w:szCs w:val="24"/>
          <w:lang w:val="en-US"/>
        </w:rPr>
        <w:t>n</w:t>
      </w:r>
      <w:r w:rsidRPr="002C253C">
        <w:rPr>
          <w:rFonts w:ascii="Times New Roman" w:hAnsi="Times New Roman"/>
          <w:b/>
          <w:i/>
          <w:sz w:val="24"/>
          <w:szCs w:val="24"/>
          <w:vertAlign w:val="subscript"/>
        </w:rPr>
        <w:t>1</w:t>
      </w:r>
      <w:r w:rsidRPr="002C253C">
        <w:rPr>
          <w:rFonts w:ascii="Times New Roman" w:hAnsi="Times New Roman"/>
          <w:sz w:val="24"/>
          <w:szCs w:val="24"/>
          <w:vertAlign w:val="subscript"/>
        </w:rPr>
        <w:t xml:space="preserve"> </w:t>
      </w:r>
      <w:r w:rsidRPr="002C253C">
        <w:rPr>
          <w:rFonts w:ascii="Times New Roman" w:hAnsi="Times New Roman"/>
          <w:sz w:val="24"/>
          <w:szCs w:val="24"/>
        </w:rPr>
        <w:t xml:space="preserve">колеса параметры насоса можно пересчитать по следующим формулам:   </w:t>
      </w:r>
      <w:r w:rsidRPr="002C253C">
        <w:rPr>
          <w:rFonts w:ascii="Times New Roman" w:hAnsi="Times New Roman"/>
          <w:b/>
          <w:i/>
          <w:sz w:val="24"/>
          <w:szCs w:val="24"/>
          <w:lang w:val="en-GB"/>
        </w:rPr>
        <w:t>Q</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GB"/>
        </w:rPr>
        <w:t>Q</w:t>
      </w:r>
      <w:r w:rsidRPr="002C253C">
        <w:rPr>
          <w:rFonts w:ascii="Times New Roman" w:hAnsi="Times New Roman"/>
          <w:b/>
          <w:i/>
          <w:sz w:val="24"/>
          <w:szCs w:val="24"/>
        </w:rPr>
        <w:t xml:space="preserve"> (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GB"/>
        </w:rPr>
        <w:t>n</w:t>
      </w:r>
      <w:r w:rsidRPr="002C253C">
        <w:rPr>
          <w:rFonts w:ascii="Times New Roman" w:hAnsi="Times New Roman"/>
          <w:b/>
          <w:i/>
          <w:sz w:val="24"/>
          <w:szCs w:val="24"/>
        </w:rPr>
        <w:t xml:space="preserve"> );</w:t>
      </w:r>
      <w:r w:rsidRPr="002C253C">
        <w:rPr>
          <w:rFonts w:ascii="Times New Roman" w:hAnsi="Times New Roman"/>
          <w:b/>
          <w:i/>
          <w:sz w:val="24"/>
          <w:szCs w:val="24"/>
        </w:rPr>
        <w:tab/>
        <w:t xml:space="preserve">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GB"/>
        </w:rPr>
        <w:t>H</w:t>
      </w:r>
      <w:r w:rsidRPr="002C253C">
        <w:rPr>
          <w:rFonts w:ascii="Times New Roman" w:hAnsi="Times New Roman"/>
          <w:b/>
          <w:i/>
          <w:sz w:val="24"/>
          <w:szCs w:val="24"/>
        </w:rPr>
        <w:t xml:space="preserve"> (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GB"/>
        </w:rPr>
        <w:t>n</w:t>
      </w:r>
      <w:r w:rsidRPr="002C253C">
        <w:rPr>
          <w:rFonts w:ascii="Times New Roman" w:hAnsi="Times New Roman"/>
          <w:b/>
          <w:i/>
          <w:sz w:val="24"/>
          <w:szCs w:val="24"/>
        </w:rPr>
        <w:t>)</w:t>
      </w:r>
      <w:r w:rsidRPr="002C253C">
        <w:rPr>
          <w:rFonts w:ascii="Times New Roman" w:hAnsi="Times New Roman"/>
          <w:b/>
          <w:i/>
          <w:sz w:val="24"/>
          <w:szCs w:val="24"/>
          <w:vertAlign w:val="superscript"/>
        </w:rPr>
        <w:t>2</w:t>
      </w:r>
      <w:r w:rsidRPr="002C253C">
        <w:rPr>
          <w:rFonts w:ascii="Times New Roman" w:hAnsi="Times New Roman"/>
          <w:b/>
          <w:i/>
          <w:sz w:val="24"/>
          <w:szCs w:val="24"/>
        </w:rPr>
        <w:t>;</w:t>
      </w:r>
      <w:r w:rsidRPr="002C253C">
        <w:rPr>
          <w:rFonts w:ascii="Times New Roman" w:hAnsi="Times New Roman"/>
          <w:b/>
          <w:i/>
          <w:sz w:val="24"/>
          <w:szCs w:val="24"/>
        </w:rPr>
        <w:tab/>
        <w:t xml:space="preserve">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GB"/>
        </w:rPr>
        <w:t>N</w:t>
      </w:r>
      <w:r w:rsidRPr="002C253C">
        <w:rPr>
          <w:rFonts w:ascii="Times New Roman" w:hAnsi="Times New Roman"/>
          <w:b/>
          <w:i/>
          <w:sz w:val="24"/>
          <w:szCs w:val="24"/>
        </w:rPr>
        <w:t xml:space="preserve">(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GB"/>
        </w:rPr>
        <w:t>n</w:t>
      </w:r>
      <w:r w:rsidRPr="002C253C">
        <w:rPr>
          <w:rFonts w:ascii="Times New Roman" w:hAnsi="Times New Roman"/>
          <w:b/>
          <w:i/>
          <w:sz w:val="24"/>
          <w:szCs w:val="24"/>
        </w:rPr>
        <w:t>)</w:t>
      </w:r>
      <w:r w:rsidRPr="002C253C">
        <w:rPr>
          <w:rFonts w:ascii="Times New Roman" w:hAnsi="Times New Roman"/>
          <w:b/>
          <w:i/>
          <w:sz w:val="24"/>
          <w:szCs w:val="24"/>
          <w:vertAlign w:val="superscript"/>
        </w:rPr>
        <w:t>3</w:t>
      </w:r>
      <w:r w:rsidRPr="002C253C">
        <w:rPr>
          <w:rFonts w:ascii="Times New Roman" w:hAnsi="Times New Roman"/>
          <w:b/>
          <w:i/>
          <w:sz w:val="24"/>
          <w:szCs w:val="24"/>
        </w:rPr>
        <w:t xml:space="preserve"> </w:t>
      </w:r>
      <w:r w:rsidRPr="002C253C">
        <w:rPr>
          <w:rFonts w:ascii="Times New Roman" w:hAnsi="Times New Roman"/>
          <w:b/>
          <w:i/>
          <w:sz w:val="24"/>
          <w:szCs w:val="24"/>
        </w:rPr>
        <w:tab/>
        <w:t xml:space="preserve">          </w:t>
      </w:r>
      <w:r w:rsidRPr="002C253C">
        <w:rPr>
          <w:rFonts w:ascii="Times New Roman" w:hAnsi="Times New Roman"/>
          <w:sz w:val="24"/>
          <w:szCs w:val="24"/>
        </w:rPr>
        <w:t>(139)</w:t>
      </w:r>
    </w:p>
    <w:p w:rsidR="002C253C" w:rsidRPr="002C253C" w:rsidRDefault="002C253C" w:rsidP="002C253C">
      <w:pPr>
        <w:shd w:val="clear" w:color="auto" w:fill="FFFFFF"/>
        <w:spacing w:after="0" w:line="240" w:lineRule="auto"/>
        <w:ind w:left="11" w:right="7" w:firstLine="540"/>
        <w:jc w:val="both"/>
        <w:rPr>
          <w:rFonts w:ascii="Times New Roman" w:hAnsi="Times New Roman"/>
          <w:sz w:val="24"/>
          <w:szCs w:val="24"/>
        </w:rPr>
      </w:pPr>
      <w:r w:rsidRPr="002C253C">
        <w:rPr>
          <w:rFonts w:ascii="Times New Roman" w:hAnsi="Times New Roman"/>
          <w:sz w:val="24"/>
          <w:szCs w:val="24"/>
        </w:rPr>
        <w:t>Допускается работа насоса при пониженной частоте вращения рабочего колеса. При этом допустимая высота всасывания увеличивается. Однако уменьшение частоты вращения вала более, чем вдвое, не рекомендуется. Работа с повышенной частотой вращения допускается в пределах 10 — 20%. При значительных изменениях частоты вращения</w:t>
      </w:r>
      <w:r w:rsidRPr="002C253C">
        <w:rPr>
          <w:rFonts w:ascii="Times New Roman" w:hAnsi="Times New Roman"/>
          <w:b/>
          <w:i/>
          <w:sz w:val="24"/>
          <w:szCs w:val="24"/>
        </w:rPr>
        <w:t xml:space="preserve"> КПД</w:t>
      </w:r>
      <w:r w:rsidRPr="002C253C">
        <w:rPr>
          <w:rFonts w:ascii="Times New Roman" w:hAnsi="Times New Roman"/>
          <w:sz w:val="24"/>
          <w:szCs w:val="24"/>
        </w:rPr>
        <w:t xml:space="preserve"> насоса уменьшается.</w:t>
      </w:r>
    </w:p>
    <w:p w:rsidR="002C253C" w:rsidRPr="002C253C" w:rsidRDefault="002C253C" w:rsidP="002C253C">
      <w:pPr>
        <w:shd w:val="clear" w:color="auto" w:fill="FFFFFF"/>
        <w:spacing w:after="0" w:line="240" w:lineRule="auto"/>
        <w:ind w:left="7" w:firstLine="540"/>
        <w:jc w:val="both"/>
        <w:rPr>
          <w:rFonts w:ascii="Times New Roman" w:hAnsi="Times New Roman"/>
          <w:sz w:val="24"/>
          <w:szCs w:val="24"/>
        </w:rPr>
      </w:pPr>
      <w:r w:rsidRPr="002C253C">
        <w:rPr>
          <w:rFonts w:ascii="Times New Roman" w:hAnsi="Times New Roman"/>
          <w:sz w:val="24"/>
          <w:szCs w:val="24"/>
        </w:rPr>
        <w:t xml:space="preserve">При подборе насоса необходимо учитывать условия его работы с напорным трубопроводом. Для этого совмещают характеристики трубопровода и насоса (рис. 53). При таком построении устанавливают рабочий режим насоса и определяют его рабочие параметры </w:t>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p</w:t>
      </w:r>
      <w:r w:rsidRPr="002C253C">
        <w:rPr>
          <w:rFonts w:ascii="Times New Roman" w:hAnsi="Times New Roman"/>
          <w:b/>
          <w:i/>
          <w:sz w:val="24"/>
          <w:szCs w:val="24"/>
        </w:rPr>
        <w:t xml:space="preserve">,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 xml:space="preserve">р </w:t>
      </w:r>
      <w:r w:rsidRPr="002C253C">
        <w:rPr>
          <w:rFonts w:ascii="Times New Roman" w:hAnsi="Times New Roman"/>
          <w:b/>
          <w:i/>
          <w:sz w:val="24"/>
          <w:szCs w:val="24"/>
        </w:rPr>
        <w:t xml:space="preserve">, </w:t>
      </w:r>
      <w:r w:rsidRPr="002C253C">
        <w:rPr>
          <w:rFonts w:ascii="Times New Roman" w:hAnsi="Times New Roman"/>
          <w:b/>
          <w:i/>
          <w:sz w:val="24"/>
          <w:szCs w:val="24"/>
          <w:lang w:val="en-GB"/>
        </w:rPr>
        <w:t>N</w:t>
      </w:r>
      <w:r w:rsidRPr="002C253C">
        <w:rPr>
          <w:rFonts w:ascii="Times New Roman" w:hAnsi="Times New Roman"/>
          <w:b/>
          <w:i/>
          <w:sz w:val="24"/>
          <w:szCs w:val="24"/>
          <w:vertAlign w:val="subscript"/>
        </w:rPr>
        <w:t>р</w:t>
      </w:r>
      <w:r w:rsidRPr="002C253C">
        <w:rPr>
          <w:rFonts w:ascii="Times New Roman" w:hAnsi="Times New Roman"/>
          <w:b/>
          <w:i/>
          <w:sz w:val="24"/>
          <w:szCs w:val="24"/>
        </w:rPr>
        <w:t>, η</w:t>
      </w:r>
      <w:r w:rsidRPr="002C253C">
        <w:rPr>
          <w:rFonts w:ascii="Times New Roman" w:hAnsi="Times New Roman"/>
          <w:b/>
          <w:i/>
          <w:sz w:val="24"/>
          <w:szCs w:val="24"/>
          <w:vertAlign w:val="subscript"/>
        </w:rPr>
        <w:t>р</w:t>
      </w:r>
      <w:r w:rsidRPr="002C253C">
        <w:rPr>
          <w:rFonts w:ascii="Times New Roman" w:hAnsi="Times New Roman"/>
          <w:b/>
          <w:i/>
          <w:sz w:val="24"/>
          <w:szCs w:val="24"/>
        </w:rPr>
        <w:t>.</w:t>
      </w:r>
    </w:p>
    <w:p w:rsidR="002C253C" w:rsidRPr="002C253C" w:rsidRDefault="002C253C" w:rsidP="002C253C">
      <w:pPr>
        <w:shd w:val="clear" w:color="auto" w:fill="FFFFFF"/>
        <w:spacing w:after="0" w:line="240" w:lineRule="auto"/>
        <w:ind w:left="11" w:right="79" w:firstLine="540"/>
        <w:jc w:val="both"/>
        <w:rPr>
          <w:rFonts w:ascii="Times New Roman" w:hAnsi="Times New Roman"/>
          <w:sz w:val="24"/>
          <w:szCs w:val="24"/>
        </w:rPr>
      </w:pPr>
      <w:r w:rsidRPr="002C253C">
        <w:rPr>
          <w:rFonts w:ascii="Times New Roman" w:hAnsi="Times New Roman"/>
          <w:sz w:val="24"/>
          <w:szCs w:val="24"/>
        </w:rPr>
        <w:t>Характеристика трубопровода устанавливает связь между напором и расходом жидкости по данному трубопроводу.</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При </w:t>
      </w:r>
      <w:r w:rsidRPr="002C253C">
        <w:rPr>
          <w:rFonts w:ascii="Times New Roman" w:hAnsi="Times New Roman"/>
          <w:b/>
          <w:i/>
          <w:sz w:val="24"/>
          <w:szCs w:val="24"/>
        </w:rPr>
        <w:t>р</w:t>
      </w:r>
      <w:r w:rsidRPr="002C253C">
        <w:rPr>
          <w:rFonts w:ascii="Times New Roman" w:hAnsi="Times New Roman"/>
          <w:b/>
          <w:i/>
          <w:sz w:val="24"/>
          <w:szCs w:val="24"/>
          <w:vertAlign w:val="subscript"/>
        </w:rPr>
        <w:t>к</w:t>
      </w:r>
      <w:r w:rsidRPr="002C253C">
        <w:rPr>
          <w:rFonts w:ascii="Times New Roman" w:hAnsi="Times New Roman"/>
          <w:b/>
          <w:i/>
          <w:sz w:val="24"/>
          <w:szCs w:val="24"/>
        </w:rPr>
        <w:t xml:space="preserve"> = р</w:t>
      </w:r>
      <w:r w:rsidRPr="002C253C">
        <w:rPr>
          <w:rFonts w:ascii="Times New Roman" w:hAnsi="Times New Roman"/>
          <w:b/>
          <w:i/>
          <w:sz w:val="24"/>
          <w:szCs w:val="24"/>
          <w:vertAlign w:val="subscript"/>
        </w:rPr>
        <w:t>0</w:t>
      </w:r>
      <w:r w:rsidRPr="002C253C">
        <w:rPr>
          <w:rFonts w:ascii="Times New Roman" w:hAnsi="Times New Roman"/>
          <w:sz w:val="24"/>
          <w:szCs w:val="24"/>
        </w:rPr>
        <w:t xml:space="preserve"> напор насоса:           </w:t>
      </w:r>
      <w:r w:rsidRPr="002C253C">
        <w:rPr>
          <w:rFonts w:ascii="Times New Roman" w:hAnsi="Times New Roman"/>
          <w:b/>
          <w:i/>
          <w:sz w:val="24"/>
          <w:szCs w:val="24"/>
        </w:rPr>
        <w:t>Н = Н</w:t>
      </w:r>
      <w:r w:rsidRPr="002C253C">
        <w:rPr>
          <w:rFonts w:ascii="Times New Roman" w:hAnsi="Times New Roman"/>
          <w:b/>
          <w:i/>
          <w:sz w:val="24"/>
          <w:szCs w:val="24"/>
          <w:vertAlign w:val="subscript"/>
        </w:rPr>
        <w:t>Г</w:t>
      </w:r>
      <w:r w:rsidRPr="002C253C">
        <w:rPr>
          <w:rFonts w:ascii="Times New Roman" w:hAnsi="Times New Roman"/>
          <w:b/>
          <w:i/>
          <w:sz w:val="24"/>
          <w:szCs w:val="24"/>
        </w:rPr>
        <w:t xml:space="preserve"> +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GB"/>
        </w:rPr>
        <w:t>f</w:t>
      </w:r>
      <w:r w:rsidRPr="002C253C">
        <w:rPr>
          <w:rFonts w:ascii="Times New Roman" w:hAnsi="Times New Roman"/>
          <w:sz w:val="24"/>
          <w:szCs w:val="24"/>
          <w:vertAlign w:val="subscript"/>
        </w:rPr>
        <w:tab/>
      </w:r>
      <w:r w:rsidRPr="002C253C">
        <w:rPr>
          <w:rFonts w:ascii="Times New Roman" w:hAnsi="Times New Roman"/>
          <w:sz w:val="24"/>
          <w:szCs w:val="24"/>
          <w:vertAlign w:val="subscript"/>
        </w:rPr>
        <w:tab/>
      </w:r>
      <w:r w:rsidRPr="002C253C">
        <w:rPr>
          <w:rFonts w:ascii="Times New Roman" w:hAnsi="Times New Roman"/>
          <w:sz w:val="24"/>
          <w:szCs w:val="24"/>
          <w:vertAlign w:val="subscript"/>
        </w:rPr>
        <w:tab/>
      </w:r>
      <w:r w:rsidRPr="002C253C">
        <w:rPr>
          <w:rFonts w:ascii="Times New Roman" w:hAnsi="Times New Roman"/>
          <w:sz w:val="24"/>
          <w:szCs w:val="24"/>
          <w:vertAlign w:val="subscript"/>
        </w:rPr>
        <w:tab/>
        <w:t xml:space="preserve">                            </w:t>
      </w:r>
      <w:r w:rsidRPr="002C253C">
        <w:rPr>
          <w:rFonts w:ascii="Times New Roman" w:hAnsi="Times New Roman"/>
          <w:sz w:val="24"/>
          <w:szCs w:val="24"/>
        </w:rPr>
        <w:t>(140)</w:t>
      </w:r>
    </w:p>
    <w:p w:rsidR="002C253C" w:rsidRPr="002C253C" w:rsidRDefault="002C253C" w:rsidP="002C253C">
      <w:pPr>
        <w:shd w:val="clear" w:color="auto" w:fill="FFFFFF"/>
        <w:spacing w:after="0" w:line="240" w:lineRule="auto"/>
        <w:ind w:left="11" w:right="68"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Н</w:t>
      </w:r>
      <w:r w:rsidRPr="002C253C">
        <w:rPr>
          <w:rFonts w:ascii="Times New Roman" w:hAnsi="Times New Roman"/>
          <w:b/>
          <w:i/>
          <w:sz w:val="24"/>
          <w:szCs w:val="24"/>
          <w:vertAlign w:val="subscript"/>
        </w:rPr>
        <w:t>Г</w:t>
      </w:r>
      <w:r w:rsidRPr="002C253C">
        <w:rPr>
          <w:rFonts w:ascii="Times New Roman" w:hAnsi="Times New Roman"/>
          <w:sz w:val="24"/>
          <w:szCs w:val="24"/>
        </w:rPr>
        <w:t xml:space="preserve"> — полная геометрическая высота подъема, а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GB"/>
        </w:rPr>
        <w:t>f</w:t>
      </w:r>
      <w:r w:rsidRPr="002C253C">
        <w:rPr>
          <w:rFonts w:ascii="Times New Roman" w:hAnsi="Times New Roman"/>
          <w:sz w:val="24"/>
          <w:szCs w:val="24"/>
        </w:rPr>
        <w:t xml:space="preserve"> — гидравлические потери в трубопроводах.</w:t>
      </w:r>
    </w:p>
    <w:p w:rsidR="002C253C" w:rsidRPr="002C253C" w:rsidRDefault="002C253C" w:rsidP="002C253C">
      <w:pPr>
        <w:shd w:val="clear" w:color="auto" w:fill="FFFFFF"/>
        <w:spacing w:after="0" w:line="240" w:lineRule="auto"/>
        <w:ind w:left="11" w:right="61" w:firstLine="540"/>
        <w:jc w:val="both"/>
        <w:rPr>
          <w:rFonts w:ascii="Times New Roman" w:hAnsi="Times New Roman"/>
          <w:sz w:val="24"/>
          <w:szCs w:val="24"/>
        </w:rPr>
      </w:pPr>
      <w:r w:rsidRPr="002C253C">
        <w:rPr>
          <w:rFonts w:ascii="Times New Roman" w:hAnsi="Times New Roman"/>
          <w:sz w:val="24"/>
          <w:szCs w:val="24"/>
        </w:rPr>
        <w:t xml:space="preserve">При турбулентном движении жидкости гидравлические потери пропорциональны квадрату скорости движения жидкости или квадрату расхода:      </w:t>
      </w:r>
      <w:r w:rsidRPr="002C253C">
        <w:rPr>
          <w:rFonts w:ascii="Times New Roman" w:hAnsi="Times New Roman"/>
          <w:b/>
          <w:i/>
          <w:sz w:val="24"/>
          <w:szCs w:val="24"/>
          <w:lang w:val="en-US"/>
        </w:rPr>
        <w:t>h</w:t>
      </w:r>
      <w:r w:rsidRPr="002C253C">
        <w:rPr>
          <w:rFonts w:ascii="Times New Roman" w:hAnsi="Times New Roman"/>
          <w:b/>
          <w:i/>
          <w:sz w:val="24"/>
          <w:szCs w:val="24"/>
          <w:vertAlign w:val="subscript"/>
          <w:lang w:val="en-US"/>
        </w:rPr>
        <w:t>f</w:t>
      </w:r>
      <w:r w:rsidRPr="002C253C">
        <w:rPr>
          <w:rFonts w:ascii="Times New Roman" w:hAnsi="Times New Roman"/>
          <w:b/>
          <w:i/>
          <w:sz w:val="24"/>
          <w:szCs w:val="24"/>
        </w:rPr>
        <w:t xml:space="preserve"> = α </w:t>
      </w:r>
      <w:r w:rsidRPr="002C253C">
        <w:rPr>
          <w:rFonts w:ascii="Times New Roman" w:hAnsi="Times New Roman"/>
          <w:b/>
          <w:i/>
          <w:sz w:val="24"/>
          <w:szCs w:val="24"/>
          <w:lang w:val="en-US"/>
        </w:rPr>
        <w:t>Q</w:t>
      </w:r>
      <w:r w:rsidRPr="002C253C">
        <w:rPr>
          <w:rFonts w:ascii="Times New Roman" w:hAnsi="Times New Roman"/>
          <w:b/>
          <w:i/>
          <w:sz w:val="24"/>
          <w:szCs w:val="24"/>
          <w:vertAlign w:val="superscript"/>
        </w:rPr>
        <w:t>2</w:t>
      </w:r>
      <w:r w:rsidRPr="002C253C">
        <w:rPr>
          <w:rFonts w:ascii="Times New Roman" w:hAnsi="Times New Roman"/>
          <w:sz w:val="24"/>
          <w:szCs w:val="24"/>
        </w:rPr>
        <w:tab/>
      </w:r>
      <w:r w:rsidRPr="002C253C">
        <w:rPr>
          <w:rFonts w:ascii="Times New Roman" w:hAnsi="Times New Roman"/>
          <w:sz w:val="24"/>
          <w:szCs w:val="24"/>
        </w:rPr>
        <w:tab/>
        <w:t xml:space="preserve">        (141)</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Тогда: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GB"/>
        </w:rPr>
        <w:t>H</w:t>
      </w:r>
      <w:r w:rsidRPr="002C253C">
        <w:rPr>
          <w:rFonts w:ascii="Times New Roman" w:hAnsi="Times New Roman"/>
          <w:b/>
          <w:i/>
          <w:sz w:val="24"/>
          <w:szCs w:val="24"/>
        </w:rPr>
        <w:t xml:space="preserve"> = </w:t>
      </w:r>
      <w:r w:rsidRPr="002C253C">
        <w:rPr>
          <w:rFonts w:ascii="Times New Roman" w:hAnsi="Times New Roman"/>
          <w:b/>
          <w:i/>
          <w:sz w:val="24"/>
          <w:szCs w:val="24"/>
          <w:lang w:val="en-GB"/>
        </w:rPr>
        <w:t>H</w:t>
      </w:r>
      <w:r w:rsidRPr="002C253C">
        <w:rPr>
          <w:rFonts w:ascii="Times New Roman" w:hAnsi="Times New Roman"/>
          <w:b/>
          <w:i/>
          <w:sz w:val="24"/>
          <w:szCs w:val="24"/>
        </w:rPr>
        <w:t xml:space="preserve"> + </w:t>
      </w:r>
      <w:r w:rsidRPr="002C253C">
        <w:rPr>
          <w:rFonts w:ascii="Times New Roman" w:hAnsi="Times New Roman"/>
          <w:b/>
          <w:i/>
          <w:sz w:val="24"/>
          <w:szCs w:val="24"/>
          <w:lang w:val="en-GB"/>
        </w:rPr>
        <w:t>α</w:t>
      </w:r>
      <w:r w:rsidRPr="002C253C">
        <w:rPr>
          <w:rFonts w:ascii="Times New Roman" w:hAnsi="Times New Roman"/>
          <w:b/>
          <w:i/>
          <w:sz w:val="24"/>
          <w:szCs w:val="24"/>
          <w:lang w:val="en-US"/>
        </w:rPr>
        <w:t>Q</w:t>
      </w:r>
      <w:r w:rsidRPr="002C253C">
        <w:rPr>
          <w:rFonts w:ascii="Times New Roman" w:hAnsi="Times New Roman"/>
          <w:b/>
          <w:i/>
          <w:sz w:val="24"/>
          <w:szCs w:val="24"/>
          <w:vertAlign w:val="superscript"/>
        </w:rPr>
        <w:t>2</w:t>
      </w:r>
      <w:r w:rsidRPr="002C253C">
        <w:rPr>
          <w:rFonts w:ascii="Times New Roman" w:hAnsi="Times New Roman"/>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(142)</w:t>
      </w:r>
    </w:p>
    <w:p w:rsidR="002C253C" w:rsidRPr="002C253C" w:rsidRDefault="002C253C" w:rsidP="002C253C">
      <w:pPr>
        <w:shd w:val="clear" w:color="auto" w:fill="FFFFFF"/>
        <w:spacing w:after="0" w:line="240" w:lineRule="auto"/>
        <w:ind w:right="58" w:firstLine="540"/>
        <w:jc w:val="both"/>
        <w:rPr>
          <w:rFonts w:ascii="Times New Roman" w:hAnsi="Times New Roman"/>
          <w:sz w:val="24"/>
          <w:szCs w:val="24"/>
        </w:rPr>
      </w:pPr>
      <w:r w:rsidRPr="002C253C">
        <w:rPr>
          <w:rFonts w:ascii="Times New Roman" w:hAnsi="Times New Roman"/>
          <w:sz w:val="24"/>
          <w:szCs w:val="24"/>
        </w:rPr>
        <w:t xml:space="preserve">График функции </w:t>
      </w:r>
      <w:r w:rsidRPr="002C253C">
        <w:rPr>
          <w:rFonts w:ascii="Times New Roman" w:hAnsi="Times New Roman"/>
          <w:b/>
          <w:i/>
          <w:sz w:val="24"/>
          <w:szCs w:val="24"/>
        </w:rPr>
        <w:t xml:space="preserve">Н = </w:t>
      </w:r>
      <w:r w:rsidRPr="002C253C">
        <w:rPr>
          <w:rFonts w:ascii="Times New Roman" w:hAnsi="Times New Roman"/>
          <w:b/>
          <w:i/>
          <w:sz w:val="24"/>
          <w:szCs w:val="24"/>
          <w:lang w:val="en-US"/>
        </w:rPr>
        <w:t>f</w:t>
      </w:r>
      <w:r w:rsidRPr="002C253C">
        <w:rPr>
          <w:rFonts w:ascii="Times New Roman" w:hAnsi="Times New Roman"/>
          <w:b/>
          <w:i/>
          <w:sz w:val="24"/>
          <w:szCs w:val="24"/>
        </w:rPr>
        <w:t xml:space="preserve"> (</w:t>
      </w:r>
      <w:r w:rsidRPr="002C253C">
        <w:rPr>
          <w:rFonts w:ascii="Times New Roman" w:hAnsi="Times New Roman"/>
          <w:b/>
          <w:i/>
          <w:sz w:val="24"/>
          <w:szCs w:val="24"/>
          <w:lang w:val="en-US"/>
        </w:rPr>
        <w:t>Q</w:t>
      </w:r>
      <w:r w:rsidRPr="002C253C">
        <w:rPr>
          <w:rFonts w:ascii="Times New Roman" w:hAnsi="Times New Roman"/>
          <w:b/>
          <w:i/>
          <w:sz w:val="24"/>
          <w:szCs w:val="24"/>
        </w:rPr>
        <w:t>) —</w:t>
      </w:r>
      <w:r w:rsidRPr="002C253C">
        <w:rPr>
          <w:rFonts w:ascii="Times New Roman" w:hAnsi="Times New Roman"/>
          <w:sz w:val="24"/>
          <w:szCs w:val="24"/>
        </w:rPr>
        <w:t xml:space="preserve"> параболическая кривая, называется характеристикой трубопровода. Для определения рабочего режима насоса, подающего жидкость в данный трубопровод, отыскивают точку </w:t>
      </w:r>
      <w:r w:rsidRPr="002C253C">
        <w:rPr>
          <w:rFonts w:ascii="Times New Roman" w:hAnsi="Times New Roman"/>
          <w:b/>
          <w:i/>
          <w:sz w:val="24"/>
          <w:szCs w:val="24"/>
        </w:rPr>
        <w:t>А</w:t>
      </w:r>
      <w:r w:rsidRPr="002C253C">
        <w:rPr>
          <w:rFonts w:ascii="Times New Roman" w:hAnsi="Times New Roman"/>
          <w:sz w:val="24"/>
          <w:szCs w:val="24"/>
        </w:rPr>
        <w:t xml:space="preserve"> на пересечении характеристики насоса </w:t>
      </w:r>
      <w:r w:rsidRPr="002C253C">
        <w:rPr>
          <w:rFonts w:ascii="Times New Roman" w:hAnsi="Times New Roman"/>
          <w:b/>
          <w:i/>
          <w:sz w:val="24"/>
          <w:szCs w:val="24"/>
        </w:rPr>
        <w:t>Н (</w:t>
      </w:r>
      <w:r w:rsidRPr="002C253C">
        <w:rPr>
          <w:rFonts w:ascii="Times New Roman" w:hAnsi="Times New Roman"/>
          <w:b/>
          <w:i/>
          <w:sz w:val="24"/>
          <w:szCs w:val="24"/>
          <w:lang w:val="en-US"/>
        </w:rPr>
        <w:t>Q</w:t>
      </w:r>
      <w:r w:rsidRPr="002C253C">
        <w:rPr>
          <w:rFonts w:ascii="Times New Roman" w:hAnsi="Times New Roman"/>
          <w:b/>
          <w:i/>
          <w:sz w:val="24"/>
          <w:szCs w:val="24"/>
        </w:rPr>
        <w:t>)</w:t>
      </w:r>
      <w:r w:rsidRPr="002C253C">
        <w:rPr>
          <w:rFonts w:ascii="Times New Roman" w:hAnsi="Times New Roman"/>
          <w:sz w:val="24"/>
          <w:szCs w:val="24"/>
        </w:rPr>
        <w:t xml:space="preserve"> и характеристики трубопровода         </w:t>
      </w:r>
      <w:r w:rsidRPr="002C253C">
        <w:rPr>
          <w:rFonts w:ascii="Times New Roman" w:hAnsi="Times New Roman"/>
          <w:b/>
          <w:i/>
          <w:sz w:val="24"/>
          <w:szCs w:val="24"/>
        </w:rPr>
        <w:t xml:space="preserve">Н = </w:t>
      </w:r>
      <w:r w:rsidRPr="002C253C">
        <w:rPr>
          <w:rFonts w:ascii="Times New Roman" w:hAnsi="Times New Roman"/>
          <w:b/>
          <w:i/>
          <w:sz w:val="24"/>
          <w:szCs w:val="24"/>
          <w:lang w:val="en-US"/>
        </w:rPr>
        <w:t>f</w:t>
      </w:r>
      <w:r w:rsidRPr="002C253C">
        <w:rPr>
          <w:rFonts w:ascii="Times New Roman" w:hAnsi="Times New Roman"/>
          <w:b/>
          <w:i/>
          <w:sz w:val="24"/>
          <w:szCs w:val="24"/>
        </w:rPr>
        <w:t xml:space="preserve"> (</w:t>
      </w:r>
      <w:r w:rsidRPr="002C253C">
        <w:rPr>
          <w:rFonts w:ascii="Times New Roman" w:hAnsi="Times New Roman"/>
          <w:b/>
          <w:i/>
          <w:sz w:val="24"/>
          <w:szCs w:val="24"/>
          <w:lang w:val="en-US"/>
        </w:rPr>
        <w:t>Q</w:t>
      </w:r>
      <w:r w:rsidRPr="002C253C">
        <w:rPr>
          <w:rFonts w:ascii="Times New Roman" w:hAnsi="Times New Roman"/>
          <w:b/>
          <w:i/>
          <w:sz w:val="24"/>
          <w:szCs w:val="24"/>
        </w:rPr>
        <w:t>)</w:t>
      </w:r>
      <w:r w:rsidRPr="002C253C">
        <w:rPr>
          <w:rFonts w:ascii="Times New Roman" w:hAnsi="Times New Roman"/>
          <w:sz w:val="24"/>
          <w:szCs w:val="24"/>
        </w:rPr>
        <w:t xml:space="preserve">. Это рабочая точка насоса. Ордината этой точки — рабочий напор </w:t>
      </w:r>
      <w:r w:rsidRPr="002C253C">
        <w:rPr>
          <w:rFonts w:ascii="Times New Roman" w:hAnsi="Times New Roman"/>
          <w:b/>
          <w:i/>
          <w:sz w:val="24"/>
          <w:szCs w:val="24"/>
        </w:rPr>
        <w:t>Н</w:t>
      </w:r>
      <w:r w:rsidRPr="002C253C">
        <w:rPr>
          <w:rFonts w:ascii="Times New Roman" w:hAnsi="Times New Roman"/>
          <w:b/>
          <w:i/>
          <w:sz w:val="24"/>
          <w:szCs w:val="24"/>
          <w:vertAlign w:val="subscript"/>
        </w:rPr>
        <w:t>р</w:t>
      </w:r>
      <w:r w:rsidRPr="002C253C">
        <w:rPr>
          <w:rFonts w:ascii="Times New Roman" w:hAnsi="Times New Roman"/>
          <w:sz w:val="24"/>
          <w:szCs w:val="24"/>
        </w:rPr>
        <w:t xml:space="preserve">, а абсцисса — предельная объемная подача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Р</w:t>
      </w:r>
      <w:r w:rsidRPr="002C253C">
        <w:rPr>
          <w:rFonts w:ascii="Times New Roman" w:hAnsi="Times New Roman"/>
          <w:sz w:val="24"/>
          <w:szCs w:val="24"/>
        </w:rPr>
        <w:t xml:space="preserve"> насоса в данный трубопровод при полном открытии задвижки и постоянной частоте вращения колеса. Проведя из точки А вертикальную прямую до пересечения с характеристиками </w:t>
      </w:r>
      <w:r w:rsidRPr="002C253C">
        <w:rPr>
          <w:rFonts w:ascii="Times New Roman" w:hAnsi="Times New Roman"/>
          <w:b/>
          <w:i/>
          <w:sz w:val="24"/>
          <w:szCs w:val="24"/>
          <w:lang w:val="en-US"/>
        </w:rPr>
        <w:t>N</w:t>
      </w:r>
      <w:r w:rsidRPr="002C253C">
        <w:rPr>
          <w:rFonts w:ascii="Times New Roman" w:hAnsi="Times New Roman"/>
          <w:b/>
          <w:i/>
          <w:sz w:val="24"/>
          <w:szCs w:val="24"/>
        </w:rPr>
        <w:t>(</w:t>
      </w:r>
      <w:r w:rsidRPr="002C253C">
        <w:rPr>
          <w:rFonts w:ascii="Times New Roman" w:hAnsi="Times New Roman"/>
          <w:b/>
          <w:i/>
          <w:sz w:val="24"/>
          <w:szCs w:val="24"/>
          <w:lang w:val="en-US"/>
        </w:rPr>
        <w:t>Q</w:t>
      </w:r>
      <w:r w:rsidRPr="002C253C">
        <w:rPr>
          <w:rFonts w:ascii="Times New Roman" w:hAnsi="Times New Roman"/>
          <w:b/>
          <w:i/>
          <w:sz w:val="24"/>
          <w:szCs w:val="24"/>
        </w:rPr>
        <w:t xml:space="preserve">) </w:t>
      </w:r>
      <w:r w:rsidRPr="002C253C">
        <w:rPr>
          <w:rFonts w:ascii="Times New Roman" w:hAnsi="Times New Roman"/>
          <w:sz w:val="24"/>
          <w:szCs w:val="24"/>
        </w:rPr>
        <w:t xml:space="preserve">и </w:t>
      </w:r>
      <w:r w:rsidRPr="002C253C">
        <w:rPr>
          <w:rFonts w:ascii="Times New Roman" w:hAnsi="Times New Roman"/>
          <w:b/>
          <w:i/>
          <w:sz w:val="24"/>
          <w:szCs w:val="24"/>
          <w:lang w:val="en-GB"/>
        </w:rPr>
        <w:t>η</w:t>
      </w:r>
      <w:r w:rsidRPr="002C253C">
        <w:rPr>
          <w:rFonts w:ascii="Times New Roman" w:hAnsi="Times New Roman"/>
          <w:b/>
          <w:i/>
          <w:sz w:val="24"/>
          <w:szCs w:val="24"/>
        </w:rPr>
        <w:t xml:space="preserve"> (</w:t>
      </w:r>
      <w:r w:rsidRPr="002C253C">
        <w:rPr>
          <w:rFonts w:ascii="Times New Roman" w:hAnsi="Times New Roman"/>
          <w:b/>
          <w:i/>
          <w:sz w:val="24"/>
          <w:szCs w:val="24"/>
          <w:lang w:val="en-US"/>
        </w:rPr>
        <w:t>Q</w:t>
      </w:r>
      <w:r w:rsidRPr="002C253C">
        <w:rPr>
          <w:rFonts w:ascii="Times New Roman" w:hAnsi="Times New Roman"/>
          <w:b/>
          <w:i/>
          <w:sz w:val="24"/>
          <w:szCs w:val="24"/>
        </w:rPr>
        <w:t>)</w:t>
      </w:r>
      <w:r w:rsidRPr="002C253C">
        <w:rPr>
          <w:rFonts w:ascii="Times New Roman" w:hAnsi="Times New Roman"/>
          <w:sz w:val="24"/>
          <w:szCs w:val="24"/>
        </w:rPr>
        <w:t xml:space="preserve">, определяют соответственно потребляемую мощность и рабочий </w:t>
      </w:r>
      <w:r w:rsidRPr="002C253C">
        <w:rPr>
          <w:rFonts w:ascii="Times New Roman" w:hAnsi="Times New Roman"/>
          <w:b/>
          <w:i/>
          <w:sz w:val="24"/>
          <w:szCs w:val="24"/>
        </w:rPr>
        <w:t>КПД(</w:t>
      </w:r>
      <w:r w:rsidRPr="002C253C">
        <w:rPr>
          <w:rFonts w:ascii="Times New Roman" w:hAnsi="Times New Roman"/>
          <w:sz w:val="24"/>
          <w:szCs w:val="24"/>
        </w:rPr>
        <w:t xml:space="preserve"> </w:t>
      </w:r>
      <w:r w:rsidRPr="002C253C">
        <w:rPr>
          <w:rFonts w:ascii="Times New Roman" w:hAnsi="Times New Roman"/>
          <w:b/>
          <w:i/>
          <w:sz w:val="24"/>
          <w:szCs w:val="24"/>
        </w:rPr>
        <w:t>η</w:t>
      </w:r>
      <w:r w:rsidRPr="002C253C">
        <w:rPr>
          <w:rFonts w:ascii="Times New Roman" w:hAnsi="Times New Roman"/>
          <w:b/>
          <w:i/>
          <w:sz w:val="24"/>
          <w:szCs w:val="24"/>
          <w:vertAlign w:val="subscript"/>
        </w:rPr>
        <w:t>Р</w:t>
      </w:r>
      <w:r w:rsidRPr="002C253C">
        <w:rPr>
          <w:rFonts w:ascii="Times New Roman" w:hAnsi="Times New Roman"/>
          <w:b/>
          <w:i/>
          <w:sz w:val="24"/>
          <w:szCs w:val="24"/>
        </w:rPr>
        <w:t>)</w:t>
      </w:r>
      <w:r w:rsidRPr="002C253C">
        <w:rPr>
          <w:rFonts w:ascii="Times New Roman" w:hAnsi="Times New Roman"/>
          <w:sz w:val="24"/>
          <w:szCs w:val="24"/>
        </w:rPr>
        <w:t xml:space="preserve"> насоса.</w:t>
      </w:r>
    </w:p>
    <w:p w:rsidR="002C253C" w:rsidRPr="002C253C" w:rsidRDefault="002C253C" w:rsidP="002C253C">
      <w:pPr>
        <w:shd w:val="clear" w:color="auto" w:fill="FFFFFF"/>
        <w:spacing w:after="0" w:line="240" w:lineRule="auto"/>
        <w:ind w:right="4" w:firstLine="540"/>
        <w:jc w:val="both"/>
        <w:rPr>
          <w:rFonts w:ascii="Times New Roman" w:hAnsi="Times New Roman"/>
          <w:i/>
          <w:sz w:val="24"/>
          <w:szCs w:val="24"/>
        </w:rPr>
      </w:pPr>
      <w:r w:rsidRPr="002C253C">
        <w:rPr>
          <w:rFonts w:ascii="Times New Roman" w:hAnsi="Times New Roman"/>
          <w:b/>
          <w:i/>
          <w:sz w:val="24"/>
          <w:szCs w:val="24"/>
        </w:rPr>
        <w:t>Поршневые насосы.</w:t>
      </w:r>
      <w:r w:rsidRPr="002C253C">
        <w:rPr>
          <w:rFonts w:ascii="Times New Roman" w:hAnsi="Times New Roman"/>
          <w:sz w:val="24"/>
          <w:szCs w:val="24"/>
        </w:rPr>
        <w:t xml:space="preserve"> </w:t>
      </w:r>
      <w:r w:rsidRPr="002C253C">
        <w:rPr>
          <w:rFonts w:ascii="Times New Roman" w:hAnsi="Times New Roman"/>
          <w:i/>
          <w:sz w:val="24"/>
          <w:szCs w:val="24"/>
        </w:rPr>
        <w:t>Поршневым называют объемный насос, в котором рабочие органы, выполненные в виде поршней, совершают прямолинейные возвратно-поступательные движения независимо от характера движения ведущего звена.</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Поршневые насосы могут быть </w:t>
      </w:r>
      <w:r w:rsidRPr="002C253C">
        <w:rPr>
          <w:rFonts w:ascii="Times New Roman" w:hAnsi="Times New Roman"/>
          <w:i/>
          <w:sz w:val="24"/>
          <w:szCs w:val="24"/>
        </w:rPr>
        <w:t>одностороннего и двустороннего</w:t>
      </w:r>
      <w:r w:rsidRPr="002C253C">
        <w:rPr>
          <w:rFonts w:ascii="Times New Roman" w:hAnsi="Times New Roman"/>
          <w:sz w:val="24"/>
          <w:szCs w:val="24"/>
        </w:rPr>
        <w:t xml:space="preserve"> действия. </w:t>
      </w:r>
      <w:r w:rsidRPr="002C253C">
        <w:rPr>
          <w:rFonts w:ascii="Times New Roman" w:hAnsi="Times New Roman"/>
          <w:i/>
          <w:sz w:val="24"/>
          <w:szCs w:val="24"/>
        </w:rPr>
        <w:t>Поршневым насосом одностороннего действия называют возвратно-поступательный насос, у которого жидкость вытесняется из замкнутой камеры при движении рабочего органа в одну сторону.</w:t>
      </w:r>
      <w:r w:rsidRPr="002C253C">
        <w:rPr>
          <w:rFonts w:ascii="Times New Roman" w:hAnsi="Times New Roman"/>
          <w:sz w:val="24"/>
          <w:szCs w:val="24"/>
        </w:rPr>
        <w:t xml:space="preserve"> </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Такой насос (рис.55) состоит из цилиндра 4 с поршнем 3 и рабочей камеры </w:t>
      </w:r>
      <w:r w:rsidRPr="002C253C">
        <w:rPr>
          <w:rFonts w:ascii="Times New Roman" w:hAnsi="Times New Roman"/>
          <w:b/>
          <w:i/>
          <w:sz w:val="24"/>
          <w:szCs w:val="24"/>
        </w:rPr>
        <w:t>А</w:t>
      </w:r>
      <w:r w:rsidRPr="002C253C">
        <w:rPr>
          <w:rFonts w:ascii="Times New Roman" w:hAnsi="Times New Roman"/>
          <w:sz w:val="24"/>
          <w:szCs w:val="24"/>
        </w:rPr>
        <w:t>, имеющей всасывающий 5 и нагнетательный 2 клапаны. На всасывающем трубопроводе 6 насоса имеется приемное устройство, состоящее из сетчатого фильтра 8 и обратного клапана 7.</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 xml:space="preserve">Принцип работы поршневого насоса одностороннего действия заключается в следующем. При движении поршня вправо в рабочей камере </w:t>
      </w:r>
      <w:r w:rsidRPr="002C253C">
        <w:rPr>
          <w:rFonts w:ascii="Times New Roman" w:hAnsi="Times New Roman"/>
          <w:b/>
          <w:i/>
          <w:sz w:val="24"/>
          <w:szCs w:val="24"/>
        </w:rPr>
        <w:t xml:space="preserve">А </w:t>
      </w:r>
      <w:r w:rsidRPr="002C253C">
        <w:rPr>
          <w:rFonts w:ascii="Times New Roman" w:hAnsi="Times New Roman"/>
          <w:sz w:val="24"/>
          <w:szCs w:val="24"/>
        </w:rPr>
        <w:t>создается разрежение. Под действием разности давления в камере и атмосферного давления жидкость поступает по всасывающему трубопроводу 6, поднимает всасывающий клапан 5 и заполняет рабочую камеру. При движении поршня влево в рабочей камере создается избыточное давление, в результате чего всасывающий клапан закрывается, а нагнетательный клапан 2 открывается. При этом жидкость из рабочей камеры вытесняется в напорный трубопровод 1.</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i/>
          <w:sz w:val="24"/>
          <w:szCs w:val="24"/>
        </w:rPr>
        <w:t>Поршневым насосом двустороннего действия называют возвратно-поступательный насос, у которого жидкость вытесняется из рабочей камеры при движении рабочего органа в обе стороны.</w:t>
      </w:r>
      <w:r w:rsidRPr="002C253C">
        <w:rPr>
          <w:rFonts w:ascii="Times New Roman" w:hAnsi="Times New Roman"/>
          <w:sz w:val="24"/>
          <w:szCs w:val="24"/>
        </w:rPr>
        <w:t xml:space="preserve"> Поршневой насос двустороннего действия (рис. 56) имеет две рабочие камеры А и Б, в каждой из которых установлены всасывающие (1 и 7) и нагнетательные (2 и 6) клапаны. При движении поршня 3 вправо в цилиндре 5 при установившейся работе насоса </w:t>
      </w:r>
    </w:p>
    <w:p w:rsidR="002C253C" w:rsidRPr="002C253C" w:rsidRDefault="00097F32" w:rsidP="002C253C">
      <w:pPr>
        <w:shd w:val="clear" w:color="auto" w:fill="FFFFFF"/>
        <w:spacing w:after="0" w:line="240" w:lineRule="auto"/>
        <w:ind w:right="11" w:firstLine="840"/>
        <w:jc w:val="both"/>
        <w:rPr>
          <w:rFonts w:ascii="Times New Roman" w:hAnsi="Times New Roman"/>
          <w:sz w:val="24"/>
          <w:szCs w:val="24"/>
        </w:rPr>
      </w:pPr>
      <w:r>
        <w:rPr>
          <w:rFonts w:ascii="Times New Roman" w:hAnsi="Times New Roman"/>
          <w:noProof/>
          <w:sz w:val="24"/>
          <w:szCs w:val="24"/>
        </w:rPr>
        <w:pict>
          <v:line id="_x0000_s3440" style="position:absolute;left:0;text-align:left;flip:y;z-index:250612736" from="5in,3.8pt" to="5in,27.15pt" strokeweight="2.25pt">
            <v:stroke endarrow="block"/>
          </v:line>
        </w:pict>
      </w:r>
      <w:r>
        <w:rPr>
          <w:rFonts w:ascii="Times New Roman" w:hAnsi="Times New Roman"/>
          <w:noProof/>
          <w:sz w:val="24"/>
          <w:szCs w:val="24"/>
        </w:rPr>
        <w:pict>
          <v:line id="_x0000_s3305" style="position:absolute;left:0;text-align:left;flip:y;z-index:250474496" from="1in,9.15pt" to="1in,27.15pt" strokeweight="1.5pt">
            <v:stroke endarrow="block"/>
          </v:line>
        </w:pict>
      </w:r>
    </w:p>
    <w:p w:rsidR="002C253C" w:rsidRPr="002C253C" w:rsidRDefault="00097F32" w:rsidP="002C253C">
      <w:pPr>
        <w:shd w:val="clear" w:color="auto" w:fill="FFFFFF"/>
        <w:spacing w:after="0" w:line="240" w:lineRule="auto"/>
        <w:ind w:left="11" w:right="18"/>
        <w:jc w:val="both"/>
        <w:rPr>
          <w:rFonts w:ascii="Times New Roman" w:hAnsi="Times New Roman"/>
          <w:b/>
          <w:sz w:val="24"/>
          <w:szCs w:val="24"/>
        </w:rPr>
      </w:pPr>
      <w:r w:rsidRPr="00097F32">
        <w:rPr>
          <w:rFonts w:ascii="Times New Roman" w:hAnsi="Times New Roman"/>
          <w:noProof/>
          <w:sz w:val="24"/>
          <w:szCs w:val="24"/>
        </w:rPr>
        <w:pict>
          <v:line id="_x0000_s3481" style="position:absolute;left:0;text-align:left;z-index:250654720" from="45pt,8pt" to="63pt,11.05pt"/>
        </w:pict>
      </w:r>
      <w:r w:rsidRPr="00097F32">
        <w:rPr>
          <w:rFonts w:ascii="Times New Roman" w:hAnsi="Times New Roman"/>
          <w:noProof/>
          <w:sz w:val="24"/>
          <w:szCs w:val="24"/>
        </w:rPr>
        <w:pict>
          <v:line id="_x0000_s3318" style="position:absolute;left:0;text-align:left;z-index:250487808" from="1in,8pt" to="1in,26pt"/>
        </w:pict>
      </w:r>
      <w:r w:rsidRPr="00097F32">
        <w:rPr>
          <w:rFonts w:ascii="Times New Roman" w:hAnsi="Times New Roman"/>
          <w:noProof/>
          <w:sz w:val="24"/>
          <w:szCs w:val="24"/>
        </w:rPr>
        <w:pict>
          <v:line id="_x0000_s3479" style="position:absolute;left:0;text-align:left;z-index:250652672" from="135pt,8pt" to="135pt,17pt"/>
        </w:pict>
      </w:r>
      <w:r w:rsidRPr="00097F32">
        <w:rPr>
          <w:rFonts w:ascii="Times New Roman" w:hAnsi="Times New Roman"/>
          <w:noProof/>
          <w:sz w:val="24"/>
          <w:szCs w:val="24"/>
        </w:rPr>
        <w:pict>
          <v:line id="_x0000_s3478" style="position:absolute;left:0;text-align:left;z-index:250651648" from="135pt,8pt" to="2in,8pt"/>
        </w:pict>
      </w:r>
      <w:r w:rsidRPr="00097F32">
        <w:rPr>
          <w:rFonts w:ascii="Times New Roman" w:hAnsi="Times New Roman"/>
          <w:noProof/>
          <w:sz w:val="24"/>
          <w:szCs w:val="24"/>
        </w:rPr>
        <w:pict>
          <v:line id="_x0000_s3475" style="position:absolute;left:0;text-align:left;z-index:250648576" from="90pt,8pt" to="99pt,8pt"/>
        </w:pict>
      </w:r>
      <w:r w:rsidRPr="00097F32">
        <w:rPr>
          <w:rFonts w:ascii="Times New Roman" w:hAnsi="Times New Roman"/>
          <w:noProof/>
          <w:sz w:val="24"/>
          <w:szCs w:val="24"/>
        </w:rPr>
        <w:pict>
          <v:line id="_x0000_s3450" style="position:absolute;left:0;text-align:left;z-index:250622976" from="369pt,8pt" to="387pt,8pt"/>
        </w:pict>
      </w:r>
      <w:r w:rsidRPr="00097F32">
        <w:rPr>
          <w:rFonts w:ascii="Times New Roman" w:hAnsi="Times New Roman"/>
          <w:noProof/>
          <w:sz w:val="24"/>
          <w:szCs w:val="24"/>
        </w:rPr>
        <w:pict>
          <v:line id="_x0000_s3366" style="position:absolute;left:0;text-align:left;z-index:250536960" from="5in,3.8pt" to="5in,192.8pt">
            <v:stroke dashstyle="longDashDot"/>
          </v:line>
        </w:pict>
      </w:r>
      <w:r w:rsidRPr="00097F32">
        <w:rPr>
          <w:rFonts w:ascii="Times New Roman" w:hAnsi="Times New Roman"/>
          <w:noProof/>
          <w:sz w:val="24"/>
          <w:szCs w:val="24"/>
        </w:rPr>
        <w:pict>
          <v:line id="_x0000_s3365" style="position:absolute;left:0;text-align:left;z-index:250535936" from="369pt,3.8pt" to="369pt,21.8pt" strokeweight="1.5pt"/>
        </w:pict>
      </w:r>
      <w:r w:rsidRPr="00097F32">
        <w:rPr>
          <w:rFonts w:ascii="Times New Roman" w:hAnsi="Times New Roman"/>
          <w:noProof/>
          <w:sz w:val="24"/>
          <w:szCs w:val="24"/>
        </w:rPr>
        <w:pict>
          <v:line id="_x0000_s3364" style="position:absolute;left:0;text-align:left;z-index:250534912" from="351pt,3.8pt" to="351pt,21.8pt" strokeweight="1.5pt"/>
        </w:pict>
      </w:r>
      <w:r w:rsidR="002C253C" w:rsidRPr="002C253C">
        <w:rPr>
          <w:rFonts w:ascii="Times New Roman" w:hAnsi="Times New Roman"/>
          <w:sz w:val="24"/>
          <w:szCs w:val="24"/>
        </w:rPr>
        <w:t xml:space="preserve">           </w:t>
      </w:r>
      <w:r w:rsidR="002C253C" w:rsidRPr="002C253C">
        <w:rPr>
          <w:rFonts w:ascii="Times New Roman" w:hAnsi="Times New Roman"/>
          <w:b/>
          <w:sz w:val="24"/>
          <w:szCs w:val="24"/>
        </w:rPr>
        <w:t xml:space="preserve"> 1               2   3           4</w: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t>5</w:t>
      </w:r>
      <w:r w:rsidR="002C253C" w:rsidRPr="002C253C">
        <w:rPr>
          <w:rFonts w:ascii="Times New Roman" w:hAnsi="Times New Roman"/>
          <w:b/>
          <w:sz w:val="24"/>
          <w:szCs w:val="24"/>
        </w:rPr>
        <w:tab/>
      </w:r>
      <w:r w:rsidR="002C253C" w:rsidRPr="002C253C">
        <w:rPr>
          <w:rFonts w:ascii="Times New Roman" w:hAnsi="Times New Roman"/>
          <w:b/>
          <w:sz w:val="24"/>
          <w:szCs w:val="24"/>
        </w:rPr>
        <w:tab/>
        <w:t>4</w:t>
      </w:r>
      <w:r w:rsidR="002C253C" w:rsidRPr="002C253C">
        <w:rPr>
          <w:rFonts w:ascii="Times New Roman" w:hAnsi="Times New Roman"/>
          <w:b/>
          <w:sz w:val="24"/>
          <w:szCs w:val="24"/>
        </w:rPr>
        <w:tab/>
        <w:t xml:space="preserve">              6</w:t>
      </w:r>
    </w:p>
    <w:p w:rsidR="002C253C" w:rsidRPr="002C253C" w:rsidRDefault="00097F32" w:rsidP="002C253C">
      <w:pPr>
        <w:shd w:val="clear" w:color="auto" w:fill="FFFFFF"/>
        <w:spacing w:after="0" w:line="240" w:lineRule="auto"/>
        <w:ind w:right="14" w:firstLine="851"/>
        <w:jc w:val="both"/>
        <w:rPr>
          <w:rFonts w:ascii="Times New Roman" w:hAnsi="Times New Roman"/>
          <w:b/>
          <w:sz w:val="24"/>
          <w:szCs w:val="24"/>
        </w:rPr>
      </w:pPr>
      <w:r w:rsidRPr="00097F32">
        <w:rPr>
          <w:rFonts w:ascii="Times New Roman" w:hAnsi="Times New Roman"/>
          <w:noProof/>
          <w:sz w:val="24"/>
          <w:szCs w:val="24"/>
        </w:rPr>
        <w:pict>
          <v:line id="_x0000_s3476" style="position:absolute;left:0;text-align:left;flip:x;z-index:250649600" from="1in,-6.4pt" to="90pt,9.3pt"/>
        </w:pict>
      </w:r>
      <w:r w:rsidRPr="00097F32">
        <w:rPr>
          <w:rFonts w:ascii="Times New Roman" w:hAnsi="Times New Roman"/>
          <w:noProof/>
          <w:sz w:val="24"/>
          <w:szCs w:val="24"/>
        </w:rPr>
        <w:pict>
          <v:line id="_x0000_s3317" style="position:absolute;left:0;text-align:left;z-index:250486784" from="63pt,-5.8pt" to="81pt,-5.8pt"/>
        </w:pict>
      </w:r>
      <w:r w:rsidRPr="00097F32">
        <w:rPr>
          <w:rFonts w:ascii="Times New Roman" w:hAnsi="Times New Roman"/>
          <w:noProof/>
          <w:sz w:val="24"/>
          <w:szCs w:val="24"/>
        </w:rPr>
        <w:pict>
          <v:line id="_x0000_s3336" style="position:absolute;left:0;text-align:left;z-index:250506240" from="63pt,-5.8pt" to="1in,3.2pt"/>
        </w:pict>
      </w:r>
      <w:r w:rsidRPr="00097F32">
        <w:rPr>
          <w:rFonts w:ascii="Times New Roman" w:hAnsi="Times New Roman"/>
          <w:noProof/>
          <w:sz w:val="24"/>
          <w:szCs w:val="24"/>
        </w:rPr>
        <w:pict>
          <v:line id="_x0000_s3337" style="position:absolute;left:0;text-align:left;flip:x;z-index:250507264" from="1in,-5.8pt" to="81pt,3.2pt"/>
        </w:pict>
      </w:r>
      <w:r w:rsidRPr="00097F32">
        <w:rPr>
          <w:rFonts w:ascii="Times New Roman" w:hAnsi="Times New Roman"/>
          <w:noProof/>
          <w:sz w:val="24"/>
          <w:szCs w:val="24"/>
        </w:rPr>
        <w:pict>
          <v:line id="_x0000_s3304" style="position:absolute;left:0;text-align:left;z-index:250473472" from="81pt,-5.8pt" to="81pt,9.3pt" strokeweight="1.5pt"/>
        </w:pict>
      </w:r>
      <w:r w:rsidRPr="00097F32">
        <w:rPr>
          <w:rFonts w:ascii="Times New Roman" w:hAnsi="Times New Roman"/>
          <w:noProof/>
          <w:sz w:val="24"/>
          <w:szCs w:val="24"/>
        </w:rPr>
        <w:pict>
          <v:line id="_x0000_s3303" style="position:absolute;left:0;text-align:left;z-index:250472448" from="63pt,-5.8pt" to="63pt,9.3pt" strokeweight="1.5pt"/>
        </w:pict>
      </w:r>
      <w:r w:rsidRPr="00097F32">
        <w:rPr>
          <w:rFonts w:ascii="Times New Roman" w:hAnsi="Times New Roman"/>
          <w:noProof/>
          <w:sz w:val="24"/>
          <w:szCs w:val="24"/>
        </w:rPr>
        <w:pict>
          <v:line id="_x0000_s3460" style="position:absolute;left:0;text-align:left;z-index:250633216" from="324pt,3.2pt" to="342pt,39.2pt"/>
        </w:pict>
      </w:r>
      <w:r w:rsidRPr="00097F32">
        <w:rPr>
          <w:rFonts w:ascii="Times New Roman" w:hAnsi="Times New Roman"/>
          <w:noProof/>
          <w:sz w:val="24"/>
          <w:szCs w:val="24"/>
        </w:rPr>
        <w:pict>
          <v:line id="_x0000_s3459" style="position:absolute;left:0;text-align:left;z-index:250632192" from="315pt,3.2pt" to="324pt,3.2pt"/>
        </w:pict>
      </w:r>
      <w:r w:rsidRPr="00097F32">
        <w:rPr>
          <w:rFonts w:ascii="Times New Roman" w:hAnsi="Times New Roman"/>
          <w:noProof/>
          <w:sz w:val="24"/>
          <w:szCs w:val="24"/>
        </w:rPr>
        <w:pict>
          <v:line id="_x0000_s3456" style="position:absolute;left:0;text-align:left;flip:x;z-index:250629120" from="459pt,3.2pt" to="477pt,3.2pt"/>
        </w:pict>
      </w:r>
      <w:r w:rsidRPr="00097F32">
        <w:rPr>
          <w:rFonts w:ascii="Times New Roman" w:hAnsi="Times New Roman"/>
          <w:noProof/>
          <w:sz w:val="24"/>
          <w:szCs w:val="24"/>
        </w:rPr>
        <w:pict>
          <v:line id="_x0000_s3457" style="position:absolute;left:0;text-align:left;flip:x;z-index:250630144" from="450pt,3.2pt" to="459pt,21.2pt"/>
        </w:pict>
      </w:r>
      <w:r w:rsidRPr="00097F32">
        <w:rPr>
          <w:rFonts w:ascii="Times New Roman" w:hAnsi="Times New Roman"/>
          <w:noProof/>
          <w:sz w:val="24"/>
          <w:szCs w:val="24"/>
        </w:rPr>
        <w:pict>
          <v:line id="_x0000_s3477" style="position:absolute;left:0;text-align:left;z-index:250650624" from="108pt,1.3pt" to="117pt,1.3pt"/>
        </w:pict>
      </w:r>
      <w:r w:rsidRPr="00097F32">
        <w:rPr>
          <w:rFonts w:ascii="Times New Roman" w:hAnsi="Times New Roman"/>
          <w:noProof/>
          <w:sz w:val="24"/>
          <w:szCs w:val="24"/>
        </w:rPr>
        <w:pict>
          <v:line id="_x0000_s3480" style="position:absolute;left:0;text-align:left;z-index:250653696" from="108pt,1.3pt" to="117pt,26pt"/>
        </w:pict>
      </w:r>
      <w:r w:rsidRPr="00097F32">
        <w:rPr>
          <w:rFonts w:ascii="Times New Roman" w:hAnsi="Times New Roman"/>
          <w:noProof/>
          <w:sz w:val="24"/>
          <w:szCs w:val="24"/>
        </w:rPr>
        <w:pict>
          <v:line id="_x0000_s3370" style="position:absolute;left:0;text-align:left;flip:x;z-index:250541056" from="261pt,8pt" to="351pt,8pt" strokeweight="1.5pt"/>
        </w:pict>
      </w:r>
      <w:r w:rsidRPr="00097F32">
        <w:rPr>
          <w:rFonts w:ascii="Times New Roman" w:hAnsi="Times New Roman"/>
          <w:noProof/>
          <w:sz w:val="24"/>
          <w:szCs w:val="24"/>
        </w:rPr>
        <w:pict>
          <v:line id="_x0000_s3395" style="position:absolute;left:0;text-align:left;z-index:250566656" from="261pt,8pt" to="261pt,98pt" strokeweight="1.5pt"/>
        </w:pict>
      </w:r>
      <w:r w:rsidRPr="00097F32">
        <w:rPr>
          <w:rFonts w:ascii="Times New Roman" w:hAnsi="Times New Roman"/>
          <w:noProof/>
          <w:sz w:val="24"/>
          <w:szCs w:val="24"/>
        </w:rPr>
        <w:pict>
          <v:line id="_x0000_s3371" style="position:absolute;left:0;text-align:left;z-index:250542080" from="369pt,8pt" to="450pt,8pt" strokeweight="1.5pt"/>
        </w:pict>
      </w:r>
      <w:r w:rsidRPr="00097F32">
        <w:rPr>
          <w:rFonts w:ascii="Times New Roman" w:hAnsi="Times New Roman"/>
          <w:noProof/>
          <w:sz w:val="24"/>
          <w:szCs w:val="24"/>
        </w:rPr>
        <w:pict>
          <v:line id="_x0000_s3389" style="position:absolute;left:0;text-align:left;z-index:250560512" from="450pt,8pt" to="450pt,44pt" strokeweight="1.5pt"/>
        </w:pict>
      </w:r>
      <w:r w:rsidRPr="00097F32">
        <w:rPr>
          <w:rFonts w:ascii="Times New Roman" w:hAnsi="Times New Roman"/>
          <w:noProof/>
          <w:sz w:val="24"/>
          <w:szCs w:val="24"/>
        </w:rPr>
        <w:pict>
          <v:line id="_x0000_s3307" style="position:absolute;left:0;text-align:left;z-index:250476544" from="81pt,5.7pt" to="2in,5.7pt" strokeweight="1.5pt"/>
        </w:pict>
      </w:r>
      <w:r w:rsidRPr="00097F32">
        <w:rPr>
          <w:rFonts w:ascii="Times New Roman" w:hAnsi="Times New Roman"/>
          <w:noProof/>
          <w:sz w:val="24"/>
          <w:szCs w:val="24"/>
        </w:rPr>
        <w:pict>
          <v:line id="_x0000_s3306" style="position:absolute;left:0;text-align:left;flip:x;z-index:250475520" from="45pt,5.7pt" to="63pt,5.7pt" strokeweight="1.5pt"/>
        </w:pict>
      </w:r>
      <w:r w:rsidRPr="00097F32">
        <w:rPr>
          <w:rFonts w:ascii="Times New Roman" w:hAnsi="Times New Roman"/>
          <w:noProof/>
          <w:sz w:val="24"/>
          <w:szCs w:val="24"/>
        </w:rPr>
        <w:pict>
          <v:line id="_x0000_s3323" style="position:absolute;left:0;text-align:left;z-index:250492928" from="45pt,5.7pt" to="45pt,41.7pt" strokeweight="1.5pt"/>
        </w:pict>
      </w:r>
      <w:r w:rsidRPr="00097F32">
        <w:rPr>
          <w:rFonts w:ascii="Times New Roman" w:hAnsi="Times New Roman"/>
          <w:noProof/>
          <w:sz w:val="24"/>
          <w:szCs w:val="24"/>
        </w:rPr>
        <w:pict>
          <v:line id="_x0000_s3320" style="position:absolute;left:0;text-align:left;z-index:250489856" from="90pt,5.7pt" to="90pt,41.7pt">
            <v:stroke dashstyle="dash"/>
          </v:line>
        </w:pict>
      </w:r>
      <w:r w:rsidRPr="00097F32">
        <w:rPr>
          <w:rFonts w:ascii="Times New Roman" w:hAnsi="Times New Roman"/>
          <w:noProof/>
          <w:sz w:val="24"/>
          <w:szCs w:val="24"/>
        </w:rPr>
        <w:pict>
          <v:line id="_x0000_s3319" style="position:absolute;left:0;text-align:left;z-index:250488832" from="99pt,5.7pt" to="99pt,41.7pt">
            <v:stroke dashstyle="dash"/>
          </v:line>
        </w:pict>
      </w:r>
      <w:r w:rsidRPr="00097F32">
        <w:rPr>
          <w:rFonts w:ascii="Times New Roman" w:hAnsi="Times New Roman"/>
          <w:noProof/>
          <w:sz w:val="24"/>
          <w:szCs w:val="24"/>
        </w:rPr>
        <w:pict>
          <v:line id="_x0000_s3316" style="position:absolute;left:0;text-align:left;z-index:250485760" from="81pt,5.7pt" to="81pt,5.7pt"/>
        </w:pict>
      </w:r>
      <w:r w:rsidRPr="00097F32">
        <w:rPr>
          <w:rFonts w:ascii="Times New Roman" w:hAnsi="Times New Roman"/>
          <w:noProof/>
          <w:sz w:val="24"/>
          <w:szCs w:val="24"/>
        </w:rPr>
        <w:pict>
          <v:line id="_x0000_s3311" style="position:absolute;left:0;text-align:left;z-index:250480640" from="2in,5.7pt" to="2in,14.7pt" strokeweight="1.5pt"/>
        </w:pict>
      </w:r>
      <w:r w:rsidRPr="00097F32">
        <w:rPr>
          <w:rFonts w:ascii="Times New Roman" w:hAnsi="Times New Roman"/>
          <w:noProof/>
          <w:sz w:val="24"/>
          <w:szCs w:val="24"/>
        </w:rPr>
        <w:pict>
          <v:line id="_x0000_s3309" style="position:absolute;left:0;text-align:left;z-index:250478592" from="126pt,5.7pt" to="126pt,41.7pt" strokeweight="2.25pt"/>
        </w:pict>
      </w:r>
      <w:r w:rsidRPr="00097F32">
        <w:rPr>
          <w:rFonts w:ascii="Times New Roman" w:hAnsi="Times New Roman"/>
          <w:noProof/>
          <w:sz w:val="24"/>
          <w:szCs w:val="24"/>
        </w:rPr>
        <w:pict>
          <v:line id="_x0000_s3308" style="position:absolute;left:0;text-align:left;z-index:250477568" from="117pt,5.7pt" to="117pt,41.7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sz w:val="24"/>
          <w:szCs w:val="24"/>
        </w:rPr>
        <w:t>2</w:t>
      </w:r>
    </w:p>
    <w:p w:rsidR="002C253C" w:rsidRPr="002C253C" w:rsidRDefault="00097F32" w:rsidP="002C253C">
      <w:pPr>
        <w:shd w:val="clear" w:color="auto" w:fill="FFFFFF"/>
        <w:spacing w:after="0" w:line="240" w:lineRule="auto"/>
        <w:ind w:left="29" w:right="58" w:firstLine="826"/>
        <w:jc w:val="both"/>
        <w:rPr>
          <w:rFonts w:ascii="Times New Roman" w:hAnsi="Times New Roman"/>
          <w:b/>
          <w:sz w:val="24"/>
          <w:szCs w:val="24"/>
        </w:rPr>
      </w:pPr>
      <w:r w:rsidRPr="00097F32">
        <w:rPr>
          <w:rFonts w:ascii="Times New Roman" w:hAnsi="Times New Roman"/>
          <w:noProof/>
          <w:sz w:val="24"/>
          <w:szCs w:val="24"/>
        </w:rPr>
        <w:pict>
          <v:line id="_x0000_s3363" style="position:absolute;left:0;text-align:left;z-index:250533888" from="99pt,7pt" to="117pt,7pt">
            <v:stroke dashstyle="dash"/>
          </v:line>
        </w:pict>
      </w:r>
      <w:r>
        <w:rPr>
          <w:rFonts w:ascii="Times New Roman" w:hAnsi="Times New Roman"/>
          <w:b/>
          <w:noProof/>
          <w:sz w:val="24"/>
          <w:szCs w:val="24"/>
        </w:rPr>
        <w:pict>
          <v:line id="_x0000_s3375" style="position:absolute;left:0;text-align:left;z-index:250546176" from="396pt,12.2pt" to="396pt,66.2pt" strokeweight="2.25pt"/>
        </w:pict>
      </w:r>
      <w:r>
        <w:rPr>
          <w:rFonts w:ascii="Times New Roman" w:hAnsi="Times New Roman"/>
          <w:b/>
          <w:noProof/>
          <w:sz w:val="24"/>
          <w:szCs w:val="24"/>
        </w:rPr>
        <w:pict>
          <v:line id="_x0000_s3376" style="position:absolute;left:0;text-align:left;z-index:250547200" from="387pt,12.2pt" to="387pt,66.2pt" strokeweight="2.25pt"/>
        </w:pict>
      </w:r>
      <w:r>
        <w:rPr>
          <w:rFonts w:ascii="Times New Roman" w:hAnsi="Times New Roman"/>
          <w:b/>
          <w:noProof/>
          <w:sz w:val="24"/>
          <w:szCs w:val="24"/>
        </w:rPr>
        <w:pict>
          <v:line id="_x0000_s3379" style="position:absolute;left:0;text-align:left;z-index:250550272" from="324pt,12.2pt" to="324pt,66.2pt">
            <v:stroke dashstyle="dash"/>
          </v:line>
        </w:pict>
      </w:r>
      <w:r>
        <w:rPr>
          <w:rFonts w:ascii="Times New Roman" w:hAnsi="Times New Roman"/>
          <w:b/>
          <w:noProof/>
          <w:sz w:val="24"/>
          <w:szCs w:val="24"/>
        </w:rPr>
        <w:pict>
          <v:line id="_x0000_s3378" style="position:absolute;left:0;text-align:left;z-index:250549248" from="315pt,12.2pt" to="315pt,66.2pt">
            <v:stroke dashstyle="dash"/>
          </v:line>
        </w:pict>
      </w:r>
      <w:r>
        <w:rPr>
          <w:rFonts w:ascii="Times New Roman" w:hAnsi="Times New Roman"/>
          <w:b/>
          <w:noProof/>
          <w:sz w:val="24"/>
          <w:szCs w:val="24"/>
        </w:rPr>
        <w:pict>
          <v:line id="_x0000_s3382" style="position:absolute;left:0;text-align:left;z-index:250553344" from="414pt,12.2pt" to="414pt,30.2pt" strokeweight="2.25pt"/>
        </w:pict>
      </w:r>
      <w:r>
        <w:rPr>
          <w:rFonts w:ascii="Times New Roman" w:hAnsi="Times New Roman"/>
          <w:b/>
          <w:noProof/>
          <w:sz w:val="24"/>
          <w:szCs w:val="24"/>
        </w:rPr>
        <w:pict>
          <v:line id="_x0000_s3380" style="position:absolute;left:0;text-align:left;z-index:250551296" from="297pt,12.2pt" to="297pt,30.2pt" strokeweight="1.5pt"/>
        </w:pict>
      </w:r>
      <w:r w:rsidRPr="00097F32">
        <w:rPr>
          <w:rFonts w:ascii="Times New Roman" w:hAnsi="Times New Roman"/>
          <w:noProof/>
          <w:sz w:val="24"/>
          <w:szCs w:val="24"/>
        </w:rPr>
        <w:pict>
          <v:line id="_x0000_s3458" style="position:absolute;left:0;text-align:left;z-index:250631168" from="261pt,3.2pt" to="279pt,12.2pt"/>
        </w:pict>
      </w:r>
      <w:r w:rsidRPr="00097F32">
        <w:rPr>
          <w:rFonts w:ascii="Times New Roman" w:hAnsi="Times New Roman"/>
          <w:noProof/>
          <w:sz w:val="24"/>
          <w:szCs w:val="24"/>
        </w:rPr>
        <w:pict>
          <v:line id="_x0000_s3455" style="position:absolute;left:0;text-align:left;z-index:250628096" from="243pt,3.2pt" to="261pt,3.2pt"/>
        </w:pict>
      </w:r>
      <w:r w:rsidRPr="00097F32">
        <w:rPr>
          <w:rFonts w:ascii="Times New Roman" w:hAnsi="Times New Roman"/>
          <w:noProof/>
          <w:sz w:val="24"/>
          <w:szCs w:val="24"/>
        </w:rPr>
        <w:pict>
          <v:line id="_x0000_s3394" style="position:absolute;left:0;text-align:left;flip:x;z-index:250565632" from="261pt,12.2pt" to="270pt,12.2pt" strokeweight="2.25pt"/>
        </w:pict>
      </w:r>
      <w:r w:rsidRPr="00097F32">
        <w:rPr>
          <w:rFonts w:ascii="Times New Roman" w:hAnsi="Times New Roman"/>
          <w:noProof/>
          <w:sz w:val="24"/>
          <w:szCs w:val="24"/>
        </w:rPr>
        <w:pict>
          <v:line id="_x0000_s3409" style="position:absolute;left:0;text-align:left;flip:x;z-index:250580992" from="279pt,12.2pt" to="4in,21.2pt"/>
        </w:pict>
      </w:r>
      <w:r w:rsidRPr="00097F32">
        <w:rPr>
          <w:rFonts w:ascii="Times New Roman" w:hAnsi="Times New Roman"/>
          <w:noProof/>
          <w:sz w:val="24"/>
          <w:szCs w:val="24"/>
        </w:rPr>
        <w:pict>
          <v:line id="_x0000_s3408" style="position:absolute;left:0;text-align:left;z-index:250579968" from="270pt,12.2pt" to="279pt,21.2pt"/>
        </w:pict>
      </w:r>
      <w:r w:rsidRPr="00097F32">
        <w:rPr>
          <w:rFonts w:ascii="Times New Roman" w:hAnsi="Times New Roman"/>
          <w:noProof/>
          <w:sz w:val="24"/>
          <w:szCs w:val="24"/>
        </w:rPr>
        <w:pict>
          <v:line id="_x0000_s3402" style="position:absolute;left:0;text-align:left;flip:x;z-index:250573824" from="387pt,3.2pt" to="405pt,3.2pt">
            <v:stroke endarrow="block"/>
          </v:line>
        </w:pict>
      </w:r>
      <w:r w:rsidRPr="00097F32">
        <w:rPr>
          <w:rFonts w:ascii="Times New Roman" w:hAnsi="Times New Roman"/>
          <w:noProof/>
          <w:sz w:val="24"/>
          <w:szCs w:val="24"/>
        </w:rPr>
        <w:pict>
          <v:line id="_x0000_s3384" style="position:absolute;left:0;text-align:left;z-index:250555392" from="423pt,3.2pt" to="441pt,3.2pt"/>
        </w:pict>
      </w:r>
      <w:r w:rsidRPr="00097F32">
        <w:rPr>
          <w:rFonts w:ascii="Times New Roman" w:hAnsi="Times New Roman"/>
          <w:noProof/>
          <w:sz w:val="24"/>
          <w:szCs w:val="24"/>
        </w:rPr>
        <w:pict>
          <v:line id="_x0000_s3386" style="position:absolute;left:0;text-align:left;z-index:250557440" from="423pt,3.2pt" to="6in,12.2pt"/>
        </w:pict>
      </w:r>
      <w:r w:rsidRPr="00097F32">
        <w:rPr>
          <w:rFonts w:ascii="Times New Roman" w:hAnsi="Times New Roman"/>
          <w:noProof/>
          <w:sz w:val="24"/>
          <w:szCs w:val="24"/>
        </w:rPr>
        <w:pict>
          <v:line id="_x0000_s3385" style="position:absolute;left:0;text-align:left;z-index:250556416" from="6in,3.2pt" to="6in,21.2pt"/>
        </w:pict>
      </w:r>
      <w:r w:rsidRPr="00097F32">
        <w:rPr>
          <w:rFonts w:ascii="Times New Roman" w:hAnsi="Times New Roman"/>
          <w:noProof/>
          <w:sz w:val="24"/>
          <w:szCs w:val="24"/>
        </w:rPr>
        <w:pict>
          <v:line id="_x0000_s3387" style="position:absolute;left:0;text-align:left;flip:x;z-index:250558464" from="6in,3.2pt" to="441pt,12.2pt"/>
        </w:pict>
      </w:r>
      <w:r w:rsidRPr="00097F32">
        <w:rPr>
          <w:rFonts w:ascii="Times New Roman" w:hAnsi="Times New Roman"/>
          <w:noProof/>
          <w:sz w:val="24"/>
          <w:szCs w:val="24"/>
        </w:rPr>
        <w:pict>
          <v:line id="_x0000_s3372" style="position:absolute;left:0;text-align:left;z-index:250543104" from="4in,12.2pt" to="423pt,12.2pt" strokeweight="2.25pt"/>
        </w:pict>
      </w:r>
      <w:r w:rsidRPr="00097F32">
        <w:rPr>
          <w:rFonts w:ascii="Times New Roman" w:hAnsi="Times New Roman"/>
          <w:noProof/>
          <w:sz w:val="24"/>
          <w:szCs w:val="24"/>
        </w:rPr>
        <w:pict>
          <v:line id="_x0000_s3388" style="position:absolute;left:0;text-align:left;z-index:250559488" from="441pt,12.2pt" to="450pt,12.2pt" strokeweight="2.25pt"/>
        </w:pict>
      </w:r>
      <w:r w:rsidRPr="00097F32">
        <w:rPr>
          <w:rFonts w:ascii="Times New Roman" w:hAnsi="Times New Roman"/>
          <w:noProof/>
          <w:sz w:val="24"/>
          <w:szCs w:val="24"/>
        </w:rPr>
        <w:pict>
          <v:line id="_x0000_s3393" style="position:absolute;left:0;text-align:left;z-index:250564608" from="279pt,12.2pt" to="279pt,30.2pt"/>
        </w:pict>
      </w:r>
      <w:r w:rsidRPr="00097F32">
        <w:rPr>
          <w:rFonts w:ascii="Times New Roman" w:hAnsi="Times New Roman"/>
          <w:noProof/>
          <w:sz w:val="24"/>
          <w:szCs w:val="24"/>
        </w:rPr>
        <w:pict>
          <v:line id="_x0000_s3392" style="position:absolute;left:0;text-align:left;flip:x;z-index:250563584" from="270pt,12.2pt" to="4in,12.2pt"/>
        </w:pict>
      </w:r>
      <w:r w:rsidRPr="00097F32">
        <w:rPr>
          <w:rFonts w:ascii="Times New Roman" w:hAnsi="Times New Roman"/>
          <w:noProof/>
          <w:sz w:val="24"/>
          <w:szCs w:val="24"/>
        </w:rPr>
        <w:pict>
          <v:line id="_x0000_s3313" style="position:absolute;left:0;text-align:left;z-index:250482688" from="2in,.9pt" to="153pt,.9pt" strokeweight="1.5pt"/>
        </w:pict>
      </w:r>
      <w:r w:rsidRPr="00097F32">
        <w:rPr>
          <w:rFonts w:ascii="Times New Roman" w:hAnsi="Times New Roman"/>
          <w:noProof/>
          <w:sz w:val="24"/>
          <w:szCs w:val="24"/>
        </w:rPr>
        <w:pict>
          <v:line id="_x0000_s3312" style="position:absolute;left:0;text-align:left;z-index:250481664" from="126pt,9.9pt" to="180pt,9.9pt" strokeweight="2.25pt"/>
        </w:pict>
      </w:r>
      <w:r w:rsidR="002C253C" w:rsidRPr="002C253C">
        <w:rPr>
          <w:rFonts w:ascii="Times New Roman" w:hAnsi="Times New Roman"/>
          <w:sz w:val="24"/>
          <w:szCs w:val="24"/>
        </w:rPr>
        <w:tab/>
      </w:r>
      <w:r w:rsidR="002C253C" w:rsidRPr="002C253C">
        <w:rPr>
          <w:rFonts w:ascii="Times New Roman" w:hAnsi="Times New Roman"/>
          <w:b/>
          <w:sz w:val="24"/>
          <w:szCs w:val="24"/>
        </w:rPr>
        <w:t>А</w: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w:t>
      </w:r>
    </w:p>
    <w:p w:rsidR="002C253C" w:rsidRPr="002C253C" w:rsidRDefault="00097F32" w:rsidP="002C253C">
      <w:pPr>
        <w:shd w:val="clear" w:color="auto" w:fill="FFFFFF"/>
        <w:spacing w:after="0" w:line="240" w:lineRule="auto"/>
        <w:ind w:left="29" w:right="58" w:firstLine="826"/>
        <w:jc w:val="both"/>
        <w:rPr>
          <w:rFonts w:ascii="Times New Roman" w:hAnsi="Times New Roman"/>
          <w:sz w:val="24"/>
          <w:szCs w:val="24"/>
        </w:rPr>
      </w:pPr>
      <w:r w:rsidRPr="00097F32">
        <w:rPr>
          <w:rFonts w:ascii="Times New Roman" w:hAnsi="Times New Roman"/>
          <w:b/>
          <w:noProof/>
          <w:sz w:val="24"/>
          <w:szCs w:val="24"/>
        </w:rPr>
        <w:pict>
          <v:line id="_x0000_s3474" style="position:absolute;left:0;text-align:left;flip:y;z-index:250647552" from="54pt,7.4pt" to="1in,43.4pt"/>
        </w:pict>
      </w:r>
      <w:r>
        <w:rPr>
          <w:rFonts w:ascii="Times New Roman" w:hAnsi="Times New Roman"/>
          <w:noProof/>
          <w:sz w:val="24"/>
          <w:szCs w:val="24"/>
        </w:rPr>
        <w:pict>
          <v:line id="_x0000_s3335" style="position:absolute;left:0;text-align:left;flip:x;z-index:250505216" from="1in,5.1pt" to="81pt,14.1pt"/>
        </w:pict>
      </w:r>
      <w:r>
        <w:rPr>
          <w:rFonts w:ascii="Times New Roman" w:hAnsi="Times New Roman"/>
          <w:noProof/>
          <w:sz w:val="24"/>
          <w:szCs w:val="24"/>
        </w:rPr>
        <w:pict>
          <v:line id="_x0000_s3334" style="position:absolute;left:0;text-align:left;z-index:250504192" from="63pt,5.1pt" to="1in,14.1pt"/>
        </w:pict>
      </w:r>
      <w:r>
        <w:rPr>
          <w:rFonts w:ascii="Times New Roman" w:hAnsi="Times New Roman"/>
          <w:noProof/>
          <w:sz w:val="24"/>
          <w:szCs w:val="24"/>
        </w:rPr>
        <w:pict>
          <v:line id="_x0000_s3322" style="position:absolute;left:0;text-align:left;z-index:250491904" from="1in,5.1pt" to="1in,23.1pt"/>
        </w:pict>
      </w:r>
      <w:r>
        <w:rPr>
          <w:rFonts w:ascii="Times New Roman" w:hAnsi="Times New Roman"/>
          <w:noProof/>
          <w:sz w:val="24"/>
          <w:szCs w:val="24"/>
        </w:rPr>
        <w:pict>
          <v:line id="_x0000_s3321" style="position:absolute;left:0;text-align:left;z-index:250490880" from="63pt,5.1pt" to="81pt,5.1pt"/>
        </w:pict>
      </w:r>
      <w:r>
        <w:rPr>
          <w:rFonts w:ascii="Times New Roman" w:hAnsi="Times New Roman"/>
          <w:noProof/>
          <w:sz w:val="24"/>
          <w:szCs w:val="24"/>
        </w:rPr>
        <w:pict>
          <v:line id="_x0000_s3315" style="position:absolute;left:0;text-align:left;z-index:250484736" from="2in,5.1pt" to="153pt,5.1pt" strokeweight="1.5pt"/>
        </w:pict>
      </w:r>
      <w:r>
        <w:rPr>
          <w:rFonts w:ascii="Times New Roman" w:hAnsi="Times New Roman"/>
          <w:noProof/>
          <w:sz w:val="24"/>
          <w:szCs w:val="24"/>
        </w:rPr>
        <w:pict>
          <v:line id="_x0000_s3314" style="position:absolute;left:0;text-align:left;flip:y;z-index:250483712" from="2in,5.1pt" to="2in,14.1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p>
    <w:p w:rsidR="002C253C" w:rsidRPr="002C253C" w:rsidRDefault="00097F32" w:rsidP="002C253C">
      <w:pPr>
        <w:shd w:val="clear" w:color="auto" w:fill="FFFFFF"/>
        <w:spacing w:after="0" w:line="240" w:lineRule="auto"/>
        <w:ind w:left="29" w:right="58" w:firstLine="826"/>
        <w:jc w:val="both"/>
        <w:rPr>
          <w:rFonts w:ascii="Times New Roman" w:hAnsi="Times New Roman"/>
          <w:b/>
          <w:i/>
          <w:sz w:val="24"/>
          <w:szCs w:val="24"/>
        </w:rPr>
      </w:pPr>
      <w:r w:rsidRPr="00097F32">
        <w:rPr>
          <w:rFonts w:ascii="Times New Roman" w:hAnsi="Times New Roman"/>
          <w:b/>
          <w:noProof/>
          <w:sz w:val="24"/>
          <w:szCs w:val="24"/>
        </w:rPr>
        <w:pict>
          <v:line id="_x0000_s3483" style="position:absolute;left:0;text-align:left;flip:x y;z-index:250656768" from="387pt,11.6pt" to="459pt,38.6pt"/>
        </w:pict>
      </w:r>
      <w:r w:rsidRPr="00097F32">
        <w:rPr>
          <w:rFonts w:ascii="Times New Roman" w:hAnsi="Times New Roman"/>
          <w:b/>
          <w:noProof/>
          <w:sz w:val="24"/>
          <w:szCs w:val="24"/>
        </w:rPr>
        <w:pict>
          <v:line id="_x0000_s3427" style="position:absolute;left:0;text-align:left;z-index:250599424" from="279pt,11.6pt" to="306pt,11.6pt">
            <v:stroke endarrow="block"/>
          </v:line>
        </w:pict>
      </w:r>
      <w:r w:rsidRPr="00097F32">
        <w:rPr>
          <w:rFonts w:ascii="Times New Roman" w:hAnsi="Times New Roman"/>
          <w:b/>
          <w:noProof/>
          <w:sz w:val="24"/>
          <w:szCs w:val="24"/>
        </w:rPr>
        <w:pict>
          <v:line id="_x0000_s3426" style="position:absolute;left:0;text-align:left;flip:y;z-index:250598400" from="279pt,11.6pt" to="279pt,20.6pt"/>
        </w:pict>
      </w:r>
      <w:r w:rsidRPr="00097F32">
        <w:rPr>
          <w:rFonts w:ascii="Times New Roman" w:hAnsi="Times New Roman"/>
          <w:b/>
          <w:noProof/>
          <w:sz w:val="24"/>
          <w:szCs w:val="24"/>
        </w:rPr>
        <w:pict>
          <v:line id="_x0000_s3373" style="position:absolute;left:0;text-align:left;z-index:250544128" from="261pt,11.6pt" to="495pt,11.6pt">
            <v:stroke dashstyle="longDashDot"/>
          </v:line>
        </w:pict>
      </w:r>
      <w:r w:rsidRPr="00097F32">
        <w:rPr>
          <w:rFonts w:ascii="Times New Roman" w:hAnsi="Times New Roman"/>
          <w:b/>
          <w:noProof/>
          <w:sz w:val="24"/>
          <w:szCs w:val="24"/>
        </w:rPr>
        <w:pict>
          <v:line id="_x0000_s3390" style="position:absolute;left:0;text-align:left;z-index:250561536" from="441pt,2.6pt" to="459pt,2.6pt" strokeweight="1.5pt"/>
        </w:pict>
      </w:r>
      <w:r w:rsidRPr="00097F32">
        <w:rPr>
          <w:rFonts w:ascii="Times New Roman" w:hAnsi="Times New Roman"/>
          <w:b/>
          <w:noProof/>
          <w:sz w:val="24"/>
          <w:szCs w:val="24"/>
        </w:rPr>
        <w:pict>
          <v:line id="_x0000_s3377" style="position:absolute;left:0;text-align:left;z-index:250548224" from="396pt,11.6pt" to="468pt,11.6pt" strokeweight="3pt"/>
        </w:pict>
      </w:r>
      <w:r w:rsidRPr="00097F32">
        <w:rPr>
          <w:rFonts w:ascii="Times New Roman" w:hAnsi="Times New Roman"/>
          <w:b/>
          <w:noProof/>
          <w:sz w:val="24"/>
          <w:szCs w:val="24"/>
        </w:rPr>
        <w:pict>
          <v:line id="_x0000_s3326" style="position:absolute;left:0;text-align:left;z-index:250496000" from="81pt,.3pt" to="81pt,81.3pt" strokeweight="1.5pt"/>
        </w:pict>
      </w:r>
      <w:r w:rsidRPr="00097F32">
        <w:rPr>
          <w:rFonts w:ascii="Times New Roman" w:hAnsi="Times New Roman"/>
          <w:b/>
          <w:noProof/>
          <w:sz w:val="24"/>
          <w:szCs w:val="24"/>
        </w:rPr>
        <w:pict>
          <v:line id="_x0000_s3325" style="position:absolute;left:0;text-align:left;z-index:250494976" from="63pt,.3pt" to="63pt,81.3pt" strokeweight="1.5pt"/>
        </w:pict>
      </w:r>
      <w:r w:rsidRPr="00097F32">
        <w:rPr>
          <w:rFonts w:ascii="Times New Roman" w:hAnsi="Times New Roman"/>
          <w:b/>
          <w:noProof/>
          <w:sz w:val="24"/>
          <w:szCs w:val="24"/>
        </w:rPr>
        <w:pict>
          <v:line id="_x0000_s3324" style="position:absolute;left:0;text-align:left;z-index:250493952" from="45pt,.3pt" to="63pt,.3pt" strokeweight="1.5pt"/>
        </w:pict>
      </w:r>
      <w:r w:rsidRPr="00097F32">
        <w:rPr>
          <w:rFonts w:ascii="Times New Roman" w:hAnsi="Times New Roman"/>
          <w:b/>
          <w:noProof/>
          <w:sz w:val="24"/>
          <w:szCs w:val="24"/>
        </w:rPr>
        <w:pict>
          <v:line id="_x0000_s3310" style="position:absolute;left:0;text-align:left;z-index:250479616" from="81pt,.3pt" to="2in,.3pt" strokeweight="1.5pt"/>
        </w:pic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w:t>
      </w:r>
      <w:r w:rsidR="002C253C" w:rsidRPr="002C253C">
        <w:rPr>
          <w:rFonts w:ascii="Times New Roman" w:hAnsi="Times New Roman"/>
          <w:b/>
          <w:i/>
          <w:sz w:val="24"/>
          <w:szCs w:val="24"/>
        </w:rPr>
        <w:t>А</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t>Б</w:t>
      </w:r>
    </w:p>
    <w:p w:rsidR="002C253C" w:rsidRPr="002C253C" w:rsidRDefault="00097F32" w:rsidP="002C253C">
      <w:pPr>
        <w:shd w:val="clear" w:color="auto" w:fill="FFFFFF"/>
        <w:spacing w:after="0" w:line="240" w:lineRule="auto"/>
        <w:ind w:left="29" w:right="58" w:firstLine="826"/>
        <w:jc w:val="both"/>
        <w:rPr>
          <w:rFonts w:ascii="Times New Roman" w:hAnsi="Times New Roman"/>
          <w:b/>
          <w:sz w:val="24"/>
          <w:szCs w:val="24"/>
        </w:rPr>
      </w:pPr>
      <w:r>
        <w:rPr>
          <w:rFonts w:ascii="Times New Roman" w:hAnsi="Times New Roman"/>
          <w:b/>
          <w:noProof/>
          <w:sz w:val="24"/>
          <w:szCs w:val="24"/>
        </w:rPr>
        <w:pict>
          <v:line id="_x0000_s3383" style="position:absolute;left:0;text-align:left;flip:y;z-index:250554368" from="414pt,6.8pt" to="414pt,24.8pt" strokeweight="1.5pt"/>
        </w:pict>
      </w:r>
      <w:r>
        <w:rPr>
          <w:rFonts w:ascii="Times New Roman" w:hAnsi="Times New Roman"/>
          <w:b/>
          <w:noProof/>
          <w:sz w:val="24"/>
          <w:szCs w:val="24"/>
        </w:rPr>
        <w:pict>
          <v:line id="_x0000_s3381" style="position:absolute;left:0;text-align:left;flip:y;z-index:250552320" from="297pt,6.8pt" to="297pt,24.8pt" strokeweight="1.5pt"/>
        </w:pict>
      </w:r>
      <w:r>
        <w:rPr>
          <w:rFonts w:ascii="Times New Roman" w:hAnsi="Times New Roman"/>
          <w:b/>
          <w:noProof/>
          <w:sz w:val="24"/>
          <w:szCs w:val="24"/>
        </w:rPr>
        <w:pict>
          <v:line id="_x0000_s3412" style="position:absolute;left:0;text-align:left;z-index:250584064" from="450pt,6.8pt" to="450pt,24.8pt" strokeweight="1.5pt"/>
        </w:pict>
      </w:r>
      <w:r>
        <w:rPr>
          <w:rFonts w:ascii="Times New Roman" w:hAnsi="Times New Roman"/>
          <w:b/>
          <w:noProof/>
          <w:sz w:val="24"/>
          <w:szCs w:val="24"/>
        </w:rPr>
        <w:pict>
          <v:line id="_x0000_s3391" style="position:absolute;left:0;text-align:left;z-index:250562560" from="441pt,6.8pt" to="459pt,6.8pt" strokeweight="1.5pt"/>
        </w:pict>
      </w:r>
      <w:r w:rsidR="002C253C" w:rsidRPr="002C253C">
        <w:rPr>
          <w:rFonts w:ascii="Times New Roman" w:hAnsi="Times New Roman"/>
          <w:b/>
          <w:sz w:val="24"/>
          <w:szCs w:val="24"/>
        </w:rPr>
        <w:t>5</w:t>
      </w:r>
    </w:p>
    <w:p w:rsidR="002C253C" w:rsidRPr="002C253C" w:rsidRDefault="00097F32" w:rsidP="002C253C">
      <w:pPr>
        <w:shd w:val="clear" w:color="auto" w:fill="FFFFFF"/>
        <w:spacing w:after="0" w:line="240" w:lineRule="auto"/>
        <w:ind w:left="29" w:right="58" w:firstLine="826"/>
        <w:jc w:val="both"/>
        <w:rPr>
          <w:rFonts w:ascii="Times New Roman" w:hAnsi="Times New Roman"/>
          <w:b/>
          <w:sz w:val="24"/>
          <w:szCs w:val="24"/>
        </w:rPr>
      </w:pPr>
      <w:r>
        <w:rPr>
          <w:rFonts w:ascii="Times New Roman" w:hAnsi="Times New Roman"/>
          <w:b/>
          <w:noProof/>
          <w:sz w:val="24"/>
          <w:szCs w:val="24"/>
        </w:rPr>
        <w:pict>
          <v:line id="_x0000_s3482" style="position:absolute;left:0;text-align:left;flip:x;z-index:250655744" from="459pt,11pt" to="477pt,11pt"/>
        </w:pict>
      </w:r>
      <w:r w:rsidRPr="00097F32">
        <w:rPr>
          <w:rFonts w:ascii="Times New Roman" w:hAnsi="Times New Roman"/>
          <w:noProof/>
          <w:sz w:val="24"/>
          <w:szCs w:val="24"/>
        </w:rPr>
        <w:pict>
          <v:line id="_x0000_s3473" style="position:absolute;left:0;text-align:left;z-index:250646528" from="36pt,2pt" to="54pt,2pt"/>
        </w:pict>
      </w:r>
      <w:r w:rsidRPr="00097F32">
        <w:rPr>
          <w:rFonts w:ascii="Times New Roman" w:hAnsi="Times New Roman"/>
          <w:noProof/>
          <w:sz w:val="24"/>
          <w:szCs w:val="24"/>
        </w:rPr>
        <w:pict>
          <v:line id="_x0000_s3472" style="position:absolute;left:0;text-align:left;z-index:250645504" from="45pt,11pt" to="1in,11pt"/>
        </w:pict>
      </w:r>
      <w:r w:rsidRPr="00097F32">
        <w:rPr>
          <w:rFonts w:ascii="Times New Roman" w:hAnsi="Times New Roman"/>
          <w:noProof/>
          <w:sz w:val="24"/>
          <w:szCs w:val="24"/>
        </w:rPr>
        <w:pict>
          <v:line id="_x0000_s3468" style="position:absolute;left:0;text-align:left;z-index:250641408" from="54pt,11pt" to="54pt,38pt">
            <v:stroke endarrow="block"/>
          </v:line>
        </w:pict>
      </w:r>
      <w:r w:rsidRPr="00097F32">
        <w:rPr>
          <w:rFonts w:ascii="Times New Roman" w:hAnsi="Times New Roman"/>
          <w:noProof/>
          <w:sz w:val="24"/>
          <w:szCs w:val="24"/>
        </w:rPr>
        <w:pict>
          <v:line id="_x0000_s3466" style="position:absolute;left:0;text-align:left;z-index:250639360" from="36pt,11pt" to="36pt,38pt">
            <v:stroke endarrow="block"/>
          </v:line>
        </w:pict>
      </w:r>
      <w:r w:rsidRPr="00097F32">
        <w:rPr>
          <w:rFonts w:ascii="Times New Roman" w:hAnsi="Times New Roman"/>
          <w:noProof/>
          <w:sz w:val="24"/>
          <w:szCs w:val="24"/>
        </w:rPr>
        <w:pict>
          <v:line id="_x0000_s3465" style="position:absolute;left:0;text-align:left;z-index:250638336" from="90pt,11pt" to="90pt,38pt">
            <v:stroke endarrow="block"/>
          </v:line>
        </w:pict>
      </w:r>
      <w:r w:rsidRPr="00097F32">
        <w:rPr>
          <w:rFonts w:ascii="Times New Roman" w:hAnsi="Times New Roman"/>
          <w:noProof/>
          <w:sz w:val="24"/>
          <w:szCs w:val="24"/>
        </w:rPr>
        <w:pict>
          <v:line id="_x0000_s3454" style="position:absolute;left:0;text-align:left;flip:y;z-index:250627072" from="252pt,2pt" to="270pt,11pt"/>
        </w:pict>
      </w:r>
      <w:r w:rsidRPr="00097F32">
        <w:rPr>
          <w:rFonts w:ascii="Times New Roman" w:hAnsi="Times New Roman"/>
          <w:noProof/>
          <w:sz w:val="24"/>
          <w:szCs w:val="24"/>
        </w:rPr>
        <w:pict>
          <v:line id="_x0000_s3453" style="position:absolute;left:0;text-align:left;z-index:250626048" from="243pt,11pt" to="252pt,11pt"/>
        </w:pict>
      </w:r>
      <w:r>
        <w:rPr>
          <w:rFonts w:ascii="Times New Roman" w:hAnsi="Times New Roman"/>
          <w:b/>
          <w:noProof/>
          <w:sz w:val="24"/>
          <w:szCs w:val="24"/>
        </w:rPr>
        <w:pict>
          <v:line id="_x0000_s3452" style="position:absolute;left:0;text-align:left;flip:x y;z-index:250625024" from="6in,11pt" to="459pt,29pt"/>
        </w:pict>
      </w:r>
      <w:r>
        <w:rPr>
          <w:rFonts w:ascii="Times New Roman" w:hAnsi="Times New Roman"/>
          <w:b/>
          <w:noProof/>
          <w:sz w:val="24"/>
          <w:szCs w:val="24"/>
        </w:rPr>
        <w:pict>
          <v:line id="_x0000_s3398" style="position:absolute;left:0;text-align:left;flip:x;z-index:250569728" from="261pt,11pt" to="270pt,11pt" strokeweight="2.25pt"/>
        </w:pict>
      </w:r>
      <w:r>
        <w:rPr>
          <w:rFonts w:ascii="Times New Roman" w:hAnsi="Times New Roman"/>
          <w:b/>
          <w:noProof/>
          <w:sz w:val="24"/>
          <w:szCs w:val="24"/>
        </w:rPr>
        <w:pict>
          <v:line id="_x0000_s3425" style="position:absolute;left:0;text-align:left;z-index:250597376" from="450pt,11pt" to="450pt,29pt" strokeweight="1.5pt"/>
        </w:pict>
      </w:r>
      <w:r>
        <w:rPr>
          <w:rFonts w:ascii="Times New Roman" w:hAnsi="Times New Roman"/>
          <w:b/>
          <w:noProof/>
          <w:sz w:val="24"/>
          <w:szCs w:val="24"/>
        </w:rPr>
        <w:pict>
          <v:line id="_x0000_s3413" style="position:absolute;left:0;text-align:left;flip:x;z-index:250585088" from="441pt,11pt" to="450pt,11pt" strokeweight="2.25pt"/>
        </w:pict>
      </w:r>
      <w:r>
        <w:rPr>
          <w:rFonts w:ascii="Times New Roman" w:hAnsi="Times New Roman"/>
          <w:b/>
          <w:noProof/>
          <w:sz w:val="24"/>
          <w:szCs w:val="24"/>
        </w:rPr>
        <w:pict>
          <v:line id="_x0000_s3411" style="position:absolute;left:0;text-align:left;flip:x;z-index:250583040" from="6in,11pt" to="441pt,20pt"/>
        </w:pict>
      </w:r>
      <w:r>
        <w:rPr>
          <w:rFonts w:ascii="Times New Roman" w:hAnsi="Times New Roman"/>
          <w:b/>
          <w:noProof/>
          <w:sz w:val="24"/>
          <w:szCs w:val="24"/>
        </w:rPr>
        <w:pict>
          <v:line id="_x0000_s3410" style="position:absolute;left:0;text-align:left;z-index:250582016" from="423pt,11pt" to="6in,20pt"/>
        </w:pict>
      </w:r>
      <w:r>
        <w:rPr>
          <w:rFonts w:ascii="Times New Roman" w:hAnsi="Times New Roman"/>
          <w:b/>
          <w:noProof/>
          <w:sz w:val="24"/>
          <w:szCs w:val="24"/>
        </w:rPr>
        <w:pict>
          <v:line id="_x0000_s3407" style="position:absolute;left:0;text-align:left;flip:x;z-index:250578944" from="279pt,2pt" to="4in,11pt"/>
        </w:pict>
      </w:r>
      <w:r>
        <w:rPr>
          <w:rFonts w:ascii="Times New Roman" w:hAnsi="Times New Roman"/>
          <w:b/>
          <w:noProof/>
          <w:sz w:val="24"/>
          <w:szCs w:val="24"/>
        </w:rPr>
        <w:pict>
          <v:line id="_x0000_s3406" style="position:absolute;left:0;text-align:left;z-index:250577920" from="270pt,2pt" to="279pt,11pt"/>
        </w:pict>
      </w:r>
      <w:r>
        <w:rPr>
          <w:rFonts w:ascii="Times New Roman" w:hAnsi="Times New Roman"/>
          <w:b/>
          <w:noProof/>
          <w:sz w:val="24"/>
          <w:szCs w:val="24"/>
        </w:rPr>
        <w:pict>
          <v:line id="_x0000_s3405" style="position:absolute;left:0;text-align:left;z-index:250576896" from="6in,11pt" to="6in,29pt"/>
        </w:pict>
      </w:r>
      <w:r>
        <w:rPr>
          <w:rFonts w:ascii="Times New Roman" w:hAnsi="Times New Roman"/>
          <w:b/>
          <w:noProof/>
          <w:sz w:val="24"/>
          <w:szCs w:val="24"/>
        </w:rPr>
        <w:pict>
          <v:line id="_x0000_s3404" style="position:absolute;left:0;text-align:left;z-index:250575872" from="423pt,11pt" to="441pt,11pt"/>
        </w:pict>
      </w:r>
      <w:r>
        <w:rPr>
          <w:rFonts w:ascii="Times New Roman" w:hAnsi="Times New Roman"/>
          <w:b/>
          <w:noProof/>
          <w:sz w:val="24"/>
          <w:szCs w:val="24"/>
        </w:rPr>
        <w:pict>
          <v:line id="_x0000_s3374" style="position:absolute;left:0;text-align:left;z-index:250545152" from="4in,11pt" to="423pt,11pt" strokeweight="2.25pt"/>
        </w:pict>
      </w:r>
      <w:r>
        <w:rPr>
          <w:rFonts w:ascii="Times New Roman" w:hAnsi="Times New Roman"/>
          <w:b/>
          <w:noProof/>
          <w:sz w:val="24"/>
          <w:szCs w:val="24"/>
        </w:rPr>
        <w:pict>
          <v:line id="_x0000_s3397" style="position:absolute;left:0;text-align:left;z-index:250568704" from="279pt,2pt" to="279pt,20pt"/>
        </w:pict>
      </w:r>
      <w:r>
        <w:rPr>
          <w:rFonts w:ascii="Times New Roman" w:hAnsi="Times New Roman"/>
          <w:b/>
          <w:noProof/>
          <w:sz w:val="24"/>
          <w:szCs w:val="24"/>
        </w:rPr>
        <w:pict>
          <v:line id="_x0000_s3396" style="position:absolute;left:0;text-align:left;z-index:250567680" from="270pt,2pt" to="4in,2pt"/>
        </w:pict>
      </w:r>
      <w:r>
        <w:rPr>
          <w:rFonts w:ascii="Times New Roman" w:hAnsi="Times New Roman"/>
          <w:b/>
          <w:noProof/>
          <w:sz w:val="24"/>
          <w:szCs w:val="24"/>
        </w:rPr>
        <w:pict>
          <v:line id="_x0000_s3343" style="position:absolute;left:0;text-align:left;flip:y;z-index:250513408" from="1in,-.3pt" to="1in,26.7pt" strokeweight="1.5pt">
            <v:stroke endarrow="block"/>
          </v:line>
        </w:pict>
      </w:r>
      <w:r w:rsidR="002C253C" w:rsidRPr="002C253C">
        <w:rPr>
          <w:rFonts w:ascii="Times New Roman" w:hAnsi="Times New Roman"/>
          <w:b/>
          <w:sz w:val="24"/>
          <w:szCs w:val="24"/>
        </w:rPr>
        <w:t>6</w:t>
      </w:r>
      <w:r w:rsidR="002C253C" w:rsidRPr="002C253C">
        <w:rPr>
          <w:rFonts w:ascii="Times New Roman" w:hAnsi="Times New Roman"/>
          <w:b/>
          <w:sz w:val="24"/>
          <w:szCs w:val="24"/>
        </w:rPr>
        <w:tab/>
        <w:t xml:space="preserve">       Ра</w: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t>1</w: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3</w:t>
      </w:r>
    </w:p>
    <w:p w:rsidR="002C253C" w:rsidRPr="002C253C" w:rsidRDefault="00097F32" w:rsidP="002C253C">
      <w:pPr>
        <w:shd w:val="clear" w:color="auto" w:fill="FFFFFF"/>
        <w:spacing w:after="0" w:line="240" w:lineRule="auto"/>
        <w:ind w:left="29" w:right="58" w:firstLine="826"/>
        <w:jc w:val="both"/>
        <w:rPr>
          <w:rFonts w:ascii="Times New Roman" w:hAnsi="Times New Roman"/>
          <w:sz w:val="24"/>
          <w:szCs w:val="24"/>
        </w:rPr>
      </w:pPr>
      <w:r>
        <w:rPr>
          <w:rFonts w:ascii="Times New Roman" w:hAnsi="Times New Roman"/>
          <w:noProof/>
          <w:sz w:val="24"/>
          <w:szCs w:val="24"/>
        </w:rPr>
        <w:pict>
          <v:line id="_x0000_s3403" style="position:absolute;left:0;text-align:left;flip:x;z-index:250574848" from="297pt,6.2pt" to="324pt,6.2pt">
            <v:stroke endarrow="block"/>
          </v:line>
        </w:pict>
      </w:r>
      <w:r>
        <w:rPr>
          <w:rFonts w:ascii="Times New Roman" w:hAnsi="Times New Roman"/>
          <w:noProof/>
          <w:sz w:val="24"/>
          <w:szCs w:val="24"/>
        </w:rPr>
        <w:pict>
          <v:line id="_x0000_s3401" style="position:absolute;left:0;text-align:left;flip:y;z-index:250572800" from="5in,6.2pt" to="5in,33.2pt" strokeweight="2.25pt">
            <v:stroke endarrow="block"/>
          </v:line>
        </w:pict>
      </w:r>
      <w:r>
        <w:rPr>
          <w:rFonts w:ascii="Times New Roman" w:hAnsi="Times New Roman"/>
          <w:noProof/>
          <w:sz w:val="24"/>
          <w:szCs w:val="24"/>
        </w:rPr>
        <w:pict>
          <v:line id="_x0000_s3342" style="position:absolute;left:0;text-align:left;flip:y;z-index:250512384" from="117pt,12.9pt" to="117pt,102.9pt" strokeweight="3pt"/>
        </w:pict>
      </w:r>
      <w:r>
        <w:rPr>
          <w:rFonts w:ascii="Times New Roman" w:hAnsi="Times New Roman"/>
          <w:noProof/>
          <w:sz w:val="24"/>
          <w:szCs w:val="24"/>
        </w:rPr>
        <w:pict>
          <v:line id="_x0000_s3340" style="position:absolute;left:0;text-align:left;z-index:250510336" from="27pt,12.9pt" to="27pt,102.9pt" strokeweight="2.25pt"/>
        </w:pict>
      </w:r>
      <w:r w:rsidR="002C253C" w:rsidRPr="002C253C">
        <w:rPr>
          <w:rFonts w:ascii="Times New Roman" w:hAnsi="Times New Roman"/>
          <w:b/>
          <w:sz w:val="24"/>
          <w:szCs w:val="24"/>
        </w:rPr>
        <w:tab/>
      </w:r>
      <w:r w:rsidR="002C253C" w:rsidRPr="002C253C">
        <w:rPr>
          <w:rFonts w:ascii="Times New Roman" w:hAnsi="Times New Roman"/>
          <w:b/>
          <w:sz w:val="24"/>
          <w:szCs w:val="24"/>
        </w:rPr>
        <w:tab/>
        <w:t>8</w: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7</w:t>
      </w:r>
    </w:p>
    <w:p w:rsidR="002C253C" w:rsidRPr="002C253C" w:rsidRDefault="00097F32" w:rsidP="002C253C">
      <w:pPr>
        <w:shd w:val="clear" w:color="auto" w:fill="FFFFFF"/>
        <w:spacing w:after="0" w:line="240" w:lineRule="auto"/>
        <w:ind w:left="29" w:right="58" w:firstLine="826"/>
        <w:jc w:val="both"/>
        <w:rPr>
          <w:rFonts w:ascii="Times New Roman" w:hAnsi="Times New Roman"/>
          <w:b/>
          <w:bCs/>
          <w:sz w:val="24"/>
          <w:szCs w:val="24"/>
        </w:rPr>
      </w:pPr>
      <w:r w:rsidRPr="00097F32">
        <w:rPr>
          <w:rFonts w:ascii="Times New Roman" w:hAnsi="Times New Roman"/>
          <w:noProof/>
          <w:sz w:val="24"/>
          <w:szCs w:val="24"/>
        </w:rPr>
        <w:pict>
          <v:line id="_x0000_s3469" style="position:absolute;left:0;text-align:left;flip:x;z-index:250642432" from="90pt,1.4pt" to="99pt,37.4pt"/>
        </w:pict>
      </w:r>
      <w:r w:rsidRPr="00097F32">
        <w:rPr>
          <w:rFonts w:ascii="Times New Roman" w:hAnsi="Times New Roman"/>
          <w:noProof/>
          <w:sz w:val="24"/>
          <w:szCs w:val="24"/>
        </w:rPr>
        <w:pict>
          <v:line id="_x0000_s3467" style="position:absolute;left:0;text-align:left;z-index:250640384" from="99pt,1.4pt" to="117pt,1.4pt"/>
        </w:pict>
      </w:r>
      <w:r w:rsidRPr="00097F32">
        <w:rPr>
          <w:rFonts w:ascii="Times New Roman" w:hAnsi="Times New Roman"/>
          <w:noProof/>
          <w:sz w:val="24"/>
          <w:szCs w:val="24"/>
        </w:rPr>
        <w:pict>
          <v:line id="_x0000_s3451" style="position:absolute;left:0;text-align:left;flip:x;z-index:250624000" from="459pt,1.4pt" to="477pt,1.4pt"/>
        </w:pict>
      </w:r>
      <w:r w:rsidRPr="00097F32">
        <w:rPr>
          <w:rFonts w:ascii="Times New Roman" w:hAnsi="Times New Roman"/>
          <w:noProof/>
          <w:sz w:val="24"/>
          <w:szCs w:val="24"/>
        </w:rPr>
        <w:pict>
          <v:line id="_x0000_s3399" style="position:absolute;left:0;text-align:left;z-index:250570752" from="261pt,1.4pt" to="342pt,1.4pt" strokeweight="1.5pt"/>
        </w:pict>
      </w:r>
      <w:r w:rsidRPr="00097F32">
        <w:rPr>
          <w:rFonts w:ascii="Times New Roman" w:hAnsi="Times New Roman"/>
          <w:noProof/>
          <w:sz w:val="24"/>
          <w:szCs w:val="24"/>
        </w:rPr>
        <w:pict>
          <v:line id="_x0000_s3424" style="position:absolute;left:0;text-align:left;z-index:250596352" from="378pt,1.4pt" to="450pt,1.4pt" strokeweight="1.5pt"/>
        </w:pict>
      </w:r>
      <w:r w:rsidRPr="00097F32">
        <w:rPr>
          <w:rFonts w:ascii="Times New Roman" w:hAnsi="Times New Roman"/>
          <w:noProof/>
          <w:sz w:val="24"/>
          <w:szCs w:val="24"/>
        </w:rPr>
        <w:pict>
          <v:line id="_x0000_s3414" style="position:absolute;left:0;text-align:left;z-index:250586112" from="378pt,1.4pt" to="378pt,55.4pt" strokeweight="1.5pt"/>
        </w:pict>
      </w:r>
      <w:r w:rsidRPr="00097F32">
        <w:rPr>
          <w:rFonts w:ascii="Times New Roman" w:hAnsi="Times New Roman"/>
          <w:noProof/>
          <w:sz w:val="24"/>
          <w:szCs w:val="24"/>
        </w:rPr>
        <w:pict>
          <v:line id="_x0000_s3400" style="position:absolute;left:0;text-align:left;z-index:250571776" from="342pt,1.4pt" to="342pt,55.4pt" strokeweight="1.5pt"/>
        </w:pict>
      </w:r>
      <w:r w:rsidRPr="00097F32">
        <w:rPr>
          <w:rFonts w:ascii="Times New Roman" w:hAnsi="Times New Roman"/>
          <w:noProof/>
          <w:sz w:val="24"/>
          <w:szCs w:val="24"/>
        </w:rPr>
        <w:pict>
          <v:line id="_x0000_s3345" style="position:absolute;left:0;text-align:left;z-index:250515456" from="81pt,8.1pt" to="117pt,8.1pt"/>
        </w:pict>
      </w:r>
      <w:r w:rsidRPr="00097F32">
        <w:rPr>
          <w:rFonts w:ascii="Times New Roman" w:hAnsi="Times New Roman"/>
          <w:noProof/>
          <w:sz w:val="24"/>
          <w:szCs w:val="24"/>
        </w:rPr>
        <w:pict>
          <v:line id="_x0000_s3344" style="position:absolute;left:0;text-align:left;z-index:250514432" from="27pt,8.1pt" to="63pt,8.1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bCs/>
          <w:sz w:val="24"/>
          <w:szCs w:val="24"/>
        </w:rPr>
        <w:t>7</w:t>
      </w:r>
    </w:p>
    <w:p w:rsidR="002C253C" w:rsidRPr="002C253C" w:rsidRDefault="00097F32" w:rsidP="002C253C">
      <w:pPr>
        <w:shd w:val="clear" w:color="auto" w:fill="FFFFFF"/>
        <w:spacing w:after="0" w:line="240" w:lineRule="auto"/>
        <w:ind w:left="29" w:right="58" w:firstLine="826"/>
        <w:jc w:val="both"/>
        <w:rPr>
          <w:rFonts w:ascii="Times New Roman" w:hAnsi="Times New Roman"/>
          <w:b/>
          <w:sz w:val="24"/>
          <w:szCs w:val="24"/>
        </w:rPr>
      </w:pPr>
      <w:r w:rsidRPr="00097F32">
        <w:rPr>
          <w:rFonts w:ascii="Times New Roman" w:hAnsi="Times New Roman"/>
          <w:noProof/>
          <w:sz w:val="24"/>
          <w:szCs w:val="24"/>
        </w:rPr>
        <w:pict>
          <v:line id="_x0000_s3471" style="position:absolute;left:0;text-align:left;flip:x;z-index:250644480" from="1in,.8pt" to="135pt,5.6pt"/>
        </w:pict>
      </w:r>
      <w:r w:rsidRPr="00097F32">
        <w:rPr>
          <w:rFonts w:ascii="Times New Roman" w:hAnsi="Times New Roman"/>
          <w:noProof/>
          <w:sz w:val="24"/>
          <w:szCs w:val="24"/>
        </w:rPr>
        <w:pict>
          <v:line id="_x0000_s3470" style="position:absolute;left:0;text-align:left;z-index:250643456" from="135pt,.8pt" to="153pt,.8pt"/>
        </w:pict>
      </w:r>
      <w:r w:rsidRPr="00097F32">
        <w:rPr>
          <w:rFonts w:ascii="Times New Roman" w:hAnsi="Times New Roman"/>
          <w:noProof/>
          <w:sz w:val="24"/>
          <w:szCs w:val="24"/>
        </w:rPr>
        <w:pict>
          <v:line id="_x0000_s3464" style="position:absolute;left:0;text-align:left;z-index:250637312" from="405pt,5.6pt" to="405pt,23.6pt">
            <v:stroke endarrow="block"/>
          </v:line>
        </w:pict>
      </w:r>
      <w:r w:rsidRPr="00097F32">
        <w:rPr>
          <w:rFonts w:ascii="Times New Roman" w:hAnsi="Times New Roman"/>
          <w:noProof/>
          <w:sz w:val="24"/>
          <w:szCs w:val="24"/>
        </w:rPr>
        <w:pict>
          <v:line id="_x0000_s3463" style="position:absolute;left:0;text-align:left;z-index:250636288" from="387pt,5.6pt" to="387pt,23.6pt">
            <v:stroke endarrow="block"/>
          </v:line>
        </w:pict>
      </w:r>
      <w:r w:rsidRPr="00097F32">
        <w:rPr>
          <w:rFonts w:ascii="Times New Roman" w:hAnsi="Times New Roman"/>
          <w:noProof/>
          <w:sz w:val="24"/>
          <w:szCs w:val="24"/>
        </w:rPr>
        <w:pict>
          <v:line id="_x0000_s3462" style="position:absolute;left:0;text-align:left;z-index:250635264" from="333pt,5.6pt" to="333pt,23.6pt">
            <v:stroke endarrow="block"/>
          </v:line>
        </w:pict>
      </w:r>
      <w:r w:rsidRPr="00097F32">
        <w:rPr>
          <w:rFonts w:ascii="Times New Roman" w:hAnsi="Times New Roman"/>
          <w:noProof/>
          <w:sz w:val="24"/>
          <w:szCs w:val="24"/>
        </w:rPr>
        <w:pict>
          <v:line id="_x0000_s3461" style="position:absolute;left:0;text-align:left;z-index:250634240" from="315pt,5.6pt" to="315pt,23.6pt">
            <v:stroke endarrow="block"/>
          </v:line>
        </w:pict>
      </w:r>
      <w:r w:rsidRPr="00097F32">
        <w:rPr>
          <w:rFonts w:ascii="Times New Roman" w:hAnsi="Times New Roman"/>
          <w:noProof/>
          <w:sz w:val="24"/>
          <w:szCs w:val="24"/>
        </w:rPr>
        <w:pict>
          <v:line id="_x0000_s3355" style="position:absolute;left:0;text-align:left;z-index:250525696" from="90pt,5.6pt" to="99pt,5.6pt"/>
        </w:pict>
      </w:r>
      <w:r w:rsidRPr="00097F32">
        <w:rPr>
          <w:rFonts w:ascii="Times New Roman" w:hAnsi="Times New Roman"/>
          <w:noProof/>
          <w:sz w:val="24"/>
          <w:szCs w:val="24"/>
        </w:rPr>
        <w:pict>
          <v:line id="_x0000_s3354" style="position:absolute;left:0;text-align:left;z-index:250524672" from="36pt,5.6pt" to="45pt,5.6pt"/>
        </w:pict>
      </w:r>
      <w:r w:rsidRPr="00097F32">
        <w:rPr>
          <w:rFonts w:ascii="Times New Roman" w:hAnsi="Times New Roman"/>
          <w:noProof/>
          <w:sz w:val="24"/>
          <w:szCs w:val="24"/>
        </w:rPr>
        <w:pict>
          <v:line id="_x0000_s3339" style="position:absolute;left:0;text-align:left;flip:x;z-index:250509312" from="1in,3.3pt" to="81pt,12.3pt"/>
        </w:pict>
      </w:r>
      <w:r w:rsidRPr="00097F32">
        <w:rPr>
          <w:rFonts w:ascii="Times New Roman" w:hAnsi="Times New Roman"/>
          <w:noProof/>
          <w:sz w:val="24"/>
          <w:szCs w:val="24"/>
        </w:rPr>
        <w:pict>
          <v:line id="_x0000_s3327" style="position:absolute;left:0;text-align:left;z-index:250497024" from="63pt,3.3pt" to="81pt,3.3pt"/>
        </w:pict>
      </w:r>
      <w:r w:rsidRPr="00097F32">
        <w:rPr>
          <w:rFonts w:ascii="Times New Roman" w:hAnsi="Times New Roman"/>
          <w:noProof/>
          <w:sz w:val="24"/>
          <w:szCs w:val="24"/>
        </w:rPr>
        <w:pict>
          <v:line id="_x0000_s3338" style="position:absolute;left:0;text-align:left;z-index:250508288" from="63pt,3.3pt" to="1in,12.3pt"/>
        </w:pict>
      </w:r>
      <w:r w:rsidRPr="00097F32">
        <w:rPr>
          <w:rFonts w:ascii="Times New Roman" w:hAnsi="Times New Roman"/>
          <w:noProof/>
          <w:sz w:val="24"/>
          <w:szCs w:val="24"/>
        </w:rPr>
        <w:pict>
          <v:line id="_x0000_s3332" style="position:absolute;left:0;text-align:left;z-index:250502144" from="99pt,12.3pt" to="99pt,39.3pt" strokeweight="1.5pt"/>
        </w:pict>
      </w:r>
      <w:r w:rsidRPr="00097F32">
        <w:rPr>
          <w:rFonts w:ascii="Times New Roman" w:hAnsi="Times New Roman"/>
          <w:noProof/>
          <w:sz w:val="24"/>
          <w:szCs w:val="24"/>
        </w:rPr>
        <w:pict>
          <v:line id="_x0000_s3331" style="position:absolute;left:0;text-align:left;z-index:250501120" from="45pt,12.3pt" to="45pt,39.3pt" strokeweight="1.5pt"/>
        </w:pict>
      </w:r>
      <w:r w:rsidRPr="00097F32">
        <w:rPr>
          <w:rFonts w:ascii="Times New Roman" w:hAnsi="Times New Roman"/>
          <w:noProof/>
          <w:sz w:val="24"/>
          <w:szCs w:val="24"/>
        </w:rPr>
        <w:pict>
          <v:line id="_x0000_s3330" style="position:absolute;left:0;text-align:left;z-index:250500096" from="81pt,12.3pt" to="99pt,12.3pt" strokeweight="1.5pt"/>
        </w:pict>
      </w:r>
      <w:r w:rsidRPr="00097F32">
        <w:rPr>
          <w:rFonts w:ascii="Times New Roman" w:hAnsi="Times New Roman"/>
          <w:noProof/>
          <w:sz w:val="24"/>
          <w:szCs w:val="24"/>
        </w:rPr>
        <w:pict>
          <v:line id="_x0000_s3329" style="position:absolute;left:0;text-align:left;flip:x;z-index:250499072" from="45pt,12.3pt" to="63pt,12.3pt" strokeweight="1.5pt"/>
        </w:pict>
      </w:r>
      <w:r w:rsidRPr="00097F32">
        <w:rPr>
          <w:rFonts w:ascii="Times New Roman" w:hAnsi="Times New Roman"/>
          <w:noProof/>
          <w:sz w:val="24"/>
          <w:szCs w:val="24"/>
        </w:rPr>
        <w:pict>
          <v:line id="_x0000_s3328" style="position:absolute;left:0;text-align:left;z-index:250498048" from="1in,3.3pt" to="1in,30.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sz w:val="24"/>
          <w:szCs w:val="24"/>
        </w:rPr>
        <w:t>Ра</w:t>
      </w:r>
    </w:p>
    <w:p w:rsidR="002C253C" w:rsidRPr="002C253C" w:rsidRDefault="00097F32" w:rsidP="002C253C">
      <w:pPr>
        <w:shd w:val="clear" w:color="auto" w:fill="FFFFFF"/>
        <w:spacing w:after="0" w:line="240" w:lineRule="auto"/>
        <w:ind w:left="29" w:right="58" w:firstLine="826"/>
        <w:jc w:val="both"/>
        <w:rPr>
          <w:rFonts w:ascii="Times New Roman" w:hAnsi="Times New Roman"/>
          <w:sz w:val="24"/>
          <w:szCs w:val="24"/>
        </w:rPr>
      </w:pPr>
      <w:r>
        <w:rPr>
          <w:rFonts w:ascii="Times New Roman" w:hAnsi="Times New Roman"/>
          <w:noProof/>
          <w:sz w:val="24"/>
          <w:szCs w:val="24"/>
        </w:rPr>
        <w:pict>
          <v:line id="_x0000_s3442" style="position:absolute;left:0;text-align:left;z-index:250614784" from="378pt,9.8pt" to="414pt,9.8pt"/>
        </w:pict>
      </w:r>
      <w:r>
        <w:rPr>
          <w:rFonts w:ascii="Times New Roman" w:hAnsi="Times New Roman"/>
          <w:noProof/>
          <w:sz w:val="24"/>
          <w:szCs w:val="24"/>
        </w:rPr>
        <w:pict>
          <v:line id="_x0000_s3441" style="position:absolute;left:0;text-align:left;z-index:250613760" from="306pt,9.8pt" to="342pt,9.8pt"/>
        </w:pict>
      </w:r>
      <w:r>
        <w:rPr>
          <w:rFonts w:ascii="Times New Roman" w:hAnsi="Times New Roman"/>
          <w:noProof/>
          <w:sz w:val="24"/>
          <w:szCs w:val="24"/>
        </w:rPr>
        <w:pict>
          <v:line id="_x0000_s3369" style="position:absolute;left:0;text-align:left;z-index:250540032" from="414pt,.8pt" to="414pt,63.8pt" strokeweight="2.25pt"/>
        </w:pict>
      </w:r>
      <w:r>
        <w:rPr>
          <w:rFonts w:ascii="Times New Roman" w:hAnsi="Times New Roman"/>
          <w:noProof/>
          <w:sz w:val="24"/>
          <w:szCs w:val="24"/>
        </w:rPr>
        <w:pict>
          <v:line id="_x0000_s3367" style="position:absolute;left:0;text-align:left;z-index:250537984" from="306pt,.8pt" to="306pt,63.8pt" strokeweight="2.25pt"/>
        </w:pict>
      </w:r>
      <w:r>
        <w:rPr>
          <w:rFonts w:ascii="Times New Roman" w:hAnsi="Times New Roman"/>
          <w:noProof/>
          <w:sz w:val="24"/>
          <w:szCs w:val="24"/>
        </w:rPr>
        <w:pict>
          <v:line id="_x0000_s3357" style="position:absolute;left:0;text-align:left;z-index:250527744" from="90pt,9.8pt" to="108pt,9.8pt"/>
        </w:pict>
      </w:r>
      <w:r>
        <w:rPr>
          <w:rFonts w:ascii="Times New Roman" w:hAnsi="Times New Roman"/>
          <w:noProof/>
          <w:sz w:val="24"/>
          <w:szCs w:val="24"/>
        </w:rPr>
        <w:pict>
          <v:line id="_x0000_s3356" style="position:absolute;left:0;text-align:left;z-index:250526720" from="36pt,9.8pt" to="54pt,9.8pt"/>
        </w:pict>
      </w:r>
      <w:r>
        <w:rPr>
          <w:rFonts w:ascii="Times New Roman" w:hAnsi="Times New Roman"/>
          <w:noProof/>
          <w:sz w:val="24"/>
          <w:szCs w:val="24"/>
        </w:rPr>
        <w:pict>
          <v:line id="_x0000_s3353" style="position:absolute;left:0;text-align:left;z-index:250523648" from="81pt,9.8pt" to="90pt,18.8pt"/>
        </w:pict>
      </w:r>
      <w:r>
        <w:rPr>
          <w:rFonts w:ascii="Times New Roman" w:hAnsi="Times New Roman"/>
          <w:noProof/>
          <w:sz w:val="24"/>
          <w:szCs w:val="24"/>
        </w:rPr>
        <w:pict>
          <v:line id="_x0000_s3352" style="position:absolute;left:0;text-align:left;z-index:250522624" from="1in,9.8pt" to="81pt,18.8pt"/>
        </w:pict>
      </w:r>
      <w:r>
        <w:rPr>
          <w:rFonts w:ascii="Times New Roman" w:hAnsi="Times New Roman"/>
          <w:noProof/>
          <w:sz w:val="24"/>
          <w:szCs w:val="24"/>
        </w:rPr>
        <w:pict>
          <v:line id="_x0000_s3351" style="position:absolute;left:0;text-align:left;z-index:250521600" from="63pt,9.8pt" to="1in,18.8pt"/>
        </w:pict>
      </w:r>
      <w:r>
        <w:rPr>
          <w:rFonts w:ascii="Times New Roman" w:hAnsi="Times New Roman"/>
          <w:noProof/>
          <w:sz w:val="24"/>
          <w:szCs w:val="24"/>
        </w:rPr>
        <w:pict>
          <v:line id="_x0000_s3350" style="position:absolute;left:0;text-align:left;z-index:250520576" from="54pt,9.8pt" to="63pt,18.8pt"/>
        </w:pict>
      </w:r>
      <w:r>
        <w:rPr>
          <w:rFonts w:ascii="Times New Roman" w:hAnsi="Times New Roman"/>
          <w:noProof/>
          <w:sz w:val="24"/>
          <w:szCs w:val="24"/>
        </w:rPr>
        <w:pict>
          <v:line id="_x0000_s3349" style="position:absolute;left:0;text-align:left;flip:x;z-index:250519552" from="81pt,9.8pt" to="90pt,18.8pt"/>
        </w:pict>
      </w:r>
      <w:r>
        <w:rPr>
          <w:rFonts w:ascii="Times New Roman" w:hAnsi="Times New Roman"/>
          <w:noProof/>
          <w:sz w:val="24"/>
          <w:szCs w:val="24"/>
        </w:rPr>
        <w:pict>
          <v:line id="_x0000_s3348" style="position:absolute;left:0;text-align:left;flip:x;z-index:250518528" from="1in,9.8pt" to="81pt,18.8pt"/>
        </w:pict>
      </w:r>
      <w:r>
        <w:rPr>
          <w:rFonts w:ascii="Times New Roman" w:hAnsi="Times New Roman"/>
          <w:noProof/>
          <w:sz w:val="24"/>
          <w:szCs w:val="24"/>
        </w:rPr>
        <w:pict>
          <v:line id="_x0000_s3347" style="position:absolute;left:0;text-align:left;flip:x;z-index:250517504" from="63pt,9.8pt" to="1in,18.8pt"/>
        </w:pict>
      </w:r>
      <w:r>
        <w:rPr>
          <w:rFonts w:ascii="Times New Roman" w:hAnsi="Times New Roman"/>
          <w:noProof/>
          <w:sz w:val="24"/>
          <w:szCs w:val="24"/>
        </w:rPr>
        <w:pict>
          <v:line id="_x0000_s3346" style="position:absolute;left:0;text-align:left;flip:x;z-index:250516480" from="54pt,9.8pt" to="63pt,18.8pt"/>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p>
    <w:p w:rsidR="002C253C" w:rsidRPr="002C253C" w:rsidRDefault="00097F32" w:rsidP="002C253C">
      <w:pPr>
        <w:shd w:val="clear" w:color="auto" w:fill="FFFFFF"/>
        <w:spacing w:after="0" w:line="240" w:lineRule="auto"/>
        <w:ind w:left="29" w:right="58" w:firstLine="826"/>
        <w:jc w:val="both"/>
        <w:rPr>
          <w:rFonts w:ascii="Times New Roman" w:hAnsi="Times New Roman"/>
          <w:sz w:val="24"/>
          <w:szCs w:val="24"/>
        </w:rPr>
      </w:pPr>
      <w:r>
        <w:rPr>
          <w:rFonts w:ascii="Times New Roman" w:hAnsi="Times New Roman"/>
          <w:noProof/>
          <w:sz w:val="24"/>
          <w:szCs w:val="24"/>
        </w:rPr>
        <w:pict>
          <v:line id="_x0000_s3444" style="position:absolute;left:0;text-align:left;z-index:250616832" from="396pt,5pt" to="405pt,5pt"/>
        </w:pict>
      </w:r>
      <w:r>
        <w:rPr>
          <w:rFonts w:ascii="Times New Roman" w:hAnsi="Times New Roman"/>
          <w:noProof/>
          <w:sz w:val="24"/>
          <w:szCs w:val="24"/>
        </w:rPr>
        <w:pict>
          <v:line id="_x0000_s3443" style="position:absolute;left:0;text-align:left;z-index:250615808" from="315pt,5pt" to="333pt,5pt"/>
        </w:pict>
      </w:r>
      <w:r>
        <w:rPr>
          <w:rFonts w:ascii="Times New Roman" w:hAnsi="Times New Roman"/>
          <w:noProof/>
          <w:sz w:val="24"/>
          <w:szCs w:val="24"/>
        </w:rPr>
        <w:pict>
          <v:line id="_x0000_s3423" style="position:absolute;left:0;text-align:left;flip:x;z-index:250595328" from="5in,5pt" to="369pt,14pt"/>
        </w:pict>
      </w:r>
      <w:r>
        <w:rPr>
          <w:rFonts w:ascii="Times New Roman" w:hAnsi="Times New Roman"/>
          <w:noProof/>
          <w:sz w:val="24"/>
          <w:szCs w:val="24"/>
        </w:rPr>
        <w:pict>
          <v:line id="_x0000_s3422" style="position:absolute;left:0;text-align:left;z-index:250594304" from="351pt,5pt" to="5in,14pt"/>
        </w:pict>
      </w:r>
      <w:r>
        <w:rPr>
          <w:rFonts w:ascii="Times New Roman" w:hAnsi="Times New Roman"/>
          <w:noProof/>
          <w:sz w:val="24"/>
          <w:szCs w:val="24"/>
        </w:rPr>
        <w:pict>
          <v:line id="_x0000_s3421" style="position:absolute;left:0;text-align:left;z-index:250593280" from="5in,5pt" to="5in,23pt"/>
        </w:pict>
      </w:r>
      <w:r>
        <w:rPr>
          <w:rFonts w:ascii="Times New Roman" w:hAnsi="Times New Roman"/>
          <w:noProof/>
          <w:sz w:val="24"/>
          <w:szCs w:val="24"/>
        </w:rPr>
        <w:pict>
          <v:line id="_x0000_s3420" style="position:absolute;left:0;text-align:left;z-index:250592256" from="351pt,5pt" to="369pt,5pt"/>
        </w:pict>
      </w:r>
      <w:r>
        <w:rPr>
          <w:rFonts w:ascii="Times New Roman" w:hAnsi="Times New Roman"/>
          <w:noProof/>
          <w:sz w:val="24"/>
          <w:szCs w:val="24"/>
        </w:rPr>
        <w:pict>
          <v:line id="_x0000_s3333" style="position:absolute;left:0;text-align:left;z-index:250503168" from="45pt,11.7pt" to="99pt,11.7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shd w:val="clear" w:color="auto" w:fill="FFFFFF"/>
        <w:spacing w:after="0" w:line="240" w:lineRule="auto"/>
        <w:ind w:left="29" w:right="58" w:firstLine="826"/>
        <w:jc w:val="both"/>
        <w:rPr>
          <w:rFonts w:ascii="Times New Roman" w:hAnsi="Times New Roman"/>
          <w:sz w:val="24"/>
          <w:szCs w:val="24"/>
        </w:rPr>
      </w:pPr>
      <w:r>
        <w:rPr>
          <w:rFonts w:ascii="Times New Roman" w:hAnsi="Times New Roman"/>
          <w:noProof/>
          <w:sz w:val="24"/>
          <w:szCs w:val="24"/>
        </w:rPr>
        <w:pict>
          <v:line id="_x0000_s3445" style="position:absolute;left:0;text-align:left;z-index:250617856" from="315pt,9.2pt" to="342pt,9.2pt"/>
        </w:pict>
      </w:r>
      <w:r>
        <w:rPr>
          <w:rFonts w:ascii="Times New Roman" w:hAnsi="Times New Roman"/>
          <w:noProof/>
          <w:sz w:val="24"/>
          <w:szCs w:val="24"/>
        </w:rPr>
        <w:pict>
          <v:line id="_x0000_s3446" style="position:absolute;left:0;text-align:left;z-index:250618880" from="387pt,9.2pt" to="405pt,9.2pt"/>
        </w:pict>
      </w:r>
      <w:r>
        <w:rPr>
          <w:rFonts w:ascii="Times New Roman" w:hAnsi="Times New Roman"/>
          <w:noProof/>
          <w:sz w:val="24"/>
          <w:szCs w:val="24"/>
        </w:rPr>
        <w:pict>
          <v:line id="_x0000_s3439" style="position:absolute;left:0;text-align:left;z-index:250611712" from="378pt,9.2pt" to="387pt,18.2pt"/>
        </w:pict>
      </w:r>
      <w:r>
        <w:rPr>
          <w:rFonts w:ascii="Times New Roman" w:hAnsi="Times New Roman"/>
          <w:noProof/>
          <w:sz w:val="24"/>
          <w:szCs w:val="24"/>
        </w:rPr>
        <w:pict>
          <v:line id="_x0000_s3438" style="position:absolute;left:0;text-align:left;z-index:250610688" from="369pt,9.2pt" to="378pt,18.2pt"/>
        </w:pict>
      </w:r>
      <w:r>
        <w:rPr>
          <w:rFonts w:ascii="Times New Roman" w:hAnsi="Times New Roman"/>
          <w:noProof/>
          <w:sz w:val="24"/>
          <w:szCs w:val="24"/>
        </w:rPr>
        <w:pict>
          <v:line id="_x0000_s3437" style="position:absolute;left:0;text-align:left;z-index:250609664" from="5in,9.2pt" to="369pt,18.2pt"/>
        </w:pict>
      </w:r>
      <w:r>
        <w:rPr>
          <w:rFonts w:ascii="Times New Roman" w:hAnsi="Times New Roman"/>
          <w:noProof/>
          <w:sz w:val="24"/>
          <w:szCs w:val="24"/>
        </w:rPr>
        <w:pict>
          <v:line id="_x0000_s3436" style="position:absolute;left:0;text-align:left;z-index:250608640" from="351pt,9.2pt" to="5in,18.2pt"/>
        </w:pict>
      </w:r>
      <w:r>
        <w:rPr>
          <w:rFonts w:ascii="Times New Roman" w:hAnsi="Times New Roman"/>
          <w:noProof/>
          <w:sz w:val="24"/>
          <w:szCs w:val="24"/>
        </w:rPr>
        <w:pict>
          <v:line id="_x0000_s3435" style="position:absolute;left:0;text-align:left;z-index:250607616" from="342pt,9.2pt" to="351pt,18.2pt"/>
        </w:pict>
      </w:r>
      <w:r>
        <w:rPr>
          <w:rFonts w:ascii="Times New Roman" w:hAnsi="Times New Roman"/>
          <w:noProof/>
          <w:sz w:val="24"/>
          <w:szCs w:val="24"/>
        </w:rPr>
        <w:pict>
          <v:line id="_x0000_s3434" style="position:absolute;left:0;text-align:left;z-index:250606592" from="333pt,9.2pt" to="342pt,18.2pt"/>
        </w:pict>
      </w:r>
      <w:r>
        <w:rPr>
          <w:rFonts w:ascii="Times New Roman" w:hAnsi="Times New Roman"/>
          <w:noProof/>
          <w:sz w:val="24"/>
          <w:szCs w:val="24"/>
        </w:rPr>
        <w:pict>
          <v:line id="_x0000_s3433" style="position:absolute;left:0;text-align:left;flip:x;z-index:250605568" from="378pt,9.2pt" to="387pt,18.2pt"/>
        </w:pict>
      </w:r>
      <w:r>
        <w:rPr>
          <w:rFonts w:ascii="Times New Roman" w:hAnsi="Times New Roman"/>
          <w:noProof/>
          <w:sz w:val="24"/>
          <w:szCs w:val="24"/>
        </w:rPr>
        <w:pict>
          <v:line id="_x0000_s3432" style="position:absolute;left:0;text-align:left;flip:x;z-index:250604544" from="369pt,9.2pt" to="378pt,18.2pt"/>
        </w:pict>
      </w:r>
      <w:r>
        <w:rPr>
          <w:rFonts w:ascii="Times New Roman" w:hAnsi="Times New Roman"/>
          <w:noProof/>
          <w:sz w:val="24"/>
          <w:szCs w:val="24"/>
        </w:rPr>
        <w:pict>
          <v:line id="_x0000_s3431" style="position:absolute;left:0;text-align:left;flip:x;z-index:250603520" from="5in,9.2pt" to="369pt,18.2pt"/>
        </w:pict>
      </w:r>
      <w:r>
        <w:rPr>
          <w:rFonts w:ascii="Times New Roman" w:hAnsi="Times New Roman"/>
          <w:noProof/>
          <w:sz w:val="24"/>
          <w:szCs w:val="24"/>
        </w:rPr>
        <w:pict>
          <v:line id="_x0000_s3430" style="position:absolute;left:0;text-align:left;flip:x;z-index:250602496" from="342pt,9.2pt" to="351pt,18.2pt"/>
        </w:pict>
      </w:r>
      <w:r>
        <w:rPr>
          <w:rFonts w:ascii="Times New Roman" w:hAnsi="Times New Roman"/>
          <w:noProof/>
          <w:sz w:val="24"/>
          <w:szCs w:val="24"/>
        </w:rPr>
        <w:pict>
          <v:line id="_x0000_s3429" style="position:absolute;left:0;text-align:left;flip:x;z-index:250601472" from="351pt,9.2pt" to="5in,18.2pt"/>
        </w:pict>
      </w:r>
      <w:r>
        <w:rPr>
          <w:rFonts w:ascii="Times New Roman" w:hAnsi="Times New Roman"/>
          <w:noProof/>
          <w:sz w:val="24"/>
          <w:szCs w:val="24"/>
        </w:rPr>
        <w:pict>
          <v:line id="_x0000_s3428" style="position:absolute;left:0;text-align:left;flip:x;z-index:250600448" from="333pt,9.2pt" to="342pt,18.2pt"/>
        </w:pict>
      </w:r>
      <w:r>
        <w:rPr>
          <w:rFonts w:ascii="Times New Roman" w:hAnsi="Times New Roman"/>
          <w:noProof/>
          <w:sz w:val="24"/>
          <w:szCs w:val="24"/>
        </w:rPr>
        <w:pict>
          <v:line id="_x0000_s3418" style="position:absolute;left:0;text-align:left;z-index:250590208" from="396pt,.2pt" to="396pt,27.2pt" strokeweight="1.5pt"/>
        </w:pict>
      </w:r>
      <w:r>
        <w:rPr>
          <w:rFonts w:ascii="Times New Roman" w:hAnsi="Times New Roman"/>
          <w:noProof/>
          <w:sz w:val="24"/>
          <w:szCs w:val="24"/>
        </w:rPr>
        <w:pict>
          <v:line id="_x0000_s3417" style="position:absolute;left:0;text-align:left;z-index:250589184" from="324pt,.2pt" to="324pt,27.2pt" strokeweight="1.5pt"/>
        </w:pict>
      </w:r>
      <w:r>
        <w:rPr>
          <w:rFonts w:ascii="Times New Roman" w:hAnsi="Times New Roman"/>
          <w:noProof/>
          <w:sz w:val="24"/>
          <w:szCs w:val="24"/>
        </w:rPr>
        <w:pict>
          <v:line id="_x0000_s3416" style="position:absolute;left:0;text-align:left;z-index:250588160" from="369pt,.2pt" to="396pt,.2pt" strokeweight="1.5pt"/>
        </w:pict>
      </w:r>
      <w:r>
        <w:rPr>
          <w:rFonts w:ascii="Times New Roman" w:hAnsi="Times New Roman"/>
          <w:noProof/>
          <w:sz w:val="24"/>
          <w:szCs w:val="24"/>
        </w:rPr>
        <w:pict>
          <v:line id="_x0000_s3415" style="position:absolute;left:0;text-align:left;flip:x;z-index:250587136" from="324pt,.2pt" to="351pt,.2pt" strokeweight="1.5pt"/>
        </w:pict>
      </w:r>
      <w:r>
        <w:rPr>
          <w:rFonts w:ascii="Times New Roman" w:hAnsi="Times New Roman"/>
          <w:noProof/>
          <w:sz w:val="24"/>
          <w:szCs w:val="24"/>
        </w:rPr>
        <w:pict>
          <v:line id="_x0000_s3359" style="position:absolute;left:0;text-align:left;z-index:250529792" from="63pt,9.2pt" to="90pt,9.2pt"/>
        </w:pict>
      </w:r>
      <w:r>
        <w:rPr>
          <w:rFonts w:ascii="Times New Roman" w:hAnsi="Times New Roman"/>
          <w:noProof/>
          <w:sz w:val="24"/>
          <w:szCs w:val="24"/>
        </w:rPr>
        <w:pict>
          <v:line id="_x0000_s3358" style="position:absolute;left:0;text-align:left;z-index:250528768" from="36pt,.2pt" to="54pt,.2pt"/>
        </w:pict>
      </w:r>
    </w:p>
    <w:p w:rsidR="002C253C" w:rsidRPr="002C253C" w:rsidRDefault="00097F32" w:rsidP="002C253C">
      <w:pPr>
        <w:shd w:val="clear" w:color="auto" w:fill="FFFFFF"/>
        <w:spacing w:after="0" w:line="240" w:lineRule="auto"/>
        <w:ind w:left="29" w:right="58" w:firstLine="826"/>
        <w:jc w:val="both"/>
        <w:rPr>
          <w:rFonts w:ascii="Times New Roman" w:hAnsi="Times New Roman"/>
          <w:sz w:val="24"/>
          <w:szCs w:val="24"/>
        </w:rPr>
      </w:pPr>
      <w:r>
        <w:rPr>
          <w:rFonts w:ascii="Times New Roman" w:hAnsi="Times New Roman"/>
          <w:noProof/>
          <w:sz w:val="24"/>
          <w:szCs w:val="24"/>
        </w:rPr>
        <w:pict>
          <v:line id="_x0000_s3449" style="position:absolute;left:0;text-align:left;flip:x;z-index:250621952" from="378pt,4.4pt" to="405pt,4.4pt"/>
        </w:pict>
      </w:r>
      <w:r>
        <w:rPr>
          <w:rFonts w:ascii="Times New Roman" w:hAnsi="Times New Roman"/>
          <w:noProof/>
          <w:sz w:val="24"/>
          <w:szCs w:val="24"/>
        </w:rPr>
        <w:pict>
          <v:line id="_x0000_s3447" style="position:absolute;left:0;text-align:left;z-index:250619904" from="315pt,4.4pt" to="333pt,4.4pt"/>
        </w:pict>
      </w:r>
      <w:r>
        <w:rPr>
          <w:rFonts w:ascii="Times New Roman" w:hAnsi="Times New Roman"/>
          <w:noProof/>
          <w:sz w:val="24"/>
          <w:szCs w:val="24"/>
        </w:rPr>
        <w:pict>
          <v:line id="_x0000_s3362" style="position:absolute;left:0;text-align:left;z-index:250532864" from="90pt,4.4pt" to="108pt,4.4pt"/>
        </w:pict>
      </w:r>
      <w:r>
        <w:rPr>
          <w:rFonts w:ascii="Times New Roman" w:hAnsi="Times New Roman"/>
          <w:noProof/>
          <w:sz w:val="24"/>
          <w:szCs w:val="24"/>
        </w:rPr>
        <w:pict>
          <v:line id="_x0000_s3360" style="position:absolute;left:0;text-align:left;z-index:250530816" from="45pt,4.4pt" to="63pt,4.4pt"/>
        </w:pict>
      </w:r>
    </w:p>
    <w:p w:rsidR="002C253C" w:rsidRPr="002C253C" w:rsidRDefault="00097F32" w:rsidP="002C253C">
      <w:pPr>
        <w:shd w:val="clear" w:color="auto" w:fill="FFFFFF"/>
        <w:spacing w:after="0" w:line="240" w:lineRule="auto"/>
        <w:ind w:left="29" w:right="58" w:firstLine="826"/>
        <w:jc w:val="both"/>
        <w:rPr>
          <w:rFonts w:ascii="Times New Roman" w:hAnsi="Times New Roman"/>
          <w:sz w:val="24"/>
          <w:szCs w:val="24"/>
        </w:rPr>
      </w:pPr>
      <w:r>
        <w:rPr>
          <w:rFonts w:ascii="Times New Roman" w:hAnsi="Times New Roman"/>
          <w:noProof/>
          <w:sz w:val="24"/>
          <w:szCs w:val="24"/>
        </w:rPr>
        <w:pict>
          <v:line id="_x0000_s3448" style="position:absolute;left:0;text-align:left;z-index:250620928" from="369pt,-.4pt" to="387pt,-.4pt"/>
        </w:pict>
      </w:r>
      <w:r>
        <w:rPr>
          <w:rFonts w:ascii="Times New Roman" w:hAnsi="Times New Roman"/>
          <w:noProof/>
          <w:sz w:val="24"/>
          <w:szCs w:val="24"/>
        </w:rPr>
        <w:pict>
          <v:line id="_x0000_s3419" style="position:absolute;left:0;text-align:left;z-index:250591232" from="324pt,-.4pt" to="396pt,-.4pt" strokeweight="1.5pt"/>
        </w:pict>
      </w:r>
      <w:r>
        <w:rPr>
          <w:rFonts w:ascii="Times New Roman" w:hAnsi="Times New Roman"/>
          <w:noProof/>
          <w:sz w:val="24"/>
          <w:szCs w:val="24"/>
        </w:rPr>
        <w:pict>
          <v:line id="_x0000_s3368" style="position:absolute;left:0;text-align:left;z-index:250539008" from="306pt,8.6pt" to="414pt,8.6pt" strokeweight="2.25pt"/>
        </w:pict>
      </w:r>
      <w:r>
        <w:rPr>
          <w:rFonts w:ascii="Times New Roman" w:hAnsi="Times New Roman"/>
          <w:noProof/>
          <w:sz w:val="24"/>
          <w:szCs w:val="24"/>
        </w:rPr>
        <w:pict>
          <v:line id="_x0000_s3361" style="position:absolute;left:0;text-align:left;z-index:250531840" from="81pt,-.4pt" to="99pt,-.4pt"/>
        </w:pict>
      </w:r>
      <w:r>
        <w:rPr>
          <w:rFonts w:ascii="Times New Roman" w:hAnsi="Times New Roman"/>
          <w:noProof/>
          <w:sz w:val="24"/>
          <w:szCs w:val="24"/>
        </w:rPr>
        <w:pict>
          <v:line id="_x0000_s3341" style="position:absolute;left:0;text-align:left;z-index:250511360" from="27pt,6.3pt" to="117pt,6.3pt" strokeweight="2.25pt"/>
        </w:pict>
      </w:r>
    </w:p>
    <w:p w:rsidR="002C253C" w:rsidRPr="002C253C" w:rsidRDefault="002C253C" w:rsidP="002C253C">
      <w:pPr>
        <w:shd w:val="clear" w:color="auto" w:fill="FFFFFF"/>
        <w:spacing w:after="0" w:line="240" w:lineRule="auto"/>
        <w:ind w:left="29" w:right="58" w:firstLine="826"/>
        <w:jc w:val="both"/>
        <w:rPr>
          <w:rFonts w:ascii="Times New Roman" w:hAnsi="Times New Roman"/>
          <w:sz w:val="24"/>
          <w:szCs w:val="24"/>
        </w:rPr>
      </w:pPr>
      <w:r w:rsidRPr="002C253C">
        <w:rPr>
          <w:rFonts w:ascii="Times New Roman" w:hAnsi="Times New Roman"/>
          <w:sz w:val="24"/>
          <w:szCs w:val="24"/>
        </w:rPr>
        <w:t xml:space="preserve">Рис. 55.Поршневой насос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Рис. 56.Поршневой насос</w:t>
      </w:r>
    </w:p>
    <w:p w:rsidR="002C253C" w:rsidRPr="002C253C" w:rsidRDefault="002C253C" w:rsidP="002C253C">
      <w:pPr>
        <w:shd w:val="clear" w:color="auto" w:fill="FFFFFF"/>
        <w:spacing w:after="0" w:line="240" w:lineRule="auto"/>
        <w:ind w:left="29" w:right="58" w:firstLine="826"/>
        <w:jc w:val="both"/>
        <w:rPr>
          <w:rFonts w:ascii="Times New Roman" w:hAnsi="Times New Roman"/>
          <w:sz w:val="24"/>
          <w:szCs w:val="24"/>
        </w:rPr>
      </w:pPr>
      <w:r w:rsidRPr="002C253C">
        <w:rPr>
          <w:rFonts w:ascii="Times New Roman" w:hAnsi="Times New Roman"/>
          <w:sz w:val="24"/>
          <w:szCs w:val="24"/>
        </w:rPr>
        <w:t>одностороннего действия.</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Двустороннего действия.</w:t>
      </w:r>
    </w:p>
    <w:p w:rsidR="002C253C" w:rsidRPr="002C253C" w:rsidRDefault="002C253C" w:rsidP="002C253C">
      <w:pPr>
        <w:shd w:val="clear" w:color="auto" w:fill="FFFFFF"/>
        <w:spacing w:after="0" w:line="240" w:lineRule="auto"/>
        <w:ind w:left="29" w:right="58" w:firstLine="826"/>
        <w:jc w:val="both"/>
        <w:rPr>
          <w:rFonts w:ascii="Times New Roman" w:hAnsi="Times New Roman"/>
          <w:sz w:val="24"/>
          <w:szCs w:val="24"/>
        </w:rPr>
      </w:pPr>
      <w:r w:rsidRPr="002C253C">
        <w:rPr>
          <w:rFonts w:ascii="Times New Roman" w:hAnsi="Times New Roman"/>
          <w:sz w:val="24"/>
          <w:szCs w:val="24"/>
        </w:rPr>
        <w:t>А- рабочая камера; 1-напорный трубопровод;</w:t>
      </w:r>
      <w:r w:rsidRPr="002C253C">
        <w:rPr>
          <w:rFonts w:ascii="Times New Roman" w:hAnsi="Times New Roman"/>
          <w:sz w:val="24"/>
          <w:szCs w:val="24"/>
        </w:rPr>
        <w:tab/>
      </w:r>
      <w:r w:rsidRPr="002C253C">
        <w:rPr>
          <w:rFonts w:ascii="Times New Roman" w:hAnsi="Times New Roman"/>
          <w:sz w:val="24"/>
          <w:szCs w:val="24"/>
        </w:rPr>
        <w:tab/>
        <w:t>АиБ-рабочие камеры;1 и 7-всасывающие</w:t>
      </w:r>
    </w:p>
    <w:p w:rsidR="002C253C" w:rsidRPr="002C253C" w:rsidRDefault="002C253C" w:rsidP="002C253C">
      <w:pPr>
        <w:shd w:val="clear" w:color="auto" w:fill="FFFFFF"/>
        <w:spacing w:after="0" w:line="240" w:lineRule="auto"/>
        <w:ind w:left="29" w:right="58" w:firstLine="826"/>
        <w:jc w:val="both"/>
        <w:rPr>
          <w:rFonts w:ascii="Times New Roman" w:hAnsi="Times New Roman"/>
          <w:sz w:val="24"/>
          <w:szCs w:val="24"/>
        </w:rPr>
      </w:pPr>
      <w:r w:rsidRPr="002C253C">
        <w:rPr>
          <w:rFonts w:ascii="Times New Roman" w:hAnsi="Times New Roman"/>
          <w:sz w:val="24"/>
          <w:szCs w:val="24"/>
        </w:rPr>
        <w:t>2-нагнетатеьный клапан; 3- поршень;</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клапаны; 2 и 6 – нагнетательные клапаны;</w:t>
      </w:r>
    </w:p>
    <w:p w:rsidR="002C253C" w:rsidRPr="002C253C" w:rsidRDefault="002C253C" w:rsidP="002C253C">
      <w:pPr>
        <w:shd w:val="clear" w:color="auto" w:fill="FFFFFF"/>
        <w:spacing w:after="0" w:line="240" w:lineRule="auto"/>
        <w:ind w:right="58" w:firstLine="708"/>
        <w:jc w:val="both"/>
        <w:rPr>
          <w:rFonts w:ascii="Times New Roman" w:hAnsi="Times New Roman"/>
          <w:sz w:val="24"/>
          <w:szCs w:val="24"/>
        </w:rPr>
      </w:pPr>
      <w:r w:rsidRPr="002C253C">
        <w:rPr>
          <w:rFonts w:ascii="Times New Roman" w:hAnsi="Times New Roman"/>
          <w:sz w:val="24"/>
          <w:szCs w:val="24"/>
        </w:rPr>
        <w:t xml:space="preserve">   4- цилиндр; 5-всасывающий клапан;</w:t>
      </w:r>
      <w:r w:rsidRPr="002C253C">
        <w:rPr>
          <w:rFonts w:ascii="Times New Roman" w:hAnsi="Times New Roman"/>
          <w:sz w:val="24"/>
          <w:szCs w:val="24"/>
        </w:rPr>
        <w:tab/>
        <w:t xml:space="preserve">            </w:t>
      </w:r>
      <w:r w:rsidRPr="002C253C">
        <w:rPr>
          <w:rFonts w:ascii="Times New Roman" w:hAnsi="Times New Roman"/>
          <w:sz w:val="24"/>
          <w:szCs w:val="24"/>
        </w:rPr>
        <w:tab/>
      </w:r>
      <w:r w:rsidRPr="002C253C">
        <w:rPr>
          <w:rFonts w:ascii="Times New Roman" w:hAnsi="Times New Roman"/>
          <w:sz w:val="24"/>
          <w:szCs w:val="24"/>
        </w:rPr>
        <w:tab/>
        <w:t>3- поршень; 4- напорн. трубопровод;</w:t>
      </w:r>
    </w:p>
    <w:p w:rsidR="002C253C" w:rsidRPr="002C253C" w:rsidRDefault="002C253C" w:rsidP="002C253C">
      <w:pPr>
        <w:shd w:val="clear" w:color="auto" w:fill="FFFFFF"/>
        <w:spacing w:after="0" w:line="240" w:lineRule="auto"/>
        <w:ind w:left="708" w:right="58" w:firstLine="147"/>
        <w:jc w:val="both"/>
        <w:rPr>
          <w:rFonts w:ascii="Times New Roman" w:hAnsi="Times New Roman"/>
          <w:sz w:val="24"/>
          <w:szCs w:val="24"/>
        </w:rPr>
      </w:pPr>
      <w:r w:rsidRPr="002C253C">
        <w:rPr>
          <w:rFonts w:ascii="Times New Roman" w:hAnsi="Times New Roman"/>
          <w:sz w:val="24"/>
          <w:szCs w:val="24"/>
        </w:rPr>
        <w:t>6- всасывающий трубопровод;</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5- цилиндр.</w:t>
      </w:r>
    </w:p>
    <w:p w:rsidR="002C253C" w:rsidRPr="002C253C" w:rsidRDefault="002C253C" w:rsidP="002C253C">
      <w:pPr>
        <w:shd w:val="clear" w:color="auto" w:fill="FFFFFF"/>
        <w:spacing w:after="0" w:line="240" w:lineRule="auto"/>
        <w:ind w:left="708" w:right="58" w:firstLine="147"/>
        <w:jc w:val="both"/>
        <w:rPr>
          <w:rFonts w:ascii="Times New Roman" w:hAnsi="Times New Roman"/>
          <w:sz w:val="24"/>
          <w:szCs w:val="24"/>
        </w:rPr>
      </w:pPr>
      <w:r w:rsidRPr="002C253C">
        <w:rPr>
          <w:rFonts w:ascii="Times New Roman" w:hAnsi="Times New Roman"/>
          <w:sz w:val="24"/>
          <w:szCs w:val="24"/>
        </w:rPr>
        <w:t>7- обратный клапан; 8- фильтр.</w:t>
      </w:r>
    </w:p>
    <w:p w:rsidR="002C253C" w:rsidRPr="002C253C" w:rsidRDefault="002C253C" w:rsidP="002C253C">
      <w:pPr>
        <w:shd w:val="clear" w:color="auto" w:fill="FFFFFF"/>
        <w:spacing w:after="0" w:line="240" w:lineRule="auto"/>
        <w:ind w:right="11"/>
        <w:jc w:val="both"/>
        <w:rPr>
          <w:rFonts w:ascii="Times New Roman" w:hAnsi="Times New Roman"/>
          <w:sz w:val="24"/>
          <w:szCs w:val="24"/>
        </w:rPr>
      </w:pPr>
      <w:r w:rsidRPr="002C253C">
        <w:rPr>
          <w:rFonts w:ascii="Times New Roman" w:hAnsi="Times New Roman"/>
          <w:sz w:val="24"/>
          <w:szCs w:val="24"/>
        </w:rPr>
        <w:t xml:space="preserve">происходит всасывание жидкости через клапан 1 в рабочую камеру </w:t>
      </w:r>
      <w:r w:rsidRPr="002C253C">
        <w:rPr>
          <w:rFonts w:ascii="Times New Roman" w:hAnsi="Times New Roman"/>
          <w:b/>
          <w:i/>
          <w:sz w:val="24"/>
          <w:szCs w:val="24"/>
        </w:rPr>
        <w:t>А</w:t>
      </w:r>
      <w:r w:rsidRPr="002C253C">
        <w:rPr>
          <w:rFonts w:ascii="Times New Roman" w:hAnsi="Times New Roman"/>
          <w:sz w:val="24"/>
          <w:szCs w:val="24"/>
        </w:rPr>
        <w:t xml:space="preserve"> и нагнетание жидкости через клапан 6 из рабочей камеры Б в напорный трубопровод 4. Клапаны 7 и 2 в это время закрыты. При движении поршня влево в рабочей камере </w:t>
      </w:r>
      <w:r w:rsidRPr="002C253C">
        <w:rPr>
          <w:rFonts w:ascii="Times New Roman" w:hAnsi="Times New Roman"/>
          <w:b/>
          <w:i/>
          <w:sz w:val="24"/>
          <w:szCs w:val="24"/>
        </w:rPr>
        <w:t>Б</w:t>
      </w:r>
      <w:r w:rsidRPr="002C253C">
        <w:rPr>
          <w:rFonts w:ascii="Times New Roman" w:hAnsi="Times New Roman"/>
          <w:sz w:val="24"/>
          <w:szCs w:val="24"/>
        </w:rPr>
        <w:t xml:space="preserve"> происходит всасывание через клапан 7, а в камере </w:t>
      </w:r>
      <w:r w:rsidRPr="002C253C">
        <w:rPr>
          <w:rFonts w:ascii="Times New Roman" w:hAnsi="Times New Roman"/>
          <w:b/>
          <w:i/>
          <w:sz w:val="24"/>
          <w:szCs w:val="24"/>
        </w:rPr>
        <w:t xml:space="preserve">А </w:t>
      </w:r>
      <w:r w:rsidRPr="002C253C">
        <w:rPr>
          <w:rFonts w:ascii="Times New Roman" w:hAnsi="Times New Roman"/>
          <w:sz w:val="24"/>
          <w:szCs w:val="24"/>
        </w:rPr>
        <w:t>— нагнетание жидкости через клапан 2. В это время закрыты клапаны 1 и 6. Насосы двустороннего действия сложнее по устройству, но обеспечивают более равномерную подачу жидкости, чем насосы одностороннего действия.</w:t>
      </w:r>
    </w:p>
    <w:p w:rsidR="002C253C" w:rsidRPr="002C253C" w:rsidRDefault="002C253C" w:rsidP="002C253C">
      <w:pPr>
        <w:shd w:val="clear" w:color="auto" w:fill="FFFFFF"/>
        <w:spacing w:after="0" w:line="240" w:lineRule="auto"/>
        <w:ind w:left="4" w:firstLine="540"/>
        <w:jc w:val="both"/>
        <w:rPr>
          <w:rFonts w:ascii="Times New Roman" w:hAnsi="Times New Roman"/>
          <w:sz w:val="24"/>
          <w:szCs w:val="24"/>
        </w:rPr>
      </w:pPr>
      <w:r w:rsidRPr="002C253C">
        <w:rPr>
          <w:rFonts w:ascii="Times New Roman" w:hAnsi="Times New Roman"/>
          <w:sz w:val="24"/>
          <w:szCs w:val="24"/>
        </w:rPr>
        <w:t xml:space="preserve">Геометрическую высоту всасывания и подачи поршневых насосов определяют соответственно по формуле (130). Однако при определении гидравлических потерь необходимо учитывать потери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И</w:t>
      </w:r>
      <w:r w:rsidRPr="002C253C">
        <w:rPr>
          <w:rFonts w:ascii="Times New Roman" w:hAnsi="Times New Roman"/>
          <w:b/>
          <w:i/>
          <w:sz w:val="24"/>
          <w:szCs w:val="24"/>
        </w:rPr>
        <w:t xml:space="preserve"> </w:t>
      </w:r>
      <w:r w:rsidRPr="002C253C">
        <w:rPr>
          <w:rFonts w:ascii="Times New Roman" w:hAnsi="Times New Roman"/>
          <w:b/>
          <w:i/>
          <w:sz w:val="24"/>
          <w:szCs w:val="24"/>
          <w:vertAlign w:val="subscript"/>
        </w:rPr>
        <w:t>ВС</w:t>
      </w:r>
      <w:r w:rsidRPr="002C253C">
        <w:rPr>
          <w:rFonts w:ascii="Times New Roman" w:hAnsi="Times New Roman"/>
          <w:b/>
          <w:i/>
          <w:sz w:val="24"/>
          <w:szCs w:val="24"/>
        </w:rPr>
        <w:t xml:space="preserve"> и </w:t>
      </w:r>
      <w:r w:rsidRPr="002C253C">
        <w:rPr>
          <w:rFonts w:ascii="Times New Roman" w:hAnsi="Times New Roman"/>
          <w:b/>
          <w:i/>
          <w:sz w:val="24"/>
          <w:szCs w:val="24"/>
          <w:lang w:val="en-GB"/>
        </w:rPr>
        <w:t>h</w:t>
      </w:r>
      <w:r w:rsidRPr="002C253C">
        <w:rPr>
          <w:rFonts w:ascii="Times New Roman" w:hAnsi="Times New Roman"/>
          <w:b/>
          <w:i/>
          <w:sz w:val="24"/>
          <w:szCs w:val="24"/>
          <w:vertAlign w:val="subscript"/>
        </w:rPr>
        <w:t>И</w:t>
      </w:r>
      <w:r w:rsidRPr="002C253C">
        <w:rPr>
          <w:rFonts w:ascii="Times New Roman" w:hAnsi="Times New Roman"/>
          <w:b/>
          <w:i/>
          <w:sz w:val="24"/>
          <w:szCs w:val="24"/>
        </w:rPr>
        <w:t>.</w:t>
      </w:r>
      <w:r w:rsidRPr="002C253C">
        <w:rPr>
          <w:rFonts w:ascii="Times New Roman" w:hAnsi="Times New Roman"/>
          <w:b/>
          <w:i/>
          <w:sz w:val="24"/>
          <w:szCs w:val="24"/>
          <w:vertAlign w:val="subscript"/>
        </w:rPr>
        <w:t>НГ</w:t>
      </w:r>
      <w:r w:rsidRPr="002C253C">
        <w:rPr>
          <w:rFonts w:ascii="Times New Roman" w:hAnsi="Times New Roman"/>
          <w:sz w:val="24"/>
          <w:szCs w:val="24"/>
        </w:rPr>
        <w:t>, связанные с действием инерционных сил, возникающих соответственно во всасывающей и напорной линиях из-за неравномерного движения жидкости вследствие неравномерности движения поршня.</w:t>
      </w:r>
    </w:p>
    <w:p w:rsidR="002C253C" w:rsidRPr="002C253C" w:rsidRDefault="002C253C" w:rsidP="002C253C">
      <w:pPr>
        <w:spacing w:after="0" w:line="240" w:lineRule="auto"/>
        <w:ind w:firstLine="540"/>
        <w:jc w:val="center"/>
        <w:rPr>
          <w:rFonts w:ascii="Times New Roman" w:hAnsi="Times New Roman"/>
          <w:b/>
          <w:i/>
          <w:sz w:val="24"/>
          <w:szCs w:val="24"/>
        </w:rPr>
      </w:pPr>
      <w:r w:rsidRPr="002C253C">
        <w:rPr>
          <w:rFonts w:ascii="Times New Roman" w:hAnsi="Times New Roman"/>
          <w:sz w:val="24"/>
          <w:szCs w:val="24"/>
        </w:rPr>
        <w:t>Теоретическая объемная подача, м</w:t>
      </w:r>
      <w:r w:rsidRPr="002C253C">
        <w:rPr>
          <w:rFonts w:ascii="Times New Roman" w:hAnsi="Times New Roman"/>
          <w:sz w:val="24"/>
          <w:szCs w:val="24"/>
          <w:vertAlign w:val="superscript"/>
        </w:rPr>
        <w:t>3</w:t>
      </w:r>
      <w:r w:rsidRPr="002C253C">
        <w:rPr>
          <w:rFonts w:ascii="Times New Roman" w:hAnsi="Times New Roman"/>
          <w:sz w:val="24"/>
          <w:szCs w:val="24"/>
        </w:rPr>
        <w:t>/с, поршневого насоса одностороннего действия:</w:t>
      </w: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T</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b/>
          <w:i/>
          <w:sz w:val="24"/>
          <w:szCs w:val="24"/>
          <w:lang w:val="en-GB"/>
        </w:rPr>
        <w:t>h</w:t>
      </w:r>
      <w:r w:rsidRPr="002C253C">
        <w:rPr>
          <w:rFonts w:ascii="Times New Roman" w:hAnsi="Times New Roman"/>
          <w:b/>
          <w:i/>
          <w:sz w:val="24"/>
          <w:szCs w:val="24"/>
        </w:rPr>
        <w:t xml:space="preserve"> </w:t>
      </w:r>
      <w:r w:rsidRPr="002C253C">
        <w:rPr>
          <w:rFonts w:ascii="Times New Roman" w:hAnsi="Times New Roman"/>
          <w:b/>
          <w:i/>
          <w:sz w:val="24"/>
          <w:szCs w:val="24"/>
          <w:lang w:val="en-GB"/>
        </w:rPr>
        <w:t>n</w:t>
      </w:r>
      <w:r w:rsidRPr="002C253C">
        <w:rPr>
          <w:rFonts w:ascii="Times New Roman" w:hAnsi="Times New Roman"/>
          <w:b/>
          <w:i/>
          <w:sz w:val="24"/>
          <w:szCs w:val="24"/>
        </w:rPr>
        <w:t>,</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sz w:val="24"/>
          <w:szCs w:val="24"/>
        </w:rPr>
        <w:t>— площадь сечения поршня, м</w:t>
      </w:r>
      <w:r w:rsidRPr="002C253C">
        <w:rPr>
          <w:rFonts w:ascii="Times New Roman" w:hAnsi="Times New Roman"/>
          <w:sz w:val="24"/>
          <w:szCs w:val="24"/>
          <w:vertAlign w:val="superscript"/>
        </w:rPr>
        <w:t>2</w:t>
      </w:r>
      <w:r w:rsidRPr="002C253C">
        <w:rPr>
          <w:rFonts w:ascii="Times New Roman" w:hAnsi="Times New Roman"/>
          <w:sz w:val="24"/>
          <w:szCs w:val="24"/>
        </w:rPr>
        <w:t xml:space="preserve">; </w:t>
      </w:r>
      <w:r w:rsidRPr="002C253C">
        <w:rPr>
          <w:rFonts w:ascii="Times New Roman" w:hAnsi="Times New Roman"/>
          <w:b/>
          <w:i/>
          <w:sz w:val="24"/>
          <w:szCs w:val="24"/>
          <w:lang w:val="en-US"/>
        </w:rPr>
        <w:t>h</w:t>
      </w:r>
      <w:r w:rsidRPr="002C253C">
        <w:rPr>
          <w:rFonts w:ascii="Times New Roman" w:hAnsi="Times New Roman"/>
          <w:sz w:val="24"/>
          <w:szCs w:val="24"/>
        </w:rPr>
        <w:t xml:space="preserve"> — ход поршня, м; </w:t>
      </w:r>
      <w:r w:rsidRPr="002C253C">
        <w:rPr>
          <w:rFonts w:ascii="Times New Roman" w:hAnsi="Times New Roman"/>
          <w:b/>
          <w:i/>
          <w:sz w:val="24"/>
          <w:szCs w:val="24"/>
          <w:lang w:val="en-GB"/>
        </w:rPr>
        <w:t>n</w:t>
      </w:r>
      <w:r w:rsidRPr="002C253C">
        <w:rPr>
          <w:rFonts w:ascii="Times New Roman" w:hAnsi="Times New Roman"/>
          <w:sz w:val="24"/>
          <w:szCs w:val="24"/>
        </w:rPr>
        <w:t xml:space="preserve"> — число двойных ходов поршня в секунду.</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Теоретическая объемная подача насоса двустороннего действия</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b/>
          <w:i/>
          <w:sz w:val="24"/>
          <w:szCs w:val="24"/>
        </w:rPr>
        <w:t xml:space="preserve"> </w:t>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T</w:t>
      </w:r>
      <w:r w:rsidRPr="002C253C">
        <w:rPr>
          <w:rFonts w:ascii="Times New Roman" w:hAnsi="Times New Roman"/>
          <w:b/>
          <w:i/>
          <w:sz w:val="24"/>
          <w:szCs w:val="24"/>
        </w:rPr>
        <w:t xml:space="preserve"> = (2</w:t>
      </w:r>
      <w:r w:rsidRPr="002C253C">
        <w:rPr>
          <w:rFonts w:ascii="Times New Roman" w:hAnsi="Times New Roman"/>
          <w:b/>
          <w:i/>
          <w:sz w:val="24"/>
          <w:szCs w:val="24"/>
          <w:lang w:val="en-GB"/>
        </w:rPr>
        <w:t>S</w:t>
      </w:r>
      <w:r w:rsidRPr="002C253C">
        <w:rPr>
          <w:rFonts w:ascii="Times New Roman" w:hAnsi="Times New Roman"/>
          <w:b/>
          <w:i/>
          <w:sz w:val="24"/>
          <w:szCs w:val="24"/>
        </w:rPr>
        <w:t xml:space="preserve"> — </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b/>
          <w:i/>
          <w:sz w:val="24"/>
          <w:szCs w:val="24"/>
          <w:lang w:val="en-US"/>
        </w:rPr>
        <w:t>h</w:t>
      </w:r>
      <w:r w:rsidRPr="002C253C">
        <w:rPr>
          <w:rFonts w:ascii="Times New Roman" w:hAnsi="Times New Roman"/>
          <w:b/>
          <w:i/>
          <w:sz w:val="24"/>
          <w:szCs w:val="24"/>
        </w:rPr>
        <w:t xml:space="preserve"> </w:t>
      </w:r>
      <w:r w:rsidRPr="002C253C">
        <w:rPr>
          <w:rFonts w:ascii="Times New Roman" w:hAnsi="Times New Roman"/>
          <w:b/>
          <w:i/>
          <w:sz w:val="24"/>
          <w:szCs w:val="24"/>
          <w:lang w:val="en-US"/>
        </w:rPr>
        <w:t>n</w:t>
      </w:r>
      <w:r w:rsidRPr="002C253C">
        <w:rPr>
          <w:rFonts w:ascii="Times New Roman" w:hAnsi="Times New Roman"/>
          <w:b/>
          <w:i/>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(143)</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s</w:t>
      </w:r>
      <w:r w:rsidRPr="002C253C">
        <w:rPr>
          <w:rFonts w:ascii="Times New Roman" w:hAnsi="Times New Roman"/>
          <w:sz w:val="24"/>
          <w:szCs w:val="24"/>
        </w:rPr>
        <w:t xml:space="preserve"> — площадь сечения штока поршня.</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Действительная подача поршневых насосов меньше теоретической из-за запаздывания открытия и закрытия клапанов, вследствие чего происходит обратная утечка жидкости через клапаны. Утечки жидкости могут быть также при наличии неплотностей в соединениях, сальниках и т. п. Уменьшение подачи, кроме того, связано с просачиванием воздуха в цилиндр насоса через неплот</w:t>
      </w:r>
      <w:r w:rsidRPr="002C253C">
        <w:rPr>
          <w:rFonts w:ascii="Times New Roman" w:hAnsi="Times New Roman"/>
          <w:sz w:val="24"/>
          <w:szCs w:val="24"/>
        </w:rPr>
        <w:softHyphen/>
        <w:t xml:space="preserve">ности и выделением из жидкости растворенного в ней воздуха при всасывании. Все эти потери жидкости учитываются объемным </w:t>
      </w:r>
      <w:r w:rsidRPr="002C253C">
        <w:rPr>
          <w:rFonts w:ascii="Times New Roman" w:hAnsi="Times New Roman"/>
          <w:b/>
          <w:i/>
          <w:sz w:val="24"/>
          <w:szCs w:val="24"/>
        </w:rPr>
        <w:t>КПД</w:t>
      </w:r>
      <w:r w:rsidRPr="002C253C">
        <w:rPr>
          <w:rFonts w:ascii="Times New Roman" w:hAnsi="Times New Roman"/>
          <w:sz w:val="24"/>
          <w:szCs w:val="24"/>
        </w:rPr>
        <w:t xml:space="preserve"> насоса </w:t>
      </w:r>
      <w:r w:rsidRPr="002C253C">
        <w:rPr>
          <w:rFonts w:ascii="Times New Roman" w:hAnsi="Times New Roman"/>
          <w:b/>
          <w:i/>
          <w:sz w:val="24"/>
          <w:szCs w:val="24"/>
        </w:rPr>
        <w:t>η</w:t>
      </w:r>
      <w:r w:rsidRPr="002C253C">
        <w:rPr>
          <w:rFonts w:ascii="Times New Roman" w:hAnsi="Times New Roman"/>
          <w:b/>
          <w:i/>
          <w:sz w:val="24"/>
          <w:szCs w:val="24"/>
          <w:vertAlign w:val="subscript"/>
        </w:rPr>
        <w:t>0</w:t>
      </w:r>
      <w:r w:rsidRPr="002C253C">
        <w:rPr>
          <w:rFonts w:ascii="Times New Roman" w:hAnsi="Times New Roman"/>
          <w:sz w:val="24"/>
          <w:szCs w:val="24"/>
        </w:rPr>
        <w:t>, который обычно равен 0,85 ... 0,98.</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Общим недостатком всех насосов с возвратно-поступательным движением основного органа - поршня — является то, что в рабочей полости могут возникать гидравлические удары. Для смягчения гидравлических ударов и уменьшения неравномерности подачи во всасывающем и напорном трубопроводах насоса устанавливают пневмогидроаккумуляторы.</w:t>
      </w:r>
    </w:p>
    <w:p w:rsidR="002C253C" w:rsidRPr="002C253C" w:rsidRDefault="002C253C" w:rsidP="002C253C">
      <w:pPr>
        <w:shd w:val="clear" w:color="auto" w:fill="FFFFFF"/>
        <w:spacing w:after="0" w:line="240" w:lineRule="auto"/>
        <w:ind w:right="32" w:firstLine="540"/>
        <w:jc w:val="both"/>
        <w:rPr>
          <w:rFonts w:ascii="Times New Roman" w:hAnsi="Times New Roman"/>
          <w:sz w:val="24"/>
          <w:szCs w:val="24"/>
        </w:rPr>
      </w:pPr>
      <w:r w:rsidRPr="002C253C">
        <w:rPr>
          <w:rFonts w:ascii="Times New Roman" w:hAnsi="Times New Roman"/>
          <w:sz w:val="24"/>
          <w:szCs w:val="24"/>
        </w:rPr>
        <w:t>Аналогичную функцию выполняет пневмогидроаккумулятор, установленный во всасывающем трубопроводе насоса.</w:t>
      </w:r>
    </w:p>
    <w:p w:rsidR="002C253C" w:rsidRPr="002C253C" w:rsidRDefault="002C253C" w:rsidP="002C253C">
      <w:pPr>
        <w:shd w:val="clear" w:color="auto" w:fill="FFFFFF"/>
        <w:spacing w:after="0" w:line="240" w:lineRule="auto"/>
        <w:ind w:right="25" w:firstLine="540"/>
        <w:jc w:val="both"/>
        <w:rPr>
          <w:rFonts w:ascii="Times New Roman" w:hAnsi="Times New Roman"/>
          <w:sz w:val="24"/>
          <w:szCs w:val="24"/>
        </w:rPr>
      </w:pPr>
      <w:r w:rsidRPr="002C253C">
        <w:rPr>
          <w:rFonts w:ascii="Times New Roman" w:hAnsi="Times New Roman"/>
          <w:sz w:val="24"/>
          <w:szCs w:val="24"/>
        </w:rPr>
        <w:t xml:space="preserve">Подачу поршневых насосов регулируют путем изменения хода и числа ходов поршня в единицу времени. При наличии приводного кривошипного механизма это достигается перестановкой пальца кривошипа и изменением частоты вращения кривошипа. Поршневые насосы применяют для подачи воды из открытых водоемов, шахтных и буровых колодцев. Эти насосы могут начать работу без предварительного заполнения жидкостью. Подача их не зависит от создаваемого напора. А </w:t>
      </w:r>
      <w:r w:rsidRPr="002C253C">
        <w:rPr>
          <w:rFonts w:ascii="Times New Roman" w:hAnsi="Times New Roman"/>
          <w:b/>
          <w:i/>
          <w:sz w:val="24"/>
          <w:szCs w:val="24"/>
        </w:rPr>
        <w:t>КПД</w:t>
      </w:r>
      <w:r w:rsidRPr="002C253C">
        <w:rPr>
          <w:rFonts w:ascii="Times New Roman" w:hAnsi="Times New Roman"/>
          <w:sz w:val="24"/>
          <w:szCs w:val="24"/>
        </w:rPr>
        <w:t xml:space="preserve"> достигает 50 - 60%. </w:t>
      </w:r>
    </w:p>
    <w:p w:rsidR="002C253C" w:rsidRPr="002C253C" w:rsidRDefault="002C253C" w:rsidP="002C253C">
      <w:pPr>
        <w:shd w:val="clear" w:color="auto" w:fill="FFFFFF"/>
        <w:spacing w:after="0" w:line="240" w:lineRule="auto"/>
        <w:ind w:left="18" w:right="11" w:firstLine="540"/>
        <w:jc w:val="both"/>
        <w:rPr>
          <w:rFonts w:ascii="Times New Roman" w:hAnsi="Times New Roman"/>
          <w:sz w:val="24"/>
          <w:szCs w:val="24"/>
        </w:rPr>
      </w:pPr>
      <w:r w:rsidRPr="002C253C">
        <w:rPr>
          <w:rFonts w:ascii="Times New Roman" w:hAnsi="Times New Roman"/>
          <w:sz w:val="24"/>
          <w:szCs w:val="24"/>
        </w:rPr>
        <w:t>Сравнивая центробежные и поршневые насосы, следует отметить, что центробежные насосы при одинаковой подаче с поршневыми имеют меньшие габариты и массу, они проще в эксплуатации, обеспечивают непрерывную и равномерную подачу жидкости, могут непосредственно соединяться с электродвигателем или турбиной без промежуточного механизма; они менее требовательны к чистоте перекачиваемой жидкости. К недостаткам центробеж</w:t>
      </w:r>
      <w:r w:rsidRPr="002C253C">
        <w:rPr>
          <w:rFonts w:ascii="Times New Roman" w:hAnsi="Times New Roman"/>
          <w:sz w:val="24"/>
          <w:szCs w:val="24"/>
        </w:rPr>
        <w:softHyphen/>
        <w:t>ных насосов следует отнести необходимость заливки в них жидкости перед пуском, а также уменьшение КПД при уменьшении подачи и увеличении напора.</w:t>
      </w:r>
    </w:p>
    <w:p w:rsidR="002C253C" w:rsidRPr="002C253C" w:rsidRDefault="002C253C" w:rsidP="002C253C">
      <w:pPr>
        <w:shd w:val="clear" w:color="auto" w:fill="FFFFFF"/>
        <w:spacing w:after="0" w:line="240" w:lineRule="auto"/>
        <w:ind w:left="11" w:right="7" w:firstLine="540"/>
        <w:jc w:val="both"/>
        <w:rPr>
          <w:rFonts w:ascii="Times New Roman" w:hAnsi="Times New Roman"/>
          <w:sz w:val="24"/>
          <w:szCs w:val="24"/>
        </w:rPr>
      </w:pPr>
      <w:r w:rsidRPr="002C253C">
        <w:rPr>
          <w:rFonts w:ascii="Times New Roman" w:hAnsi="Times New Roman"/>
          <w:sz w:val="24"/>
          <w:szCs w:val="24"/>
        </w:rPr>
        <w:t>Поршневые насосы свободны от указанных недостатков, могут подавать жидкость со сравнительно больших глубин, создавать практически неограниченный напор. Все зависит лишь от мощности приводящего двигателя и прочности деталей насоса. Однако они требуют специального механизма при использовании электродвигателя.</w:t>
      </w:r>
    </w:p>
    <w:p w:rsidR="002C253C" w:rsidRPr="002C253C" w:rsidRDefault="002C253C" w:rsidP="002C253C">
      <w:pPr>
        <w:shd w:val="clear" w:color="auto" w:fill="FFFFFF"/>
        <w:spacing w:after="0" w:line="240" w:lineRule="auto"/>
        <w:ind w:right="22" w:firstLine="540"/>
        <w:jc w:val="both"/>
        <w:rPr>
          <w:rFonts w:ascii="Times New Roman" w:hAnsi="Times New Roman"/>
          <w:sz w:val="24"/>
          <w:szCs w:val="24"/>
        </w:rPr>
      </w:pPr>
      <w:r w:rsidRPr="002C253C">
        <w:rPr>
          <w:rFonts w:ascii="Times New Roman" w:hAnsi="Times New Roman"/>
          <w:b/>
          <w:i/>
          <w:sz w:val="24"/>
          <w:szCs w:val="24"/>
        </w:rPr>
        <w:t>Роторные насосы</w:t>
      </w:r>
      <w:r w:rsidRPr="002C253C">
        <w:rPr>
          <w:rFonts w:ascii="Times New Roman" w:hAnsi="Times New Roman"/>
          <w:sz w:val="24"/>
          <w:szCs w:val="24"/>
        </w:rPr>
        <w:t xml:space="preserve">. </w:t>
      </w:r>
      <w:r w:rsidRPr="002C253C">
        <w:rPr>
          <w:rFonts w:ascii="Times New Roman" w:hAnsi="Times New Roman"/>
          <w:i/>
          <w:sz w:val="24"/>
          <w:szCs w:val="24"/>
        </w:rPr>
        <w:t>Радиально-поршневым называют роторно-поршневой насос, у которого ось вращения ротора перпендикулярна осям рабочих органов или составляет с ними угол более 45°.</w:t>
      </w:r>
    </w:p>
    <w:p w:rsidR="002C253C" w:rsidRPr="002C253C" w:rsidRDefault="002C253C" w:rsidP="002C253C">
      <w:pPr>
        <w:shd w:val="clear" w:color="auto" w:fill="FFFFFF"/>
        <w:spacing w:after="0" w:line="240" w:lineRule="auto"/>
        <w:ind w:right="29" w:firstLine="540"/>
        <w:jc w:val="both"/>
        <w:rPr>
          <w:rFonts w:ascii="Times New Roman" w:hAnsi="Times New Roman"/>
          <w:sz w:val="24"/>
          <w:szCs w:val="24"/>
        </w:rPr>
      </w:pPr>
      <w:r w:rsidRPr="002C253C">
        <w:rPr>
          <w:rFonts w:ascii="Times New Roman" w:hAnsi="Times New Roman"/>
          <w:sz w:val="24"/>
          <w:szCs w:val="24"/>
        </w:rPr>
        <w:t>Схема радиально-поршневого насоса однократного действия показана на рис.57.Он состоит из статора 3, в котором эксцентрично вращается ротор 2, жестко соединенный с валом 5. В роторе имеются цилиндрические полости, в которых совершают возвратно-поступательное движение поршни 1. Число поршней обычно равно 5-9, но на рис.57 для простоты показаны только три поршня. В неподвижном цапфенном распределителе 4 имеется специальная перегородка, разделяющая полости всасывания Б и нагнетания А, к которым подведены соответствующие каналы. Принцип работы насоса заключается в следующем. При вращении ротора возникают центробежные силы, вынуждающие поршни двигаться от оси ротора. При этом объемы камер увеличиваются от нуля до максимального значения. Происходит всасывание жидкости. Обратно, в сторону оси, поршни возвращаются благодаря реакции статора, и из цилиндров, находящихся ниже оси а—а, жидкость вытесняется.</w:t>
      </w:r>
    </w:p>
    <w:p w:rsidR="002C253C" w:rsidRPr="002C253C" w:rsidRDefault="00097F32" w:rsidP="002C253C">
      <w:pPr>
        <w:shd w:val="clear" w:color="auto" w:fill="FFFFFF"/>
        <w:spacing w:after="0" w:line="240" w:lineRule="auto"/>
        <w:ind w:left="11" w:right="7"/>
        <w:jc w:val="both"/>
        <w:rPr>
          <w:rFonts w:ascii="Times New Roman" w:hAnsi="Times New Roman"/>
          <w:sz w:val="24"/>
          <w:szCs w:val="24"/>
        </w:rPr>
      </w:pPr>
      <w:r>
        <w:rPr>
          <w:rFonts w:ascii="Times New Roman" w:hAnsi="Times New Roman"/>
          <w:noProof/>
          <w:sz w:val="24"/>
          <w:szCs w:val="24"/>
        </w:rPr>
        <w:pict>
          <v:line id="_x0000_s4992" style="position:absolute;left:0;text-align:left;z-index:252201984" from="108pt,6.25pt" to="108pt,132.25pt">
            <v:stroke dashstyle="dashDot"/>
          </v:line>
        </w:pict>
      </w:r>
    </w:p>
    <w:p w:rsidR="002C253C" w:rsidRPr="002C253C" w:rsidRDefault="00097F32" w:rsidP="002C253C">
      <w:pPr>
        <w:shd w:val="clear" w:color="auto" w:fill="FFFFFF"/>
        <w:spacing w:after="0" w:line="240" w:lineRule="auto"/>
        <w:ind w:left="11" w:right="7"/>
        <w:jc w:val="both"/>
        <w:rPr>
          <w:rFonts w:ascii="Times New Roman" w:hAnsi="Times New Roman"/>
          <w:sz w:val="24"/>
          <w:szCs w:val="24"/>
        </w:rPr>
      </w:pPr>
      <w:r>
        <w:rPr>
          <w:rFonts w:ascii="Times New Roman" w:hAnsi="Times New Roman"/>
          <w:noProof/>
          <w:sz w:val="24"/>
          <w:szCs w:val="24"/>
        </w:rPr>
        <w:pict>
          <v:line id="_x0000_s5005" style="position:absolute;left:0;text-align:left;z-index:252215296" from="108pt,8.15pt" to="108pt,35.15pt" strokeweight="6pt"/>
        </w:pict>
      </w:r>
      <w:r>
        <w:rPr>
          <w:rFonts w:ascii="Times New Roman" w:hAnsi="Times New Roman"/>
          <w:noProof/>
          <w:sz w:val="24"/>
          <w:szCs w:val="24"/>
        </w:rPr>
        <w:pict>
          <v:line id="_x0000_s4970" style="position:absolute;left:0;text-align:left;z-index:252179456" from="324pt,8.15pt" to="324pt,17.15pt" strokeweight="2.25pt"/>
        </w:pict>
      </w:r>
      <w:r>
        <w:rPr>
          <w:rFonts w:ascii="Times New Roman" w:hAnsi="Times New Roman"/>
          <w:noProof/>
          <w:sz w:val="24"/>
          <w:szCs w:val="24"/>
        </w:rPr>
        <w:pict>
          <v:line id="_x0000_s4965" style="position:absolute;left:0;text-align:left;z-index:252174336" from="297pt,8.15pt" to="297pt,35.15pt" strokeweight="2.25pt"/>
        </w:pict>
      </w:r>
      <w:r>
        <w:rPr>
          <w:rFonts w:ascii="Times New Roman" w:hAnsi="Times New Roman"/>
          <w:noProof/>
          <w:sz w:val="24"/>
          <w:szCs w:val="24"/>
        </w:rPr>
        <w:pict>
          <v:line id="_x0000_s4964" style="position:absolute;left:0;text-align:left;z-index:252173312" from="4in,8.15pt" to="4in,35.15pt" strokeweight="2.25pt"/>
        </w:pict>
      </w:r>
      <w:r>
        <w:rPr>
          <w:rFonts w:ascii="Times New Roman" w:hAnsi="Times New Roman"/>
          <w:noProof/>
          <w:sz w:val="24"/>
          <w:szCs w:val="24"/>
        </w:rPr>
        <w:pict>
          <v:line id="_x0000_s4955" style="position:absolute;left:0;text-align:left;z-index:252164096" from="279pt,8.15pt" to="324pt,8.15pt" strokeweight="2.25pt"/>
        </w:pict>
      </w:r>
      <w:r>
        <w:rPr>
          <w:rFonts w:ascii="Times New Roman" w:hAnsi="Times New Roman"/>
          <w:noProof/>
          <w:sz w:val="24"/>
          <w:szCs w:val="24"/>
        </w:rPr>
        <w:pict>
          <v:line id="_x0000_s4953" style="position:absolute;left:0;text-align:left;flip:y;z-index:252162048" from="279pt,8.15pt" to="279pt,35.15pt" strokeweight="2.25pt"/>
        </w:pict>
      </w:r>
      <w:r>
        <w:rPr>
          <w:rFonts w:ascii="Times New Roman" w:hAnsi="Times New Roman"/>
          <w:noProof/>
          <w:sz w:val="24"/>
          <w:szCs w:val="24"/>
        </w:rPr>
        <w:pict>
          <v:oval id="_x0000_s4946" style="position:absolute;left:0;text-align:left;margin-left:1in;margin-top:8.15pt;width:90pt;height:90pt;z-index:252154880" strokeweight="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1</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2</w:t>
      </w:r>
    </w:p>
    <w:p w:rsidR="002C253C" w:rsidRPr="002C253C" w:rsidRDefault="00097F32" w:rsidP="002C253C">
      <w:pPr>
        <w:shd w:val="clear" w:color="auto" w:fill="FFFFFF"/>
        <w:spacing w:after="0" w:line="240" w:lineRule="auto"/>
        <w:ind w:left="11" w:right="7"/>
        <w:jc w:val="both"/>
        <w:rPr>
          <w:rFonts w:ascii="Times New Roman" w:hAnsi="Times New Roman"/>
          <w:sz w:val="24"/>
          <w:szCs w:val="24"/>
        </w:rPr>
      </w:pPr>
      <w:r>
        <w:rPr>
          <w:rFonts w:ascii="Times New Roman" w:hAnsi="Times New Roman"/>
          <w:noProof/>
          <w:sz w:val="24"/>
          <w:szCs w:val="24"/>
        </w:rPr>
        <w:pict>
          <v:line id="_x0000_s5025" style="position:absolute;left:0;text-align:left;flip:y;z-index:252235776" from="243pt,1.05pt" to="4in,1.05pt"/>
        </w:pict>
      </w:r>
      <w:r>
        <w:rPr>
          <w:rFonts w:ascii="Times New Roman" w:hAnsi="Times New Roman"/>
          <w:noProof/>
          <w:sz w:val="24"/>
          <w:szCs w:val="24"/>
        </w:rPr>
        <w:pict>
          <v:line id="_x0000_s5024" style="position:absolute;left:0;text-align:left;flip:x;z-index:252234752" from="333pt,1.05pt" to="351pt,19.05pt"/>
        </w:pict>
      </w:r>
      <w:r>
        <w:rPr>
          <w:rFonts w:ascii="Times New Roman" w:hAnsi="Times New Roman"/>
          <w:noProof/>
          <w:sz w:val="24"/>
          <w:szCs w:val="24"/>
        </w:rPr>
        <w:pict>
          <v:line id="_x0000_s5023" style="position:absolute;left:0;text-align:left;z-index:252233728" from="351pt,1.05pt" to="369pt,1.05pt"/>
        </w:pict>
      </w:r>
      <w:r>
        <w:rPr>
          <w:rFonts w:ascii="Times New Roman" w:hAnsi="Times New Roman"/>
          <w:noProof/>
          <w:sz w:val="24"/>
          <w:szCs w:val="24"/>
        </w:rPr>
        <w:pict>
          <v:line id="_x0000_s5015" style="position:absolute;left:0;text-align:left;flip:x;z-index:252225536" from="126pt,10.05pt" to="135pt,19.05pt"/>
        </w:pict>
      </w:r>
      <w:r>
        <w:rPr>
          <w:rFonts w:ascii="Times New Roman" w:hAnsi="Times New Roman"/>
          <w:noProof/>
          <w:sz w:val="24"/>
          <w:szCs w:val="24"/>
        </w:rPr>
        <w:pict>
          <v:line id="_x0000_s5013" style="position:absolute;left:0;text-align:left;flip:x;z-index:252223488" from="117pt,10.05pt" to="126pt,19.05pt"/>
        </w:pict>
      </w:r>
      <w:r>
        <w:rPr>
          <w:rFonts w:ascii="Times New Roman" w:hAnsi="Times New Roman"/>
          <w:noProof/>
          <w:sz w:val="24"/>
          <w:szCs w:val="24"/>
        </w:rPr>
        <w:pict>
          <v:line id="_x0000_s5012" style="position:absolute;left:0;text-align:left;flip:y;z-index:252222464" from="108pt,1.05pt" to="126pt,19.05pt"/>
        </w:pict>
      </w:r>
      <w:r>
        <w:rPr>
          <w:rFonts w:ascii="Times New Roman" w:hAnsi="Times New Roman"/>
          <w:noProof/>
          <w:sz w:val="24"/>
          <w:szCs w:val="24"/>
        </w:rPr>
        <w:pict>
          <v:line id="_x0000_s5010" style="position:absolute;left:0;text-align:left;flip:x;z-index:252220416" from="1in,1.05pt" to="117pt,46.05pt"/>
        </w:pict>
      </w:r>
      <w:r>
        <w:rPr>
          <w:rFonts w:ascii="Times New Roman" w:hAnsi="Times New Roman"/>
          <w:noProof/>
          <w:sz w:val="24"/>
          <w:szCs w:val="24"/>
        </w:rPr>
        <w:pict>
          <v:line id="_x0000_s5009" style="position:absolute;left:0;text-align:left;flip:x;z-index:252219392" from="1in,1.05pt" to="108pt,37.05pt"/>
        </w:pict>
      </w:r>
      <w:r>
        <w:rPr>
          <w:rFonts w:ascii="Times New Roman" w:hAnsi="Times New Roman"/>
          <w:noProof/>
          <w:sz w:val="24"/>
          <w:szCs w:val="24"/>
        </w:rPr>
        <w:pict>
          <v:line id="_x0000_s5008" style="position:absolute;left:0;text-align:left;flip:x;z-index:252218368" from="1in,1.05pt" to="99pt,28.05pt"/>
        </w:pict>
      </w:r>
      <w:r>
        <w:rPr>
          <w:rFonts w:ascii="Times New Roman" w:hAnsi="Times New Roman"/>
          <w:noProof/>
          <w:sz w:val="24"/>
          <w:szCs w:val="24"/>
        </w:rPr>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4973" type="#_x0000_t105" style="position:absolute;left:0;text-align:left;margin-left:378pt;margin-top:10.05pt;width:45pt;height:36pt;z-index:252182528" adj="11182"/>
        </w:pict>
      </w:r>
      <w:r>
        <w:rPr>
          <w:rFonts w:ascii="Times New Roman" w:hAnsi="Times New Roman"/>
          <w:noProof/>
          <w:sz w:val="24"/>
          <w:szCs w:val="24"/>
        </w:rPr>
        <w:pict>
          <v:line id="_x0000_s4981" style="position:absolute;left:0;text-align:left;flip:x;z-index:252190720" from="315pt,10.05pt" to="342pt,37.05pt"/>
        </w:pict>
      </w:r>
      <w:r>
        <w:rPr>
          <w:rFonts w:ascii="Times New Roman" w:hAnsi="Times New Roman"/>
          <w:noProof/>
          <w:sz w:val="24"/>
          <w:szCs w:val="24"/>
        </w:rPr>
        <w:pict>
          <v:line id="_x0000_s4980" style="position:absolute;left:0;text-align:left;flip:x;z-index:252189696" from="315pt,10.05pt" to="333pt,28.05pt"/>
        </w:pict>
      </w:r>
      <w:r>
        <w:rPr>
          <w:rFonts w:ascii="Times New Roman" w:hAnsi="Times New Roman"/>
          <w:noProof/>
          <w:sz w:val="24"/>
          <w:szCs w:val="24"/>
        </w:rPr>
        <w:pict>
          <v:line id="_x0000_s4979" style="position:absolute;left:0;text-align:left;flip:x;z-index:252188672" from="315pt,1.05pt" to="333pt,19.05pt"/>
        </w:pict>
      </w:r>
      <w:r>
        <w:rPr>
          <w:rFonts w:ascii="Times New Roman" w:hAnsi="Times New Roman"/>
          <w:noProof/>
          <w:sz w:val="24"/>
          <w:szCs w:val="24"/>
        </w:rPr>
        <w:pict>
          <v:line id="_x0000_s4978" style="position:absolute;left:0;text-align:left;flip:x;z-index:252187648" from="306pt,1.05pt" to="324pt,19.05pt"/>
        </w:pict>
      </w:r>
      <w:r>
        <w:rPr>
          <w:rFonts w:ascii="Times New Roman" w:hAnsi="Times New Roman"/>
          <w:noProof/>
          <w:sz w:val="24"/>
          <w:szCs w:val="24"/>
        </w:rPr>
        <w:pict>
          <v:line id="_x0000_s4977" style="position:absolute;left:0;text-align:left;flip:x;z-index:252186624" from="297pt,1.05pt" to="315pt,19.05pt"/>
        </w:pict>
      </w:r>
      <w:r>
        <w:rPr>
          <w:rFonts w:ascii="Times New Roman" w:hAnsi="Times New Roman"/>
          <w:noProof/>
          <w:sz w:val="24"/>
          <w:szCs w:val="24"/>
        </w:rPr>
        <w:pict>
          <v:line id="_x0000_s4976" style="position:absolute;left:0;text-align:left;flip:x;z-index:252185600" from="297pt,1.05pt" to="306pt,10.05pt"/>
        </w:pict>
      </w:r>
      <w:r>
        <w:rPr>
          <w:rFonts w:ascii="Times New Roman" w:hAnsi="Times New Roman"/>
          <w:noProof/>
          <w:sz w:val="24"/>
          <w:szCs w:val="24"/>
        </w:rPr>
        <w:pict>
          <v:line id="_x0000_s4975" style="position:absolute;left:0;text-align:left;flip:x;z-index:252184576" from="279pt,10.05pt" to="4in,19.05pt"/>
        </w:pict>
      </w:r>
      <w:r>
        <w:rPr>
          <w:rFonts w:ascii="Times New Roman" w:hAnsi="Times New Roman"/>
          <w:noProof/>
          <w:sz w:val="24"/>
          <w:szCs w:val="24"/>
        </w:rPr>
        <w:pict>
          <v:line id="_x0000_s4974" style="position:absolute;left:0;text-align:left;flip:x;z-index:252183552" from="279pt,1.05pt" to="4in,10.05pt"/>
        </w:pict>
      </w:r>
      <w:r>
        <w:rPr>
          <w:rFonts w:ascii="Times New Roman" w:hAnsi="Times New Roman"/>
          <w:noProof/>
          <w:sz w:val="24"/>
          <w:szCs w:val="24"/>
        </w:rPr>
        <w:pict>
          <v:line id="_x0000_s4971" style="position:absolute;left:0;text-align:left;z-index:252180480" from="4in,10.05pt" to="297pt,10.05pt" strokeweight="2.25pt"/>
        </w:pict>
      </w:r>
      <w:r>
        <w:rPr>
          <w:rFonts w:ascii="Times New Roman" w:hAnsi="Times New Roman"/>
          <w:noProof/>
          <w:sz w:val="24"/>
          <w:szCs w:val="24"/>
        </w:rPr>
        <w:pict>
          <v:line id="_x0000_s4967" style="position:absolute;left:0;text-align:left;flip:x;z-index:252176384" from="279pt,1.05pt" to="4in,1.05pt" strokeweight="1.5pt"/>
        </w:pict>
      </w:r>
      <w:r>
        <w:rPr>
          <w:rFonts w:ascii="Times New Roman" w:hAnsi="Times New Roman"/>
          <w:noProof/>
          <w:sz w:val="24"/>
          <w:szCs w:val="24"/>
        </w:rPr>
        <w:pict>
          <v:line id="_x0000_s4957" style="position:absolute;left:0;text-align:left;z-index:252166144" from="297pt,1.05pt" to="333pt,1.05pt" strokeweight="1.5pt"/>
        </w:pict>
      </w:r>
      <w:r>
        <w:rPr>
          <w:rFonts w:ascii="Times New Roman" w:hAnsi="Times New Roman"/>
          <w:noProof/>
          <w:sz w:val="24"/>
          <w:szCs w:val="24"/>
        </w:rPr>
        <w:pict>
          <v:line id="_x0000_s4963" style="position:absolute;left:0;text-align:left;z-index:252172288" from="333pt,1.05pt" to="351pt,28.05pt" strokeweight="1.5pt"/>
        </w:pict>
      </w:r>
      <w:r>
        <w:rPr>
          <w:rFonts w:ascii="Times New Roman" w:hAnsi="Times New Roman"/>
          <w:noProof/>
          <w:sz w:val="24"/>
          <w:szCs w:val="24"/>
        </w:rPr>
        <w:pict>
          <v:oval id="_x0000_s4947" style="position:absolute;left:0;text-align:left;margin-left:1in;margin-top:1.05pt;width:1in;height:1in;z-index:252155904"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3</w:t>
      </w:r>
      <w:r w:rsidR="002C253C" w:rsidRPr="002C253C">
        <w:rPr>
          <w:rFonts w:ascii="Times New Roman" w:hAnsi="Times New Roman"/>
          <w:sz w:val="24"/>
          <w:szCs w:val="24"/>
        </w:rPr>
        <w:tab/>
        <w:t xml:space="preserve">       Б</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5</w:t>
      </w:r>
    </w:p>
    <w:p w:rsidR="002C253C" w:rsidRPr="002C253C" w:rsidRDefault="00097F32" w:rsidP="002C253C">
      <w:pPr>
        <w:shd w:val="clear" w:color="auto" w:fill="FFFFFF"/>
        <w:spacing w:after="0" w:line="240" w:lineRule="auto"/>
        <w:ind w:left="11" w:right="7"/>
        <w:jc w:val="both"/>
        <w:rPr>
          <w:rFonts w:ascii="Times New Roman" w:hAnsi="Times New Roman"/>
          <w:sz w:val="24"/>
          <w:szCs w:val="24"/>
        </w:rPr>
      </w:pPr>
      <w:r>
        <w:rPr>
          <w:rFonts w:ascii="Times New Roman" w:hAnsi="Times New Roman"/>
          <w:noProof/>
          <w:sz w:val="24"/>
          <w:szCs w:val="24"/>
        </w:rPr>
        <w:pict>
          <v:line id="_x0000_s5033" style="position:absolute;left:0;text-align:left;flip:x;z-index:252243968" from="162pt,2.95pt" to="171pt,11.95pt"/>
        </w:pict>
      </w:r>
      <w:r>
        <w:rPr>
          <w:rFonts w:ascii="Times New Roman" w:hAnsi="Times New Roman"/>
          <w:noProof/>
          <w:sz w:val="24"/>
          <w:szCs w:val="24"/>
        </w:rPr>
        <w:pict>
          <v:line id="_x0000_s5032" style="position:absolute;left:0;text-align:left;flip:x;z-index:252242944" from="171pt,2.95pt" to="189pt,2.95pt"/>
        </w:pict>
      </w:r>
      <w:r>
        <w:rPr>
          <w:rFonts w:ascii="Times New Roman" w:hAnsi="Times New Roman"/>
          <w:noProof/>
          <w:sz w:val="24"/>
          <w:szCs w:val="24"/>
        </w:rPr>
        <w:pict>
          <v:line id="_x0000_s5031" style="position:absolute;left:0;text-align:left;z-index:252241920" from="5in,2.95pt" to="378pt,2.95pt"/>
        </w:pict>
      </w:r>
      <w:r>
        <w:rPr>
          <w:rFonts w:ascii="Times New Roman" w:hAnsi="Times New Roman"/>
          <w:noProof/>
          <w:sz w:val="24"/>
          <w:szCs w:val="24"/>
        </w:rPr>
        <w:pict>
          <v:line id="_x0000_s5030" style="position:absolute;left:0;text-align:left;flip:y;z-index:252240896" from="5in,2.95pt" to="5in,20.95pt"/>
        </w:pict>
      </w:r>
      <w:r>
        <w:rPr>
          <w:rFonts w:ascii="Times New Roman" w:hAnsi="Times New Roman"/>
          <w:noProof/>
          <w:sz w:val="24"/>
          <w:szCs w:val="24"/>
        </w:rPr>
        <w:pict>
          <v:line id="_x0000_s5027" style="position:absolute;left:0;text-align:left;z-index:252237824" from="252pt,2.95pt" to="270pt,11.95pt"/>
        </w:pict>
      </w:r>
      <w:r>
        <w:rPr>
          <w:rFonts w:ascii="Times New Roman" w:hAnsi="Times New Roman"/>
          <w:noProof/>
          <w:sz w:val="24"/>
          <w:szCs w:val="24"/>
        </w:rPr>
        <w:pict>
          <v:line id="_x0000_s5026" style="position:absolute;left:0;text-align:left;z-index:252236800" from="234pt,2.95pt" to="252pt,2.95pt"/>
        </w:pict>
      </w:r>
      <w:r>
        <w:rPr>
          <w:rFonts w:ascii="Times New Roman" w:hAnsi="Times New Roman"/>
          <w:noProof/>
          <w:sz w:val="24"/>
          <w:szCs w:val="24"/>
        </w:rPr>
        <w:pict>
          <v:line id="_x0000_s5022" style="position:absolute;left:0;text-align:left;z-index:252232704" from="243pt,11.95pt" to="4in,20.95pt"/>
        </w:pict>
      </w:r>
      <w:r>
        <w:rPr>
          <w:rFonts w:ascii="Times New Roman" w:hAnsi="Times New Roman"/>
          <w:noProof/>
          <w:sz w:val="24"/>
          <w:szCs w:val="24"/>
        </w:rPr>
        <w:pict>
          <v:line id="_x0000_s5021" style="position:absolute;left:0;text-align:left;z-index:252231680" from="225pt,11.95pt" to="243pt,11.95pt"/>
        </w:pict>
      </w:r>
      <w:r>
        <w:rPr>
          <w:rFonts w:ascii="Times New Roman" w:hAnsi="Times New Roman"/>
          <w:noProof/>
          <w:sz w:val="24"/>
          <w:szCs w:val="24"/>
        </w:rPr>
        <w:pict>
          <v:line id="_x0000_s5019" style="position:absolute;left:0;text-align:left;flip:x;z-index:252229632" from="126pt,2.95pt" to="2in,20.95pt"/>
        </w:pict>
      </w:r>
      <w:r>
        <w:rPr>
          <w:rFonts w:ascii="Times New Roman" w:hAnsi="Times New Roman"/>
          <w:noProof/>
          <w:sz w:val="24"/>
          <w:szCs w:val="24"/>
        </w:rPr>
        <w:pict>
          <v:line id="_x0000_s5017" style="position:absolute;left:0;text-align:left;flip:x;z-index:252227584" from="99pt,11.95pt" to="2in,56.95pt"/>
        </w:pict>
      </w:r>
      <w:r>
        <w:rPr>
          <w:rFonts w:ascii="Times New Roman" w:hAnsi="Times New Roman"/>
          <w:noProof/>
          <w:sz w:val="24"/>
          <w:szCs w:val="24"/>
        </w:rPr>
        <w:pict>
          <v:line id="_x0000_s5016" style="position:absolute;left:0;text-align:left;flip:x;z-index:252226560" from="126pt,2.95pt" to="135pt,11.95pt"/>
        </w:pict>
      </w:r>
      <w:r>
        <w:rPr>
          <w:rFonts w:ascii="Times New Roman" w:hAnsi="Times New Roman"/>
          <w:noProof/>
          <w:sz w:val="24"/>
          <w:szCs w:val="24"/>
        </w:rPr>
        <w:pict>
          <v:oval id="_x0000_s5002" style="position:absolute;left:0;text-align:left;margin-left:108pt;margin-top:2.95pt;width:9pt;height:9pt;z-index:252212224" strokeweight="1.5pt"/>
        </w:pict>
      </w:r>
      <w:r>
        <w:rPr>
          <w:rFonts w:ascii="Times New Roman" w:hAnsi="Times New Roman"/>
          <w:noProof/>
          <w:sz w:val="24"/>
          <w:szCs w:val="24"/>
        </w:rPr>
        <w:pict>
          <v:line id="_x0000_s5000" style="position:absolute;left:0;text-align:left;z-index:252210176" from="261pt,11.95pt" to="279pt,29.95pt"/>
        </w:pict>
      </w:r>
      <w:r>
        <w:rPr>
          <w:rFonts w:ascii="Times New Roman" w:hAnsi="Times New Roman"/>
          <w:noProof/>
          <w:sz w:val="24"/>
          <w:szCs w:val="24"/>
        </w:rPr>
        <w:pict>
          <v:line id="_x0000_s4999" style="position:absolute;left:0;text-align:left;z-index:252209152" from="270pt,11.95pt" to="4in,29.95pt"/>
        </w:pict>
      </w:r>
      <w:r>
        <w:rPr>
          <w:rFonts w:ascii="Times New Roman" w:hAnsi="Times New Roman"/>
          <w:noProof/>
          <w:sz w:val="24"/>
          <w:szCs w:val="24"/>
        </w:rPr>
        <w:pict>
          <v:line id="_x0000_s4998" style="position:absolute;left:0;text-align:left;z-index:252208128" from="279pt,11.95pt" to="306pt,38.95pt"/>
        </w:pict>
      </w:r>
      <w:r>
        <w:rPr>
          <w:rFonts w:ascii="Times New Roman" w:hAnsi="Times New Roman"/>
          <w:noProof/>
          <w:sz w:val="24"/>
          <w:szCs w:val="24"/>
        </w:rPr>
        <w:pict>
          <v:line id="_x0000_s4997" style="position:absolute;left:0;text-align:left;z-index:252207104" from="4in,11.95pt" to="315pt,38.95pt"/>
        </w:pict>
      </w:r>
      <w:r>
        <w:rPr>
          <w:rFonts w:ascii="Times New Roman" w:hAnsi="Times New Roman"/>
          <w:noProof/>
          <w:sz w:val="24"/>
          <w:szCs w:val="24"/>
        </w:rPr>
        <w:pict>
          <v:line id="_x0000_s4996" style="position:absolute;left:0;text-align:left;z-index:252206080" from="297pt,11.95pt" to="315pt,29.95pt"/>
        </w:pict>
      </w:r>
      <w:r>
        <w:rPr>
          <w:rFonts w:ascii="Times New Roman" w:hAnsi="Times New Roman"/>
          <w:noProof/>
          <w:sz w:val="24"/>
          <w:szCs w:val="24"/>
        </w:rPr>
        <w:pict>
          <v:line id="_x0000_s4995" style="position:absolute;left:0;text-align:left;z-index:252205056" from="297pt,2.95pt" to="315pt,20.95pt"/>
        </w:pict>
      </w:r>
      <w:r>
        <w:rPr>
          <w:rFonts w:ascii="Times New Roman" w:hAnsi="Times New Roman"/>
          <w:noProof/>
          <w:sz w:val="24"/>
          <w:szCs w:val="24"/>
        </w:rPr>
        <w:pict>
          <v:line id="_x0000_s4994" style="position:absolute;left:0;text-align:left;z-index:252204032" from="306pt,2.95pt" to="315pt,11.95pt"/>
        </w:pict>
      </w:r>
      <w:r>
        <w:rPr>
          <w:rFonts w:ascii="Times New Roman" w:hAnsi="Times New Roman"/>
          <w:noProof/>
          <w:sz w:val="24"/>
          <w:szCs w:val="24"/>
        </w:rPr>
        <w:pict>
          <v:oval id="_x0000_s4993" style="position:absolute;left:0;text-align:left;margin-left:90pt;margin-top:2.95pt;width:36pt;height:36pt;z-index:252203008" strokeweight="1.5pt"/>
        </w:pict>
      </w:r>
      <w:r>
        <w:rPr>
          <w:rFonts w:ascii="Times New Roman" w:hAnsi="Times New Roman"/>
          <w:noProof/>
          <w:sz w:val="24"/>
          <w:szCs w:val="24"/>
        </w:rPr>
        <w:pict>
          <v:line id="_x0000_s4990" style="position:absolute;left:0;text-align:left;flip:x;z-index:252199936" from="5in,11.95pt" to="378pt,29.95pt"/>
        </w:pict>
      </w:r>
      <w:r>
        <w:rPr>
          <w:rFonts w:ascii="Times New Roman" w:hAnsi="Times New Roman"/>
          <w:noProof/>
          <w:sz w:val="24"/>
          <w:szCs w:val="24"/>
        </w:rPr>
        <w:pict>
          <v:line id="_x0000_s4989" style="position:absolute;left:0;text-align:left;flip:x;z-index:252198912" from="324pt,11.95pt" to="369pt,56.95pt"/>
        </w:pict>
      </w:r>
      <w:r>
        <w:rPr>
          <w:rFonts w:ascii="Times New Roman" w:hAnsi="Times New Roman"/>
          <w:noProof/>
          <w:sz w:val="24"/>
          <w:szCs w:val="24"/>
        </w:rPr>
        <w:pict>
          <v:line id="_x0000_s4988" style="position:absolute;left:0;text-align:left;flip:x;z-index:252197888" from="315pt,11.95pt" to="5in,56.95pt"/>
        </w:pict>
      </w:r>
      <w:r>
        <w:rPr>
          <w:rFonts w:ascii="Times New Roman" w:hAnsi="Times New Roman"/>
          <w:noProof/>
          <w:sz w:val="24"/>
          <w:szCs w:val="24"/>
        </w:rPr>
        <w:pict>
          <v:line id="_x0000_s4984" style="position:absolute;left:0;text-align:left;flip:x;z-index:252193792" from="297pt,11.95pt" to="342pt,56.95pt"/>
        </w:pict>
      </w:r>
      <w:r>
        <w:rPr>
          <w:rFonts w:ascii="Times New Roman" w:hAnsi="Times New Roman"/>
          <w:noProof/>
          <w:sz w:val="24"/>
          <w:szCs w:val="24"/>
        </w:rPr>
        <w:pict>
          <v:line id="_x0000_s4983" style="position:absolute;left:0;text-align:left;flip:x;z-index:252192768" from="306pt,11.95pt" to="351pt,56.95pt"/>
        </w:pict>
      </w:r>
      <w:r>
        <w:rPr>
          <w:rFonts w:ascii="Times New Roman" w:hAnsi="Times New Roman"/>
          <w:noProof/>
          <w:sz w:val="24"/>
          <w:szCs w:val="24"/>
        </w:rPr>
        <w:pict>
          <v:line id="_x0000_s4982" style="position:absolute;left:0;text-align:left;flip:x;z-index:252191744" from="315pt,2.95pt" to="342pt,29.95pt"/>
        </w:pict>
      </w:r>
      <w:r>
        <w:rPr>
          <w:rFonts w:ascii="Times New Roman" w:hAnsi="Times New Roman"/>
          <w:noProof/>
          <w:sz w:val="24"/>
          <w:szCs w:val="24"/>
        </w:rPr>
        <w:pict>
          <v:line id="_x0000_s4959" style="position:absolute;left:0;text-align:left;flip:y;z-index:252168192" from="315pt,2.95pt" to="315pt,38.95pt" strokeweight="2.25pt"/>
        </w:pict>
      </w:r>
      <w:r>
        <w:rPr>
          <w:rFonts w:ascii="Times New Roman" w:hAnsi="Times New Roman"/>
          <w:noProof/>
          <w:sz w:val="24"/>
          <w:szCs w:val="24"/>
        </w:rPr>
        <w:pict>
          <v:line id="_x0000_s4968" style="position:absolute;left:0;text-align:left;flip:y;z-index:252177408" from="297pt,2.95pt" to="297pt,11.95pt"/>
        </w:pict>
      </w:r>
      <w:r>
        <w:rPr>
          <w:rFonts w:ascii="Times New Roman" w:hAnsi="Times New Roman"/>
          <w:noProof/>
          <w:sz w:val="24"/>
          <w:szCs w:val="24"/>
        </w:rPr>
        <w:pict>
          <v:line id="_x0000_s4949" style="position:absolute;left:0;text-align:left;z-index:252157952" from="261pt,11.95pt" to="297pt,11.95pt"/>
        </w:pict>
      </w:r>
      <w:r>
        <w:rPr>
          <w:rFonts w:ascii="Times New Roman" w:hAnsi="Times New Roman"/>
          <w:noProof/>
          <w:sz w:val="24"/>
          <w:szCs w:val="24"/>
        </w:rPr>
        <w:pict>
          <v:line id="_x0000_s4966" style="position:absolute;left:0;text-align:left;z-index:252175360" from="297pt,2.95pt" to="315pt,2.95pt" strokeweight="2.25pt"/>
        </w:pict>
      </w:r>
      <w:r>
        <w:rPr>
          <w:rFonts w:ascii="Times New Roman" w:hAnsi="Times New Roman"/>
          <w:noProof/>
          <w:sz w:val="24"/>
          <w:szCs w:val="24"/>
        </w:rPr>
        <w:pict>
          <v:line id="_x0000_s4950" style="position:absolute;left:0;text-align:left;z-index:252158976" from="261pt,2.95pt" to="4in,2.95pt" strokeweight="2.25pt"/>
        </w:pict>
      </w:r>
      <w:r>
        <w:rPr>
          <w:rFonts w:ascii="Times New Roman" w:hAnsi="Times New Roman"/>
          <w:noProof/>
          <w:sz w:val="24"/>
          <w:szCs w:val="24"/>
        </w:rPr>
        <w:pict>
          <v:line id="_x0000_s4960" style="position:absolute;left:0;text-align:left;z-index:252169216" from="351pt,11.95pt" to="378pt,11.9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4</w:t>
      </w:r>
    </w:p>
    <w:p w:rsidR="002C253C" w:rsidRPr="002C253C" w:rsidRDefault="00097F32" w:rsidP="002C253C">
      <w:pPr>
        <w:shd w:val="clear" w:color="auto" w:fill="FFFFFF"/>
        <w:spacing w:after="0" w:line="240" w:lineRule="auto"/>
        <w:ind w:left="11" w:right="7"/>
        <w:jc w:val="both"/>
        <w:rPr>
          <w:rFonts w:ascii="Times New Roman" w:hAnsi="Times New Roman"/>
          <w:sz w:val="24"/>
          <w:szCs w:val="24"/>
        </w:rPr>
      </w:pPr>
      <w:r>
        <w:rPr>
          <w:rFonts w:ascii="Times New Roman" w:hAnsi="Times New Roman"/>
          <w:noProof/>
          <w:sz w:val="24"/>
          <w:szCs w:val="24"/>
        </w:rPr>
        <w:pict>
          <v:line id="_x0000_s5029" style="position:absolute;left:0;text-align:left;flip:y;z-index:252239872" from="243pt,13.85pt" to="270pt,31.85pt"/>
        </w:pict>
      </w:r>
      <w:r>
        <w:rPr>
          <w:rFonts w:ascii="Times New Roman" w:hAnsi="Times New Roman"/>
          <w:noProof/>
          <w:sz w:val="24"/>
          <w:szCs w:val="24"/>
        </w:rPr>
        <w:pict>
          <v:line id="_x0000_s5020" style="position:absolute;left:0;text-align:left;flip:x;z-index:252230656" from="108pt,4.85pt" to="2in,40.85pt"/>
        </w:pict>
      </w:r>
      <w:r>
        <w:rPr>
          <w:rFonts w:ascii="Times New Roman" w:hAnsi="Times New Roman"/>
          <w:noProof/>
          <w:sz w:val="24"/>
          <w:szCs w:val="24"/>
        </w:rPr>
        <w:pict>
          <v:line id="_x0000_s5011" style="position:absolute;left:0;text-align:left;flip:y;z-index:252221440" from="1in,4.85pt" to="90pt,22.85pt"/>
        </w:pict>
      </w:r>
      <w:r>
        <w:rPr>
          <w:rFonts w:ascii="Times New Roman" w:hAnsi="Times New Roman"/>
          <w:noProof/>
          <w:sz w:val="24"/>
          <w:szCs w:val="24"/>
        </w:rPr>
        <w:pict>
          <v:line id="_x0000_s5007" style="position:absolute;left:0;text-align:left;z-index:252217344" from="117pt,13.85pt" to="2in,40.85pt" strokeweight="6pt"/>
        </w:pict>
      </w:r>
      <w:r>
        <w:rPr>
          <w:rFonts w:ascii="Times New Roman" w:hAnsi="Times New Roman"/>
          <w:noProof/>
          <w:sz w:val="24"/>
          <w:szCs w:val="24"/>
        </w:rPr>
        <w:pict>
          <v:line id="_x0000_s5006" style="position:absolute;left:0;text-align:left;flip:x;z-index:252216320" from="81pt,13.85pt" to="99pt,22.85pt" strokeweight="6pt"/>
        </w:pict>
      </w:r>
      <w:r>
        <w:rPr>
          <w:rFonts w:ascii="Times New Roman" w:hAnsi="Times New Roman"/>
          <w:noProof/>
          <w:sz w:val="24"/>
          <w:szCs w:val="24"/>
        </w:rPr>
        <w:pict>
          <v:line id="_x0000_s5004" style="position:absolute;left:0;text-align:left;z-index:252214272" from="90pt,4.85pt" to="126pt,4.85pt" strokeweight="4.5pt"/>
        </w:pict>
      </w:r>
      <w:r>
        <w:rPr>
          <w:rFonts w:ascii="Times New Roman" w:hAnsi="Times New Roman"/>
          <w:noProof/>
          <w:sz w:val="24"/>
          <w:szCs w:val="24"/>
        </w:rPr>
        <w:pict>
          <v:oval id="_x0000_s5003" style="position:absolute;left:0;text-align:left;margin-left:99pt;margin-top:13.85pt;width:9pt;height:9pt;z-index:252213248" strokeweight="1.5pt"/>
        </w:pict>
      </w:r>
      <w:r>
        <w:rPr>
          <w:rFonts w:ascii="Times New Roman" w:hAnsi="Times New Roman"/>
          <w:noProof/>
          <w:sz w:val="24"/>
          <w:szCs w:val="24"/>
        </w:rPr>
        <w:pict>
          <v:line id="_x0000_s5001" style="position:absolute;left:0;text-align:left;flip:x y;z-index:252211200" from="261pt,4.85pt" to="270pt,13.85pt"/>
        </w:pict>
      </w:r>
      <w:r>
        <w:rPr>
          <w:rFonts w:ascii="Times New Roman" w:hAnsi="Times New Roman"/>
          <w:noProof/>
          <w:sz w:val="24"/>
          <w:szCs w:val="24"/>
        </w:rPr>
        <w:pict>
          <v:line id="_x0000_s4991" style="position:absolute;left:0;text-align:left;flip:y;z-index:252200960" from="369pt,4.85pt" to="378pt,13.85pt"/>
        </w:pict>
      </w:r>
      <w:r>
        <w:rPr>
          <w:rFonts w:ascii="Times New Roman" w:hAnsi="Times New Roman"/>
          <w:noProof/>
          <w:sz w:val="24"/>
          <w:szCs w:val="24"/>
        </w:rPr>
        <w:pict>
          <v:line id="_x0000_s4948" style="position:absolute;left:0;text-align:left;z-index:252156928" from="54pt,4.85pt" to="396pt,4.85pt">
            <v:stroke dashstyle="dashDot"/>
          </v:line>
        </w:pict>
      </w:r>
      <w:r>
        <w:rPr>
          <w:rFonts w:ascii="Times New Roman" w:hAnsi="Times New Roman"/>
          <w:noProof/>
          <w:sz w:val="24"/>
          <w:szCs w:val="24"/>
        </w:rPr>
        <w:pict>
          <v:line id="_x0000_s4969" style="position:absolute;left:0;text-align:left;z-index:252178432" from="297pt,13.85pt" to="297pt,22.85pt"/>
        </w:pict>
      </w:r>
      <w:r>
        <w:rPr>
          <w:rFonts w:ascii="Times New Roman" w:hAnsi="Times New Roman"/>
          <w:noProof/>
          <w:sz w:val="24"/>
          <w:szCs w:val="24"/>
        </w:rPr>
        <w:pict>
          <v:line id="_x0000_s4951" style="position:absolute;left:0;text-align:left;z-index:252160000" from="261pt,13.85pt" to="297pt,13.85pt"/>
        </w:pict>
      </w:r>
      <w:r>
        <w:rPr>
          <w:rFonts w:ascii="Times New Roman" w:hAnsi="Times New Roman"/>
          <w:noProof/>
          <w:sz w:val="24"/>
          <w:szCs w:val="24"/>
        </w:rPr>
        <w:pict>
          <v:line id="_x0000_s4962" style="position:absolute;left:0;text-align:left;flip:x;z-index:252171264" from="333pt,13.85pt" to="351pt,40.85pt" strokeweight="1.5pt"/>
        </w:pict>
      </w:r>
      <w:r>
        <w:rPr>
          <w:rFonts w:ascii="Times New Roman" w:hAnsi="Times New Roman"/>
          <w:noProof/>
          <w:sz w:val="24"/>
          <w:szCs w:val="24"/>
        </w:rPr>
        <w:pict>
          <v:line id="_x0000_s4961" style="position:absolute;left:0;text-align:left;z-index:252170240" from="351pt,13.85pt" to="378pt,13.85pt" strokeweight="1.5pt"/>
        </w:pict>
      </w:r>
    </w:p>
    <w:p w:rsidR="002C253C" w:rsidRPr="002C253C" w:rsidRDefault="00097F32" w:rsidP="002C253C">
      <w:pPr>
        <w:shd w:val="clear" w:color="auto" w:fill="FFFFFF"/>
        <w:spacing w:after="0" w:line="240" w:lineRule="auto"/>
        <w:ind w:left="11" w:right="7"/>
        <w:jc w:val="both"/>
        <w:rPr>
          <w:rFonts w:ascii="Times New Roman" w:hAnsi="Times New Roman"/>
          <w:sz w:val="24"/>
          <w:szCs w:val="24"/>
        </w:rPr>
      </w:pPr>
      <w:r>
        <w:rPr>
          <w:rFonts w:ascii="Times New Roman" w:hAnsi="Times New Roman"/>
          <w:noProof/>
          <w:sz w:val="24"/>
          <w:szCs w:val="24"/>
        </w:rPr>
        <w:pict>
          <v:line id="_x0000_s5018" style="position:absolute;left:0;text-align:left;flip:x;z-index:252228608" from="99pt,6.75pt" to="108pt,15.75pt"/>
        </w:pict>
      </w:r>
      <w:r>
        <w:rPr>
          <w:rFonts w:ascii="Times New Roman" w:hAnsi="Times New Roman"/>
          <w:noProof/>
          <w:sz w:val="24"/>
          <w:szCs w:val="24"/>
        </w:rPr>
        <w:pict>
          <v:line id="_x0000_s5014" style="position:absolute;left:0;text-align:left;flip:x;z-index:252224512" from="90pt,6.75pt" to="99pt,15.75pt"/>
        </w:pict>
      </w:r>
      <w:r>
        <w:rPr>
          <w:rFonts w:ascii="Times New Roman" w:hAnsi="Times New Roman"/>
          <w:noProof/>
          <w:sz w:val="24"/>
          <w:szCs w:val="24"/>
        </w:rPr>
        <w:pict>
          <v:line id="_x0000_s4987" style="position:absolute;left:0;text-align:left;flip:x;z-index:252196864" from="279pt,6.75pt" to="4in,15.75pt"/>
        </w:pict>
      </w:r>
      <w:r>
        <w:rPr>
          <w:rFonts w:ascii="Times New Roman" w:hAnsi="Times New Roman"/>
          <w:noProof/>
          <w:sz w:val="24"/>
          <w:szCs w:val="24"/>
        </w:rPr>
        <w:pict>
          <v:line id="_x0000_s4986" style="position:absolute;left:0;text-align:left;flip:x;z-index:252195840" from="279pt,6.75pt" to="297pt,24.75pt"/>
        </w:pict>
      </w:r>
      <w:r>
        <w:rPr>
          <w:rFonts w:ascii="Times New Roman" w:hAnsi="Times New Roman"/>
          <w:noProof/>
          <w:sz w:val="24"/>
          <w:szCs w:val="24"/>
        </w:rPr>
        <w:pict>
          <v:line id="_x0000_s4985" style="position:absolute;left:0;text-align:left;flip:x;z-index:252194816" from="4in,6.75pt" to="306pt,24.75pt"/>
        </w:pict>
      </w:r>
      <w:r>
        <w:rPr>
          <w:rFonts w:ascii="Times New Roman" w:hAnsi="Times New Roman"/>
          <w:noProof/>
          <w:sz w:val="24"/>
          <w:szCs w:val="24"/>
        </w:rPr>
        <w:pict>
          <v:line id="_x0000_s4952" style="position:absolute;left:0;text-align:left;z-index:252161024" from="261pt,6.75pt" to="315pt,6.75pt" strokeweight="2.25pt"/>
        </w:pict>
      </w:r>
      <w:r>
        <w:rPr>
          <w:rFonts w:ascii="Times New Roman" w:hAnsi="Times New Roman"/>
          <w:noProof/>
          <w:sz w:val="24"/>
          <w:szCs w:val="24"/>
        </w:rPr>
        <w:pict>
          <v:line id="_x0000_s4954" style="position:absolute;left:0;text-align:left;z-index:252163072" from="279pt,6.75pt" to="279pt,33.75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А</w:t>
      </w:r>
    </w:p>
    <w:p w:rsidR="002C253C" w:rsidRPr="002C253C" w:rsidRDefault="00097F32" w:rsidP="002C253C">
      <w:pPr>
        <w:shd w:val="clear" w:color="auto" w:fill="FFFFFF"/>
        <w:spacing w:after="0" w:line="240" w:lineRule="auto"/>
        <w:ind w:left="11" w:right="7"/>
        <w:jc w:val="both"/>
        <w:rPr>
          <w:rFonts w:ascii="Times New Roman" w:hAnsi="Times New Roman"/>
          <w:sz w:val="24"/>
          <w:szCs w:val="24"/>
        </w:rPr>
      </w:pPr>
      <w:r>
        <w:rPr>
          <w:rFonts w:ascii="Times New Roman" w:hAnsi="Times New Roman"/>
          <w:noProof/>
          <w:sz w:val="24"/>
          <w:szCs w:val="24"/>
        </w:rPr>
        <w:pict>
          <v:line id="_x0000_s5028" style="position:absolute;left:0;text-align:left;z-index:252238848" from="225pt,-.35pt" to="243pt,-.35pt"/>
        </w:pict>
      </w:r>
      <w:r>
        <w:rPr>
          <w:rFonts w:ascii="Times New Roman" w:hAnsi="Times New Roman"/>
          <w:noProof/>
          <w:sz w:val="24"/>
          <w:szCs w:val="24"/>
        </w:rPr>
        <w:pict>
          <v:line id="_x0000_s4972" style="position:absolute;left:0;text-align:left;flip:y;z-index:252181504" from="324pt,8.65pt" to="324pt,17.65pt" strokeweight="2.25pt"/>
        </w:pict>
      </w:r>
      <w:r>
        <w:rPr>
          <w:rFonts w:ascii="Times New Roman" w:hAnsi="Times New Roman"/>
          <w:noProof/>
          <w:sz w:val="24"/>
          <w:szCs w:val="24"/>
        </w:rPr>
        <w:pict>
          <v:line id="_x0000_s4958" style="position:absolute;left:0;text-align:left;z-index:252167168" from="279pt,8.65pt" to="333pt,8.65pt" strokeweight="1.5pt"/>
        </w:pict>
      </w:r>
    </w:p>
    <w:p w:rsidR="002C253C" w:rsidRPr="002C253C" w:rsidRDefault="00097F32" w:rsidP="002C253C">
      <w:pPr>
        <w:shd w:val="clear" w:color="auto" w:fill="FFFFFF"/>
        <w:spacing w:after="0" w:line="240" w:lineRule="auto"/>
        <w:ind w:left="11" w:right="7"/>
        <w:jc w:val="both"/>
        <w:rPr>
          <w:rFonts w:ascii="Times New Roman" w:hAnsi="Times New Roman"/>
          <w:sz w:val="24"/>
          <w:szCs w:val="24"/>
        </w:rPr>
      </w:pPr>
      <w:r>
        <w:rPr>
          <w:rFonts w:ascii="Times New Roman" w:hAnsi="Times New Roman"/>
          <w:noProof/>
          <w:sz w:val="24"/>
          <w:szCs w:val="24"/>
        </w:rPr>
        <w:pict>
          <v:line id="_x0000_s4956" style="position:absolute;left:0;text-align:left;z-index:252165120" from="279pt,1.55pt" to="324pt,1.55pt" strokeweight="2.25pt"/>
        </w:pict>
      </w:r>
    </w:p>
    <w:p w:rsidR="002C253C" w:rsidRPr="002C253C" w:rsidRDefault="002C253C" w:rsidP="002C253C">
      <w:pPr>
        <w:shd w:val="clear" w:color="auto" w:fill="FFFFFF"/>
        <w:spacing w:after="0" w:line="240" w:lineRule="auto"/>
        <w:ind w:left="11" w:right="7" w:firstLine="889"/>
        <w:jc w:val="both"/>
        <w:rPr>
          <w:rFonts w:ascii="Times New Roman" w:hAnsi="Times New Roman"/>
          <w:sz w:val="24"/>
          <w:szCs w:val="24"/>
        </w:rPr>
      </w:pPr>
      <w:r w:rsidRPr="002C253C">
        <w:rPr>
          <w:rFonts w:ascii="Times New Roman" w:hAnsi="Times New Roman"/>
          <w:sz w:val="24"/>
          <w:szCs w:val="24"/>
        </w:rPr>
        <w:t>Рис. 57. Роторный радиально-поршневой насос.</w:t>
      </w:r>
    </w:p>
    <w:p w:rsidR="002C253C" w:rsidRPr="002C253C" w:rsidRDefault="002C253C" w:rsidP="002C253C">
      <w:pPr>
        <w:shd w:val="clear" w:color="auto" w:fill="FFFFFF"/>
        <w:spacing w:after="0" w:line="240" w:lineRule="auto"/>
        <w:ind w:left="11" w:right="7" w:firstLine="889"/>
        <w:jc w:val="both"/>
        <w:rPr>
          <w:rFonts w:ascii="Times New Roman" w:hAnsi="Times New Roman"/>
          <w:sz w:val="24"/>
          <w:szCs w:val="24"/>
        </w:rPr>
      </w:pPr>
      <w:r w:rsidRPr="002C253C">
        <w:rPr>
          <w:rFonts w:ascii="Times New Roman" w:hAnsi="Times New Roman"/>
          <w:sz w:val="24"/>
          <w:szCs w:val="24"/>
        </w:rPr>
        <w:t>1-поршень; 2-ротор; 3-статор; 4- цапфенный распределитель; 5-приводной вал.</w:t>
      </w:r>
    </w:p>
    <w:p w:rsidR="002C253C" w:rsidRPr="002C253C" w:rsidRDefault="002C253C" w:rsidP="002C253C">
      <w:pPr>
        <w:shd w:val="clear" w:color="auto" w:fill="FFFFFF"/>
        <w:spacing w:after="0" w:line="240" w:lineRule="auto"/>
        <w:ind w:right="7" w:firstLine="540"/>
        <w:jc w:val="both"/>
        <w:rPr>
          <w:rFonts w:ascii="Times New Roman" w:hAnsi="Times New Roman"/>
          <w:sz w:val="24"/>
          <w:szCs w:val="24"/>
        </w:rPr>
      </w:pPr>
      <w:r w:rsidRPr="002C253C">
        <w:rPr>
          <w:rFonts w:ascii="Times New Roman" w:hAnsi="Times New Roman"/>
          <w:sz w:val="24"/>
          <w:szCs w:val="24"/>
        </w:rPr>
        <w:t>Теоретическую подачу радиально-поршневого насоса определяют по формуле:</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GB"/>
        </w:rPr>
        <w:t>Q</w:t>
      </w:r>
      <w:r w:rsidRPr="002C253C">
        <w:rPr>
          <w:rFonts w:ascii="Times New Roman" w:hAnsi="Times New Roman"/>
          <w:b/>
          <w:i/>
          <w:sz w:val="24"/>
          <w:szCs w:val="24"/>
          <w:vertAlign w:val="subscript"/>
          <w:lang w:val="en-GB"/>
        </w:rPr>
        <w:t>T</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0,25 </w:t>
      </w:r>
      <w:r w:rsidRPr="002C253C">
        <w:rPr>
          <w:rFonts w:ascii="Times New Roman" w:hAnsi="Times New Roman"/>
          <w:b/>
          <w:i/>
          <w:sz w:val="24"/>
          <w:szCs w:val="24"/>
          <w:lang w:val="en-GB"/>
        </w:rPr>
        <w:t>π</w:t>
      </w:r>
      <w:r w:rsidRPr="002C253C">
        <w:rPr>
          <w:rFonts w:ascii="Times New Roman" w:hAnsi="Times New Roman"/>
          <w:b/>
          <w:i/>
          <w:sz w:val="24"/>
          <w:szCs w:val="24"/>
        </w:rPr>
        <w:t xml:space="preserve"> </w:t>
      </w:r>
      <w:r w:rsidRPr="002C253C">
        <w:rPr>
          <w:rFonts w:ascii="Times New Roman" w:hAnsi="Times New Roman"/>
          <w:b/>
          <w:i/>
          <w:sz w:val="24"/>
          <w:szCs w:val="24"/>
          <w:lang w:val="en-GB"/>
        </w:rPr>
        <w:t>d</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2</w:t>
      </w:r>
      <w:r w:rsidRPr="002C253C">
        <w:rPr>
          <w:rFonts w:ascii="Times New Roman" w:hAnsi="Times New Roman"/>
          <w:b/>
          <w:i/>
          <w:sz w:val="24"/>
          <w:szCs w:val="24"/>
          <w:lang w:val="en-GB"/>
        </w:rPr>
        <w:t>e</w:t>
      </w:r>
      <w:r w:rsidRPr="002C253C">
        <w:rPr>
          <w:rFonts w:ascii="Times New Roman" w:hAnsi="Times New Roman"/>
          <w:b/>
          <w:i/>
          <w:sz w:val="24"/>
          <w:szCs w:val="24"/>
        </w:rPr>
        <w:t xml:space="preserve"> </w:t>
      </w:r>
      <w:r w:rsidRPr="002C253C">
        <w:rPr>
          <w:rFonts w:ascii="Times New Roman" w:hAnsi="Times New Roman"/>
          <w:b/>
          <w:i/>
          <w:sz w:val="24"/>
          <w:szCs w:val="24"/>
          <w:lang w:val="en-GB"/>
        </w:rPr>
        <w:t>z</w:t>
      </w:r>
      <w:r w:rsidRPr="002C253C">
        <w:rPr>
          <w:rFonts w:ascii="Times New Roman" w:hAnsi="Times New Roman"/>
          <w:b/>
          <w:i/>
          <w:sz w:val="24"/>
          <w:szCs w:val="24"/>
        </w:rPr>
        <w:t xml:space="preserve"> </w:t>
      </w:r>
      <w:r w:rsidRPr="002C253C">
        <w:rPr>
          <w:rFonts w:ascii="Times New Roman" w:hAnsi="Times New Roman"/>
          <w:b/>
          <w:i/>
          <w:sz w:val="24"/>
          <w:szCs w:val="24"/>
          <w:lang w:val="en-GB"/>
        </w:rPr>
        <w:t>n</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t xml:space="preserve">          (144)</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е</w:t>
      </w:r>
      <w:r w:rsidRPr="002C253C">
        <w:rPr>
          <w:rFonts w:ascii="Times New Roman" w:hAnsi="Times New Roman"/>
          <w:sz w:val="24"/>
          <w:szCs w:val="24"/>
        </w:rPr>
        <w:t>- эксцентриситет, м (</w:t>
      </w:r>
      <w:r w:rsidRPr="002C253C">
        <w:rPr>
          <w:rFonts w:ascii="Times New Roman" w:hAnsi="Times New Roman"/>
          <w:b/>
          <w:i/>
          <w:sz w:val="24"/>
          <w:szCs w:val="24"/>
        </w:rPr>
        <w:t>2е-</w:t>
      </w:r>
      <w:r w:rsidRPr="002C253C">
        <w:rPr>
          <w:rFonts w:ascii="Times New Roman" w:hAnsi="Times New Roman"/>
          <w:sz w:val="24"/>
          <w:szCs w:val="24"/>
        </w:rPr>
        <w:t xml:space="preserve"> полный ход поршня); </w:t>
      </w:r>
      <w:r w:rsidRPr="002C253C">
        <w:rPr>
          <w:rFonts w:ascii="Times New Roman" w:hAnsi="Times New Roman"/>
          <w:b/>
          <w:i/>
          <w:sz w:val="24"/>
          <w:szCs w:val="24"/>
          <w:lang w:val="en-US"/>
        </w:rPr>
        <w:t>d</w:t>
      </w:r>
      <w:r w:rsidRPr="002C253C">
        <w:rPr>
          <w:rFonts w:ascii="Times New Roman" w:hAnsi="Times New Roman"/>
          <w:b/>
          <w:i/>
          <w:sz w:val="24"/>
          <w:szCs w:val="24"/>
        </w:rPr>
        <w:t xml:space="preserve">, </w:t>
      </w:r>
      <w:r w:rsidRPr="002C253C">
        <w:rPr>
          <w:rFonts w:ascii="Times New Roman" w:hAnsi="Times New Roman"/>
          <w:b/>
          <w:i/>
          <w:sz w:val="24"/>
          <w:szCs w:val="24"/>
          <w:lang w:val="en-US"/>
        </w:rPr>
        <w:t>z</w:t>
      </w:r>
      <w:r w:rsidRPr="002C253C">
        <w:rPr>
          <w:rFonts w:ascii="Times New Roman" w:hAnsi="Times New Roman"/>
          <w:sz w:val="24"/>
          <w:szCs w:val="24"/>
        </w:rPr>
        <w:t xml:space="preserve"> — соответственно диаметр и число поршней;</w:t>
      </w:r>
      <w:r w:rsidRPr="002C253C">
        <w:rPr>
          <w:rFonts w:ascii="Times New Roman" w:hAnsi="Times New Roman"/>
          <w:b/>
          <w:i/>
          <w:sz w:val="24"/>
          <w:szCs w:val="24"/>
        </w:rPr>
        <w:t xml:space="preserve"> п</w:t>
      </w:r>
      <w:r w:rsidRPr="002C253C">
        <w:rPr>
          <w:rFonts w:ascii="Times New Roman" w:hAnsi="Times New Roman"/>
          <w:sz w:val="24"/>
          <w:szCs w:val="24"/>
        </w:rPr>
        <w:t xml:space="preserve">- частота вращения ротора насоса, </w:t>
      </w:r>
      <w:r w:rsidRPr="002C253C">
        <w:rPr>
          <w:rFonts w:ascii="Times New Roman" w:hAnsi="Times New Roman"/>
          <w:i/>
          <w:sz w:val="24"/>
          <w:szCs w:val="24"/>
        </w:rPr>
        <w:t>с</w:t>
      </w:r>
      <w:r w:rsidRPr="002C253C">
        <w:rPr>
          <w:rFonts w:ascii="Times New Roman" w:hAnsi="Times New Roman"/>
          <w:i/>
          <w:sz w:val="24"/>
          <w:szCs w:val="24"/>
          <w:vertAlign w:val="superscript"/>
        </w:rPr>
        <w:t>-1</w:t>
      </w:r>
      <w:r w:rsidRPr="002C253C">
        <w:rPr>
          <w:rFonts w:ascii="Times New Roman" w:hAnsi="Times New Roman"/>
          <w:sz w:val="24"/>
          <w:szCs w:val="24"/>
        </w:rPr>
        <w:t xml:space="preserve"> (для современных насосов </w:t>
      </w:r>
      <w:r w:rsidRPr="002C253C">
        <w:rPr>
          <w:rFonts w:ascii="Times New Roman" w:hAnsi="Times New Roman"/>
          <w:b/>
          <w:i/>
          <w:sz w:val="24"/>
          <w:szCs w:val="24"/>
        </w:rPr>
        <w:t>п</w:t>
      </w:r>
      <w:r w:rsidRPr="002C253C">
        <w:rPr>
          <w:rFonts w:ascii="Times New Roman" w:hAnsi="Times New Roman"/>
          <w:sz w:val="24"/>
          <w:szCs w:val="24"/>
        </w:rPr>
        <w:t xml:space="preserve"> = 16 ... 32 </w:t>
      </w:r>
      <w:r w:rsidRPr="002C253C">
        <w:rPr>
          <w:rFonts w:ascii="Times New Roman" w:hAnsi="Times New Roman"/>
          <w:i/>
          <w:sz w:val="24"/>
          <w:szCs w:val="24"/>
        </w:rPr>
        <w:t>с</w:t>
      </w:r>
      <w:r w:rsidRPr="002C253C">
        <w:rPr>
          <w:rFonts w:ascii="Times New Roman" w:hAnsi="Times New Roman"/>
          <w:i/>
          <w:sz w:val="24"/>
          <w:szCs w:val="24"/>
          <w:vertAlign w:val="superscript"/>
        </w:rPr>
        <w:t>-1</w:t>
      </w:r>
      <w:r w:rsidRPr="002C253C">
        <w:rPr>
          <w:rFonts w:ascii="Times New Roman" w:hAnsi="Times New Roman"/>
          <w:sz w:val="24"/>
          <w:szCs w:val="24"/>
        </w:rPr>
        <w:t>).</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Изменяя эксцентриситет такого насоса, можно регулировать его подачу. Современные радиально-поршневые насосы допускают изменение не только величины эксцентриситета, но и его знака. При этом в рабочих камерах, где происходило всасывание, будет происходить нагнетание, что приведет к изменению направления потока жидкости.</w:t>
      </w:r>
    </w:p>
    <w:p w:rsidR="002C253C" w:rsidRPr="002C253C" w:rsidRDefault="002C253C" w:rsidP="002C253C">
      <w:pPr>
        <w:shd w:val="clear" w:color="auto" w:fill="FFFFFF"/>
        <w:spacing w:after="0" w:line="240" w:lineRule="auto"/>
        <w:ind w:left="29" w:right="22" w:firstLine="540"/>
        <w:jc w:val="both"/>
        <w:rPr>
          <w:rFonts w:ascii="Times New Roman" w:hAnsi="Times New Roman"/>
          <w:i/>
          <w:sz w:val="24"/>
          <w:szCs w:val="24"/>
        </w:rPr>
      </w:pPr>
      <w:r w:rsidRPr="002C253C">
        <w:rPr>
          <w:rFonts w:ascii="Times New Roman" w:hAnsi="Times New Roman"/>
          <w:b/>
          <w:bCs/>
          <w:i/>
          <w:sz w:val="24"/>
          <w:szCs w:val="24"/>
        </w:rPr>
        <w:t xml:space="preserve">Аксиально-поршневым </w:t>
      </w:r>
      <w:r w:rsidRPr="002C253C">
        <w:rPr>
          <w:rFonts w:ascii="Times New Roman" w:hAnsi="Times New Roman"/>
          <w:i/>
          <w:sz w:val="24"/>
          <w:szCs w:val="24"/>
        </w:rPr>
        <w:t>называют роторно-поршневой насос, у которого ось вращения ротора параллельна осям рабочих органов или составляет с ними угол менее 45°.</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sz w:val="24"/>
          <w:szCs w:val="24"/>
        </w:rPr>
        <w:t xml:space="preserve">При изменении угла наклона диска аксиально-поршневых насосов изменяется ход поршней, а следовательно, подача насоса. Подачу таких насосов определяют по формуле: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GB"/>
        </w:rPr>
        <w:t>Q</w:t>
      </w:r>
      <w:r w:rsidRPr="002C253C">
        <w:rPr>
          <w:rFonts w:ascii="Times New Roman" w:hAnsi="Times New Roman"/>
          <w:b/>
          <w:i/>
          <w:sz w:val="24"/>
          <w:szCs w:val="24"/>
        </w:rPr>
        <w:t xml:space="preserve"> = (</w:t>
      </w:r>
      <w:r w:rsidRPr="002C253C">
        <w:rPr>
          <w:rFonts w:ascii="Times New Roman" w:hAnsi="Times New Roman"/>
          <w:b/>
          <w:i/>
          <w:sz w:val="24"/>
          <w:szCs w:val="24"/>
          <w:lang w:val="en-GB"/>
        </w:rPr>
        <w:t>π</w:t>
      </w:r>
      <w:r w:rsidRPr="002C253C">
        <w:rPr>
          <w:rFonts w:ascii="Times New Roman" w:hAnsi="Times New Roman"/>
          <w:b/>
          <w:i/>
          <w:sz w:val="24"/>
          <w:szCs w:val="24"/>
        </w:rPr>
        <w:t xml:space="preserve"> </w:t>
      </w:r>
      <w:r w:rsidRPr="002C253C">
        <w:rPr>
          <w:rFonts w:ascii="Times New Roman" w:hAnsi="Times New Roman"/>
          <w:b/>
          <w:i/>
          <w:sz w:val="24"/>
          <w:szCs w:val="24"/>
          <w:lang w:val="en-GB"/>
        </w:rPr>
        <w:t>d</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4) </w:t>
      </w:r>
      <w:r w:rsidRPr="002C253C">
        <w:rPr>
          <w:rFonts w:ascii="Times New Roman" w:hAnsi="Times New Roman"/>
          <w:sz w:val="24"/>
          <w:szCs w:val="24"/>
        </w:rPr>
        <w:t>·</w:t>
      </w:r>
      <w:r w:rsidRPr="002C253C">
        <w:rPr>
          <w:rFonts w:ascii="Times New Roman" w:hAnsi="Times New Roman"/>
          <w:b/>
          <w:i/>
          <w:sz w:val="24"/>
          <w:szCs w:val="24"/>
        </w:rPr>
        <w:t xml:space="preserve"> </w:t>
      </w:r>
      <w:r w:rsidRPr="002C253C">
        <w:rPr>
          <w:rFonts w:ascii="Times New Roman" w:hAnsi="Times New Roman"/>
          <w:b/>
          <w:i/>
          <w:sz w:val="24"/>
          <w:szCs w:val="24"/>
          <w:lang w:val="en-GB"/>
        </w:rPr>
        <w:t>z</w:t>
      </w:r>
      <w:r w:rsidRPr="002C253C">
        <w:rPr>
          <w:rFonts w:ascii="Times New Roman" w:hAnsi="Times New Roman"/>
          <w:b/>
          <w:i/>
          <w:sz w:val="24"/>
          <w:szCs w:val="24"/>
        </w:rPr>
        <w:t xml:space="preserve"> </w:t>
      </w:r>
      <w:r w:rsidRPr="002C253C">
        <w:rPr>
          <w:rFonts w:ascii="Times New Roman" w:hAnsi="Times New Roman"/>
          <w:b/>
          <w:i/>
          <w:sz w:val="24"/>
          <w:szCs w:val="24"/>
          <w:lang w:val="en-GB"/>
        </w:rPr>
        <w:t>n</w:t>
      </w:r>
      <w:r w:rsidRPr="002C253C">
        <w:rPr>
          <w:rFonts w:ascii="Times New Roman" w:hAnsi="Times New Roman"/>
          <w:b/>
          <w:i/>
          <w:sz w:val="24"/>
          <w:szCs w:val="24"/>
        </w:rPr>
        <w:t xml:space="preserve"> </w:t>
      </w:r>
      <w:r w:rsidRPr="002C253C">
        <w:rPr>
          <w:rFonts w:ascii="Times New Roman" w:hAnsi="Times New Roman"/>
          <w:b/>
          <w:i/>
          <w:sz w:val="24"/>
          <w:szCs w:val="24"/>
          <w:lang w:val="en-GB"/>
        </w:rPr>
        <w:t>D</w:t>
      </w:r>
      <w:r w:rsidRPr="002C253C">
        <w:rPr>
          <w:rFonts w:ascii="Times New Roman" w:hAnsi="Times New Roman"/>
          <w:b/>
          <w:i/>
          <w:sz w:val="24"/>
          <w:szCs w:val="24"/>
        </w:rPr>
        <w:t xml:space="preserve"> </w:t>
      </w:r>
      <w:r w:rsidRPr="002C253C">
        <w:rPr>
          <w:rFonts w:ascii="Times New Roman" w:hAnsi="Times New Roman"/>
          <w:b/>
          <w:i/>
          <w:sz w:val="24"/>
          <w:szCs w:val="24"/>
          <w:lang w:val="en-GB"/>
        </w:rPr>
        <w:t>tgγ</w:t>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r>
      <w:r w:rsidRPr="002C253C">
        <w:rPr>
          <w:rFonts w:ascii="Times New Roman" w:hAnsi="Times New Roman"/>
          <w:sz w:val="24"/>
          <w:szCs w:val="24"/>
        </w:rPr>
        <w:tab/>
        <w:t xml:space="preserve">          (145)</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d</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sz w:val="24"/>
          <w:szCs w:val="24"/>
        </w:rPr>
        <w:t xml:space="preserve"> — диаметры поршня и окружности, на которой расположены оси цилиндров; </w:t>
      </w:r>
      <w:r w:rsidRPr="002C253C">
        <w:rPr>
          <w:rFonts w:ascii="Times New Roman" w:hAnsi="Times New Roman"/>
          <w:b/>
          <w:i/>
          <w:sz w:val="24"/>
          <w:szCs w:val="24"/>
          <w:lang w:val="en-GB"/>
        </w:rPr>
        <w:t>z</w:t>
      </w:r>
      <w:r w:rsidRPr="002C253C">
        <w:rPr>
          <w:rFonts w:ascii="Times New Roman" w:hAnsi="Times New Roman"/>
          <w:sz w:val="24"/>
          <w:szCs w:val="24"/>
        </w:rPr>
        <w:t xml:space="preserve"> — число цилиндров (</w:t>
      </w:r>
      <w:r w:rsidRPr="002C253C">
        <w:rPr>
          <w:rFonts w:ascii="Times New Roman" w:hAnsi="Times New Roman"/>
          <w:b/>
          <w:i/>
          <w:sz w:val="24"/>
          <w:szCs w:val="24"/>
          <w:lang w:val="en-GB"/>
        </w:rPr>
        <w:t>z</w:t>
      </w:r>
      <w:r w:rsidRPr="002C253C">
        <w:rPr>
          <w:rFonts w:ascii="Times New Roman" w:hAnsi="Times New Roman"/>
          <w:sz w:val="24"/>
          <w:szCs w:val="24"/>
        </w:rPr>
        <w:t xml:space="preserve"> = 7... 9); </w:t>
      </w:r>
      <w:r w:rsidRPr="002C253C">
        <w:rPr>
          <w:rFonts w:ascii="Times New Roman" w:hAnsi="Times New Roman"/>
          <w:b/>
          <w:i/>
          <w:sz w:val="24"/>
          <w:szCs w:val="24"/>
        </w:rPr>
        <w:t>γ</w:t>
      </w:r>
      <w:r w:rsidRPr="002C253C">
        <w:rPr>
          <w:rFonts w:ascii="Times New Roman" w:hAnsi="Times New Roman"/>
          <w:sz w:val="24"/>
          <w:szCs w:val="24"/>
        </w:rPr>
        <w:t xml:space="preserve"> — угол между осью цилиндров и перпендикуляром к наклонной шайбе (обычно </w:t>
      </w:r>
      <w:r w:rsidRPr="002C253C">
        <w:rPr>
          <w:rFonts w:ascii="Times New Roman" w:hAnsi="Times New Roman"/>
          <w:b/>
          <w:i/>
          <w:sz w:val="24"/>
          <w:szCs w:val="24"/>
        </w:rPr>
        <w:t>γ</w:t>
      </w:r>
      <w:r w:rsidRPr="002C253C">
        <w:rPr>
          <w:rFonts w:ascii="Times New Roman" w:hAnsi="Times New Roman"/>
          <w:smallCaps/>
          <w:sz w:val="24"/>
          <w:szCs w:val="24"/>
        </w:rPr>
        <w:t xml:space="preserve"> </w:t>
      </w:r>
      <w:r w:rsidRPr="002C253C">
        <w:rPr>
          <w:rFonts w:ascii="Times New Roman" w:hAnsi="Times New Roman"/>
          <w:sz w:val="24"/>
          <w:szCs w:val="24"/>
        </w:rPr>
        <w:t xml:space="preserve">= 20°). Произведение </w:t>
      </w:r>
      <w:r w:rsidRPr="002C253C">
        <w:rPr>
          <w:rFonts w:ascii="Times New Roman" w:hAnsi="Times New Roman"/>
          <w:b/>
          <w:i/>
          <w:sz w:val="24"/>
          <w:szCs w:val="24"/>
          <w:lang w:val="en-US"/>
        </w:rPr>
        <w:t>D</w:t>
      </w:r>
      <w:r w:rsidRPr="002C253C">
        <w:rPr>
          <w:rFonts w:ascii="Times New Roman" w:hAnsi="Times New Roman"/>
          <w:b/>
          <w:i/>
          <w:sz w:val="24"/>
          <w:szCs w:val="24"/>
        </w:rPr>
        <w:t xml:space="preserve"> </w:t>
      </w:r>
      <w:r w:rsidRPr="002C253C">
        <w:rPr>
          <w:rFonts w:ascii="Times New Roman" w:hAnsi="Times New Roman"/>
          <w:b/>
          <w:i/>
          <w:sz w:val="24"/>
          <w:szCs w:val="24"/>
          <w:lang w:val="en-US"/>
        </w:rPr>
        <w:t>tg</w:t>
      </w:r>
      <w:r w:rsidRPr="002C253C">
        <w:rPr>
          <w:rFonts w:ascii="Times New Roman" w:hAnsi="Times New Roman"/>
          <w:b/>
          <w:i/>
          <w:sz w:val="24"/>
          <w:szCs w:val="24"/>
        </w:rPr>
        <w:t xml:space="preserve"> γ</w:t>
      </w:r>
      <w:r w:rsidRPr="002C253C">
        <w:rPr>
          <w:rFonts w:ascii="Times New Roman" w:hAnsi="Times New Roman"/>
          <w:sz w:val="24"/>
          <w:szCs w:val="24"/>
        </w:rPr>
        <w:t xml:space="preserve"> определяет ход поршней в насосе.</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b/>
          <w:bCs/>
          <w:i/>
          <w:sz w:val="24"/>
          <w:szCs w:val="24"/>
        </w:rPr>
        <w:t>Пластинчатым</w:t>
      </w:r>
      <w:r w:rsidRPr="002C253C">
        <w:rPr>
          <w:rFonts w:ascii="Times New Roman" w:hAnsi="Times New Roman"/>
          <w:i/>
          <w:sz w:val="24"/>
          <w:szCs w:val="24"/>
        </w:rPr>
        <w:t xml:space="preserve"> называют шиберный насос, рабочие органы которого выполнены в виде пластин.</w:t>
      </w:r>
      <w:r w:rsidRPr="002C253C">
        <w:rPr>
          <w:rFonts w:ascii="Times New Roman" w:hAnsi="Times New Roman"/>
          <w:sz w:val="24"/>
          <w:szCs w:val="24"/>
        </w:rPr>
        <w:t xml:space="preserve"> Схема пластинчатого насоса однократного действия показана на рис.58. В статоре 1 насоса расположен эксцентрично ротор 2, насаженный на вал 4. В пазах ротора размещены пластины 3. В боковых крышках насоса имеются два дугообразных окна А и Б, соединенных с входом и выходом насоса. Ширина перемычки а не должна превышать расстояния между смежными пластинами.</w:t>
      </w:r>
    </w:p>
    <w:p w:rsidR="002C253C" w:rsidRPr="002C253C" w:rsidRDefault="002C253C" w:rsidP="002C253C">
      <w:pPr>
        <w:shd w:val="clear" w:color="auto" w:fill="FFFFFF"/>
        <w:spacing w:after="0" w:line="240" w:lineRule="auto"/>
        <w:ind w:firstLine="540"/>
        <w:jc w:val="both"/>
        <w:rPr>
          <w:rFonts w:ascii="Times New Roman" w:hAnsi="Times New Roman"/>
          <w:sz w:val="24"/>
          <w:szCs w:val="24"/>
        </w:rPr>
      </w:pPr>
      <w:r w:rsidRPr="002C253C">
        <w:rPr>
          <w:rFonts w:ascii="Times New Roman" w:hAnsi="Times New Roman"/>
          <w:sz w:val="24"/>
          <w:szCs w:val="24"/>
        </w:rPr>
        <w:t>При вращении ротора по часовой стрелке пластины, расположенные ниже линии б-б, выдвигаются под действием центробежных сил, увеличивая объемы рабочих камер и создавая разрежение в окне Б, куда устремляется засасываемая жидкость из всасывающей полости. По мере перемещения соответствующих пластин выше линии б-б уменьшаются объемы между смежными пластинами, и через дугообразное окно А жидкость вытесняется на выход насоса.</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sz w:val="24"/>
          <w:szCs w:val="24"/>
        </w:rPr>
        <w:t>Теоретическую подачу пластинчатых насосов можно подсчитать по формуле:</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T</w:t>
      </w:r>
      <w:r w:rsidRPr="002C253C">
        <w:rPr>
          <w:rFonts w:ascii="Times New Roman" w:hAnsi="Times New Roman"/>
          <w:b/>
          <w:i/>
          <w:sz w:val="24"/>
          <w:szCs w:val="24"/>
        </w:rPr>
        <w:t xml:space="preserve"> = 2</w:t>
      </w:r>
      <w:r w:rsidRPr="002C253C">
        <w:rPr>
          <w:rFonts w:ascii="Times New Roman" w:hAnsi="Times New Roman"/>
          <w:b/>
          <w:i/>
          <w:sz w:val="24"/>
          <w:szCs w:val="24"/>
          <w:lang w:val="en-US"/>
        </w:rPr>
        <w:t>be</w:t>
      </w:r>
      <w:r w:rsidRPr="002C253C">
        <w:rPr>
          <w:rFonts w:ascii="Times New Roman" w:hAnsi="Times New Roman"/>
          <w:b/>
          <w:i/>
          <w:sz w:val="24"/>
          <w:szCs w:val="24"/>
        </w:rPr>
        <w:t xml:space="preserve"> ( π.</w:t>
      </w:r>
      <w:r w:rsidRPr="002C253C">
        <w:rPr>
          <w:rFonts w:ascii="Times New Roman" w:hAnsi="Times New Roman"/>
          <w:b/>
          <w:i/>
          <w:sz w:val="24"/>
          <w:szCs w:val="24"/>
          <w:lang w:val="en-GB"/>
        </w:rPr>
        <w:t>D</w:t>
      </w:r>
      <w:r w:rsidRPr="002C253C">
        <w:rPr>
          <w:rFonts w:ascii="Times New Roman" w:hAnsi="Times New Roman"/>
          <w:b/>
          <w:i/>
          <w:sz w:val="24"/>
          <w:szCs w:val="24"/>
        </w:rPr>
        <w:t xml:space="preserve"> — δ</w:t>
      </w:r>
      <w:r w:rsidRPr="002C253C">
        <w:rPr>
          <w:rFonts w:ascii="Times New Roman" w:hAnsi="Times New Roman"/>
          <w:b/>
          <w:i/>
          <w:sz w:val="24"/>
          <w:szCs w:val="24"/>
          <w:lang w:val="en-US"/>
        </w:rPr>
        <w:t>z</w:t>
      </w:r>
      <w:r w:rsidRPr="002C253C">
        <w:rPr>
          <w:rFonts w:ascii="Times New Roman" w:hAnsi="Times New Roman"/>
          <w:b/>
          <w:i/>
          <w:sz w:val="24"/>
          <w:szCs w:val="24"/>
        </w:rPr>
        <w:t xml:space="preserve"> ) </w:t>
      </w:r>
      <w:r w:rsidRPr="002C253C">
        <w:rPr>
          <w:rFonts w:ascii="Times New Roman" w:hAnsi="Times New Roman"/>
          <w:b/>
          <w:i/>
          <w:sz w:val="24"/>
          <w:szCs w:val="24"/>
          <w:lang w:val="en-US"/>
        </w:rPr>
        <w:t>n</w:t>
      </w:r>
      <w:r w:rsidRPr="002C253C">
        <w:rPr>
          <w:rFonts w:ascii="Times New Roman" w:hAnsi="Times New Roman"/>
          <w:b/>
          <w:i/>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(146)</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е</w:t>
      </w:r>
      <w:r w:rsidRPr="002C253C">
        <w:rPr>
          <w:rFonts w:ascii="Times New Roman" w:hAnsi="Times New Roman"/>
          <w:sz w:val="24"/>
          <w:szCs w:val="24"/>
        </w:rPr>
        <w:t xml:space="preserve">-эксцентриситет насоса; </w:t>
      </w:r>
      <w:r w:rsidRPr="002C253C">
        <w:rPr>
          <w:rFonts w:ascii="Times New Roman" w:hAnsi="Times New Roman"/>
          <w:b/>
          <w:i/>
          <w:sz w:val="24"/>
          <w:szCs w:val="24"/>
          <w:lang w:val="en-GB"/>
        </w:rPr>
        <w:t>b</w:t>
      </w:r>
      <w:r w:rsidRPr="002C253C">
        <w:rPr>
          <w:rFonts w:ascii="Times New Roman" w:hAnsi="Times New Roman"/>
          <w:sz w:val="24"/>
          <w:szCs w:val="24"/>
        </w:rPr>
        <w:t xml:space="preserve">-ширина пластины; </w:t>
      </w:r>
      <w:r w:rsidRPr="002C253C">
        <w:rPr>
          <w:rFonts w:ascii="Times New Roman" w:hAnsi="Times New Roman"/>
          <w:b/>
          <w:i/>
          <w:sz w:val="24"/>
          <w:szCs w:val="24"/>
          <w:lang w:val="en-US"/>
        </w:rPr>
        <w:t>D</w:t>
      </w:r>
      <w:r w:rsidRPr="002C253C">
        <w:rPr>
          <w:rFonts w:ascii="Times New Roman" w:hAnsi="Times New Roman"/>
          <w:b/>
          <w:i/>
          <w:sz w:val="24"/>
          <w:szCs w:val="24"/>
        </w:rPr>
        <w:t>-</w:t>
      </w:r>
      <w:r w:rsidRPr="002C253C">
        <w:rPr>
          <w:rFonts w:ascii="Times New Roman" w:hAnsi="Times New Roman"/>
          <w:sz w:val="24"/>
          <w:szCs w:val="24"/>
        </w:rPr>
        <w:t xml:space="preserve"> диаметр статора;  </w:t>
      </w:r>
      <w:r w:rsidRPr="002C253C">
        <w:rPr>
          <w:rFonts w:ascii="Times New Roman" w:hAnsi="Times New Roman"/>
          <w:b/>
          <w:i/>
          <w:sz w:val="24"/>
          <w:szCs w:val="24"/>
        </w:rPr>
        <w:t>δ-</w:t>
      </w:r>
      <w:r w:rsidRPr="002C253C">
        <w:rPr>
          <w:rFonts w:ascii="Times New Roman" w:hAnsi="Times New Roman"/>
          <w:sz w:val="24"/>
          <w:szCs w:val="24"/>
        </w:rPr>
        <w:t>толщина пластины;</w:t>
      </w:r>
      <w:r w:rsidRPr="002C253C">
        <w:rPr>
          <w:rFonts w:ascii="Times New Roman" w:hAnsi="Times New Roman"/>
          <w:b/>
          <w:i/>
          <w:sz w:val="24"/>
          <w:szCs w:val="24"/>
        </w:rPr>
        <w:t xml:space="preserve"> </w:t>
      </w:r>
      <w:r w:rsidRPr="002C253C">
        <w:rPr>
          <w:rFonts w:ascii="Times New Roman" w:hAnsi="Times New Roman"/>
          <w:b/>
          <w:i/>
          <w:sz w:val="24"/>
          <w:szCs w:val="24"/>
          <w:lang w:val="en-US"/>
        </w:rPr>
        <w:t>z</w:t>
      </w:r>
      <w:r w:rsidRPr="002C253C">
        <w:rPr>
          <w:rFonts w:ascii="Times New Roman" w:hAnsi="Times New Roman"/>
          <w:b/>
          <w:i/>
          <w:sz w:val="24"/>
          <w:szCs w:val="24"/>
        </w:rPr>
        <w:t>-</w:t>
      </w:r>
      <w:r w:rsidRPr="002C253C">
        <w:rPr>
          <w:rFonts w:ascii="Times New Roman" w:hAnsi="Times New Roman"/>
          <w:sz w:val="24"/>
          <w:szCs w:val="24"/>
        </w:rPr>
        <w:t xml:space="preserve"> число пластин.</w:t>
      </w:r>
    </w:p>
    <w:p w:rsidR="002C253C" w:rsidRPr="002C253C" w:rsidRDefault="002C253C" w:rsidP="002C253C">
      <w:pPr>
        <w:shd w:val="clear" w:color="auto" w:fill="FFFFFF"/>
        <w:spacing w:after="0" w:line="240" w:lineRule="auto"/>
        <w:ind w:right="22" w:firstLine="540"/>
        <w:jc w:val="both"/>
        <w:rPr>
          <w:rFonts w:ascii="Times New Roman" w:hAnsi="Times New Roman"/>
          <w:sz w:val="24"/>
          <w:szCs w:val="24"/>
        </w:rPr>
      </w:pPr>
      <w:r w:rsidRPr="002C253C">
        <w:rPr>
          <w:rFonts w:ascii="Times New Roman" w:hAnsi="Times New Roman"/>
          <w:sz w:val="24"/>
          <w:szCs w:val="24"/>
        </w:rPr>
        <w:t>Пластинчатые насосы применяются в системах гидропривода, а также в вакуумной технике.</w:t>
      </w:r>
    </w:p>
    <w:p w:rsidR="002C253C" w:rsidRPr="002C253C" w:rsidRDefault="002C253C" w:rsidP="002C253C">
      <w:pPr>
        <w:shd w:val="clear" w:color="auto" w:fill="FFFFFF"/>
        <w:spacing w:after="0" w:line="240" w:lineRule="auto"/>
        <w:ind w:right="14" w:firstLine="540"/>
        <w:jc w:val="both"/>
        <w:rPr>
          <w:rFonts w:ascii="Times New Roman" w:hAnsi="Times New Roman"/>
          <w:sz w:val="24"/>
          <w:szCs w:val="24"/>
        </w:rPr>
      </w:pPr>
      <w:r w:rsidRPr="002C253C">
        <w:rPr>
          <w:rFonts w:ascii="Times New Roman" w:hAnsi="Times New Roman"/>
          <w:b/>
          <w:bCs/>
          <w:i/>
          <w:sz w:val="24"/>
          <w:szCs w:val="24"/>
        </w:rPr>
        <w:t>Шестеренным</w:t>
      </w:r>
      <w:r w:rsidRPr="002C253C">
        <w:rPr>
          <w:rFonts w:ascii="Times New Roman" w:hAnsi="Times New Roman"/>
          <w:i/>
          <w:sz w:val="24"/>
          <w:szCs w:val="24"/>
        </w:rPr>
        <w:t xml:space="preserve"> называют зубчатый насос с рабочими органами в виде шестерен, обеспечивающих геометрическое замыкание рабочей камеры и передающих крутящий момент.</w:t>
      </w:r>
      <w:r w:rsidRPr="002C253C">
        <w:rPr>
          <w:rFonts w:ascii="Times New Roman" w:hAnsi="Times New Roman"/>
          <w:sz w:val="24"/>
          <w:szCs w:val="24"/>
        </w:rPr>
        <w:t xml:space="preserve"> Шестеренные насосы бывают двух-, трех-, многошестеренными с внешним и внутренним зацеплением зубьев.</w:t>
      </w:r>
    </w:p>
    <w:p w:rsidR="002C253C" w:rsidRPr="002C253C" w:rsidRDefault="002C253C" w:rsidP="002C253C">
      <w:pPr>
        <w:shd w:val="clear" w:color="auto" w:fill="FFFFFF"/>
        <w:spacing w:after="0" w:line="240" w:lineRule="auto"/>
        <w:ind w:left="22" w:right="14" w:firstLine="540"/>
        <w:jc w:val="both"/>
        <w:rPr>
          <w:rFonts w:ascii="Times New Roman" w:hAnsi="Times New Roman"/>
          <w:sz w:val="24"/>
          <w:szCs w:val="24"/>
        </w:rPr>
      </w:pPr>
      <w:r w:rsidRPr="002C253C">
        <w:rPr>
          <w:rFonts w:ascii="Times New Roman" w:hAnsi="Times New Roman"/>
          <w:sz w:val="24"/>
          <w:szCs w:val="24"/>
        </w:rPr>
        <w:t>На рис.59 показан шестеренный насос с внешним зацеплением, который состоит из двух шестерен, вращающихся в общем корпусе 2. Шестерня 1 является ведущей и получает вращение от двигателя. Шестерня 4-ведомая. Жидкость из всасывающей полости А перемещается по впадинам между зубьями и стенками корпуса в напорную полость Б, а затем вытесняется на выход насоса. Подача жидкости шестеренного насоса имеет пульсирующий характер. Амплитуда и частота пульсаций зависят от размеров зубьев (а следовательно, и впадин между ними) шестерен и частоты их вращения.</w:t>
      </w:r>
    </w:p>
    <w:p w:rsidR="002C253C" w:rsidRPr="002C253C" w:rsidRDefault="002C253C" w:rsidP="002C253C">
      <w:pPr>
        <w:shd w:val="clear" w:color="auto" w:fill="FFFFFF"/>
        <w:spacing w:after="0" w:line="240" w:lineRule="auto"/>
        <w:ind w:left="14" w:right="14" w:firstLine="540"/>
        <w:jc w:val="both"/>
        <w:rPr>
          <w:rFonts w:ascii="Times New Roman" w:hAnsi="Times New Roman"/>
          <w:sz w:val="24"/>
          <w:szCs w:val="24"/>
        </w:rPr>
      </w:pPr>
      <w:r w:rsidRPr="002C253C">
        <w:rPr>
          <w:rFonts w:ascii="Times New Roman" w:hAnsi="Times New Roman"/>
          <w:sz w:val="24"/>
          <w:szCs w:val="24"/>
        </w:rPr>
        <w:t xml:space="preserve">Приближенно подачу шестеренного насоса можно определить по формуле: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i/>
          <w:sz w:val="24"/>
          <w:szCs w:val="24"/>
          <w:lang w:val="en-US"/>
        </w:rPr>
        <w:t>Q</w:t>
      </w:r>
      <w:r w:rsidRPr="002C253C">
        <w:rPr>
          <w:rFonts w:ascii="Times New Roman" w:hAnsi="Times New Roman"/>
          <w:b/>
          <w:i/>
          <w:sz w:val="24"/>
          <w:szCs w:val="24"/>
        </w:rPr>
        <w:t xml:space="preserve"> = 2π </w:t>
      </w:r>
      <w:r w:rsidRPr="002C253C">
        <w:rPr>
          <w:rFonts w:ascii="Times New Roman" w:hAnsi="Times New Roman"/>
          <w:b/>
          <w:i/>
          <w:sz w:val="24"/>
          <w:szCs w:val="24"/>
          <w:lang w:val="en-GB"/>
        </w:rPr>
        <w:t>n</w:t>
      </w:r>
      <w:r w:rsidRPr="002C253C">
        <w:rPr>
          <w:rFonts w:ascii="Times New Roman" w:hAnsi="Times New Roman"/>
          <w:b/>
          <w:i/>
          <w:sz w:val="24"/>
          <w:szCs w:val="24"/>
        </w:rPr>
        <w:t xml:space="preserve"> ( </w:t>
      </w:r>
      <w:r w:rsidRPr="002C253C">
        <w:rPr>
          <w:rFonts w:ascii="Times New Roman" w:hAnsi="Times New Roman"/>
          <w:b/>
          <w:i/>
          <w:sz w:val="24"/>
          <w:szCs w:val="24"/>
          <w:lang w:val="en-GB"/>
        </w:rPr>
        <w:t>z</w:t>
      </w:r>
      <w:r w:rsidRPr="002C253C">
        <w:rPr>
          <w:rFonts w:ascii="Times New Roman" w:hAnsi="Times New Roman"/>
          <w:b/>
          <w:i/>
          <w:sz w:val="24"/>
          <w:szCs w:val="24"/>
        </w:rPr>
        <w:t xml:space="preserve"> + 1 ) </w:t>
      </w:r>
      <w:r w:rsidRPr="002C253C">
        <w:rPr>
          <w:rFonts w:ascii="Times New Roman" w:hAnsi="Times New Roman"/>
          <w:b/>
          <w:i/>
          <w:sz w:val="24"/>
          <w:szCs w:val="24"/>
          <w:lang w:val="en-GB"/>
        </w:rPr>
        <w:t>m</w:t>
      </w:r>
      <w:r w:rsidRPr="002C253C">
        <w:rPr>
          <w:rFonts w:ascii="Times New Roman" w:hAnsi="Times New Roman"/>
          <w:b/>
          <w:i/>
          <w:sz w:val="24"/>
          <w:szCs w:val="24"/>
          <w:vertAlign w:val="superscript"/>
        </w:rPr>
        <w:t xml:space="preserve">2 </w:t>
      </w:r>
      <w:r w:rsidRPr="002C253C">
        <w:rPr>
          <w:rFonts w:ascii="Times New Roman" w:hAnsi="Times New Roman"/>
          <w:b/>
          <w:i/>
          <w:sz w:val="24"/>
          <w:szCs w:val="24"/>
          <w:lang w:val="en-GB"/>
        </w:rPr>
        <w:t>b</w:t>
      </w:r>
      <w:r w:rsidRPr="002C253C">
        <w:rPr>
          <w:rFonts w:ascii="Times New Roman" w:hAnsi="Times New Roman"/>
          <w:b/>
          <w:i/>
          <w:sz w:val="24"/>
          <w:szCs w:val="24"/>
        </w:rPr>
        <w:t xml:space="preserve"> </w:t>
      </w:r>
      <w:r w:rsidRPr="002C253C">
        <w:rPr>
          <w:rFonts w:ascii="Times New Roman" w:hAnsi="Times New Roman"/>
          <w:b/>
          <w:i/>
          <w:sz w:val="24"/>
          <w:szCs w:val="24"/>
          <w:lang w:val="en-GB"/>
        </w:rPr>
        <w:t>η</w:t>
      </w:r>
      <w:r w:rsidRPr="002C253C">
        <w:rPr>
          <w:rFonts w:ascii="Times New Roman" w:hAnsi="Times New Roman"/>
          <w:b/>
          <w:i/>
          <w:sz w:val="24"/>
          <w:szCs w:val="24"/>
          <w:vertAlign w:val="subscript"/>
        </w:rPr>
        <w:t>0</w:t>
      </w:r>
      <w:r w:rsidRPr="002C253C">
        <w:rPr>
          <w:rFonts w:ascii="Times New Roman" w:hAnsi="Times New Roman"/>
          <w:b/>
          <w:i/>
          <w:sz w:val="24"/>
          <w:szCs w:val="24"/>
          <w:vertAlign w:val="subscript"/>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t xml:space="preserve">          (147)</w:t>
      </w:r>
    </w:p>
    <w:p w:rsidR="002C253C" w:rsidRPr="002C253C" w:rsidRDefault="002C253C" w:rsidP="002C253C">
      <w:pPr>
        <w:shd w:val="clear" w:color="auto" w:fill="FFFFFF"/>
        <w:spacing w:after="0" w:line="240" w:lineRule="auto"/>
        <w:ind w:left="11" w:right="11"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п</w:t>
      </w:r>
      <w:r w:rsidRPr="002C253C">
        <w:rPr>
          <w:rFonts w:ascii="Times New Roman" w:hAnsi="Times New Roman"/>
          <w:sz w:val="24"/>
          <w:szCs w:val="24"/>
        </w:rPr>
        <w:t xml:space="preserve"> — частота вращения шестерен, </w:t>
      </w:r>
      <w:r w:rsidRPr="002C253C">
        <w:rPr>
          <w:rFonts w:ascii="Times New Roman" w:hAnsi="Times New Roman"/>
          <w:i/>
          <w:sz w:val="24"/>
          <w:szCs w:val="24"/>
        </w:rPr>
        <w:t xml:space="preserve">с </w:t>
      </w:r>
      <w:r w:rsidRPr="002C253C">
        <w:rPr>
          <w:rFonts w:ascii="Times New Roman" w:hAnsi="Times New Roman"/>
          <w:i/>
          <w:sz w:val="24"/>
          <w:szCs w:val="24"/>
          <w:vertAlign w:val="superscript"/>
        </w:rPr>
        <w:t>-1</w:t>
      </w:r>
      <w:r w:rsidRPr="002C253C">
        <w:rPr>
          <w:rFonts w:ascii="Times New Roman" w:hAnsi="Times New Roman"/>
          <w:sz w:val="24"/>
          <w:szCs w:val="24"/>
        </w:rPr>
        <w:t xml:space="preserve">; </w:t>
      </w:r>
      <w:r w:rsidRPr="002C253C">
        <w:rPr>
          <w:rFonts w:ascii="Times New Roman" w:hAnsi="Times New Roman"/>
          <w:b/>
          <w:i/>
          <w:sz w:val="24"/>
          <w:szCs w:val="24"/>
          <w:lang w:val="en-GB"/>
        </w:rPr>
        <w:t>m</w:t>
      </w:r>
      <w:r w:rsidRPr="002C253C">
        <w:rPr>
          <w:rFonts w:ascii="Times New Roman" w:hAnsi="Times New Roman"/>
          <w:b/>
          <w:i/>
          <w:sz w:val="24"/>
          <w:szCs w:val="24"/>
        </w:rPr>
        <w:t xml:space="preserve">, </w:t>
      </w:r>
      <w:r w:rsidRPr="002C253C">
        <w:rPr>
          <w:rFonts w:ascii="Times New Roman" w:hAnsi="Times New Roman"/>
          <w:b/>
          <w:i/>
          <w:sz w:val="24"/>
          <w:szCs w:val="24"/>
          <w:lang w:val="en-GB"/>
        </w:rPr>
        <w:t>z</w:t>
      </w:r>
      <w:r w:rsidRPr="002C253C">
        <w:rPr>
          <w:rFonts w:ascii="Times New Roman" w:hAnsi="Times New Roman"/>
          <w:sz w:val="24"/>
          <w:szCs w:val="24"/>
        </w:rPr>
        <w:t xml:space="preserve"> — соответственно модуль и число зубьев шестерен; </w:t>
      </w:r>
      <w:r w:rsidRPr="002C253C">
        <w:rPr>
          <w:rFonts w:ascii="Times New Roman" w:hAnsi="Times New Roman"/>
          <w:b/>
          <w:i/>
          <w:sz w:val="24"/>
          <w:szCs w:val="24"/>
          <w:lang w:val="en-GB"/>
        </w:rPr>
        <w:t>b</w:t>
      </w:r>
      <w:r w:rsidRPr="002C253C">
        <w:rPr>
          <w:rFonts w:ascii="Times New Roman" w:hAnsi="Times New Roman"/>
          <w:sz w:val="24"/>
          <w:szCs w:val="24"/>
        </w:rPr>
        <w:t xml:space="preserve"> — ширина зуба, м; , </w:t>
      </w:r>
      <w:r w:rsidRPr="002C253C">
        <w:rPr>
          <w:rFonts w:ascii="Times New Roman" w:hAnsi="Times New Roman"/>
          <w:b/>
          <w:i/>
          <w:sz w:val="24"/>
          <w:szCs w:val="24"/>
        </w:rPr>
        <w:t>η</w:t>
      </w:r>
      <w:r w:rsidRPr="002C253C">
        <w:rPr>
          <w:rFonts w:ascii="Times New Roman" w:hAnsi="Times New Roman"/>
          <w:b/>
          <w:i/>
          <w:sz w:val="24"/>
          <w:szCs w:val="24"/>
          <w:vertAlign w:val="subscript"/>
        </w:rPr>
        <w:t xml:space="preserve">0 </w:t>
      </w:r>
      <w:r w:rsidRPr="002C253C">
        <w:rPr>
          <w:rFonts w:ascii="Times New Roman" w:hAnsi="Times New Roman"/>
          <w:sz w:val="24"/>
          <w:szCs w:val="24"/>
        </w:rPr>
        <w:t>— объемный КПД.</w:t>
      </w:r>
    </w:p>
    <w:p w:rsidR="002C253C" w:rsidRPr="002C253C" w:rsidRDefault="002C253C" w:rsidP="002C253C">
      <w:pPr>
        <w:shd w:val="clear" w:color="auto" w:fill="FFFFFF"/>
        <w:spacing w:after="0" w:line="240" w:lineRule="auto"/>
        <w:ind w:left="32" w:right="25" w:firstLine="508"/>
        <w:jc w:val="both"/>
        <w:rPr>
          <w:rFonts w:ascii="Times New Roman" w:hAnsi="Times New Roman"/>
          <w:sz w:val="24"/>
          <w:szCs w:val="24"/>
        </w:rPr>
      </w:pPr>
      <w:r w:rsidRPr="002C253C">
        <w:rPr>
          <w:rFonts w:ascii="Times New Roman" w:hAnsi="Times New Roman"/>
          <w:sz w:val="24"/>
          <w:szCs w:val="24"/>
        </w:rPr>
        <w:t>Шестеренные насосы способны создать давление более 15 МПа. КПД этих насосов достигает 90%.</w:t>
      </w:r>
    </w:p>
    <w:p w:rsidR="002C253C" w:rsidRPr="002C253C" w:rsidRDefault="002C253C" w:rsidP="002C253C">
      <w:pPr>
        <w:shd w:val="clear" w:color="auto" w:fill="FFFFFF"/>
        <w:spacing w:after="0" w:line="240" w:lineRule="auto"/>
        <w:ind w:left="18" w:right="11" w:firstLine="508"/>
        <w:jc w:val="both"/>
        <w:rPr>
          <w:rFonts w:ascii="Times New Roman" w:hAnsi="Times New Roman"/>
          <w:sz w:val="24"/>
          <w:szCs w:val="24"/>
        </w:rPr>
      </w:pPr>
      <w:r w:rsidRPr="002C253C">
        <w:rPr>
          <w:rFonts w:ascii="Times New Roman" w:hAnsi="Times New Roman"/>
          <w:sz w:val="24"/>
          <w:szCs w:val="24"/>
        </w:rPr>
        <w:t>Шестеренные насосы широко применяют в металлообрабатывающих станках, в гидросистемах литейных машин для обеспечения работы гидроаккумулятора, в системе смазки автомобилей и тракторов.</w:t>
      </w:r>
    </w:p>
    <w:p w:rsidR="002C253C" w:rsidRPr="002C253C" w:rsidRDefault="00097F32" w:rsidP="002C253C">
      <w:pPr>
        <w:shd w:val="clear" w:color="auto" w:fill="FFFFFF"/>
        <w:spacing w:after="0" w:line="240" w:lineRule="auto"/>
        <w:ind w:right="22" w:firstLine="851"/>
        <w:jc w:val="both"/>
        <w:rPr>
          <w:rFonts w:ascii="Times New Roman" w:hAnsi="Times New Roman"/>
          <w:sz w:val="24"/>
          <w:szCs w:val="24"/>
        </w:rPr>
      </w:pPr>
      <w:r>
        <w:rPr>
          <w:rFonts w:ascii="Times New Roman" w:hAnsi="Times New Roman"/>
          <w:noProof/>
          <w:sz w:val="24"/>
          <w:szCs w:val="24"/>
        </w:rPr>
        <w:pict>
          <v:line id="_x0000_s5064" style="position:absolute;left:0;text-align:left;z-index:252275712" from="351pt,14.7pt" to="351pt,140.7pt">
            <v:stroke dashstyle="longDashDot"/>
          </v:line>
        </w:pict>
      </w:r>
      <w:r>
        <w:rPr>
          <w:rFonts w:ascii="Times New Roman" w:hAnsi="Times New Roman"/>
          <w:noProof/>
          <w:sz w:val="24"/>
          <w:szCs w:val="24"/>
        </w:rPr>
        <w:pict>
          <v:line id="_x0000_s5059" style="position:absolute;left:0;text-align:left;flip:y;z-index:252270592" from="108pt,5.7pt" to="108pt,32.7pt" strokeweight="2.25pt">
            <v:stroke endarrow="block"/>
          </v:line>
        </w:pict>
      </w:r>
    </w:p>
    <w:p w:rsidR="002C253C" w:rsidRPr="002C253C" w:rsidRDefault="00097F32" w:rsidP="002C253C">
      <w:pPr>
        <w:shd w:val="clear" w:color="auto" w:fill="FFFFFF"/>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6374" style="position:absolute;left:0;text-align:left;z-index:253617152" from="54pt,14.8pt" to="1in,23.8pt"/>
        </w:pict>
      </w:r>
      <w:r>
        <w:rPr>
          <w:rFonts w:ascii="Times New Roman" w:hAnsi="Times New Roman"/>
          <w:noProof/>
          <w:sz w:val="24"/>
          <w:szCs w:val="24"/>
        </w:rPr>
        <w:pict>
          <v:line id="_x0000_s6373" style="position:absolute;left:0;text-align:left;flip:x;z-index:253616128" from="117pt,14.8pt" to="135pt,50.8pt"/>
        </w:pict>
      </w:r>
      <w:r>
        <w:rPr>
          <w:rFonts w:ascii="Times New Roman" w:hAnsi="Times New Roman"/>
          <w:noProof/>
          <w:sz w:val="24"/>
          <w:szCs w:val="24"/>
        </w:rPr>
        <w:pict>
          <v:line id="_x0000_s6372" style="position:absolute;left:0;text-align:left;z-index:253615104" from="135pt,14.8pt" to="153pt,14.8pt"/>
        </w:pict>
      </w:r>
      <w:r>
        <w:rPr>
          <w:rFonts w:ascii="Times New Roman" w:hAnsi="Times New Roman"/>
          <w:noProof/>
          <w:sz w:val="24"/>
          <w:szCs w:val="24"/>
        </w:rPr>
        <w:pict>
          <v:line id="_x0000_s6371" style="position:absolute;left:0;text-align:left;z-index:253614080" from="36pt,14.8pt" to="54pt,14.8pt"/>
        </w:pict>
      </w:r>
      <w:r>
        <w:rPr>
          <w:rFonts w:ascii="Times New Roman" w:hAnsi="Times New Roman"/>
          <w:noProof/>
          <w:sz w:val="24"/>
          <w:szCs w:val="24"/>
        </w:rPr>
        <w:pict>
          <v:line id="_x0000_s6370" style="position:absolute;left:0;text-align:left;z-index:253613056" from="315pt,14.8pt" to="315pt,41.8pt"/>
        </w:pict>
      </w:r>
      <w:r>
        <w:rPr>
          <w:rFonts w:ascii="Times New Roman" w:hAnsi="Times New Roman"/>
          <w:noProof/>
          <w:sz w:val="24"/>
          <w:szCs w:val="24"/>
        </w:rPr>
        <w:pict>
          <v:line id="_x0000_s6369" style="position:absolute;left:0;text-align:left;flip:x;z-index:253612032" from="5in,14.8pt" to="387pt,41.8pt"/>
        </w:pict>
      </w:r>
      <w:r>
        <w:rPr>
          <w:rFonts w:ascii="Times New Roman" w:hAnsi="Times New Roman"/>
          <w:noProof/>
          <w:sz w:val="24"/>
          <w:szCs w:val="24"/>
        </w:rPr>
        <w:pict>
          <v:line id="_x0000_s6368" style="position:absolute;left:0;text-align:left;z-index:253611008" from="387pt,14.8pt" to="405pt,14.8pt"/>
        </w:pict>
      </w:r>
      <w:r>
        <w:rPr>
          <w:rFonts w:ascii="Times New Roman" w:hAnsi="Times New Roman"/>
          <w:noProof/>
          <w:sz w:val="24"/>
          <w:szCs w:val="24"/>
        </w:rPr>
        <w:pict>
          <v:line id="_x0000_s6367" style="position:absolute;left:0;text-align:left;z-index:253609984" from="297pt,14.8pt" to="315pt,14.8pt"/>
        </w:pict>
      </w:r>
      <w:r>
        <w:rPr>
          <w:rFonts w:ascii="Times New Roman" w:hAnsi="Times New Roman"/>
          <w:noProof/>
          <w:sz w:val="24"/>
          <w:szCs w:val="24"/>
        </w:rPr>
        <w:pict>
          <v:shape id="_x0000_s5060" type="#_x0000_t19" style="position:absolute;left:0;text-align:left;margin-left:314.7pt;margin-top:7.55pt;width:71.95pt;height:46.1pt;rotation:180;flip:x y;z-index:252271616" coordsize="43186,21600" adj="-11662435,,21586" path="wr-14,,43186,43200,,20829,43186,21600nfewr-14,,43186,43200,,20829,43186,21600l21586,21600nsxe" strokeweight="1.5pt">
            <v:path o:connectlocs="0,20829;43186,21600;21586,21600"/>
          </v:shape>
        </w:pict>
      </w:r>
      <w:r>
        <w:rPr>
          <w:rFonts w:ascii="Times New Roman" w:hAnsi="Times New Roman"/>
          <w:noProof/>
          <w:sz w:val="24"/>
          <w:szCs w:val="24"/>
        </w:rPr>
        <w:pict>
          <v:shape id="_x0000_s5061" type="#_x0000_t19" style="position:absolute;left:0;text-align:left;margin-left:323.95pt;margin-top:16.7pt;width:54pt;height:34.35pt;rotation:180;flip:x y;z-index:252272640" coordsize="43200,27499" adj="10757773,846417,21600" path="wr,,43200,43200,821,27499,42654,26428nfewr,,43200,43200,821,27499,42654,26428l21600,21600nsxe" strokeweight="1.5pt">
            <v:path o:connectlocs="821,27499;42654,26428;21600,21600"/>
          </v:shape>
        </w:pict>
      </w:r>
      <w:r>
        <w:rPr>
          <w:rFonts w:ascii="Times New Roman" w:hAnsi="Times New Roman"/>
          <w:noProof/>
          <w:sz w:val="24"/>
          <w:szCs w:val="24"/>
        </w:rPr>
        <w:pict>
          <v:shape id="_x0000_s5051" type="#_x0000_t19" style="position:absolute;left:0;text-align:left;margin-left:53.65pt;margin-top:16.6pt;width:45.05pt;height:78.95pt;rotation:11971583fd;flip:y;z-index:252262400" coordsize="21600,37395" adj="-5753456,3083719,,21584" path="wr-21600,-16,21600,43184,833,,14716,37395nfewr-21600,-16,21600,43184,833,,14716,37395l,21584nsxe" strokeweight="1.5pt">
            <v:path o:connectlocs="833,0;14716,37395;0,21584"/>
          </v:shape>
        </w:pict>
      </w:r>
      <w:r>
        <w:rPr>
          <w:rFonts w:ascii="Times New Roman" w:hAnsi="Times New Roman"/>
          <w:noProof/>
          <w:sz w:val="24"/>
          <w:szCs w:val="24"/>
        </w:rPr>
        <w:pict>
          <v:line id="_x0000_s5045" style="position:absolute;left:0;text-align:left;flip:y;z-index:252256256" from="117pt,7.6pt" to="117pt,34.6pt" strokeweight="1.5pt"/>
        </w:pict>
      </w:r>
      <w:r>
        <w:rPr>
          <w:rFonts w:ascii="Times New Roman" w:hAnsi="Times New Roman"/>
          <w:noProof/>
          <w:sz w:val="24"/>
          <w:szCs w:val="24"/>
        </w:rPr>
        <w:pict>
          <v:line id="_x0000_s5043" style="position:absolute;left:0;text-align:left;flip:y;z-index:252254208" from="99pt,7.6pt" to="99pt,25.6pt" strokeweight="1.5pt"/>
        </w:pict>
      </w:r>
      <w:r>
        <w:rPr>
          <w:rFonts w:ascii="Times New Roman" w:hAnsi="Times New Roman"/>
          <w:noProof/>
          <w:sz w:val="24"/>
          <w:szCs w:val="24"/>
        </w:rPr>
        <w:pict>
          <v:line id="_x0000_s5046" style="position:absolute;left:0;text-align:left;z-index:252257280" from="117pt,7.6pt" to="126pt,7.6pt" strokeweight="1.5pt"/>
        </w:pict>
      </w:r>
      <w:r>
        <w:rPr>
          <w:rFonts w:ascii="Times New Roman" w:hAnsi="Times New Roman"/>
          <w:noProof/>
          <w:sz w:val="24"/>
          <w:szCs w:val="24"/>
        </w:rPr>
        <w:pict>
          <v:line id="_x0000_s5050" style="position:absolute;left:0;text-align:left;z-index:252261376" from="117pt,7.6pt" to="126pt,7.6pt"/>
        </w:pict>
      </w:r>
      <w:r>
        <w:rPr>
          <w:rFonts w:ascii="Times New Roman" w:hAnsi="Times New Roman"/>
          <w:noProof/>
          <w:sz w:val="24"/>
          <w:szCs w:val="24"/>
        </w:rPr>
        <w:pict>
          <v:line id="_x0000_s5044" style="position:absolute;left:0;text-align:left;flip:x;z-index:252255232" from="90pt,7.6pt" to="99pt,7.6pt" strokeweight="1.5pt"/>
        </w:pict>
      </w:r>
      <w:r>
        <w:rPr>
          <w:rFonts w:ascii="Times New Roman" w:hAnsi="Times New Roman"/>
          <w:noProof/>
          <w:sz w:val="24"/>
          <w:szCs w:val="24"/>
        </w:rPr>
        <w:pict>
          <v:line id="_x0000_s5036" style="position:absolute;left:0;text-align:left;z-index:252247040" from="99pt,7.6pt" to="99pt,124.6pt">
            <v:stroke dashstyle="longDashDot"/>
          </v:line>
        </w:pict>
      </w:r>
      <w:r>
        <w:rPr>
          <w:rFonts w:ascii="Times New Roman" w:hAnsi="Times New Roman"/>
          <w:noProof/>
          <w:sz w:val="24"/>
          <w:szCs w:val="24"/>
        </w:rPr>
        <w:pict>
          <v:line id="_x0000_s5034" style="position:absolute;left:0;text-align:left;z-index:252244992" from="108pt,7.6pt" to="108pt,124.6pt">
            <v:stroke dashstyle="longDashDot"/>
          </v:line>
        </w:pict>
      </w:r>
      <w:r w:rsidR="002C253C" w:rsidRPr="002C253C">
        <w:rPr>
          <w:rFonts w:ascii="Times New Roman" w:hAnsi="Times New Roman"/>
          <w:sz w:val="24"/>
          <w:szCs w:val="24"/>
        </w:rPr>
        <w:t>1</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2</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2</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1</w:t>
      </w:r>
    </w:p>
    <w:p w:rsidR="002C253C" w:rsidRPr="002C253C" w:rsidRDefault="00097F32" w:rsidP="002C253C">
      <w:pPr>
        <w:shd w:val="clear" w:color="auto" w:fill="FFFFFF"/>
        <w:spacing w:after="0" w:line="240" w:lineRule="auto"/>
        <w:ind w:firstLine="900"/>
        <w:jc w:val="both"/>
        <w:rPr>
          <w:rFonts w:ascii="Times New Roman" w:hAnsi="Times New Roman"/>
          <w:sz w:val="24"/>
          <w:szCs w:val="24"/>
        </w:rPr>
      </w:pPr>
      <w:r>
        <w:rPr>
          <w:rFonts w:ascii="Times New Roman" w:hAnsi="Times New Roman"/>
          <w:noProof/>
          <w:sz w:val="24"/>
          <w:szCs w:val="24"/>
        </w:rPr>
        <w:pict>
          <v:oval id="_x0000_s5077" style="position:absolute;left:0;text-align:left;margin-left:333pt;margin-top:8.6pt;width:36pt;height:36pt;z-index:252289024">
            <v:stroke dashstyle="longDashDot"/>
          </v:oval>
        </w:pict>
      </w:r>
      <w:r>
        <w:rPr>
          <w:rFonts w:ascii="Times New Roman" w:hAnsi="Times New Roman"/>
          <w:noProof/>
          <w:sz w:val="24"/>
          <w:szCs w:val="24"/>
        </w:rPr>
        <w:pict>
          <v:shape id="_x0000_s5056" type="#_x0000_t19" style="position:absolute;left:0;text-align:left;margin-left:72.05pt;margin-top:8.6pt;width:14.2pt;height:27pt;flip:x y;z-index:252267520" coordsize="34149,21600" adj="-9182495,-2329620,16574" path="wr-5026,,38174,43200,,7749,34149,9042nfewr-5026,,38174,43200,,7749,34149,9042l16574,21600nsxe" strokeweight="1.5pt">
            <v:path o:connectlocs="0,7749;34149,9042;16574,21600"/>
          </v:shape>
        </w:pict>
      </w:r>
      <w:r>
        <w:rPr>
          <w:rFonts w:ascii="Times New Roman" w:hAnsi="Times New Roman"/>
          <w:noProof/>
          <w:sz w:val="24"/>
          <w:szCs w:val="24"/>
        </w:rPr>
        <w:pict>
          <v:shape id="_x0000_s5052" type="#_x0000_t19" style="position:absolute;left:0;text-align:left;margin-left:90.95pt;margin-top:4.1pt;width:53.05pt;height:82.55pt;flip:y;z-index:252263424" coordsize="25434,40977" adj="-6568336,4179669,3834" path="wr-17766,,25434,43200,,343,13378,40977nfewr-17766,,25434,43200,,343,13378,40977l3834,21600nsxe" strokeweight="1.5pt">
            <v:path o:connectlocs="0,343;13378,40977;3834,21600"/>
          </v:shape>
        </w:pict>
      </w:r>
      <w:r>
        <w:rPr>
          <w:rFonts w:ascii="Times New Roman" w:hAnsi="Times New Roman"/>
          <w:noProof/>
          <w:sz w:val="24"/>
          <w:szCs w:val="24"/>
        </w:rPr>
        <w:pict>
          <v:shape id="_x0000_s5053" type="#_x0000_t19" style="position:absolute;left:0;text-align:left;margin-left:48.8pt;margin-top:23.75pt;width:65pt;height:36.1pt;rotation:-6446366fd;flip:y;z-index:252264448" coordsize="38915,21600" adj="-11114604,-2300815,21245" path="wr-355,,42845,43200,,17699,38915,9178nfewr-355,,42845,43200,,17699,38915,9178l21245,21600nsxe" strokeweight="1.5pt">
            <v:path o:connectlocs="0,17699;38915,9178;21245,21600"/>
          </v:shape>
        </w:pict>
      </w:r>
      <w:r>
        <w:rPr>
          <w:rFonts w:ascii="Times New Roman" w:hAnsi="Times New Roman"/>
          <w:noProof/>
          <w:sz w:val="24"/>
          <w:szCs w:val="24"/>
        </w:rPr>
        <w:pict>
          <v:shape id="_x0000_s5054" type="#_x0000_t19" style="position:absolute;left:0;text-align:left;margin-left:92.9pt;margin-top:13.5pt;width:42.1pt;height:67.3pt;flip:y;z-index:252265472" coordsize="25224,40281" adj="-6531237,3923469,3624" path="wr-17976,,25224,43200,,306,14467,40281nfewr-17976,,25224,43200,,306,14467,40281l3624,21600nsxe" strokeweight="1.5pt">
            <v:path o:connectlocs="0,306;14467,40281;3624,21600"/>
          </v:shape>
        </w:pict>
      </w:r>
      <w:r>
        <w:rPr>
          <w:rFonts w:ascii="Times New Roman" w:hAnsi="Times New Roman"/>
          <w:noProof/>
          <w:sz w:val="24"/>
          <w:szCs w:val="24"/>
        </w:rPr>
        <w:pict>
          <v:line id="_x0000_s5040" style="position:absolute;left:0;text-align:left;flip:y;z-index:252251136" from="108pt,8.6pt" to="108pt,35.6pt" strokeweight="3pt"/>
        </w:pict>
      </w:r>
    </w:p>
    <w:p w:rsidR="002C253C" w:rsidRPr="002C253C" w:rsidRDefault="00097F32" w:rsidP="002C253C">
      <w:pPr>
        <w:shd w:val="clear" w:color="auto" w:fill="FFFFFF"/>
        <w:spacing w:after="0" w:line="240" w:lineRule="auto"/>
        <w:ind w:firstLine="900"/>
        <w:jc w:val="both"/>
        <w:rPr>
          <w:rFonts w:ascii="Times New Roman" w:hAnsi="Times New Roman"/>
          <w:sz w:val="24"/>
          <w:szCs w:val="24"/>
        </w:rPr>
      </w:pPr>
      <w:r>
        <w:rPr>
          <w:rFonts w:ascii="Times New Roman" w:hAnsi="Times New Roman"/>
          <w:noProof/>
          <w:sz w:val="24"/>
          <w:szCs w:val="24"/>
        </w:rPr>
        <w:pict>
          <v:shapetype id="_x0000_t99" coordsize="21600,21600" o:spt="99" adj="-11796480,,5400" path="al10800,10800@8@8@4@6,10800,10800,10800,10800@9@7l@30@31@17@18@24@25@15@16@32@33xe">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custom" o:connectlocs="@44,@45;@48,@49;@46,@47;@17,@18;@24,@25;@15,@16" textboxrect="3163,3163,18437,18437"/>
            <v:handles>
              <v:h position="@3,#0" polar="10800,10800"/>
              <v:h position="#2,#1" polar="10800,10800" radiusrange="0,10800"/>
            </v:handles>
          </v:shapetype>
          <v:shape id="_x0000_s5080" type="#_x0000_t99" style="position:absolute;left:0;text-align:left;margin-left:342pt;margin-top:.6pt;width:18pt;height:18pt;z-index:252292096"/>
        </w:pict>
      </w:r>
      <w:r>
        <w:rPr>
          <w:rFonts w:ascii="Times New Roman" w:hAnsi="Times New Roman"/>
          <w:noProof/>
          <w:sz w:val="24"/>
          <w:szCs w:val="24"/>
        </w:rPr>
        <w:pict>
          <v:line id="_x0000_s5074" style="position:absolute;left:0;text-align:left;z-index:252285952" from="333pt,9.6pt" to="369pt,9.6pt">
            <v:stroke dashstyle="longDashDot"/>
          </v:line>
        </w:pict>
      </w:r>
      <w:r>
        <w:rPr>
          <w:rFonts w:ascii="Times New Roman" w:hAnsi="Times New Roman"/>
          <w:noProof/>
          <w:sz w:val="24"/>
          <w:szCs w:val="24"/>
        </w:rPr>
        <w:pict>
          <v:line id="_x0000_s5072" style="position:absolute;left:0;text-align:left;flip:y;z-index:252283904" from="396pt,9.6pt" to="396pt,18.6pt" strokeweight="1.5pt"/>
        </w:pict>
      </w:r>
      <w:r>
        <w:rPr>
          <w:rFonts w:ascii="Times New Roman" w:hAnsi="Times New Roman"/>
          <w:noProof/>
          <w:sz w:val="24"/>
          <w:szCs w:val="24"/>
        </w:rPr>
        <w:pict>
          <v:line id="_x0000_s5069" style="position:absolute;left:0;text-align:left;flip:y;z-index:252280832" from="306pt,9.6pt" to="306pt,18.6pt" strokeweight="1.5pt"/>
        </w:pict>
      </w:r>
      <w:r>
        <w:rPr>
          <w:rFonts w:ascii="Times New Roman" w:hAnsi="Times New Roman"/>
          <w:noProof/>
          <w:sz w:val="24"/>
          <w:szCs w:val="24"/>
        </w:rPr>
        <w:pict>
          <v:oval id="_x0000_s5037" style="position:absolute;left:0;text-align:left;margin-left:81pt;margin-top:.6pt;width:54pt;height:54pt;z-index:252248064" strokeweight="2.25pt"/>
        </w:pict>
      </w:r>
    </w:p>
    <w:p w:rsidR="002C253C" w:rsidRPr="002C253C" w:rsidRDefault="00097F32" w:rsidP="002C253C">
      <w:pPr>
        <w:shd w:val="clear" w:color="auto" w:fill="FFFFFF"/>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6376" style="position:absolute;left:0;text-align:left;flip:y;z-index:253619200" from="54pt,8.8pt" to="1in,35.8pt"/>
        </w:pict>
      </w:r>
      <w:r>
        <w:rPr>
          <w:rFonts w:ascii="Times New Roman" w:hAnsi="Times New Roman"/>
          <w:noProof/>
          <w:sz w:val="24"/>
          <w:szCs w:val="24"/>
        </w:rPr>
        <w:pict>
          <v:line id="_x0000_s5079" style="position:absolute;left:0;text-align:left;z-index:252291072" from="396pt,10.6pt" to="6in,10.6pt" strokeweight="3pt">
            <v:stroke endarrow="block"/>
          </v:line>
        </w:pict>
      </w:r>
      <w:r>
        <w:rPr>
          <w:rFonts w:ascii="Times New Roman" w:hAnsi="Times New Roman"/>
          <w:noProof/>
          <w:sz w:val="24"/>
          <w:szCs w:val="24"/>
        </w:rPr>
        <w:pict>
          <v:line id="_x0000_s5078" style="position:absolute;left:0;text-align:left;z-index:252290048" from="270pt,10.6pt" to="306pt,10.6pt" strokeweight="3pt">
            <v:stroke endarrow="block"/>
          </v:line>
        </w:pict>
      </w:r>
      <w:r>
        <w:rPr>
          <w:rFonts w:ascii="Times New Roman" w:hAnsi="Times New Roman"/>
          <w:noProof/>
          <w:sz w:val="24"/>
          <w:szCs w:val="24"/>
        </w:rPr>
        <w:pict>
          <v:oval id="_x0000_s5076" style="position:absolute;left:0;text-align:left;margin-left:333pt;margin-top:10.6pt;width:36pt;height:36pt;z-index:252288000">
            <v:stroke dashstyle="longDashDot"/>
          </v:oval>
        </w:pict>
      </w:r>
      <w:r>
        <w:rPr>
          <w:rFonts w:ascii="Times New Roman" w:hAnsi="Times New Roman"/>
          <w:noProof/>
          <w:sz w:val="24"/>
          <w:szCs w:val="24"/>
        </w:rPr>
        <w:pict>
          <v:line id="_x0000_s5068" style="position:absolute;left:0;text-align:left;flip:x;z-index:252279808" from="306pt,1.6pt" to="324pt,1.6pt" strokeweight="1.5pt"/>
        </w:pict>
      </w:r>
      <w:r>
        <w:rPr>
          <w:rFonts w:ascii="Times New Roman" w:hAnsi="Times New Roman"/>
          <w:noProof/>
          <w:sz w:val="24"/>
          <w:szCs w:val="24"/>
        </w:rPr>
        <w:pict>
          <v:line id="_x0000_s5067" style="position:absolute;left:0;text-align:left;z-index:252278784" from="378pt,1.6pt" to="396pt,1.6pt" strokeweight="1.5pt"/>
        </w:pict>
      </w:r>
      <w:r>
        <w:rPr>
          <w:rFonts w:ascii="Times New Roman" w:hAnsi="Times New Roman"/>
          <w:noProof/>
          <w:sz w:val="24"/>
          <w:szCs w:val="24"/>
        </w:rPr>
        <w:pict>
          <v:line id="_x0000_s5063" style="position:absolute;left:0;text-align:left;z-index:252274688" from="270pt,10.6pt" to="414pt,10.6pt">
            <v:stroke dashstyle="longDashDot"/>
          </v:line>
        </w:pict>
      </w:r>
      <w:r>
        <w:rPr>
          <w:rFonts w:ascii="Times New Roman" w:hAnsi="Times New Roman"/>
          <w:noProof/>
          <w:sz w:val="24"/>
          <w:szCs w:val="24"/>
        </w:rPr>
        <w:pict>
          <v:shape id="_x0000_s5042" type="#_x0000_t99" style="position:absolute;left:0;text-align:left;margin-left:90pt;margin-top:1.6pt;width:27pt;height:27pt;z-index:252253184" adj="8847360"/>
        </w:pict>
      </w:r>
      <w:r>
        <w:rPr>
          <w:rFonts w:ascii="Times New Roman" w:hAnsi="Times New Roman"/>
          <w:noProof/>
          <w:sz w:val="24"/>
          <w:szCs w:val="24"/>
        </w:rPr>
        <w:pict>
          <v:line id="_x0000_s5039" style="position:absolute;left:0;text-align:left;z-index:252250112" from="108pt,10.6pt" to="135pt,10.6pt" strokeweight="3pt"/>
        </w:pict>
      </w:r>
      <w:r>
        <w:rPr>
          <w:rFonts w:ascii="Times New Roman" w:hAnsi="Times New Roman"/>
          <w:noProof/>
          <w:sz w:val="24"/>
          <w:szCs w:val="24"/>
        </w:rPr>
        <w:pict>
          <v:line id="_x0000_s5038" style="position:absolute;left:0;text-align:left;flip:x;z-index:252249088" from="63pt,10.6pt" to="90pt,10.6pt" strokeweight="3pt"/>
        </w:pict>
      </w:r>
      <w:r>
        <w:rPr>
          <w:rFonts w:ascii="Times New Roman" w:hAnsi="Times New Roman"/>
          <w:noProof/>
          <w:sz w:val="24"/>
          <w:szCs w:val="24"/>
        </w:rPr>
        <w:pict>
          <v:line id="_x0000_s5035" style="position:absolute;left:0;text-align:left;z-index:252246016" from="45pt,10.6pt" to="171pt,10.6pt">
            <v:stroke dashstyle="longDashDot"/>
          </v:line>
        </w:pict>
      </w:r>
    </w:p>
    <w:p w:rsidR="002C253C" w:rsidRPr="002C253C" w:rsidRDefault="00097F32" w:rsidP="002C253C">
      <w:pPr>
        <w:shd w:val="clear" w:color="auto" w:fill="FFFFFF"/>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6366" style="position:absolute;left:0;text-align:left;flip:y;z-index:253608960" from="315pt,9.8pt" to="351pt,36.8pt"/>
        </w:pict>
      </w:r>
      <w:r>
        <w:rPr>
          <w:rFonts w:ascii="Times New Roman" w:hAnsi="Times New Roman"/>
          <w:noProof/>
          <w:sz w:val="24"/>
          <w:szCs w:val="24"/>
        </w:rPr>
        <w:pict>
          <v:shape id="_x0000_s5081" type="#_x0000_t99" style="position:absolute;left:0;text-align:left;margin-left:342pt;margin-top:2.6pt;width:18pt;height:18pt;rotation:-12812749fd;flip:x;z-index:252293120"/>
        </w:pict>
      </w:r>
      <w:r>
        <w:rPr>
          <w:rFonts w:ascii="Times New Roman" w:hAnsi="Times New Roman"/>
          <w:noProof/>
          <w:sz w:val="24"/>
          <w:szCs w:val="24"/>
        </w:rPr>
        <w:pict>
          <v:line id="_x0000_s5075" style="position:absolute;left:0;text-align:left;z-index:252286976" from="333pt,11.6pt" to="369pt,11.6pt">
            <v:stroke dashstyle="longDashDot"/>
          </v:line>
        </w:pict>
      </w:r>
      <w:r>
        <w:rPr>
          <w:rFonts w:ascii="Times New Roman" w:hAnsi="Times New Roman"/>
          <w:noProof/>
          <w:sz w:val="24"/>
          <w:szCs w:val="24"/>
        </w:rPr>
        <w:pict>
          <v:shape id="_x0000_s5073" type="#_x0000_t19" style="position:absolute;left:0;text-align:left;margin-left:315pt;margin-top:2.6pt;width:71.95pt;height:46.1pt;flip:x y;z-index:252284928" coordsize="43186,21600" adj="-11662435,,21586" path="wr-14,,43186,43200,,20829,43186,21600nfewr-14,,43186,43200,,20829,43186,21600l21586,21600nsxe" strokeweight="1.5pt">
            <v:path o:connectlocs="0,20829;43186,21600;21586,21600"/>
          </v:shape>
        </w:pict>
      </w:r>
      <w:r>
        <w:rPr>
          <w:rFonts w:ascii="Times New Roman" w:hAnsi="Times New Roman"/>
          <w:noProof/>
          <w:sz w:val="24"/>
          <w:szCs w:val="24"/>
        </w:rPr>
        <w:pict>
          <v:line id="_x0000_s5071" style="position:absolute;left:0;text-align:left;z-index:252282880" from="396pt,2.6pt" to="396pt,11.6pt" strokeweight="1.5pt"/>
        </w:pict>
      </w:r>
      <w:r>
        <w:rPr>
          <w:rFonts w:ascii="Times New Roman" w:hAnsi="Times New Roman"/>
          <w:noProof/>
          <w:sz w:val="24"/>
          <w:szCs w:val="24"/>
        </w:rPr>
        <w:pict>
          <v:line id="_x0000_s5070" style="position:absolute;left:0;text-align:left;z-index:252281856" from="306pt,2.6pt" to="306pt,11.6pt" strokeweight="1.5pt"/>
        </w:pict>
      </w:r>
      <w:r>
        <w:rPr>
          <w:rFonts w:ascii="Times New Roman" w:hAnsi="Times New Roman"/>
          <w:noProof/>
          <w:sz w:val="24"/>
          <w:szCs w:val="24"/>
        </w:rPr>
        <w:pict>
          <v:shape id="_x0000_s5062" type="#_x0000_t19" style="position:absolute;left:0;text-align:left;margin-left:324pt;margin-top:1.35pt;width:54pt;height:37.3pt;flip:x y;z-index:252273664" coordsize="43200,29830" adj="10328706,1012809,21600" path="wr,,43200,43200,1629,29830,42419,27356nfewr,,43200,43200,1629,29830,42419,27356l21600,21600nsxe" strokeweight="1.5pt">
            <v:path o:connectlocs="1629,29830;42419,27356;21600,21600"/>
          </v:shape>
        </w:pict>
      </w:r>
      <w:r>
        <w:rPr>
          <w:rFonts w:ascii="Times New Roman" w:hAnsi="Times New Roman"/>
          <w:noProof/>
          <w:sz w:val="24"/>
          <w:szCs w:val="24"/>
        </w:rPr>
        <w:pict>
          <v:line id="_x0000_s5066" style="position:absolute;left:0;text-align:left;flip:x y;z-index:252277760" from="306pt,2.6pt" to="324pt,2.6pt" strokeweight="1.5pt"/>
        </w:pict>
      </w:r>
      <w:r>
        <w:rPr>
          <w:rFonts w:ascii="Times New Roman" w:hAnsi="Times New Roman"/>
          <w:noProof/>
          <w:sz w:val="24"/>
          <w:szCs w:val="24"/>
        </w:rPr>
        <w:pict>
          <v:line id="_x0000_s5065" style="position:absolute;left:0;text-align:left;z-index:252276736" from="378pt,2.6pt" to="396pt,2.6pt" strokeweight="1.5pt"/>
        </w:pict>
      </w:r>
      <w:r>
        <w:rPr>
          <w:rFonts w:ascii="Times New Roman" w:hAnsi="Times New Roman"/>
          <w:noProof/>
          <w:sz w:val="24"/>
          <w:szCs w:val="24"/>
        </w:rPr>
        <w:pict>
          <v:shape id="_x0000_s5055" type="#_x0000_t19" style="position:absolute;left:0;text-align:left;margin-left:73.6pt;margin-top:2.75pt;width:14.35pt;height:27pt;rotation:-14035170fd;flip:x y;z-index:252266496" coordsize="34427,21600" adj="-9560288,-2621946,17882" path="wr-3718,,39482,43200,,9483,34427,7714nfewr-3718,,39482,43200,,9483,34427,7714l17882,21600nsxe" strokeweight="1.5pt">
            <v:path o:connectlocs="0,9483;34427,7714;17882,21600"/>
          </v:shape>
        </w:pict>
      </w:r>
      <w:r>
        <w:rPr>
          <w:rFonts w:ascii="Times New Roman" w:hAnsi="Times New Roman"/>
          <w:noProof/>
          <w:sz w:val="24"/>
          <w:szCs w:val="24"/>
        </w:rPr>
        <w:pict>
          <v:line id="_x0000_s5041" style="position:absolute;left:0;text-align:left;z-index:252252160" from="108pt,2.6pt" to="108pt,29.6pt" strokeweight="3pt"/>
        </w:pict>
      </w:r>
      <w:r w:rsidR="002C253C" w:rsidRPr="002C253C">
        <w:rPr>
          <w:rFonts w:ascii="Times New Roman" w:hAnsi="Times New Roman"/>
          <w:sz w:val="24"/>
          <w:szCs w:val="24"/>
        </w:rPr>
        <w:t>3</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p>
    <w:p w:rsidR="002C253C" w:rsidRPr="002C253C" w:rsidRDefault="00097F32" w:rsidP="002C253C">
      <w:pPr>
        <w:shd w:val="clear" w:color="auto" w:fill="FFFFFF"/>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6375" style="position:absolute;left:0;text-align:left;z-index:253618176" from="36pt,1.8pt" to="54pt,1.8pt"/>
        </w:pict>
      </w:r>
      <w:r>
        <w:rPr>
          <w:rFonts w:ascii="Times New Roman" w:hAnsi="Times New Roman"/>
          <w:noProof/>
          <w:sz w:val="24"/>
          <w:szCs w:val="24"/>
        </w:rPr>
        <w:pict>
          <v:line id="_x0000_s5047" style="position:absolute;left:0;text-align:left;z-index:252258304" from="90pt,12.6pt" to="90pt,30.6pt" strokeweight="1.5pt"/>
        </w:pict>
      </w:r>
      <w:r>
        <w:rPr>
          <w:rFonts w:ascii="Times New Roman" w:hAnsi="Times New Roman"/>
          <w:noProof/>
          <w:sz w:val="24"/>
          <w:szCs w:val="24"/>
        </w:rPr>
        <w:pict>
          <v:line id="_x0000_s5049" style="position:absolute;left:0;text-align:left;z-index:252260352" from="1in,3.6pt" to="1in,30.6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4</w:t>
      </w:r>
    </w:p>
    <w:p w:rsidR="002C253C" w:rsidRPr="002C253C" w:rsidRDefault="00097F32" w:rsidP="002C253C">
      <w:pPr>
        <w:shd w:val="clear" w:color="auto" w:fill="FFFFFF"/>
        <w:spacing w:after="0" w:line="240" w:lineRule="auto"/>
        <w:ind w:firstLine="900"/>
        <w:jc w:val="both"/>
        <w:rPr>
          <w:rFonts w:ascii="Times New Roman" w:hAnsi="Times New Roman"/>
          <w:i/>
          <w:sz w:val="24"/>
          <w:szCs w:val="24"/>
        </w:rPr>
      </w:pPr>
      <w:r w:rsidRPr="00097F32">
        <w:rPr>
          <w:rFonts w:ascii="Times New Roman" w:hAnsi="Times New Roman"/>
          <w:noProof/>
          <w:sz w:val="24"/>
          <w:szCs w:val="24"/>
        </w:rPr>
        <w:pict>
          <v:line id="_x0000_s6365" style="position:absolute;left:0;text-align:left;z-index:253607936" from="297pt,2.8pt" to="315pt,2.8pt"/>
        </w:pict>
      </w:r>
      <w:r w:rsidRPr="00097F32">
        <w:rPr>
          <w:rFonts w:ascii="Times New Roman" w:hAnsi="Times New Roman"/>
          <w:noProof/>
          <w:sz w:val="24"/>
          <w:szCs w:val="24"/>
        </w:rPr>
        <w:pict>
          <v:line id="_x0000_s5058" style="position:absolute;left:0;text-align:left;flip:y;z-index:252269568" from="81pt,4.6pt" to="81pt,31.6pt" strokeweight="2.25pt">
            <v:stroke endarrow="block"/>
          </v:line>
        </w:pict>
      </w:r>
      <w:r w:rsidRPr="00097F32">
        <w:rPr>
          <w:rFonts w:ascii="Times New Roman" w:hAnsi="Times New Roman"/>
          <w:noProof/>
          <w:sz w:val="24"/>
          <w:szCs w:val="24"/>
        </w:rPr>
        <w:pict>
          <v:line id="_x0000_s5057" style="position:absolute;left:0;text-align:left;flip:x;z-index:252268544" from="63pt,13.6pt" to="1in,13.6pt" strokeweight="1.5pt"/>
        </w:pict>
      </w:r>
      <w:r w:rsidRPr="00097F32">
        <w:rPr>
          <w:rFonts w:ascii="Times New Roman" w:hAnsi="Times New Roman"/>
          <w:noProof/>
          <w:sz w:val="24"/>
          <w:szCs w:val="24"/>
        </w:rPr>
        <w:pict>
          <v:line id="_x0000_s5048" style="position:absolute;left:0;text-align:left;z-index:252259328" from="90pt,13.6pt" to="99pt,13.6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i/>
          <w:sz w:val="24"/>
          <w:szCs w:val="24"/>
        </w:rPr>
        <w:t>е</w:t>
      </w:r>
    </w:p>
    <w:p w:rsidR="002C253C" w:rsidRPr="002C253C" w:rsidRDefault="00097F32" w:rsidP="002C253C">
      <w:pPr>
        <w:shd w:val="clear" w:color="auto" w:fill="FFFFFF"/>
        <w:spacing w:after="0" w:line="240" w:lineRule="auto"/>
        <w:ind w:firstLine="900"/>
        <w:jc w:val="both"/>
        <w:rPr>
          <w:rFonts w:ascii="Times New Roman" w:hAnsi="Times New Roman"/>
          <w:sz w:val="24"/>
          <w:szCs w:val="24"/>
        </w:rPr>
      </w:pPr>
      <w:r>
        <w:rPr>
          <w:rFonts w:ascii="Times New Roman" w:hAnsi="Times New Roman"/>
          <w:noProof/>
          <w:sz w:val="24"/>
          <w:szCs w:val="24"/>
        </w:rPr>
        <w:pict>
          <v:line id="_x0000_s6423" style="position:absolute;left:0;text-align:left;z-index:253667328" from="108pt,7.25pt" to="2in,7.25pt">
            <v:stroke startarrow="block"/>
          </v:line>
        </w:pict>
      </w:r>
      <w:r>
        <w:rPr>
          <w:rFonts w:ascii="Times New Roman" w:hAnsi="Times New Roman"/>
          <w:noProof/>
          <w:sz w:val="24"/>
          <w:szCs w:val="24"/>
        </w:rPr>
        <w:pict>
          <v:line id="_x0000_s6422" style="position:absolute;left:0;text-align:left;z-index:253666304" from="81pt,7.25pt" to="99pt,7.25pt">
            <v:stroke endarrow="block"/>
          </v:line>
        </w:pict>
      </w:r>
    </w:p>
    <w:p w:rsidR="002C253C" w:rsidRPr="002C253C" w:rsidRDefault="002C253C" w:rsidP="002C253C">
      <w:pPr>
        <w:shd w:val="clear" w:color="auto" w:fill="FFFFFF"/>
        <w:spacing w:after="0" w:line="240" w:lineRule="auto"/>
        <w:ind w:firstLine="900"/>
        <w:jc w:val="both"/>
        <w:rPr>
          <w:rFonts w:ascii="Times New Roman" w:hAnsi="Times New Roman"/>
          <w:sz w:val="24"/>
          <w:szCs w:val="24"/>
        </w:rPr>
      </w:pPr>
      <w:r w:rsidRPr="002C253C">
        <w:rPr>
          <w:rFonts w:ascii="Times New Roman" w:hAnsi="Times New Roman"/>
          <w:sz w:val="24"/>
          <w:szCs w:val="24"/>
        </w:rPr>
        <w:t>Рис. 58. Пластинчатый насос.</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Рис. 59. Шестерённый насос.</w:t>
      </w:r>
    </w:p>
    <w:p w:rsidR="002C253C" w:rsidRPr="002C253C" w:rsidRDefault="002C253C" w:rsidP="002C253C">
      <w:pPr>
        <w:shd w:val="clear" w:color="auto" w:fill="FFFFFF"/>
        <w:spacing w:after="0" w:line="240" w:lineRule="auto"/>
        <w:ind w:firstLine="900"/>
        <w:jc w:val="both"/>
        <w:rPr>
          <w:rFonts w:ascii="Times New Roman" w:hAnsi="Times New Roman"/>
          <w:sz w:val="24"/>
          <w:szCs w:val="24"/>
        </w:rPr>
      </w:pPr>
      <w:r w:rsidRPr="002C253C">
        <w:rPr>
          <w:rFonts w:ascii="Times New Roman" w:hAnsi="Times New Roman"/>
          <w:sz w:val="24"/>
          <w:szCs w:val="24"/>
        </w:rPr>
        <w:t>1-статор; 2-ротор; 3-пластина; 4-вал.</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1-ведущая шестерня; 2-корпус; 3-вал;</w:t>
      </w:r>
    </w:p>
    <w:p w:rsidR="002C253C" w:rsidRPr="002C253C" w:rsidRDefault="002C253C" w:rsidP="002C253C">
      <w:pPr>
        <w:shd w:val="clear" w:color="auto" w:fill="FFFFFF"/>
        <w:spacing w:after="0" w:line="240" w:lineRule="auto"/>
        <w:ind w:firstLine="900"/>
        <w:jc w:val="both"/>
        <w:rPr>
          <w:rFonts w:ascii="Times New Roman" w:hAnsi="Times New Roman"/>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4-ведомая шестерня.</w:t>
      </w:r>
    </w:p>
    <w:p w:rsidR="002C253C" w:rsidRPr="002C253C" w:rsidRDefault="002C253C" w:rsidP="002C253C">
      <w:pPr>
        <w:shd w:val="clear" w:color="auto" w:fill="FFFFFF"/>
        <w:spacing w:after="0" w:line="240" w:lineRule="auto"/>
        <w:ind w:firstLine="508"/>
        <w:jc w:val="both"/>
        <w:rPr>
          <w:rFonts w:ascii="Times New Roman" w:hAnsi="Times New Roman"/>
          <w:sz w:val="24"/>
          <w:szCs w:val="24"/>
        </w:rPr>
      </w:pPr>
      <w:r w:rsidRPr="002C253C">
        <w:rPr>
          <w:rFonts w:ascii="Times New Roman" w:hAnsi="Times New Roman"/>
          <w:b/>
          <w:i/>
          <w:sz w:val="24"/>
          <w:szCs w:val="24"/>
        </w:rPr>
        <w:t>Регулирование подачи насоса</w:t>
      </w:r>
      <w:r w:rsidRPr="002C253C">
        <w:rPr>
          <w:rFonts w:ascii="Times New Roman" w:hAnsi="Times New Roman"/>
          <w:sz w:val="24"/>
          <w:szCs w:val="24"/>
        </w:rPr>
        <w:t xml:space="preserve">. Простейший способ регулирования заключается в установке в напорной линии регулируемого вентиля. Такой способ регулирования невыгоден, так как прикрытие вентиля равносильно введению в напорную линию дополнительного сопротивления. Однако ввиду того, что центробежные насосы чаще всего приводятся в действие асинхронными электродвигателями с нерегулируемой частотой вращения вала, а также благодаря исключительной простоте осуществления, такой способ регулирования получил широкое применение на небольших насосных установках. Там он может быть оправдан, несмотря на уменьшение при этом </w:t>
      </w:r>
      <w:r w:rsidRPr="002C253C">
        <w:rPr>
          <w:rFonts w:ascii="Times New Roman" w:hAnsi="Times New Roman"/>
          <w:b/>
          <w:i/>
          <w:sz w:val="24"/>
          <w:szCs w:val="24"/>
        </w:rPr>
        <w:t>КПД</w:t>
      </w:r>
      <w:r w:rsidRPr="002C253C">
        <w:rPr>
          <w:rFonts w:ascii="Times New Roman" w:hAnsi="Times New Roman"/>
          <w:sz w:val="24"/>
          <w:szCs w:val="24"/>
        </w:rPr>
        <w:t xml:space="preserve"> насоса.</w:t>
      </w:r>
    </w:p>
    <w:p w:rsidR="002C253C" w:rsidRPr="002C253C" w:rsidRDefault="002C253C" w:rsidP="002C253C">
      <w:pPr>
        <w:shd w:val="clear" w:color="auto" w:fill="FFFFFF"/>
        <w:spacing w:after="0" w:line="240" w:lineRule="auto"/>
        <w:ind w:right="58" w:firstLine="508"/>
        <w:jc w:val="both"/>
        <w:rPr>
          <w:rFonts w:ascii="Times New Roman" w:hAnsi="Times New Roman"/>
          <w:sz w:val="24"/>
          <w:szCs w:val="24"/>
        </w:rPr>
      </w:pPr>
      <w:r w:rsidRPr="002C253C">
        <w:rPr>
          <w:rFonts w:ascii="Times New Roman" w:hAnsi="Times New Roman"/>
          <w:sz w:val="24"/>
          <w:szCs w:val="24"/>
        </w:rPr>
        <w:t xml:space="preserve">Более сложным, но и более экономичным в эксплуатации является регулирование насоса путем изменения частоты вращения рабочего колеса. В этом случае не возникают дополнительные потери напора, </w:t>
      </w:r>
      <w:r w:rsidRPr="002C253C">
        <w:rPr>
          <w:rFonts w:ascii="Times New Roman" w:hAnsi="Times New Roman"/>
          <w:b/>
          <w:i/>
          <w:sz w:val="24"/>
          <w:szCs w:val="24"/>
        </w:rPr>
        <w:t xml:space="preserve">КПД </w:t>
      </w:r>
      <w:r w:rsidRPr="002C253C">
        <w:rPr>
          <w:rFonts w:ascii="Times New Roman" w:hAnsi="Times New Roman"/>
          <w:sz w:val="24"/>
          <w:szCs w:val="24"/>
        </w:rPr>
        <w:t xml:space="preserve">насоса остается практически неизменным в широком диапазоне регулирования. </w:t>
      </w:r>
    </w:p>
    <w:p w:rsidR="002C253C" w:rsidRPr="002C253C" w:rsidRDefault="002C253C" w:rsidP="002C253C">
      <w:pPr>
        <w:shd w:val="clear" w:color="auto" w:fill="FFFFFF"/>
        <w:spacing w:after="0" w:line="240" w:lineRule="auto"/>
        <w:ind w:firstLine="851"/>
        <w:jc w:val="both"/>
        <w:rPr>
          <w:rFonts w:ascii="Times New Roman" w:hAnsi="Times New Roman"/>
          <w:b/>
          <w:i/>
          <w:sz w:val="24"/>
          <w:szCs w:val="24"/>
        </w:rPr>
      </w:pPr>
    </w:p>
    <w:p w:rsidR="002C253C" w:rsidRPr="002C253C" w:rsidRDefault="002C253C" w:rsidP="002C253C">
      <w:pPr>
        <w:shd w:val="clear" w:color="auto" w:fill="FFFFFF"/>
        <w:spacing w:after="0" w:line="240" w:lineRule="auto"/>
        <w:ind w:firstLine="851"/>
        <w:jc w:val="center"/>
        <w:rPr>
          <w:rFonts w:ascii="Times New Roman" w:hAnsi="Times New Roman"/>
          <w:b/>
          <w:i/>
          <w:sz w:val="24"/>
          <w:szCs w:val="24"/>
        </w:rPr>
      </w:pPr>
      <w:r w:rsidRPr="002C253C">
        <w:rPr>
          <w:rFonts w:ascii="Times New Roman" w:hAnsi="Times New Roman"/>
          <w:b/>
          <w:i/>
          <w:sz w:val="24"/>
          <w:szCs w:val="24"/>
        </w:rPr>
        <w:t>Параллельное  и   последовательное соединение насосов.</w:t>
      </w:r>
    </w:p>
    <w:p w:rsidR="002C253C" w:rsidRPr="002C253C" w:rsidRDefault="002C253C" w:rsidP="002C253C">
      <w:pPr>
        <w:shd w:val="clear" w:color="auto" w:fill="FFFFFF"/>
        <w:tabs>
          <w:tab w:val="left" w:pos="3319"/>
        </w:tabs>
        <w:spacing w:after="0" w:line="240" w:lineRule="auto"/>
        <w:jc w:val="both"/>
        <w:rPr>
          <w:rFonts w:ascii="Times New Roman" w:hAnsi="Times New Roman"/>
          <w:sz w:val="24"/>
          <w:szCs w:val="24"/>
        </w:rPr>
      </w:pPr>
      <w:r w:rsidRPr="002C253C">
        <w:rPr>
          <w:rFonts w:ascii="Times New Roman" w:hAnsi="Times New Roman"/>
          <w:sz w:val="24"/>
          <w:szCs w:val="24"/>
        </w:rPr>
        <w:t>Соединение двух  или нескольких  насосов  в агрегате позволяет намного расширить область применения  центробежных  насосов. Насосы могут быть включены в систему параллельно ( рис.54, а) и последовательно ( рис.54,б).</w:t>
      </w:r>
    </w:p>
    <w:p w:rsidR="002C253C" w:rsidRPr="002C253C" w:rsidRDefault="002C253C" w:rsidP="002C253C">
      <w:pPr>
        <w:shd w:val="clear" w:color="auto" w:fill="FFFFFF"/>
        <w:tabs>
          <w:tab w:val="left" w:pos="3319"/>
        </w:tabs>
        <w:spacing w:after="0" w:line="240" w:lineRule="auto"/>
        <w:jc w:val="both"/>
        <w:rPr>
          <w:rFonts w:ascii="Times New Roman" w:hAnsi="Times New Roman"/>
          <w:sz w:val="24"/>
          <w:szCs w:val="24"/>
        </w:rPr>
      </w:pPr>
      <w:r w:rsidRPr="002C253C">
        <w:rPr>
          <w:rFonts w:ascii="Times New Roman" w:hAnsi="Times New Roman"/>
          <w:sz w:val="24"/>
          <w:szCs w:val="24"/>
        </w:rPr>
        <w:t>Параллельное соединение насосов применяют главным образом для увеличения подачи. При этом напор, создаваемый агрегатом, состоящим из насосов с близкими характеристиками, остается практически неизменным.</w:t>
      </w:r>
    </w:p>
    <w:p w:rsidR="002C253C" w:rsidRPr="002C253C" w:rsidRDefault="00097F32" w:rsidP="002C253C">
      <w:pPr>
        <w:shd w:val="clear" w:color="auto" w:fill="FFFFFF"/>
        <w:tabs>
          <w:tab w:val="left" w:pos="3319"/>
        </w:tabs>
        <w:spacing w:after="0" w:line="240" w:lineRule="auto"/>
        <w:jc w:val="both"/>
        <w:rPr>
          <w:rFonts w:ascii="Times New Roman" w:hAnsi="Times New Roman"/>
          <w:sz w:val="24"/>
          <w:szCs w:val="24"/>
        </w:rPr>
      </w:pPr>
      <w:r>
        <w:rPr>
          <w:rFonts w:ascii="Times New Roman" w:hAnsi="Times New Roman"/>
          <w:noProof/>
          <w:sz w:val="24"/>
          <w:szCs w:val="24"/>
        </w:rPr>
        <w:pict>
          <v:line id="_x0000_s6421" style="position:absolute;left:0;text-align:left;z-index:253665280" from="342pt,9.5pt" to="396pt,9.5pt" strokeweight="1.5pt">
            <v:stroke endarrow="block"/>
          </v:line>
        </w:pict>
      </w:r>
      <w:r>
        <w:rPr>
          <w:rFonts w:ascii="Times New Roman" w:hAnsi="Times New Roman"/>
          <w:noProof/>
          <w:sz w:val="24"/>
          <w:szCs w:val="24"/>
        </w:rPr>
        <w:pict>
          <v:line id="_x0000_s6420" style="position:absolute;left:0;text-align:left;flip:y;z-index:253664256" from="342pt,9.5pt" to="342pt,18.5pt" strokeweight="3pt"/>
        </w:pict>
      </w:r>
    </w:p>
    <w:p w:rsidR="002C253C" w:rsidRPr="002C253C" w:rsidRDefault="00097F32" w:rsidP="002C253C">
      <w:pPr>
        <w:shd w:val="clear" w:color="auto" w:fill="FFFFFF"/>
        <w:tabs>
          <w:tab w:val="left" w:pos="3319"/>
        </w:tabs>
        <w:spacing w:after="0" w:line="240" w:lineRule="auto"/>
        <w:jc w:val="both"/>
        <w:rPr>
          <w:rFonts w:ascii="Times New Roman" w:hAnsi="Times New Roman"/>
          <w:sz w:val="24"/>
          <w:szCs w:val="24"/>
        </w:rPr>
      </w:pPr>
      <w:r>
        <w:rPr>
          <w:rFonts w:ascii="Times New Roman" w:hAnsi="Times New Roman"/>
          <w:noProof/>
          <w:sz w:val="24"/>
          <w:szCs w:val="24"/>
        </w:rPr>
        <w:pict>
          <v:line id="_x0000_s6419" style="position:absolute;left:0;text-align:left;z-index:253663232" from="279pt,11.4pt" to="333pt,11.4pt" strokeweight="1.5pt"/>
        </w:pict>
      </w:r>
      <w:r>
        <w:rPr>
          <w:rFonts w:ascii="Times New Roman" w:hAnsi="Times New Roman"/>
          <w:noProof/>
          <w:sz w:val="24"/>
          <w:szCs w:val="24"/>
        </w:rPr>
        <w:pict>
          <v:line id="_x0000_s6418" style="position:absolute;left:0;text-align:left;flip:y;z-index:253662208" from="279pt,11.4pt" to="279pt,20.4pt" strokeweight="1.5pt"/>
        </w:pict>
      </w:r>
      <w:r>
        <w:rPr>
          <w:rFonts w:ascii="Times New Roman" w:hAnsi="Times New Roman"/>
          <w:noProof/>
          <w:sz w:val="24"/>
          <w:szCs w:val="24"/>
        </w:rPr>
        <w:pict>
          <v:oval id="_x0000_s6411" style="position:absolute;left:0;text-align:left;margin-left:333pt;margin-top:2.4pt;width:18pt;height:18pt;z-index:253655040" strokeweight="1.5pt"/>
        </w:pict>
      </w:r>
      <w:r>
        <w:rPr>
          <w:rFonts w:ascii="Times New Roman" w:hAnsi="Times New Roman"/>
          <w:noProof/>
          <w:sz w:val="24"/>
          <w:szCs w:val="24"/>
        </w:rPr>
        <w:pict>
          <v:line id="_x0000_s6409" style="position:absolute;left:0;text-align:left;flip:y;z-index:253652992" from="126pt,2.4pt" to="126pt,20.4pt" strokeweight="1.5pt"/>
        </w:pict>
      </w:r>
      <w:r>
        <w:rPr>
          <w:rFonts w:ascii="Times New Roman" w:hAnsi="Times New Roman"/>
          <w:noProof/>
          <w:sz w:val="24"/>
          <w:szCs w:val="24"/>
        </w:rPr>
        <w:pict>
          <v:line id="_x0000_s6408" style="position:absolute;left:0;text-align:left;flip:y;z-index:253651968" from="63pt,2.4pt" to="63pt,20.4pt" strokeweight="2.25pt"/>
        </w:pict>
      </w:r>
      <w:r>
        <w:rPr>
          <w:rFonts w:ascii="Times New Roman" w:hAnsi="Times New Roman"/>
          <w:noProof/>
          <w:sz w:val="24"/>
          <w:szCs w:val="24"/>
        </w:rPr>
        <w:pict>
          <v:line id="_x0000_s6407" style="position:absolute;left:0;text-align:left;z-index:253650944" from="63pt,2.4pt" to="171pt,2.4pt" strokeweight="2.25pt">
            <v:stroke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Нц 2</w:t>
      </w:r>
    </w:p>
    <w:p w:rsidR="002C253C" w:rsidRPr="002C253C" w:rsidRDefault="00097F32" w:rsidP="002C253C">
      <w:pPr>
        <w:shd w:val="clear" w:color="auto" w:fill="FFFFFF"/>
        <w:tabs>
          <w:tab w:val="left" w:pos="3319"/>
        </w:tabs>
        <w:spacing w:after="0" w:line="240" w:lineRule="auto"/>
        <w:jc w:val="both"/>
        <w:rPr>
          <w:rFonts w:ascii="Times New Roman" w:hAnsi="Times New Roman"/>
          <w:sz w:val="24"/>
          <w:szCs w:val="24"/>
        </w:rPr>
      </w:pPr>
      <w:r>
        <w:rPr>
          <w:rFonts w:ascii="Times New Roman" w:hAnsi="Times New Roman"/>
          <w:noProof/>
          <w:sz w:val="24"/>
          <w:szCs w:val="24"/>
        </w:rPr>
        <w:pict>
          <v:line id="_x0000_s6417" style="position:absolute;left:0;text-align:left;z-index:253661184" from="261pt,13.3pt" to="261pt,31.3pt" strokeweight="1.5pt"/>
        </w:pict>
      </w:r>
      <w:r>
        <w:rPr>
          <w:rFonts w:ascii="Times New Roman" w:hAnsi="Times New Roman"/>
          <w:noProof/>
          <w:sz w:val="24"/>
          <w:szCs w:val="24"/>
        </w:rPr>
        <w:pict>
          <v:line id="_x0000_s6416" style="position:absolute;left:0;text-align:left;z-index:253660160" from="261pt,13.3pt" to="270pt,13.3pt" strokeweight="1.5pt"/>
        </w:pict>
      </w:r>
      <w:r>
        <w:rPr>
          <w:rFonts w:ascii="Times New Roman" w:hAnsi="Times New Roman"/>
          <w:noProof/>
          <w:sz w:val="24"/>
          <w:szCs w:val="24"/>
        </w:rPr>
        <w:pict>
          <v:oval id="_x0000_s6410" style="position:absolute;left:0;text-align:left;margin-left:270pt;margin-top:4.3pt;width:18pt;height:18pt;z-index:253654016" strokeweight="1.5pt"/>
        </w:pict>
      </w:r>
      <w:r>
        <w:rPr>
          <w:rFonts w:ascii="Times New Roman" w:hAnsi="Times New Roman"/>
          <w:noProof/>
          <w:sz w:val="24"/>
          <w:szCs w:val="24"/>
        </w:rPr>
        <w:pict>
          <v:line id="_x0000_s6406" style="position:absolute;left:0;text-align:left;z-index:253649920" from="99pt,13.3pt" to="117pt,13.3pt" strokeweight="1.5pt"/>
        </w:pict>
      </w:r>
      <w:r>
        <w:rPr>
          <w:rFonts w:ascii="Times New Roman" w:hAnsi="Times New Roman"/>
          <w:noProof/>
          <w:sz w:val="24"/>
          <w:szCs w:val="24"/>
        </w:rPr>
        <w:pict>
          <v:line id="_x0000_s6405" style="position:absolute;left:0;text-align:left;z-index:253648896" from="45pt,13.3pt" to="54pt,13.3pt" strokeweight="1.5pt"/>
        </w:pict>
      </w:r>
      <w:r>
        <w:rPr>
          <w:rFonts w:ascii="Times New Roman" w:hAnsi="Times New Roman"/>
          <w:noProof/>
          <w:sz w:val="24"/>
          <w:szCs w:val="24"/>
        </w:rPr>
        <w:pict>
          <v:line id="_x0000_s6404" style="position:absolute;left:0;text-align:left;z-index:253647872" from="99pt,13.3pt" to="99pt,31.3pt" strokeweight="1.5pt"/>
        </w:pict>
      </w:r>
      <w:r>
        <w:rPr>
          <w:rFonts w:ascii="Times New Roman" w:hAnsi="Times New Roman"/>
          <w:noProof/>
          <w:sz w:val="24"/>
          <w:szCs w:val="24"/>
        </w:rPr>
        <w:pict>
          <v:line id="_x0000_s6403" style="position:absolute;left:0;text-align:left;z-index:253646848" from="45pt,13.3pt" to="45pt,31.3pt" strokeweight="1.5pt"/>
        </w:pict>
      </w:r>
      <w:r>
        <w:rPr>
          <w:rFonts w:ascii="Times New Roman" w:hAnsi="Times New Roman"/>
          <w:noProof/>
          <w:sz w:val="24"/>
          <w:szCs w:val="24"/>
        </w:rPr>
        <w:pict>
          <v:oval id="_x0000_s6402" style="position:absolute;left:0;text-align:left;margin-left:117pt;margin-top:4.3pt;width:18pt;height:18pt;z-index:253645824" strokeweight="1.5pt"/>
        </w:pict>
      </w:r>
      <w:r>
        <w:rPr>
          <w:rFonts w:ascii="Times New Roman" w:hAnsi="Times New Roman"/>
          <w:noProof/>
          <w:sz w:val="24"/>
          <w:szCs w:val="24"/>
        </w:rPr>
        <w:pict>
          <v:oval id="_x0000_s6401" style="position:absolute;left:0;text-align:left;margin-left:54pt;margin-top:4.3pt;width:18pt;height:18pt;z-index:253644800" strokeweight="1.5pt"/>
        </w:pict>
      </w:r>
      <w:r w:rsidR="002C253C" w:rsidRPr="002C253C">
        <w:rPr>
          <w:rFonts w:ascii="Times New Roman" w:hAnsi="Times New Roman"/>
          <w:sz w:val="24"/>
          <w:szCs w:val="24"/>
        </w:rPr>
        <w:t xml:space="preserve">     Нц 1                          Нц 2</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Нц 1</w:t>
      </w:r>
    </w:p>
    <w:p w:rsidR="002C253C" w:rsidRPr="002C253C" w:rsidRDefault="00097F32" w:rsidP="002C253C">
      <w:pPr>
        <w:shd w:val="clear" w:color="auto" w:fill="FFFFFF"/>
        <w:tabs>
          <w:tab w:val="left" w:pos="3319"/>
        </w:tabs>
        <w:spacing w:after="0" w:line="240" w:lineRule="auto"/>
        <w:jc w:val="both"/>
        <w:rPr>
          <w:rFonts w:ascii="Times New Roman" w:hAnsi="Times New Roman"/>
          <w:sz w:val="24"/>
          <w:szCs w:val="24"/>
        </w:rPr>
      </w:pPr>
      <w:r>
        <w:rPr>
          <w:rFonts w:ascii="Times New Roman" w:hAnsi="Times New Roman"/>
          <w:noProof/>
          <w:sz w:val="24"/>
          <w:szCs w:val="24"/>
        </w:rPr>
        <w:pict>
          <v:line id="_x0000_s6415" style="position:absolute;left:0;text-align:left;z-index:253659136" from="234pt,15.2pt" to="297pt,15.2pt"/>
        </w:pict>
      </w:r>
      <w:r>
        <w:rPr>
          <w:rFonts w:ascii="Times New Roman" w:hAnsi="Times New Roman"/>
          <w:noProof/>
          <w:sz w:val="24"/>
          <w:szCs w:val="24"/>
        </w:rPr>
        <w:pict>
          <v:line id="_x0000_s6414" style="position:absolute;left:0;text-align:left;flip:y;z-index:253658112" from="297pt,6.2pt" to="297pt,24.2pt" strokeweight="2.25pt"/>
        </w:pict>
      </w:r>
      <w:r>
        <w:rPr>
          <w:rFonts w:ascii="Times New Roman" w:hAnsi="Times New Roman"/>
          <w:noProof/>
          <w:sz w:val="24"/>
          <w:szCs w:val="24"/>
        </w:rPr>
        <w:pict>
          <v:line id="_x0000_s6413" style="position:absolute;left:0;text-align:left;flip:y;z-index:253657088" from="234pt,6.2pt" to="234pt,24.2pt" strokeweight="2.25pt"/>
        </w:pict>
      </w:r>
      <w:r>
        <w:rPr>
          <w:rFonts w:ascii="Times New Roman" w:hAnsi="Times New Roman"/>
          <w:noProof/>
          <w:sz w:val="24"/>
          <w:szCs w:val="24"/>
        </w:rPr>
        <w:pict>
          <v:line id="_x0000_s6400" style="position:absolute;left:0;text-align:left;z-index:253643776" from="27pt,15.2pt" to="108pt,15.2pt"/>
        </w:pict>
      </w:r>
      <w:r>
        <w:rPr>
          <w:rFonts w:ascii="Times New Roman" w:hAnsi="Times New Roman"/>
          <w:noProof/>
          <w:sz w:val="24"/>
          <w:szCs w:val="24"/>
        </w:rPr>
        <w:pict>
          <v:line id="_x0000_s6399" style="position:absolute;left:0;text-align:left;flip:y;z-index:253642752" from="108pt,6.2pt" to="108pt,24.2pt" strokeweight="2.25pt"/>
        </w:pict>
      </w:r>
      <w:r>
        <w:rPr>
          <w:rFonts w:ascii="Times New Roman" w:hAnsi="Times New Roman"/>
          <w:noProof/>
          <w:sz w:val="24"/>
          <w:szCs w:val="24"/>
        </w:rPr>
        <w:pict>
          <v:line id="_x0000_s6398" style="position:absolute;left:0;text-align:left;flip:y;z-index:253641728" from="27pt,6.2pt" to="27pt,24.2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shd w:val="clear" w:color="auto" w:fill="FFFFFF"/>
        <w:tabs>
          <w:tab w:val="left" w:pos="3319"/>
        </w:tabs>
        <w:spacing w:after="0" w:line="240" w:lineRule="auto"/>
        <w:jc w:val="both"/>
        <w:rPr>
          <w:rFonts w:ascii="Times New Roman" w:hAnsi="Times New Roman"/>
          <w:sz w:val="24"/>
          <w:szCs w:val="24"/>
        </w:rPr>
      </w:pPr>
      <w:r>
        <w:rPr>
          <w:rFonts w:ascii="Times New Roman" w:hAnsi="Times New Roman"/>
          <w:noProof/>
          <w:sz w:val="24"/>
          <w:szCs w:val="24"/>
        </w:rPr>
        <w:pict>
          <v:line id="_x0000_s6412" style="position:absolute;left:0;text-align:left;z-index:253656064" from="234pt,8.1pt" to="297pt,8.1pt" strokeweight="3pt"/>
        </w:pict>
      </w:r>
      <w:r>
        <w:rPr>
          <w:rFonts w:ascii="Times New Roman" w:hAnsi="Times New Roman"/>
          <w:noProof/>
          <w:sz w:val="24"/>
          <w:szCs w:val="24"/>
        </w:rPr>
        <w:pict>
          <v:line id="_x0000_s6397" style="position:absolute;left:0;text-align:left;z-index:253640704" from="27pt,8.1pt" to="108pt,8.1pt" strokeweight="2.25pt"/>
        </w:pict>
      </w:r>
      <w:r w:rsidR="002C253C" w:rsidRPr="002C253C">
        <w:rPr>
          <w:rFonts w:ascii="Times New Roman" w:hAnsi="Times New Roman"/>
          <w:sz w:val="24"/>
          <w:szCs w:val="24"/>
        </w:rPr>
        <w:t xml:space="preserve">                                     а</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б</w:t>
      </w:r>
    </w:p>
    <w:p w:rsidR="002C253C" w:rsidRPr="002C253C" w:rsidRDefault="002C253C" w:rsidP="002C253C">
      <w:pPr>
        <w:shd w:val="clear" w:color="auto" w:fill="FFFFFF"/>
        <w:tabs>
          <w:tab w:val="left" w:pos="-180"/>
        </w:tabs>
        <w:spacing w:after="0" w:line="240" w:lineRule="auto"/>
        <w:ind w:firstLine="900"/>
        <w:jc w:val="both"/>
        <w:rPr>
          <w:rFonts w:ascii="Times New Roman" w:hAnsi="Times New Roman"/>
          <w:sz w:val="24"/>
          <w:szCs w:val="24"/>
        </w:rPr>
      </w:pPr>
      <w:r w:rsidRPr="002C253C">
        <w:rPr>
          <w:rFonts w:ascii="Times New Roman" w:hAnsi="Times New Roman"/>
          <w:sz w:val="24"/>
          <w:szCs w:val="24"/>
        </w:rPr>
        <w:tab/>
        <w:t>Рис. 54. Параллельное (а) и последовательное (б) соединение насосов.</w:t>
      </w:r>
    </w:p>
    <w:p w:rsidR="002C253C" w:rsidRPr="002C253C" w:rsidRDefault="002C253C" w:rsidP="002C253C">
      <w:pPr>
        <w:shd w:val="clear" w:color="auto" w:fill="FFFFFF"/>
        <w:spacing w:after="0" w:line="240" w:lineRule="auto"/>
        <w:ind w:left="7" w:right="7" w:firstLine="533"/>
        <w:jc w:val="both"/>
        <w:rPr>
          <w:rFonts w:ascii="Times New Roman" w:hAnsi="Times New Roman"/>
          <w:sz w:val="24"/>
          <w:szCs w:val="24"/>
        </w:rPr>
      </w:pPr>
      <w:r w:rsidRPr="002C253C">
        <w:rPr>
          <w:rFonts w:ascii="Times New Roman" w:hAnsi="Times New Roman"/>
          <w:sz w:val="24"/>
          <w:szCs w:val="24"/>
        </w:rPr>
        <w:t>Параллельное соединение насосов в агрегате позволяет частично решить проблему регулирования путем одновременного включения в работу одного или нескольких насосов.</w:t>
      </w:r>
    </w:p>
    <w:p w:rsidR="002C253C" w:rsidRPr="002C253C" w:rsidRDefault="002C253C" w:rsidP="002C253C">
      <w:pPr>
        <w:shd w:val="clear" w:color="auto" w:fill="FFFFFF"/>
        <w:spacing w:after="0" w:line="240" w:lineRule="auto"/>
        <w:ind w:left="11" w:right="18" w:firstLine="529"/>
        <w:jc w:val="both"/>
        <w:rPr>
          <w:rFonts w:ascii="Times New Roman" w:hAnsi="Times New Roman"/>
          <w:sz w:val="24"/>
          <w:szCs w:val="24"/>
        </w:rPr>
      </w:pPr>
      <w:r w:rsidRPr="002C253C">
        <w:rPr>
          <w:rFonts w:ascii="Times New Roman" w:hAnsi="Times New Roman"/>
          <w:sz w:val="24"/>
          <w:szCs w:val="24"/>
        </w:rPr>
        <w:t>Последовательное соединение насосов применяют, когда при неизменной подаче агрегата необходимо создать напор, который не может создать один насос.</w:t>
      </w:r>
    </w:p>
    <w:p w:rsidR="002C253C" w:rsidRPr="002C253C" w:rsidRDefault="002C253C" w:rsidP="002C253C">
      <w:pPr>
        <w:shd w:val="clear" w:color="auto" w:fill="FFFFFF"/>
        <w:spacing w:after="0" w:line="240" w:lineRule="auto"/>
        <w:ind w:firstLine="851"/>
        <w:jc w:val="center"/>
        <w:rPr>
          <w:rFonts w:ascii="Times New Roman" w:hAnsi="Times New Roman"/>
          <w:b/>
          <w:i/>
          <w:sz w:val="24"/>
          <w:szCs w:val="24"/>
        </w:rPr>
      </w:pPr>
      <w:r w:rsidRPr="002C253C">
        <w:rPr>
          <w:rFonts w:ascii="Times New Roman" w:hAnsi="Times New Roman"/>
          <w:b/>
          <w:i/>
          <w:sz w:val="24"/>
          <w:szCs w:val="24"/>
        </w:rPr>
        <w:t>Понятие о гидравлическом приводе.</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b/>
          <w:sz w:val="24"/>
          <w:szCs w:val="24"/>
        </w:rPr>
        <w:t>Назначение, классификация, применение гидравлического привода.</w:t>
      </w:r>
      <w:r w:rsidRPr="002C253C">
        <w:rPr>
          <w:rFonts w:ascii="Times New Roman" w:hAnsi="Times New Roman"/>
          <w:sz w:val="24"/>
          <w:szCs w:val="24"/>
        </w:rPr>
        <w:t xml:space="preserve"> </w:t>
      </w:r>
    </w:p>
    <w:p w:rsidR="002C253C" w:rsidRPr="002C253C" w:rsidRDefault="002C253C" w:rsidP="002C253C">
      <w:pPr>
        <w:spacing w:after="0" w:line="240" w:lineRule="auto"/>
        <w:ind w:firstLine="540"/>
        <w:rPr>
          <w:rFonts w:ascii="Times New Roman" w:hAnsi="Times New Roman"/>
          <w:i/>
          <w:iCs/>
          <w:sz w:val="24"/>
          <w:szCs w:val="24"/>
        </w:rPr>
      </w:pPr>
      <w:r w:rsidRPr="002C253C">
        <w:rPr>
          <w:rFonts w:ascii="Times New Roman" w:hAnsi="Times New Roman"/>
          <w:i/>
          <w:iCs/>
          <w:sz w:val="24"/>
          <w:szCs w:val="24"/>
        </w:rPr>
        <w:t>Объемным гидравлическим приводом (гидроприводом) называют совокупность устройств, в число которых входит один или несколько объемных гидродвигателей, предназначенных для приведения в движение механизмов и машин посредством рабочей жидкости под давлением.</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sz w:val="24"/>
          <w:szCs w:val="24"/>
        </w:rPr>
        <w:t>В объемных гидроприводах обычно используются роторные насосы: роторно-поршневые, пластинчатые, винтовые, шестеренные.</w:t>
      </w:r>
    </w:p>
    <w:p w:rsidR="002C253C" w:rsidRPr="002C253C" w:rsidRDefault="002C253C" w:rsidP="002C253C">
      <w:pPr>
        <w:shd w:val="clear" w:color="auto" w:fill="FFFFFF"/>
        <w:spacing w:after="0" w:line="240" w:lineRule="auto"/>
        <w:ind w:right="18" w:firstLine="540"/>
        <w:jc w:val="both"/>
        <w:rPr>
          <w:rFonts w:ascii="Times New Roman" w:hAnsi="Times New Roman"/>
          <w:sz w:val="24"/>
          <w:szCs w:val="24"/>
        </w:rPr>
      </w:pPr>
      <w:r w:rsidRPr="002C253C">
        <w:rPr>
          <w:rFonts w:ascii="Times New Roman" w:hAnsi="Times New Roman"/>
          <w:sz w:val="24"/>
          <w:szCs w:val="24"/>
        </w:rPr>
        <w:t xml:space="preserve">Объемные гидроприводы подразделяют: по источнику подачи рабочей жидкости — </w:t>
      </w:r>
      <w:r w:rsidRPr="002C253C">
        <w:rPr>
          <w:rFonts w:ascii="Times New Roman" w:hAnsi="Times New Roman"/>
          <w:i/>
          <w:iCs/>
          <w:sz w:val="24"/>
          <w:szCs w:val="24"/>
          <w:u w:val="single"/>
        </w:rPr>
        <w:t>насосные, гидроаккумуляторные и магистральные</w:t>
      </w:r>
      <w:r w:rsidRPr="002C253C">
        <w:rPr>
          <w:rFonts w:ascii="Times New Roman" w:hAnsi="Times New Roman"/>
          <w:i/>
          <w:iCs/>
          <w:sz w:val="24"/>
          <w:szCs w:val="24"/>
        </w:rPr>
        <w:t>;</w:t>
      </w:r>
      <w:r w:rsidRPr="002C253C">
        <w:rPr>
          <w:rFonts w:ascii="Times New Roman" w:hAnsi="Times New Roman"/>
          <w:sz w:val="24"/>
          <w:szCs w:val="24"/>
        </w:rPr>
        <w:t xml:space="preserve"> по характеру движения выходного звена — гидроприводы </w:t>
      </w:r>
      <w:r w:rsidRPr="002C253C">
        <w:rPr>
          <w:rFonts w:ascii="Times New Roman" w:hAnsi="Times New Roman"/>
          <w:i/>
          <w:sz w:val="24"/>
          <w:szCs w:val="24"/>
          <w:u w:val="single"/>
        </w:rPr>
        <w:t>поступательного, поворотного и вращательного движений</w:t>
      </w:r>
      <w:r w:rsidRPr="002C253C">
        <w:rPr>
          <w:rFonts w:ascii="Times New Roman" w:hAnsi="Times New Roman"/>
          <w:sz w:val="24"/>
          <w:szCs w:val="24"/>
        </w:rPr>
        <w:t xml:space="preserve">; по возможности регулирования — </w:t>
      </w:r>
      <w:r w:rsidRPr="002C253C">
        <w:rPr>
          <w:rFonts w:ascii="Times New Roman" w:hAnsi="Times New Roman"/>
          <w:i/>
          <w:sz w:val="24"/>
          <w:szCs w:val="24"/>
          <w:u w:val="single"/>
        </w:rPr>
        <w:t>регулируемые и нерегулируемые</w:t>
      </w:r>
      <w:r w:rsidRPr="002C253C">
        <w:rPr>
          <w:rFonts w:ascii="Times New Roman" w:hAnsi="Times New Roman"/>
          <w:sz w:val="24"/>
          <w:szCs w:val="24"/>
        </w:rPr>
        <w:t xml:space="preserve">; по циркуляции рабочей жидкости — </w:t>
      </w:r>
      <w:r w:rsidRPr="002C253C">
        <w:rPr>
          <w:rFonts w:ascii="Times New Roman" w:hAnsi="Times New Roman"/>
          <w:i/>
          <w:sz w:val="24"/>
          <w:szCs w:val="24"/>
          <w:u w:val="single"/>
        </w:rPr>
        <w:t>с замкнутой и разом</w:t>
      </w:r>
      <w:r w:rsidRPr="002C253C">
        <w:rPr>
          <w:rFonts w:ascii="Times New Roman" w:hAnsi="Times New Roman"/>
          <w:i/>
          <w:sz w:val="24"/>
          <w:szCs w:val="24"/>
          <w:u w:val="single"/>
        </w:rPr>
        <w:softHyphen/>
        <w:t>кнутой циркуляцией</w:t>
      </w:r>
      <w:r w:rsidRPr="002C253C">
        <w:rPr>
          <w:rFonts w:ascii="Times New Roman" w:hAnsi="Times New Roman"/>
          <w:sz w:val="24"/>
          <w:szCs w:val="24"/>
        </w:rPr>
        <w:t>.</w:t>
      </w:r>
    </w:p>
    <w:p w:rsidR="002C253C" w:rsidRPr="002C253C" w:rsidRDefault="002C253C" w:rsidP="002C253C">
      <w:pPr>
        <w:shd w:val="clear" w:color="auto" w:fill="FFFFFF"/>
        <w:spacing w:after="0" w:line="240" w:lineRule="auto"/>
        <w:ind w:right="4" w:firstLine="540"/>
        <w:jc w:val="both"/>
        <w:rPr>
          <w:rFonts w:ascii="Times New Roman" w:hAnsi="Times New Roman"/>
          <w:sz w:val="24"/>
          <w:szCs w:val="24"/>
        </w:rPr>
      </w:pPr>
      <w:r w:rsidRPr="002C253C">
        <w:rPr>
          <w:rFonts w:ascii="Times New Roman" w:hAnsi="Times New Roman"/>
          <w:b/>
          <w:i/>
          <w:sz w:val="24"/>
          <w:szCs w:val="24"/>
        </w:rPr>
        <w:t>Устройство и принцип действия объемного гидропривода</w:t>
      </w:r>
      <w:r w:rsidRPr="002C253C">
        <w:rPr>
          <w:rFonts w:ascii="Times New Roman" w:hAnsi="Times New Roman"/>
          <w:sz w:val="24"/>
          <w:szCs w:val="24"/>
        </w:rPr>
        <w:t xml:space="preserve"> рассмотрим на примере насосного гидропривода.</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sz w:val="24"/>
          <w:szCs w:val="24"/>
        </w:rPr>
        <w:t>В состав насосного гидропривода входят насос (источник гидравлической энергии) и гидродвигатель (приемник гидравличе</w:t>
      </w:r>
      <w:r w:rsidRPr="002C253C">
        <w:rPr>
          <w:rFonts w:ascii="Times New Roman" w:hAnsi="Times New Roman"/>
          <w:sz w:val="24"/>
          <w:szCs w:val="24"/>
        </w:rPr>
        <w:softHyphen/>
        <w:t>ской энергии), соединенные трубопроводами, а также гидроаппаратура, управляющая работой гидропривода.</w:t>
      </w:r>
    </w:p>
    <w:p w:rsidR="002C253C" w:rsidRPr="002C253C" w:rsidRDefault="002C253C" w:rsidP="002C253C">
      <w:pPr>
        <w:shd w:val="clear" w:color="auto" w:fill="FFFFFF"/>
        <w:spacing w:after="0" w:line="240" w:lineRule="auto"/>
        <w:ind w:right="14" w:firstLine="540"/>
        <w:jc w:val="both"/>
        <w:rPr>
          <w:rFonts w:ascii="Times New Roman" w:hAnsi="Times New Roman"/>
          <w:sz w:val="24"/>
          <w:szCs w:val="24"/>
        </w:rPr>
      </w:pPr>
      <w:r w:rsidRPr="002C253C">
        <w:rPr>
          <w:rFonts w:ascii="Times New Roman" w:hAnsi="Times New Roman"/>
          <w:sz w:val="24"/>
          <w:szCs w:val="24"/>
        </w:rPr>
        <w:t xml:space="preserve">Принцип действия объемного гидропривода основан на малой сжимаемости рабочей жидкости и ее способности передавать оказываемое на нее давление (закон Паскаля). Из трех видов механической энергии жидкости для объемного гидропривода наибольшее значение имеет пьезометрический напор </w:t>
      </w:r>
      <w:r w:rsidRPr="002C253C">
        <w:rPr>
          <w:rFonts w:ascii="Times New Roman" w:hAnsi="Times New Roman"/>
          <w:b/>
          <w:i/>
          <w:sz w:val="24"/>
          <w:szCs w:val="24"/>
          <w:lang w:val="en-US"/>
        </w:rPr>
        <w:t>p</w:t>
      </w:r>
      <w:r w:rsidRPr="002C253C">
        <w:rPr>
          <w:rFonts w:ascii="Times New Roman" w:hAnsi="Times New Roman"/>
          <w:b/>
          <w:i/>
          <w:sz w:val="24"/>
          <w:szCs w:val="24"/>
        </w:rPr>
        <w:t>/ρ</w:t>
      </w:r>
      <w:r w:rsidRPr="002C253C">
        <w:rPr>
          <w:rFonts w:ascii="Times New Roman" w:hAnsi="Times New Roman"/>
          <w:b/>
          <w:i/>
          <w:sz w:val="24"/>
          <w:szCs w:val="24"/>
          <w:lang w:val="en-US"/>
        </w:rPr>
        <w:t>g</w:t>
      </w:r>
      <w:r w:rsidRPr="002C253C">
        <w:rPr>
          <w:rFonts w:ascii="Times New Roman" w:hAnsi="Times New Roman"/>
          <w:b/>
          <w:i/>
          <w:sz w:val="24"/>
          <w:szCs w:val="24"/>
        </w:rPr>
        <w:t>,</w:t>
      </w:r>
      <w:r w:rsidRPr="002C253C">
        <w:rPr>
          <w:rFonts w:ascii="Times New Roman" w:hAnsi="Times New Roman"/>
          <w:sz w:val="24"/>
          <w:szCs w:val="24"/>
        </w:rPr>
        <w:t xml:space="preserve"> который с помощью объемных гидродвигателей преобразуется в механическую энергию. Удельной энергией положения и удельной кинетической энергией жидкости при расчете объемных гидроприводов пренебрегают, так как они существенно малы в сравнении с напором </w:t>
      </w:r>
      <w:r w:rsidRPr="002C253C">
        <w:rPr>
          <w:rFonts w:ascii="Times New Roman" w:hAnsi="Times New Roman"/>
          <w:b/>
          <w:i/>
          <w:sz w:val="24"/>
          <w:szCs w:val="24"/>
          <w:lang w:val="en-US"/>
        </w:rPr>
        <w:t>p</w:t>
      </w:r>
      <w:r w:rsidRPr="002C253C">
        <w:rPr>
          <w:rFonts w:ascii="Times New Roman" w:hAnsi="Times New Roman"/>
          <w:b/>
          <w:i/>
          <w:sz w:val="24"/>
          <w:szCs w:val="24"/>
        </w:rPr>
        <w:t>/ρ</w:t>
      </w:r>
      <w:r w:rsidRPr="002C253C">
        <w:rPr>
          <w:rFonts w:ascii="Times New Roman" w:hAnsi="Times New Roman"/>
          <w:b/>
          <w:i/>
          <w:sz w:val="24"/>
          <w:szCs w:val="24"/>
          <w:lang w:val="en-US"/>
        </w:rPr>
        <w:t>g</w:t>
      </w:r>
      <w:r w:rsidRPr="002C253C">
        <w:rPr>
          <w:rFonts w:ascii="Times New Roman" w:hAnsi="Times New Roman"/>
          <w:b/>
          <w:i/>
          <w:sz w:val="24"/>
          <w:szCs w:val="24"/>
        </w:rPr>
        <w:t>.</w:t>
      </w:r>
    </w:p>
    <w:p w:rsidR="002C253C" w:rsidRPr="002C253C" w:rsidRDefault="00097F32" w:rsidP="002C253C">
      <w:pPr>
        <w:shd w:val="clear" w:color="auto" w:fill="FFFFFF"/>
        <w:spacing w:after="0" w:line="240" w:lineRule="auto"/>
        <w:ind w:right="14" w:firstLine="360"/>
        <w:jc w:val="both"/>
        <w:rPr>
          <w:rFonts w:ascii="Times New Roman" w:hAnsi="Times New Roman"/>
          <w:sz w:val="24"/>
          <w:szCs w:val="24"/>
        </w:rPr>
      </w:pPr>
      <w:r>
        <w:rPr>
          <w:rFonts w:ascii="Times New Roman" w:hAnsi="Times New Roman"/>
          <w:noProof/>
          <w:sz w:val="24"/>
          <w:szCs w:val="24"/>
        </w:rPr>
        <w:pict>
          <v:line id="_x0000_s5125" style="position:absolute;left:0;text-align:left;z-index:252338176" from="2in,15.15pt" to="153pt,24.15pt"/>
        </w:pict>
      </w:r>
      <w:r>
        <w:rPr>
          <w:rFonts w:ascii="Times New Roman" w:hAnsi="Times New Roman"/>
          <w:noProof/>
          <w:sz w:val="24"/>
          <w:szCs w:val="24"/>
        </w:rPr>
        <w:pict>
          <v:line id="_x0000_s5124" style="position:absolute;left:0;text-align:left;z-index:252337152" from="126pt,15.15pt" to="2in,15.15pt"/>
        </w:pict>
      </w:r>
      <w:r>
        <w:rPr>
          <w:rFonts w:ascii="Times New Roman" w:hAnsi="Times New Roman"/>
          <w:noProof/>
          <w:sz w:val="24"/>
          <w:szCs w:val="24"/>
        </w:rPr>
        <w:pict>
          <v:line id="_x0000_s5123" style="position:absolute;left:0;text-align:left;z-index:252336128" from="99pt,15.15pt" to="108pt,42.15pt"/>
        </w:pict>
      </w:r>
      <w:r>
        <w:rPr>
          <w:rFonts w:ascii="Times New Roman" w:hAnsi="Times New Roman"/>
          <w:noProof/>
          <w:sz w:val="24"/>
          <w:szCs w:val="24"/>
        </w:rPr>
        <w:pict>
          <v:line id="_x0000_s5122" style="position:absolute;left:0;text-align:left;flip:x;z-index:252335104" from="99pt,15.15pt" to="117pt,15.15pt"/>
        </w:pict>
      </w:r>
      <w:r>
        <w:rPr>
          <w:rFonts w:ascii="Times New Roman" w:hAnsi="Times New Roman"/>
          <w:noProof/>
          <w:sz w:val="24"/>
          <w:szCs w:val="24"/>
        </w:rPr>
        <w:pict>
          <v:line id="_x0000_s5114" style="position:absolute;left:0;text-align:left;flip:x;z-index:252326912" from="153pt,6.15pt" to="153pt,15.15pt"/>
        </w:pict>
      </w:r>
      <w:r>
        <w:rPr>
          <w:rFonts w:ascii="Times New Roman" w:hAnsi="Times New Roman"/>
          <w:noProof/>
          <w:sz w:val="24"/>
          <w:szCs w:val="24"/>
        </w:rPr>
        <w:pict>
          <v:line id="_x0000_s5111" style="position:absolute;left:0;text-align:left;z-index:252323840" from="153pt,6.15pt" to="180pt,6.15pt"/>
        </w:pict>
      </w:r>
      <w:r>
        <w:rPr>
          <w:rFonts w:ascii="Times New Roman" w:hAnsi="Times New Roman"/>
          <w:noProof/>
          <w:sz w:val="24"/>
          <w:szCs w:val="24"/>
        </w:rPr>
        <w:pict>
          <v:line id="_x0000_s5117" style="position:absolute;left:0;text-align:left;flip:y;z-index:252329984" from="2in,15.15pt" to="153pt,24.15pt" strokeweight="2.25pt"/>
        </w:pict>
      </w:r>
      <w:r>
        <w:rPr>
          <w:rFonts w:ascii="Times New Roman" w:hAnsi="Times New Roman"/>
          <w:noProof/>
          <w:sz w:val="24"/>
          <w:szCs w:val="24"/>
        </w:rPr>
        <w:pict>
          <v:oval id="_x0000_s5116" style="position:absolute;left:0;text-align:left;margin-left:2in;margin-top:15.15pt;width:18pt;height:18pt;z-index:252328960" strokeweight="1.5pt"/>
        </w:pict>
      </w:r>
      <w:r>
        <w:rPr>
          <w:rFonts w:ascii="Times New Roman" w:hAnsi="Times New Roman"/>
          <w:noProof/>
          <w:sz w:val="24"/>
          <w:szCs w:val="24"/>
        </w:rPr>
        <w:pict>
          <v:line id="_x0000_s5090" style="position:absolute;left:0;text-align:left;flip:y;z-index:252302336" from="180pt,6.15pt" to="180pt,33.15pt"/>
        </w:pict>
      </w:r>
      <w:r>
        <w:rPr>
          <w:rFonts w:ascii="Times New Roman" w:hAnsi="Times New Roman"/>
          <w:noProof/>
          <w:sz w:val="24"/>
          <w:szCs w:val="24"/>
        </w:rPr>
        <w:pict>
          <v:line id="_x0000_s5087" style="position:absolute;left:0;text-align:left;z-index:252299264" from="270pt,15.15pt" to="270pt,33.15pt" strokeweight="1.5pt"/>
        </w:pict>
      </w:r>
      <w:r>
        <w:rPr>
          <w:rFonts w:ascii="Times New Roman" w:hAnsi="Times New Roman"/>
          <w:noProof/>
          <w:sz w:val="24"/>
          <w:szCs w:val="24"/>
        </w:rPr>
        <w:pict>
          <v:line id="_x0000_s5086" style="position:absolute;left:0;text-align:left;z-index:252298240" from="3in,15.15pt" to="3in,33.15pt" strokeweight="1.5pt"/>
        </w:pict>
      </w:r>
      <w:r>
        <w:rPr>
          <w:rFonts w:ascii="Times New Roman" w:hAnsi="Times New Roman"/>
          <w:noProof/>
          <w:sz w:val="24"/>
          <w:szCs w:val="24"/>
        </w:rPr>
        <w:pict>
          <v:line id="_x0000_s5084" style="position:absolute;left:0;text-align:left;flip:x;z-index:252296192" from="3in,15.15pt" to="270pt,15.15pt" strokeweight="1.5pt"/>
        </w:pict>
      </w:r>
      <w:r>
        <w:rPr>
          <w:rFonts w:ascii="Times New Roman" w:hAnsi="Times New Roman"/>
          <w:noProof/>
          <w:sz w:val="24"/>
          <w:szCs w:val="24"/>
        </w:rPr>
        <w:pict>
          <v:line id="_x0000_s5083" style="position:absolute;left:0;text-align:left;z-index:252295168" from="243pt,15.15pt" to="243pt,33.15pt" strokeweight="4.5pt"/>
        </w:pict>
      </w:r>
      <w:r w:rsidR="002C253C" w:rsidRPr="002C253C">
        <w:rPr>
          <w:rFonts w:ascii="Times New Roman" w:hAnsi="Times New Roman"/>
          <w:sz w:val="24"/>
          <w:szCs w:val="24"/>
        </w:rPr>
        <w:t>э.д.</w:t>
      </w:r>
      <w:r w:rsidR="002C253C" w:rsidRPr="002C253C">
        <w:rPr>
          <w:rFonts w:ascii="Times New Roman" w:hAnsi="Times New Roman"/>
          <w:sz w:val="24"/>
          <w:szCs w:val="24"/>
        </w:rPr>
        <w:tab/>
        <w:t xml:space="preserve">         5      2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4                         </w:t>
      </w:r>
    </w:p>
    <w:p w:rsidR="002C253C" w:rsidRPr="002C253C" w:rsidRDefault="00097F32" w:rsidP="002C253C">
      <w:pPr>
        <w:shd w:val="clear" w:color="auto" w:fill="FFFFFF"/>
        <w:spacing w:after="0" w:line="240" w:lineRule="auto"/>
        <w:ind w:right="14" w:firstLine="851"/>
        <w:jc w:val="both"/>
        <w:rPr>
          <w:rFonts w:ascii="Times New Roman" w:hAnsi="Times New Roman"/>
          <w:sz w:val="24"/>
          <w:szCs w:val="24"/>
        </w:rPr>
      </w:pPr>
      <w:r>
        <w:rPr>
          <w:rFonts w:ascii="Times New Roman" w:hAnsi="Times New Roman"/>
          <w:noProof/>
          <w:sz w:val="24"/>
          <w:szCs w:val="24"/>
        </w:rPr>
        <w:pict>
          <v:line id="_x0000_s5129" style="position:absolute;left:0;text-align:left;flip:x y;z-index:252342272" from="252pt,10.9pt" to="4in,28.9pt"/>
        </w:pict>
      </w:r>
      <w:r>
        <w:rPr>
          <w:rFonts w:ascii="Times New Roman" w:hAnsi="Times New Roman"/>
          <w:noProof/>
          <w:sz w:val="24"/>
          <w:szCs w:val="24"/>
        </w:rPr>
        <w:pict>
          <v:line id="_x0000_s5119" style="position:absolute;left:0;text-align:left;z-index:252332032" from="135pt,6.65pt" to="135pt,24.65pt"/>
        </w:pict>
      </w:r>
      <w:r>
        <w:rPr>
          <w:rFonts w:ascii="Times New Roman" w:hAnsi="Times New Roman"/>
          <w:noProof/>
          <w:sz w:val="24"/>
          <w:szCs w:val="24"/>
        </w:rPr>
        <w:pict>
          <v:line id="_x0000_s5120" style="position:absolute;left:0;text-align:left;flip:x;z-index:252333056" from="126pt,24.65pt" to="135pt,24.65pt">
            <v:stroke endarrow="block"/>
          </v:line>
        </w:pict>
      </w:r>
      <w:r>
        <w:rPr>
          <w:rFonts w:ascii="Times New Roman" w:hAnsi="Times New Roman"/>
          <w:noProof/>
          <w:sz w:val="24"/>
          <w:szCs w:val="24"/>
        </w:rPr>
        <w:pict>
          <v:line id="_x0000_s6378" style="position:absolute;left:0;text-align:left;z-index:253621248" from="18pt,2.65pt" to="18pt,20.65pt"/>
        </w:pict>
      </w:r>
      <w:r>
        <w:rPr>
          <w:rFonts w:ascii="Times New Roman" w:hAnsi="Times New Roman"/>
          <w:noProof/>
          <w:sz w:val="24"/>
          <w:szCs w:val="24"/>
        </w:rPr>
        <w:pict>
          <v:line id="_x0000_s6377" style="position:absolute;left:0;text-align:left;z-index:253620224" from="18pt,2.65pt" to="36pt,2.65pt"/>
        </w:pict>
      </w:r>
      <w:r>
        <w:rPr>
          <w:rFonts w:ascii="Times New Roman" w:hAnsi="Times New Roman"/>
          <w:noProof/>
          <w:sz w:val="24"/>
          <w:szCs w:val="24"/>
        </w:rPr>
        <w:pict>
          <v:line id="_x0000_s5127" style="position:absolute;left:0;text-align:left;flip:y;z-index:252340224" from="207pt,8.05pt" to="225pt,17.05pt"/>
        </w:pict>
      </w:r>
      <w:r>
        <w:rPr>
          <w:rFonts w:ascii="Times New Roman" w:hAnsi="Times New Roman"/>
          <w:noProof/>
          <w:sz w:val="24"/>
          <w:szCs w:val="24"/>
        </w:rPr>
        <w:pict>
          <v:line id="_x0000_s5108" style="position:absolute;left:0;text-align:left;z-index:252320768" from="1in,8.05pt" to="2in,8.05pt"/>
        </w:pict>
      </w:r>
      <w:r>
        <w:rPr>
          <w:rFonts w:ascii="Times New Roman" w:hAnsi="Times New Roman"/>
          <w:noProof/>
          <w:sz w:val="24"/>
          <w:szCs w:val="24"/>
        </w:rPr>
        <w:pict>
          <v:oval id="_x0000_s5098" style="position:absolute;left:0;text-align:left;margin-left:9pt;margin-top:8.05pt;width:27pt;height:36pt;z-index:252310528" strokeweight="2.25pt"/>
        </w:pict>
      </w:r>
      <w:r>
        <w:rPr>
          <w:rFonts w:ascii="Times New Roman" w:hAnsi="Times New Roman"/>
          <w:noProof/>
          <w:sz w:val="24"/>
          <w:szCs w:val="24"/>
        </w:rPr>
        <w:pict>
          <v:line id="_x0000_s5107" style="position:absolute;left:0;text-align:left;flip:y;z-index:252319744" from="1in,8.05pt" to="1in,17.05pt"/>
        </w:pict>
      </w:r>
      <w:r>
        <w:rPr>
          <w:rFonts w:ascii="Times New Roman" w:hAnsi="Times New Roman"/>
          <w:noProof/>
          <w:sz w:val="24"/>
          <w:szCs w:val="24"/>
        </w:rPr>
        <w:pict>
          <v:line id="_x0000_s5106" style="position:absolute;left:0;text-align:left;flip:y;z-index:252318720" from="108pt,8.05pt" to="108pt,17.05pt"/>
        </w:pict>
      </w:r>
      <w:r>
        <w:rPr>
          <w:rFonts w:ascii="Times New Roman" w:hAnsi="Times New Roman"/>
          <w:noProof/>
          <w:sz w:val="24"/>
          <w:szCs w:val="24"/>
        </w:rPr>
        <w:pict>
          <v:line id="_x0000_s5082" style="position:absolute;left:0;text-align:left;z-index:252294144" from="243pt,8.05pt" to="4in,8.05pt" strokeweight="4.5pt"/>
        </w:pict>
      </w:r>
      <w:r w:rsidR="002C253C" w:rsidRPr="002C253C">
        <w:rPr>
          <w:rFonts w:ascii="Times New Roman" w:hAnsi="Times New Roman"/>
          <w:noProof/>
          <w:sz w:val="24"/>
          <w:szCs w:val="24"/>
        </w:rPr>
        <w:t xml:space="preserve">  1                                       А                   </w:t>
      </w:r>
    </w:p>
    <w:p w:rsidR="002C253C" w:rsidRPr="002C253C" w:rsidRDefault="00097F32" w:rsidP="002C253C">
      <w:pPr>
        <w:shd w:val="clear" w:color="auto" w:fill="FFFFFF"/>
        <w:spacing w:after="0" w:line="240" w:lineRule="auto"/>
        <w:ind w:right="14" w:firstLine="851"/>
        <w:jc w:val="both"/>
        <w:rPr>
          <w:rFonts w:ascii="Times New Roman" w:hAnsi="Times New Roman"/>
          <w:sz w:val="24"/>
          <w:szCs w:val="24"/>
        </w:rPr>
      </w:pPr>
      <w:r>
        <w:rPr>
          <w:rFonts w:ascii="Times New Roman" w:hAnsi="Times New Roman"/>
          <w:noProof/>
          <w:sz w:val="24"/>
          <w:szCs w:val="24"/>
        </w:rPr>
        <w:pict>
          <v:line id="_x0000_s5128" style="position:absolute;left:0;text-align:left;z-index:252341248" from="4in,12.8pt" to="306pt,12.8pt"/>
        </w:pict>
      </w:r>
      <w:r>
        <w:rPr>
          <w:rFonts w:ascii="Times New Roman" w:hAnsi="Times New Roman"/>
          <w:noProof/>
          <w:sz w:val="24"/>
          <w:szCs w:val="24"/>
        </w:rPr>
        <w:pict>
          <v:line id="_x0000_s5105" style="position:absolute;left:0;text-align:left;z-index:252317696" from="117pt,-.45pt" to="117pt,18.95pt" strokeweight="2.25pt">
            <v:stroke endarrow="block"/>
          </v:line>
        </w:pict>
      </w:r>
      <w:r>
        <w:rPr>
          <w:rFonts w:ascii="Times New Roman" w:hAnsi="Times New Roman"/>
          <w:noProof/>
          <w:sz w:val="24"/>
          <w:szCs w:val="24"/>
        </w:rPr>
        <w:pict>
          <v:rect id="_x0000_s5103" style="position:absolute;left:0;text-align:left;margin-left:99pt;margin-top:.95pt;width:27pt;height:18pt;z-index:252315648" strokeweight="1.5pt"/>
        </w:pict>
      </w:r>
      <w:r>
        <w:rPr>
          <w:rFonts w:ascii="Times New Roman" w:hAnsi="Times New Roman"/>
          <w:noProof/>
          <w:sz w:val="24"/>
          <w:szCs w:val="24"/>
        </w:rPr>
        <w:pict>
          <v:line id="_x0000_s5126" style="position:absolute;left:0;text-align:left;z-index:252339200" from="198pt,.95pt" to="207pt,.95pt"/>
        </w:pict>
      </w:r>
      <w:r>
        <w:rPr>
          <w:rFonts w:ascii="Times New Roman" w:hAnsi="Times New Roman"/>
          <w:noProof/>
          <w:sz w:val="24"/>
          <w:szCs w:val="24"/>
        </w:rPr>
        <w:pict>
          <v:line id="_x0000_s5121" style="position:absolute;left:0;text-align:left;z-index:252334080" from="54pt,.95pt" to="81pt,9.95pt"/>
        </w:pict>
      </w:r>
      <w:r>
        <w:rPr>
          <w:rFonts w:ascii="Times New Roman" w:hAnsi="Times New Roman"/>
          <w:noProof/>
          <w:sz w:val="24"/>
          <w:szCs w:val="24"/>
        </w:rPr>
        <w:pict>
          <v:line id="_x0000_s5093" style="position:absolute;left:0;text-align:left;flip:x;z-index:252305408" from="162pt,9.95pt" to="171pt,9.95pt"/>
        </w:pict>
      </w:r>
      <w:r>
        <w:rPr>
          <w:rFonts w:ascii="Times New Roman" w:hAnsi="Times New Roman"/>
          <w:noProof/>
          <w:sz w:val="24"/>
          <w:szCs w:val="24"/>
        </w:rPr>
        <w:pict>
          <v:line id="_x0000_s5118" style="position:absolute;left:0;text-align:left;z-index:252331008" from="162pt,9.95pt" to="162pt,18.95pt"/>
        </w:pict>
      </w:r>
      <w:r>
        <w:rPr>
          <w:rFonts w:ascii="Times New Roman" w:hAnsi="Times New Roman"/>
          <w:noProof/>
          <w:sz w:val="24"/>
          <w:szCs w:val="24"/>
        </w:rPr>
        <w:pict>
          <v:line id="_x0000_s5100" style="position:absolute;left:0;text-align:left;z-index:252312576" from="27pt,9.95pt" to="1in,9.95pt" strokeweight="1.5pt"/>
        </w:pict>
      </w:r>
      <w:r>
        <w:rPr>
          <w:rFonts w:ascii="Times New Roman" w:hAnsi="Times New Roman"/>
          <w:noProof/>
          <w:sz w:val="24"/>
          <w:szCs w:val="24"/>
        </w:rPr>
        <w:pict>
          <v:shape id="_x0000_s5101" type="#_x0000_t105" style="position:absolute;left:0;text-align:left;margin-left:45pt;margin-top:.95pt;width:9pt;height:18pt;z-index:252313600"/>
        </w:pict>
      </w:r>
      <w:r>
        <w:rPr>
          <w:rFonts w:ascii="Times New Roman" w:hAnsi="Times New Roman"/>
          <w:noProof/>
          <w:sz w:val="24"/>
          <w:szCs w:val="24"/>
        </w:rPr>
        <w:pict>
          <v:rect id="_x0000_s5099" style="position:absolute;left:0;text-align:left;margin-left:63pt;margin-top:.95pt;width:27pt;height:18pt;z-index:252311552" strokeweight="2.25pt"/>
        </w:pict>
      </w:r>
      <w:r>
        <w:rPr>
          <w:rFonts w:ascii="Times New Roman" w:hAnsi="Times New Roman"/>
          <w:noProof/>
          <w:sz w:val="24"/>
          <w:szCs w:val="24"/>
        </w:rPr>
        <w:pict>
          <v:line id="_x0000_s5113" style="position:absolute;left:0;text-align:left;z-index:252325888" from="3in,.95pt" to="3in,9.95pt"/>
        </w:pict>
      </w:r>
      <w:r>
        <w:rPr>
          <w:rFonts w:ascii="Times New Roman" w:hAnsi="Times New Roman"/>
          <w:noProof/>
          <w:sz w:val="24"/>
          <w:szCs w:val="24"/>
        </w:rPr>
        <w:pict>
          <v:line id="_x0000_s5112" style="position:absolute;left:0;text-align:left;flip:x;z-index:252324864" from="189pt,9.95pt" to="3in,9.95pt"/>
        </w:pict>
      </w:r>
      <w:r>
        <w:rPr>
          <w:rFonts w:ascii="Times New Roman" w:hAnsi="Times New Roman"/>
          <w:noProof/>
          <w:sz w:val="24"/>
          <w:szCs w:val="24"/>
        </w:rPr>
        <w:pict>
          <v:line id="_x0000_s5115" style="position:absolute;left:0;text-align:left;z-index:252327936" from="270pt,.95pt" to="270pt,27.95pt"/>
        </w:pict>
      </w:r>
      <w:r>
        <w:rPr>
          <w:rFonts w:ascii="Times New Roman" w:hAnsi="Times New Roman"/>
          <w:noProof/>
          <w:sz w:val="24"/>
          <w:szCs w:val="24"/>
        </w:rPr>
        <w:pict>
          <v:line id="_x0000_s5089" style="position:absolute;left:0;text-align:left;z-index:252301312" from="171pt,.95pt" to="189pt,18.95pt" strokeweight="3pt"/>
        </w:pict>
      </w:r>
      <w:r>
        <w:rPr>
          <w:rFonts w:ascii="Times New Roman" w:hAnsi="Times New Roman"/>
          <w:noProof/>
          <w:sz w:val="24"/>
          <w:szCs w:val="24"/>
        </w:rPr>
        <w:pict>
          <v:oval id="_x0000_s5088" style="position:absolute;left:0;text-align:left;margin-left:171pt;margin-top:.95pt;width:18pt;height:18pt;z-index:252300288" strokeweight="1.5pt"/>
        </w:pict>
      </w:r>
      <w:r>
        <w:rPr>
          <w:rFonts w:ascii="Times New Roman" w:hAnsi="Times New Roman"/>
          <w:noProof/>
          <w:sz w:val="24"/>
          <w:szCs w:val="24"/>
        </w:rPr>
        <w:pict>
          <v:line id="_x0000_s5085" style="position:absolute;left:0;text-align:left;flip:x;z-index:252297216" from="3in,.95pt" to="270pt,.9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Б</w:t>
      </w:r>
    </w:p>
    <w:p w:rsidR="002C253C" w:rsidRPr="002C253C" w:rsidRDefault="00097F32" w:rsidP="002C253C">
      <w:pPr>
        <w:shd w:val="clear" w:color="auto" w:fill="FFFFFF"/>
        <w:spacing w:after="0" w:line="240" w:lineRule="auto"/>
        <w:ind w:right="14" w:firstLine="851"/>
        <w:jc w:val="both"/>
        <w:rPr>
          <w:rFonts w:ascii="Times New Roman" w:hAnsi="Times New Roman"/>
          <w:sz w:val="24"/>
          <w:szCs w:val="24"/>
        </w:rPr>
      </w:pPr>
      <w:r>
        <w:rPr>
          <w:rFonts w:ascii="Times New Roman" w:hAnsi="Times New Roman"/>
          <w:noProof/>
          <w:sz w:val="24"/>
          <w:szCs w:val="24"/>
        </w:rPr>
        <w:pict>
          <v:line id="_x0000_s5097" style="position:absolute;left:0;text-align:left;z-index:252309504" from="54pt,12.85pt" to="2in,12.85pt"/>
        </w:pict>
      </w:r>
      <w:r>
        <w:rPr>
          <w:rFonts w:ascii="Times New Roman" w:hAnsi="Times New Roman"/>
          <w:noProof/>
          <w:sz w:val="24"/>
          <w:szCs w:val="24"/>
        </w:rPr>
        <w:pict>
          <v:line id="_x0000_s5109" style="position:absolute;left:0;text-align:left;z-index:252321792" from="135pt,1.45pt" to="162pt,1.45pt"/>
        </w:pict>
      </w:r>
      <w:r>
        <w:rPr>
          <w:rFonts w:ascii="Times New Roman" w:hAnsi="Times New Roman"/>
          <w:noProof/>
          <w:sz w:val="24"/>
          <w:szCs w:val="24"/>
        </w:rPr>
        <w:pict>
          <v:line id="_x0000_s5110" style="position:absolute;left:0;text-align:left;flip:y;z-index:252322816" from="135pt,1.45pt" to="135pt,19.45pt"/>
        </w:pict>
      </w:r>
      <w:r>
        <w:rPr>
          <w:rFonts w:ascii="Times New Roman" w:hAnsi="Times New Roman"/>
          <w:noProof/>
          <w:sz w:val="24"/>
          <w:szCs w:val="24"/>
        </w:rPr>
        <w:pict>
          <v:line id="_x0000_s5096" style="position:absolute;left:0;text-align:left;flip:y;z-index:252308480" from="2in,10.45pt" to="2in,28.45pt" strokeweight="1.5pt"/>
        </w:pict>
      </w:r>
      <w:r>
        <w:rPr>
          <w:rFonts w:ascii="Times New Roman" w:hAnsi="Times New Roman"/>
          <w:noProof/>
          <w:sz w:val="24"/>
          <w:szCs w:val="24"/>
        </w:rPr>
        <w:pict>
          <v:line id="_x0000_s5092" style="position:absolute;left:0;text-align:left;z-index:252304384" from="180pt,11.85pt" to="270pt,11.85pt"/>
        </w:pict>
      </w:r>
      <w:r>
        <w:rPr>
          <w:rFonts w:ascii="Times New Roman" w:hAnsi="Times New Roman"/>
          <w:noProof/>
          <w:sz w:val="24"/>
          <w:szCs w:val="24"/>
        </w:rPr>
        <w:pict>
          <v:line id="_x0000_s5104" style="position:absolute;left:0;text-align:left;z-index:252316672" from="108pt,2.85pt" to="108pt,20.85pt"/>
        </w:pict>
      </w:r>
      <w:r>
        <w:rPr>
          <w:rFonts w:ascii="Times New Roman" w:hAnsi="Times New Roman"/>
          <w:noProof/>
          <w:sz w:val="24"/>
          <w:szCs w:val="24"/>
        </w:rPr>
        <w:pict>
          <v:line id="_x0000_s5095" style="position:absolute;left:0;text-align:left;flip:y;z-index:252307456" from="54pt,11.85pt" to="54pt,29.85pt" strokeweight="1.5pt"/>
        </w:pict>
      </w:r>
      <w:r>
        <w:rPr>
          <w:rFonts w:ascii="Times New Roman" w:hAnsi="Times New Roman"/>
          <w:noProof/>
          <w:sz w:val="24"/>
          <w:szCs w:val="24"/>
        </w:rPr>
        <w:pict>
          <v:line id="_x0000_s5102" style="position:absolute;left:0;text-align:left;flip:y;z-index:252314624" from="1in,2.85pt" to="1in,20.85pt"/>
        </w:pict>
      </w:r>
      <w:r>
        <w:rPr>
          <w:rFonts w:ascii="Times New Roman" w:hAnsi="Times New Roman"/>
          <w:noProof/>
          <w:sz w:val="24"/>
          <w:szCs w:val="24"/>
        </w:rPr>
        <w:pict>
          <v:line id="_x0000_s5091" style="position:absolute;left:0;text-align:left;z-index:252303360" from="180pt,2.85pt" to="180pt,11.85pt"/>
        </w:pict>
      </w:r>
      <w:r w:rsidR="002C253C" w:rsidRPr="002C253C">
        <w:rPr>
          <w:rFonts w:ascii="Times New Roman" w:hAnsi="Times New Roman"/>
          <w:sz w:val="24"/>
          <w:szCs w:val="24"/>
        </w:rPr>
        <w:t xml:space="preserve">                                          3 </w:t>
      </w:r>
    </w:p>
    <w:p w:rsidR="002C253C" w:rsidRPr="002C253C" w:rsidRDefault="00097F32" w:rsidP="002C253C">
      <w:pPr>
        <w:shd w:val="clear" w:color="auto" w:fill="FFFFFF"/>
        <w:spacing w:after="0" w:line="240" w:lineRule="auto"/>
        <w:ind w:right="14" w:firstLine="851"/>
        <w:jc w:val="both"/>
        <w:rPr>
          <w:rFonts w:ascii="Times New Roman" w:hAnsi="Times New Roman"/>
          <w:sz w:val="24"/>
          <w:szCs w:val="24"/>
        </w:rPr>
      </w:pPr>
      <w:r>
        <w:rPr>
          <w:rFonts w:ascii="Times New Roman" w:hAnsi="Times New Roman"/>
          <w:noProof/>
          <w:sz w:val="24"/>
          <w:szCs w:val="24"/>
        </w:rPr>
        <w:pict>
          <v:line id="_x0000_s5094" style="position:absolute;left:0;text-align:left;flip:y;z-index:252306432" from="54pt,12.35pt" to="2in,12.35pt" strokeweight="1.5pt"/>
        </w:pict>
      </w:r>
      <w:r>
        <w:rPr>
          <w:rFonts w:ascii="Times New Roman" w:hAnsi="Times New Roman"/>
          <w:noProof/>
          <w:sz w:val="24"/>
          <w:szCs w:val="24"/>
        </w:rPr>
        <w:pict>
          <v:line id="_x0000_s5131" style="position:absolute;left:0;text-align:left;flip:x y;z-index:252344320" from="117pt,4.75pt" to="153pt,12.35pt"/>
        </w:pict>
      </w:r>
      <w:r>
        <w:rPr>
          <w:rFonts w:ascii="Times New Roman" w:hAnsi="Times New Roman"/>
          <w:noProof/>
          <w:sz w:val="24"/>
          <w:szCs w:val="24"/>
        </w:rPr>
        <w:pict>
          <v:line id="_x0000_s5130" style="position:absolute;left:0;text-align:left;flip:x;z-index:252343296" from="153pt,12.35pt" to="162pt,12.3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6      </w:t>
      </w:r>
    </w:p>
    <w:p w:rsidR="002C253C" w:rsidRPr="002C253C" w:rsidRDefault="002C253C" w:rsidP="002C253C">
      <w:pPr>
        <w:shd w:val="clear" w:color="auto" w:fill="FFFFFF"/>
        <w:spacing w:after="0" w:line="240" w:lineRule="auto"/>
        <w:ind w:right="14" w:firstLine="851"/>
        <w:jc w:val="both"/>
        <w:rPr>
          <w:rFonts w:ascii="Times New Roman" w:hAnsi="Times New Roman"/>
          <w:sz w:val="24"/>
          <w:szCs w:val="24"/>
        </w:rPr>
      </w:pPr>
      <w:r w:rsidRPr="002C253C">
        <w:rPr>
          <w:rFonts w:ascii="Times New Roman" w:hAnsi="Times New Roman"/>
          <w:sz w:val="24"/>
          <w:szCs w:val="24"/>
        </w:rPr>
        <w:t>Рис. 60  Схема объёмного гидропривода.</w:t>
      </w:r>
    </w:p>
    <w:p w:rsidR="002C253C" w:rsidRPr="002C253C" w:rsidRDefault="002C253C" w:rsidP="002C253C">
      <w:pPr>
        <w:shd w:val="clear" w:color="auto" w:fill="FFFFFF"/>
        <w:spacing w:after="0" w:line="240" w:lineRule="auto"/>
        <w:ind w:right="14" w:firstLine="851"/>
        <w:jc w:val="both"/>
        <w:rPr>
          <w:rFonts w:ascii="Times New Roman" w:hAnsi="Times New Roman"/>
          <w:sz w:val="24"/>
          <w:szCs w:val="24"/>
        </w:rPr>
      </w:pPr>
      <w:r w:rsidRPr="002C253C">
        <w:rPr>
          <w:rFonts w:ascii="Times New Roman" w:hAnsi="Times New Roman"/>
          <w:sz w:val="24"/>
          <w:szCs w:val="24"/>
        </w:rPr>
        <w:t>1-насос; 2-дроссель; 3-распределитель; 4-гидроцилиндр; 5-переливной клапан; 6-гидробак.</w:t>
      </w:r>
    </w:p>
    <w:p w:rsidR="002C253C" w:rsidRPr="002C253C" w:rsidRDefault="002C253C" w:rsidP="002C253C">
      <w:pPr>
        <w:shd w:val="clear" w:color="auto" w:fill="FFFFFF"/>
        <w:spacing w:after="0" w:line="240" w:lineRule="auto"/>
        <w:ind w:right="14" w:firstLine="540"/>
        <w:jc w:val="both"/>
        <w:rPr>
          <w:rFonts w:ascii="Times New Roman" w:hAnsi="Times New Roman"/>
          <w:sz w:val="24"/>
          <w:szCs w:val="24"/>
        </w:rPr>
      </w:pPr>
      <w:r w:rsidRPr="002C253C">
        <w:rPr>
          <w:rFonts w:ascii="Times New Roman" w:hAnsi="Times New Roman"/>
          <w:sz w:val="24"/>
          <w:szCs w:val="24"/>
        </w:rPr>
        <w:t>На рис.60 показана принципиальная схема объемного гидропривода. Насос 1 засасывает рабочую жидкость из гидробака 6 и подает ее в распределитель 3, направляющий жидкость в разные полости гидроцилиндра 4. Если распределитель находится в положении, показанном на рис.  60, то жидкость направляется в поршневую полость А и под ее давлением поршень перемещается вправо. Вытесняемая из штоковой полости Б жидкость сливается через соответствующее отверстие в распределителе в гидробак.</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sz w:val="24"/>
          <w:szCs w:val="24"/>
        </w:rPr>
        <w:t xml:space="preserve">При другом положении распределителя (рис.60) жидкость под давлением поступает в штоковую полость Б и двигает поршень влево. Вытесняемая из полости А жидкость стекает в гидробак. Для регулирования скорости поступления жидкости в гидроцилиндр служит дроссель 2, а для поддержания заданного давления переливной клапан 5, через который часть жидкости непрерывно сливается в гидробак. </w:t>
      </w:r>
    </w:p>
    <w:p w:rsidR="002C253C" w:rsidRPr="002C253C" w:rsidRDefault="002C253C" w:rsidP="002C253C">
      <w:pPr>
        <w:shd w:val="clear" w:color="auto" w:fill="FFFFFF"/>
        <w:spacing w:after="0" w:line="240" w:lineRule="auto"/>
        <w:ind w:right="11" w:firstLine="540"/>
        <w:jc w:val="both"/>
        <w:rPr>
          <w:rFonts w:ascii="Times New Roman" w:hAnsi="Times New Roman"/>
          <w:sz w:val="24"/>
          <w:szCs w:val="24"/>
        </w:rPr>
      </w:pPr>
      <w:r w:rsidRPr="002C253C">
        <w:rPr>
          <w:rFonts w:ascii="Times New Roman" w:hAnsi="Times New Roman"/>
          <w:b/>
          <w:i/>
          <w:sz w:val="24"/>
          <w:szCs w:val="24"/>
        </w:rPr>
        <w:t>Объемный гидродвигатель</w:t>
      </w:r>
      <w:r w:rsidRPr="002C253C">
        <w:rPr>
          <w:rFonts w:ascii="Times New Roman" w:hAnsi="Times New Roman"/>
          <w:sz w:val="24"/>
          <w:szCs w:val="24"/>
        </w:rPr>
        <w:t>.</w:t>
      </w:r>
      <w:r w:rsidRPr="002C253C">
        <w:rPr>
          <w:rFonts w:ascii="Times New Roman" w:hAnsi="Times New Roman"/>
          <w:i/>
          <w:sz w:val="24"/>
          <w:szCs w:val="24"/>
        </w:rPr>
        <w:t xml:space="preserve"> Это  общее название объемных гидромашин предназначенных для преобразования энергии потока рабочей жидкости в энергию движения выходного звена</w:t>
      </w:r>
      <w:r w:rsidRPr="002C253C">
        <w:rPr>
          <w:rFonts w:ascii="Times New Roman" w:hAnsi="Times New Roman"/>
          <w:sz w:val="24"/>
          <w:szCs w:val="24"/>
        </w:rPr>
        <w:t>.</w:t>
      </w:r>
    </w:p>
    <w:p w:rsidR="002C253C" w:rsidRPr="002C253C" w:rsidRDefault="002C253C" w:rsidP="002C253C">
      <w:pPr>
        <w:shd w:val="clear" w:color="auto" w:fill="FFFFFF"/>
        <w:spacing w:after="0" w:line="240" w:lineRule="auto"/>
        <w:ind w:right="61" w:firstLine="540"/>
        <w:jc w:val="both"/>
        <w:rPr>
          <w:rFonts w:ascii="Times New Roman" w:hAnsi="Times New Roman"/>
          <w:sz w:val="24"/>
          <w:szCs w:val="24"/>
        </w:rPr>
      </w:pPr>
      <w:r w:rsidRPr="002C253C">
        <w:rPr>
          <w:rFonts w:ascii="Times New Roman" w:hAnsi="Times New Roman"/>
          <w:sz w:val="24"/>
          <w:szCs w:val="24"/>
        </w:rPr>
        <w:t>По виду движения выходного звена (штока, вала) гидродвигатели подразделяют на гидроцилиндры, поворотные гидродвигатели и гидромоторы.</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b/>
          <w:i/>
          <w:sz w:val="24"/>
          <w:szCs w:val="24"/>
        </w:rPr>
        <w:t>Гидроцилиндры.</w:t>
      </w:r>
      <w:r w:rsidRPr="002C253C">
        <w:rPr>
          <w:rFonts w:ascii="Times New Roman" w:hAnsi="Times New Roman"/>
          <w:sz w:val="24"/>
          <w:szCs w:val="24"/>
        </w:rPr>
        <w:t xml:space="preserve"> </w:t>
      </w:r>
      <w:r w:rsidRPr="002C253C">
        <w:rPr>
          <w:rFonts w:ascii="Times New Roman" w:hAnsi="Times New Roman"/>
          <w:i/>
          <w:sz w:val="24"/>
          <w:szCs w:val="24"/>
        </w:rPr>
        <w:t>Гидроцилиндрами называются объемные гидродвига-тели с поступательным движением выходного звена.</w:t>
      </w:r>
      <w:r w:rsidRPr="002C253C">
        <w:rPr>
          <w:rFonts w:ascii="Times New Roman" w:hAnsi="Times New Roman"/>
          <w:sz w:val="24"/>
          <w:szCs w:val="24"/>
        </w:rPr>
        <w:t xml:space="preserve"> По принципу действия гидроцилиндры бывают одностороннего и двустороннего действия. В гидроцилиндрах одностороннего действия (рис.61,а) движение выходного звена под действием рабочей жидкости возможно только в одном направлении. В обратном направлении выходное звено движется под действием сжимаемой пружины или какого-либо источника энергии. </w: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sidRPr="00097F32">
        <w:rPr>
          <w:rFonts w:ascii="Times New Roman" w:hAnsi="Times New Roman"/>
          <w:b/>
          <w:i/>
          <w:noProof/>
          <w:sz w:val="24"/>
          <w:szCs w:val="24"/>
        </w:rPr>
        <w:pict>
          <v:line id="_x0000_s3981" style="position:absolute;left:0;text-align:left;z-index:251166720" from="405pt,9pt" to="405pt,18pt" strokeweight="4.5pt"/>
        </w:pict>
      </w:r>
      <w:r>
        <w:rPr>
          <w:rFonts w:ascii="Times New Roman" w:hAnsi="Times New Roman"/>
          <w:noProof/>
          <w:sz w:val="24"/>
          <w:szCs w:val="24"/>
        </w:rPr>
        <w:pict>
          <v:line id="_x0000_s3992" style="position:absolute;left:0;text-align:left;z-index:251177984" from="405pt,2.55pt" to="423pt,20.55pt" strokeweight="2.25pt"/>
        </w:pict>
      </w:r>
      <w:r>
        <w:rPr>
          <w:rFonts w:ascii="Times New Roman" w:hAnsi="Times New Roman"/>
          <w:noProof/>
          <w:sz w:val="24"/>
          <w:szCs w:val="24"/>
        </w:rPr>
        <w:pict>
          <v:line id="_x0000_s3982" style="position:absolute;left:0;text-align:left;z-index:251167744" from="387pt,11.55pt" to="387pt,20.55pt" strokeweight="2.25pt"/>
        </w:pict>
      </w:r>
      <w:r>
        <w:rPr>
          <w:rFonts w:ascii="Times New Roman" w:hAnsi="Times New Roman"/>
          <w:noProof/>
          <w:sz w:val="24"/>
          <w:szCs w:val="24"/>
        </w:rPr>
        <w:pict>
          <v:line id="_x0000_s3987" style="position:absolute;left:0;text-align:left;flip:x;z-index:251172864" from="387pt,2.55pt" to="405pt,11.55pt" strokeweight="2.25pt"/>
        </w:pict>
      </w:r>
      <w:r>
        <w:rPr>
          <w:rFonts w:ascii="Times New Roman" w:hAnsi="Times New Roman"/>
          <w:noProof/>
          <w:sz w:val="24"/>
          <w:szCs w:val="24"/>
        </w:rPr>
        <w:pict>
          <v:line id="_x0000_s3983" style="position:absolute;left:0;text-align:left;z-index:251168768" from="405pt,2.55pt" to="405pt,56.55pt"/>
        </w:pict>
      </w:r>
      <w:r>
        <w:rPr>
          <w:rFonts w:ascii="Times New Roman" w:hAnsi="Times New Roman"/>
          <w:noProof/>
          <w:sz w:val="24"/>
          <w:szCs w:val="24"/>
        </w:rPr>
        <w:pict>
          <v:line id="_x0000_s3953" style="position:absolute;left:0;text-align:left;z-index:251138048" from="180pt,11.55pt" to="4in,11.55pt" strokeweight="2.25pt"/>
        </w:pict>
      </w:r>
      <w:r>
        <w:rPr>
          <w:rFonts w:ascii="Times New Roman" w:hAnsi="Times New Roman"/>
          <w:noProof/>
          <w:sz w:val="24"/>
          <w:szCs w:val="24"/>
        </w:rPr>
        <w:pict>
          <v:line id="_x0000_s3967" style="position:absolute;left:0;text-align:left;flip:y;z-index:251152384" from="4in,11.55pt" to="4in,20.55pt" strokeweight="2.25pt"/>
        </w:pict>
      </w:r>
      <w:r>
        <w:rPr>
          <w:rFonts w:ascii="Times New Roman" w:hAnsi="Times New Roman"/>
          <w:noProof/>
          <w:sz w:val="24"/>
          <w:szCs w:val="24"/>
        </w:rPr>
        <w:pict>
          <v:line id="_x0000_s3962" style="position:absolute;left:0;text-align:left;flip:y;z-index:251147264" from="180pt,11.55pt" to="180pt,20.55pt" strokeweight="2.25pt"/>
        </w:pict>
      </w:r>
      <w:r>
        <w:rPr>
          <w:rFonts w:ascii="Times New Roman" w:hAnsi="Times New Roman"/>
          <w:noProof/>
          <w:sz w:val="24"/>
          <w:szCs w:val="24"/>
        </w:rPr>
        <w:pict>
          <v:line id="_x0000_s3957" style="position:absolute;left:0;text-align:left;z-index:251142144" from="252pt,11.55pt" to="252pt,47.55pt" strokeweight="2.25pt"/>
        </w:pict>
      </w:r>
      <w:r>
        <w:rPr>
          <w:rFonts w:ascii="Times New Roman" w:hAnsi="Times New Roman"/>
          <w:noProof/>
          <w:sz w:val="24"/>
          <w:szCs w:val="24"/>
        </w:rPr>
        <w:pict>
          <v:line id="_x0000_s3956" style="position:absolute;left:0;text-align:left;z-index:251141120" from="243pt,11.55pt" to="243pt,47.55pt" strokeweight="2.25pt"/>
        </w:pict>
      </w:r>
      <w:r>
        <w:rPr>
          <w:rFonts w:ascii="Times New Roman" w:hAnsi="Times New Roman"/>
          <w:noProof/>
          <w:sz w:val="24"/>
          <w:szCs w:val="24"/>
        </w:rPr>
        <w:pict>
          <v:line id="_x0000_s3931" style="position:absolute;left:0;text-align:left;flip:x;z-index:251115520" from="54pt,11.55pt" to="90pt,47.55pt"/>
        </w:pict>
      </w:r>
      <w:r>
        <w:rPr>
          <w:rFonts w:ascii="Times New Roman" w:hAnsi="Times New Roman"/>
          <w:noProof/>
          <w:sz w:val="24"/>
          <w:szCs w:val="24"/>
        </w:rPr>
        <w:pict>
          <v:line id="_x0000_s3930" style="position:absolute;left:0;text-align:left;flip:x;z-index:251114496" from="45pt,11.55pt" to="81pt,47.55pt"/>
        </w:pict>
      </w:r>
      <w:r>
        <w:rPr>
          <w:rFonts w:ascii="Times New Roman" w:hAnsi="Times New Roman"/>
          <w:noProof/>
          <w:sz w:val="24"/>
          <w:szCs w:val="24"/>
        </w:rPr>
        <w:pict>
          <v:line id="_x0000_s3929" style="position:absolute;left:0;text-align:left;flip:x;z-index:251113472" from="45pt,11.55pt" to="63pt,29.55pt"/>
        </w:pict>
      </w:r>
      <w:r>
        <w:rPr>
          <w:rFonts w:ascii="Times New Roman" w:hAnsi="Times New Roman"/>
          <w:noProof/>
          <w:sz w:val="24"/>
          <w:szCs w:val="24"/>
        </w:rPr>
        <w:pict>
          <v:line id="_x0000_s3928" style="position:absolute;left:0;text-align:left;flip:x;z-index:251112448" from="45pt,11.55pt" to="54pt,20.55pt"/>
        </w:pict>
      </w:r>
      <w:r>
        <w:rPr>
          <w:rFonts w:ascii="Times New Roman" w:hAnsi="Times New Roman"/>
          <w:noProof/>
          <w:sz w:val="24"/>
          <w:szCs w:val="24"/>
        </w:rPr>
        <w:pict>
          <v:line id="_x0000_s3924" style="position:absolute;left:0;text-align:left;z-index:251108352" from="45pt,11.55pt" to="45pt,47.55pt" strokeweight="2.25pt"/>
        </w:pict>
      </w:r>
      <w:r>
        <w:rPr>
          <w:rFonts w:ascii="Times New Roman" w:hAnsi="Times New Roman"/>
          <w:noProof/>
          <w:sz w:val="24"/>
          <w:szCs w:val="24"/>
        </w:rPr>
        <w:pict>
          <v:line id="_x0000_s3923" style="position:absolute;left:0;text-align:left;z-index:251107328" from="36pt,11.55pt" to="36pt,47.55pt" strokeweight="2.25pt"/>
        </w:pict>
      </w:r>
      <w:r>
        <w:rPr>
          <w:rFonts w:ascii="Times New Roman" w:hAnsi="Times New Roman"/>
          <w:noProof/>
          <w:sz w:val="24"/>
          <w:szCs w:val="24"/>
        </w:rPr>
        <w:pict>
          <v:line id="_x0000_s3921" style="position:absolute;left:0;text-align:left;z-index:251105280" from="90pt,11.55pt" to="90pt,20.55pt" strokeweight="2.25pt"/>
        </w:pict>
      </w:r>
      <w:r>
        <w:rPr>
          <w:rFonts w:ascii="Times New Roman" w:hAnsi="Times New Roman"/>
          <w:noProof/>
          <w:sz w:val="24"/>
          <w:szCs w:val="24"/>
        </w:rPr>
        <w:pict>
          <v:line id="_x0000_s3918" style="position:absolute;left:0;text-align:left;z-index:251102208" from="0,11.55pt" to="0,56.55pt" strokeweight="2.25pt"/>
        </w:pict>
      </w:r>
      <w:r>
        <w:rPr>
          <w:rFonts w:ascii="Times New Roman" w:hAnsi="Times New Roman"/>
          <w:noProof/>
          <w:sz w:val="24"/>
          <w:szCs w:val="24"/>
        </w:rPr>
        <w:pict>
          <v:line id="_x0000_s3917" style="position:absolute;left:0;text-align:left;z-index:251101184" from="0,11.55pt" to="90pt,11.55pt" strokeweight="2.25pt"/>
        </w:pict>
      </w:r>
      <w:r w:rsidR="002C253C" w:rsidRPr="002C253C">
        <w:rPr>
          <w:rFonts w:ascii="Times New Roman" w:hAnsi="Times New Roman"/>
          <w:sz w:val="24"/>
          <w:szCs w:val="24"/>
        </w:rPr>
        <w:t xml:space="preserve">                                                                                                                             </w:t>
      </w:r>
    </w:p>
    <w:p w:rsidR="002C253C" w:rsidRPr="002C253C" w:rsidRDefault="00097F32" w:rsidP="002C253C">
      <w:pPr>
        <w:shd w:val="clear" w:color="auto" w:fill="FFFFFF"/>
        <w:spacing w:after="0" w:line="240" w:lineRule="auto"/>
        <w:ind w:right="61" w:firstLine="56"/>
        <w:jc w:val="both"/>
        <w:rPr>
          <w:rFonts w:ascii="Times New Roman" w:hAnsi="Times New Roman"/>
          <w:i/>
          <w:sz w:val="24"/>
          <w:szCs w:val="24"/>
        </w:rPr>
      </w:pPr>
      <w:r>
        <w:rPr>
          <w:rFonts w:ascii="Times New Roman" w:hAnsi="Times New Roman"/>
          <w:i/>
          <w:noProof/>
          <w:sz w:val="24"/>
          <w:szCs w:val="24"/>
        </w:rPr>
        <w:pict>
          <v:line id="_x0000_s4008" style="position:absolute;left:0;text-align:left;z-index:251194368" from="108pt,4.45pt" to="135pt,4.45pt">
            <v:stroke startarrow="block" endarrow="block"/>
          </v:line>
        </w:pict>
      </w:r>
      <w:r>
        <w:rPr>
          <w:rFonts w:ascii="Times New Roman" w:hAnsi="Times New Roman"/>
          <w:i/>
          <w:noProof/>
          <w:sz w:val="24"/>
          <w:szCs w:val="24"/>
        </w:rPr>
        <w:pict>
          <v:line id="_x0000_s3969" style="position:absolute;left:0;text-align:left;z-index:251154432" from="306pt,4.45pt" to="324pt,4.45pt">
            <v:stroke startarrow="block" endarrow="block"/>
          </v:line>
        </w:pict>
      </w:r>
      <w:r>
        <w:rPr>
          <w:rFonts w:ascii="Times New Roman" w:hAnsi="Times New Roman"/>
          <w:i/>
          <w:noProof/>
          <w:sz w:val="24"/>
          <w:szCs w:val="24"/>
        </w:rPr>
        <w:pict>
          <v:line id="_x0000_s4006" style="position:absolute;left:0;text-align:left;z-index:251192320" from="450pt,4.45pt" to="468pt,4.45pt">
            <v:stroke startarrow="block" endarrow="block"/>
          </v:line>
        </w:pict>
      </w:r>
      <w:r>
        <w:rPr>
          <w:rFonts w:ascii="Times New Roman" w:hAnsi="Times New Roman"/>
          <w:i/>
          <w:noProof/>
          <w:sz w:val="24"/>
          <w:szCs w:val="24"/>
        </w:rPr>
        <w:pict>
          <v:line id="_x0000_s3996" style="position:absolute;left:0;text-align:left;z-index:251182080" from="369pt,13.45pt" to="387pt,13.45pt">
            <v:stroke startarrow="block" endarrow="block"/>
          </v:line>
        </w:pict>
      </w:r>
      <w:r>
        <w:rPr>
          <w:rFonts w:ascii="Times New Roman" w:hAnsi="Times New Roman"/>
          <w:i/>
          <w:noProof/>
          <w:sz w:val="24"/>
          <w:szCs w:val="24"/>
        </w:rPr>
        <w:pict>
          <v:line id="_x0000_s3993" style="position:absolute;left:0;text-align:left;z-index:251179008" from="414pt,4.45pt" to="6in,4.45pt" strokeweight="2.25pt"/>
        </w:pict>
      </w:r>
      <w:r>
        <w:rPr>
          <w:rFonts w:ascii="Times New Roman" w:hAnsi="Times New Roman"/>
          <w:i/>
          <w:noProof/>
          <w:sz w:val="24"/>
          <w:szCs w:val="24"/>
        </w:rPr>
        <w:pict>
          <v:line id="_x0000_s3989" style="position:absolute;left:0;text-align:left;flip:x;z-index:251174912" from="378pt,4.45pt" to="387pt,4.45pt" strokeweight="2.25pt"/>
        </w:pict>
      </w:r>
      <w:r>
        <w:rPr>
          <w:rFonts w:ascii="Times New Roman" w:hAnsi="Times New Roman"/>
          <w:i/>
          <w:noProof/>
          <w:sz w:val="24"/>
          <w:szCs w:val="24"/>
        </w:rPr>
        <w:pict>
          <v:line id="_x0000_s3986" style="position:absolute;left:0;text-align:left;z-index:251171840" from="405pt,4.45pt" to="405pt,22.45pt" strokeweight="4.5pt"/>
        </w:pict>
      </w:r>
      <w:r>
        <w:rPr>
          <w:rFonts w:ascii="Times New Roman" w:hAnsi="Times New Roman"/>
          <w:i/>
          <w:noProof/>
          <w:sz w:val="24"/>
          <w:szCs w:val="24"/>
        </w:rPr>
        <w:pict>
          <v:line id="_x0000_s3985" style="position:absolute;left:0;text-align:left;z-index:251170816" from="405pt,13.45pt" to="459pt,13.45pt" strokeweight="4.5pt"/>
        </w:pict>
      </w:r>
      <w:r>
        <w:rPr>
          <w:rFonts w:ascii="Times New Roman" w:hAnsi="Times New Roman"/>
          <w:i/>
          <w:noProof/>
          <w:sz w:val="24"/>
          <w:szCs w:val="24"/>
        </w:rPr>
        <w:pict>
          <v:line id="_x0000_s3964" style="position:absolute;left:0;text-align:left;z-index:251149312" from="279pt,4.45pt" to="297pt,4.45pt" strokeweight="2.25pt"/>
        </w:pict>
      </w:r>
      <w:r>
        <w:rPr>
          <w:rFonts w:ascii="Times New Roman" w:hAnsi="Times New Roman"/>
          <w:i/>
          <w:noProof/>
          <w:sz w:val="24"/>
          <w:szCs w:val="24"/>
        </w:rPr>
        <w:pict>
          <v:line id="_x0000_s3963" style="position:absolute;left:0;text-align:left;flip:x;z-index:251148288" from="171pt,4.45pt" to="189pt,4.45pt" strokeweight="2.25pt"/>
        </w:pict>
      </w:r>
      <w:r>
        <w:rPr>
          <w:rFonts w:ascii="Times New Roman" w:hAnsi="Times New Roman"/>
          <w:i/>
          <w:noProof/>
          <w:sz w:val="24"/>
          <w:szCs w:val="24"/>
        </w:rPr>
        <w:pict>
          <v:line id="_x0000_s3958" style="position:absolute;left:0;text-align:left;z-index:251143168" from="252pt,13.45pt" to="315pt,13.45pt" strokeweight="4.5pt"/>
        </w:pict>
      </w:r>
      <w:r>
        <w:rPr>
          <w:rFonts w:ascii="Times New Roman" w:hAnsi="Times New Roman"/>
          <w:i/>
          <w:noProof/>
          <w:sz w:val="24"/>
          <w:szCs w:val="24"/>
        </w:rPr>
        <w:pict>
          <v:line id="_x0000_s3955" style="position:absolute;left:0;text-align:left;z-index:251140096" from="162pt,13.45pt" to="243pt,13.45pt" strokeweight="4.5pt"/>
        </w:pict>
      </w:r>
      <w:r>
        <w:rPr>
          <w:rFonts w:ascii="Times New Roman" w:hAnsi="Times New Roman"/>
          <w:i/>
          <w:noProof/>
          <w:sz w:val="24"/>
          <w:szCs w:val="24"/>
        </w:rPr>
        <w:pict>
          <v:line id="_x0000_s3935" style="position:absolute;left:0;text-align:left;z-index:251119616" from="18pt,13.45pt" to="36pt,13.45pt">
            <v:stroke endarrow="block"/>
          </v:line>
        </w:pict>
      </w:r>
      <w:r>
        <w:rPr>
          <w:rFonts w:ascii="Times New Roman" w:hAnsi="Times New Roman"/>
          <w:i/>
          <w:noProof/>
          <w:sz w:val="24"/>
          <w:szCs w:val="24"/>
        </w:rPr>
        <w:pict>
          <v:line id="_x0000_s3934" style="position:absolute;left:0;text-align:left;z-index:251118592" from="18pt,4.45pt" to="36pt,4.45pt">
            <v:stroke endarrow="block"/>
          </v:line>
        </w:pict>
      </w:r>
      <w:r>
        <w:rPr>
          <w:rFonts w:ascii="Times New Roman" w:hAnsi="Times New Roman"/>
          <w:i/>
          <w:noProof/>
          <w:sz w:val="24"/>
          <w:szCs w:val="24"/>
        </w:rPr>
        <w:pict>
          <v:line id="_x0000_s3932" style="position:absolute;left:0;text-align:left;flip:x;z-index:251116544" from="1in,13.45pt" to="90pt,31.45pt"/>
        </w:pict>
      </w:r>
      <w:r>
        <w:rPr>
          <w:rFonts w:ascii="Times New Roman" w:hAnsi="Times New Roman"/>
          <w:i/>
          <w:noProof/>
          <w:sz w:val="24"/>
          <w:szCs w:val="24"/>
        </w:rPr>
        <w:pict>
          <v:line id="_x0000_s3927" style="position:absolute;left:0;text-align:left;z-index:251111424" from="81pt,4.45pt" to="99pt,4.45pt" strokeweight="2.25pt"/>
        </w:pict>
      </w:r>
      <w:r>
        <w:rPr>
          <w:rFonts w:ascii="Times New Roman" w:hAnsi="Times New Roman"/>
          <w:i/>
          <w:noProof/>
          <w:sz w:val="24"/>
          <w:szCs w:val="24"/>
        </w:rPr>
        <w:pict>
          <v:line id="_x0000_s3925" style="position:absolute;left:0;text-align:left;z-index:251109376" from="45pt,13.45pt" to="126pt,13.45pt" strokeweight="4.5pt"/>
        </w:pict>
      </w:r>
      <w:r w:rsidR="002C253C" w:rsidRPr="002C253C">
        <w:rPr>
          <w:rFonts w:ascii="Times New Roman" w:hAnsi="Times New Roman"/>
          <w:i/>
          <w:sz w:val="24"/>
          <w:szCs w:val="24"/>
        </w:rPr>
        <w:t xml:space="preserve">Р           </w:t>
      </w:r>
      <w:r w:rsidR="002C253C" w:rsidRPr="002C253C">
        <w:rPr>
          <w:rFonts w:ascii="Times New Roman" w:hAnsi="Times New Roman"/>
          <w:sz w:val="24"/>
          <w:szCs w:val="24"/>
        </w:rPr>
        <w:t xml:space="preserve">                                                                                                                      </w:t>
      </w:r>
      <w:r w:rsidR="002C253C" w:rsidRPr="002C253C">
        <w:rPr>
          <w:rFonts w:ascii="Times New Roman" w:hAnsi="Times New Roman"/>
          <w:i/>
          <w:sz w:val="24"/>
          <w:szCs w:val="24"/>
        </w:rPr>
        <w:t xml:space="preserve">  </w: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line id="_x0000_s3995" style="position:absolute;left:0;text-align:left;z-index:251181056" from="414pt,6.35pt" to="6in,6.35pt" strokeweight="2.25pt"/>
        </w:pict>
      </w:r>
      <w:r>
        <w:rPr>
          <w:rFonts w:ascii="Times New Roman" w:hAnsi="Times New Roman"/>
          <w:noProof/>
          <w:sz w:val="24"/>
          <w:szCs w:val="24"/>
        </w:rPr>
        <w:pict>
          <v:line id="_x0000_s3994" style="position:absolute;left:0;text-align:left;flip:y;z-index:251180032" from="405pt,6.35pt" to="423pt,24.35pt" strokeweight="2.25pt"/>
        </w:pict>
      </w:r>
      <w:r>
        <w:rPr>
          <w:rFonts w:ascii="Times New Roman" w:hAnsi="Times New Roman"/>
          <w:noProof/>
          <w:sz w:val="24"/>
          <w:szCs w:val="24"/>
        </w:rPr>
        <w:pict>
          <v:line id="_x0000_s3991" style="position:absolute;left:0;text-align:left;flip:x;z-index:251176960" from="378pt,6.35pt" to="387pt,6.35pt" strokeweight="2.25pt"/>
        </w:pict>
      </w:r>
      <w:r>
        <w:rPr>
          <w:rFonts w:ascii="Times New Roman" w:hAnsi="Times New Roman"/>
          <w:noProof/>
          <w:sz w:val="24"/>
          <w:szCs w:val="24"/>
        </w:rPr>
        <w:pict>
          <v:line id="_x0000_s3990" style="position:absolute;left:0;text-align:left;flip:y;z-index:251175936" from="387pt,6.35pt" to="387pt,15.35pt" strokeweight="2.25pt"/>
        </w:pict>
      </w:r>
      <w:r>
        <w:rPr>
          <w:rFonts w:ascii="Times New Roman" w:hAnsi="Times New Roman"/>
          <w:noProof/>
          <w:sz w:val="24"/>
          <w:szCs w:val="24"/>
        </w:rPr>
        <w:pict>
          <v:line id="_x0000_s3988" style="position:absolute;left:0;text-align:left;z-index:251173888" from="387pt,15.35pt" to="405pt,24.35pt" strokeweight="2.25pt"/>
        </w:pict>
      </w:r>
      <w:r>
        <w:rPr>
          <w:rFonts w:ascii="Times New Roman" w:hAnsi="Times New Roman"/>
          <w:noProof/>
          <w:sz w:val="24"/>
          <w:szCs w:val="24"/>
        </w:rPr>
        <w:pict>
          <v:line id="_x0000_s3970" style="position:absolute;left:0;text-align:left;z-index:251155456" from="279pt,15.35pt" to="279pt,24.35pt" strokeweight="2.25pt"/>
        </w:pict>
      </w:r>
      <w:r>
        <w:rPr>
          <w:rFonts w:ascii="Times New Roman" w:hAnsi="Times New Roman"/>
          <w:noProof/>
          <w:sz w:val="24"/>
          <w:szCs w:val="24"/>
        </w:rPr>
        <w:pict>
          <v:line id="_x0000_s3966" style="position:absolute;left:0;text-align:left;z-index:251151360" from="4in,6.35pt" to="4in,24.35pt" strokeweight="2.25pt"/>
        </w:pict>
      </w:r>
      <w:r>
        <w:rPr>
          <w:rFonts w:ascii="Times New Roman" w:hAnsi="Times New Roman"/>
          <w:noProof/>
          <w:sz w:val="24"/>
          <w:szCs w:val="24"/>
        </w:rPr>
        <w:pict>
          <v:line id="_x0000_s3954" style="position:absolute;left:0;text-align:left;z-index:251139072" from="189pt,15.35pt" to="279pt,15.35pt" strokeweight="2.25pt"/>
        </w:pict>
      </w:r>
      <w:r>
        <w:rPr>
          <w:rFonts w:ascii="Times New Roman" w:hAnsi="Times New Roman"/>
          <w:noProof/>
          <w:sz w:val="24"/>
          <w:szCs w:val="24"/>
        </w:rPr>
        <w:pict>
          <v:line id="_x0000_s3965" style="position:absolute;left:0;text-align:left;z-index:251150336" from="279pt,6.35pt" to="297pt,6.35pt" strokeweight="2.25pt"/>
        </w:pict>
      </w:r>
      <w:r>
        <w:rPr>
          <w:rFonts w:ascii="Times New Roman" w:hAnsi="Times New Roman"/>
          <w:noProof/>
          <w:sz w:val="24"/>
          <w:szCs w:val="24"/>
        </w:rPr>
        <w:pict>
          <v:line id="_x0000_s3961" style="position:absolute;left:0;text-align:left;flip:x;z-index:251146240" from="171pt,6.35pt" to="189pt,6.35pt" strokeweight="2.25pt"/>
        </w:pict>
      </w:r>
      <w:r>
        <w:rPr>
          <w:rFonts w:ascii="Times New Roman" w:hAnsi="Times New Roman"/>
          <w:noProof/>
          <w:sz w:val="24"/>
          <w:szCs w:val="24"/>
        </w:rPr>
        <w:pict>
          <v:line id="_x0000_s3960" style="position:absolute;left:0;text-align:left;flip:y;z-index:251145216" from="180pt,6.35pt" to="180pt,24.35pt" strokeweight="2.25pt"/>
        </w:pict>
      </w:r>
      <w:r>
        <w:rPr>
          <w:rFonts w:ascii="Times New Roman" w:hAnsi="Times New Roman"/>
          <w:noProof/>
          <w:sz w:val="24"/>
          <w:szCs w:val="24"/>
        </w:rPr>
        <w:pict>
          <v:line id="_x0000_s3959" style="position:absolute;left:0;text-align:left;z-index:251144192" from="189pt,15.35pt" to="189pt,24.35pt" strokeweight="2.25pt"/>
        </w:pict>
      </w:r>
      <w:r>
        <w:rPr>
          <w:rFonts w:ascii="Times New Roman" w:hAnsi="Times New Roman"/>
          <w:noProof/>
          <w:sz w:val="24"/>
          <w:szCs w:val="24"/>
        </w:rPr>
        <w:pict>
          <v:line id="_x0000_s3936" style="position:absolute;left:0;text-align:left;z-index:251120640" from="18pt,6.35pt" to="36pt,6.35pt">
            <v:stroke endarrow="block"/>
          </v:line>
        </w:pict>
      </w:r>
      <w:r>
        <w:rPr>
          <w:rFonts w:ascii="Times New Roman" w:hAnsi="Times New Roman"/>
          <w:noProof/>
          <w:sz w:val="24"/>
          <w:szCs w:val="24"/>
        </w:rPr>
        <w:pict>
          <v:line id="_x0000_s3933" style="position:absolute;left:0;text-align:left;flip:x;z-index:251117568" from="81pt,6.35pt" to="90pt,15.35pt"/>
        </w:pict>
      </w:r>
      <w:r>
        <w:rPr>
          <w:rFonts w:ascii="Times New Roman" w:hAnsi="Times New Roman"/>
          <w:noProof/>
          <w:sz w:val="24"/>
          <w:szCs w:val="24"/>
        </w:rPr>
        <w:pict>
          <v:line id="_x0000_s3926" style="position:absolute;left:0;text-align:left;z-index:251110400" from="81pt,6.35pt" to="99pt,6.35pt" strokeweight="2.25pt"/>
        </w:pict>
      </w:r>
      <w:r>
        <w:rPr>
          <w:rFonts w:ascii="Times New Roman" w:hAnsi="Times New Roman"/>
          <w:noProof/>
          <w:sz w:val="24"/>
          <w:szCs w:val="24"/>
        </w:rPr>
        <w:pict>
          <v:line id="_x0000_s3922" style="position:absolute;left:0;text-align:left;z-index:251106304" from="9pt,15.35pt" to="9pt,24.35pt" strokeweight="2.25pt"/>
        </w:pict>
      </w:r>
      <w:r>
        <w:rPr>
          <w:rFonts w:ascii="Times New Roman" w:hAnsi="Times New Roman"/>
          <w:noProof/>
          <w:sz w:val="24"/>
          <w:szCs w:val="24"/>
        </w:rPr>
        <w:pict>
          <v:line id="_x0000_s3920" style="position:absolute;left:0;text-align:left;flip:y;z-index:251104256" from="90pt,6.35pt" to="90pt,15.35pt" strokeweight="2.25pt"/>
        </w:pict>
      </w:r>
      <w:r>
        <w:rPr>
          <w:rFonts w:ascii="Times New Roman" w:hAnsi="Times New Roman"/>
          <w:noProof/>
          <w:sz w:val="24"/>
          <w:szCs w:val="24"/>
        </w:rPr>
        <w:pict>
          <v:line id="_x0000_s3919" style="position:absolute;left:0;text-align:left;z-index:251103232" from="9pt,15.35pt" to="90pt,15.35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t>а.</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в.                                    д.           </w: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line id="_x0000_s3984" style="position:absolute;left:0;text-align:left;z-index:251169792" from="405pt,8.25pt" to="405pt,17.25pt" strokeweight="4.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shape id="_x0000_s5134" type="#_x0000_t19" style="position:absolute;left:0;text-align:left;margin-left:424.5pt;margin-top:2.95pt;width:16.75pt;height:16.05pt;rotation:8170684fd;flip:y;z-index:252347392" coordsize="40143,38538" adj="-9774328,3384587,18543" path="wr-3057,,40143,43200,,10522,31947,38538nfewr-3057,,40143,43200,,10522,31947,38538l18543,21600nsxe" strokeweight="1.5pt">
            <v:path o:connectlocs="0,10522;31947,38538;18543,21600"/>
          </v:shape>
        </w:pict>
      </w:r>
      <w:r>
        <w:rPr>
          <w:rFonts w:ascii="Times New Roman" w:hAnsi="Times New Roman"/>
          <w:noProof/>
          <w:sz w:val="24"/>
          <w:szCs w:val="24"/>
        </w:rPr>
        <w:pict>
          <v:shape id="_x0000_s5133" type="#_x0000_t19" style="position:absolute;left:0;text-align:left;margin-left:404.8pt;margin-top:6.15pt;width:17.45pt;height:9pt;rotation:-443778fd;flip:y;z-index:252346368" coordsize="41840,21600" adj="-10717460,-788153,20714" path="wr-886,,42314,43200,,15478,41840,17099nfewr-886,,42314,43200,,15478,41840,17099l20714,21600nsxe" strokeweight="1.5pt">
            <v:path o:connectlocs="0,15478;41840,17099;20714,21600"/>
          </v:shape>
        </w:pict>
      </w:r>
      <w:r>
        <w:rPr>
          <w:rFonts w:ascii="Times New Roman" w:hAnsi="Times New Roman"/>
          <w:noProof/>
          <w:sz w:val="24"/>
          <w:szCs w:val="24"/>
        </w:rPr>
        <w:pict>
          <v:shape id="_x0000_s5132" type="#_x0000_t19" style="position:absolute;left:0;text-align:left;margin-left:388.4pt;margin-top:2.5pt;width:14.65pt;height:13.7pt;rotation:3044180fd;flip:y;z-index:252345344" coordsize="35104,32916" adj="-2070494,8434202,13504,11316" path="wr-8096,-10284,35104,32916,31903,,,28174nfewr-8096,-10284,35104,32916,31903,,,28174l13504,11316nsxe" strokeweight="1.5pt">
            <v:path o:connectlocs="31903,0;0,28174;13504,11316"/>
          </v:shape>
        </w:pict>
      </w:r>
      <w:r>
        <w:rPr>
          <w:rFonts w:ascii="Times New Roman" w:hAnsi="Times New Roman"/>
          <w:noProof/>
          <w:sz w:val="24"/>
          <w:szCs w:val="24"/>
        </w:rPr>
        <w:pict>
          <v:line id="_x0000_s4001" style="position:absolute;left:0;text-align:left;z-index:251187200" from="441pt,10.15pt" to="441pt,55.15pt" strokeweight="2.25pt"/>
        </w:pict>
      </w:r>
      <w:r>
        <w:rPr>
          <w:rFonts w:ascii="Times New Roman" w:hAnsi="Times New Roman"/>
          <w:noProof/>
          <w:sz w:val="24"/>
          <w:szCs w:val="24"/>
        </w:rPr>
        <w:pict>
          <v:line id="_x0000_s4000" style="position:absolute;left:0;text-align:left;flip:y;z-index:251186176" from="387pt,10.15pt" to="387pt,28.15pt" strokeweight="2.25pt"/>
        </w:pict>
      </w:r>
      <w:r>
        <w:rPr>
          <w:rFonts w:ascii="Times New Roman" w:hAnsi="Times New Roman"/>
          <w:noProof/>
          <w:sz w:val="24"/>
          <w:szCs w:val="24"/>
        </w:rPr>
        <w:pict>
          <v:line id="_x0000_s3978" style="position:absolute;left:0;text-align:left;z-index:251163648" from="4in,10.15pt" to="4in,19.15pt" strokeweight="2.25pt"/>
        </w:pict>
      </w:r>
      <w:r>
        <w:rPr>
          <w:rFonts w:ascii="Times New Roman" w:hAnsi="Times New Roman"/>
          <w:noProof/>
          <w:sz w:val="24"/>
          <w:szCs w:val="24"/>
        </w:rPr>
        <w:pict>
          <v:line id="_x0000_s3972" style="position:absolute;left:0;text-align:left;z-index:251157504" from="180pt,10.15pt" to="180pt,55.15pt" strokeweight="2.25pt"/>
        </w:pict>
      </w:r>
      <w:r>
        <w:rPr>
          <w:rFonts w:ascii="Times New Roman" w:hAnsi="Times New Roman"/>
          <w:noProof/>
          <w:sz w:val="24"/>
          <w:szCs w:val="24"/>
        </w:rPr>
        <w:pict>
          <v:line id="_x0000_s3971" style="position:absolute;left:0;text-align:left;z-index:251156480" from="180pt,10.15pt" to="4in,10.15pt" strokeweight="2.25pt"/>
        </w:pict>
      </w:r>
      <w:r>
        <w:rPr>
          <w:rFonts w:ascii="Times New Roman" w:hAnsi="Times New Roman"/>
          <w:noProof/>
          <w:sz w:val="24"/>
          <w:szCs w:val="24"/>
        </w:rPr>
        <w:pict>
          <v:line id="_x0000_s3944" style="position:absolute;left:0;text-align:left;z-index:251128832" from="45pt,11.55pt" to="45pt,47.55pt" strokeweight="2.25pt"/>
        </w:pict>
      </w:r>
      <w:r>
        <w:rPr>
          <w:rFonts w:ascii="Times New Roman" w:hAnsi="Times New Roman"/>
          <w:noProof/>
          <w:sz w:val="24"/>
          <w:szCs w:val="24"/>
        </w:rPr>
        <w:pict>
          <v:line id="_x0000_s3943" style="position:absolute;left:0;text-align:left;z-index:251127808" from="36pt,11.55pt" to="36pt,47.55pt" strokeweight="2.25pt"/>
        </w:pict>
      </w:r>
      <w:r>
        <w:rPr>
          <w:rFonts w:ascii="Times New Roman" w:hAnsi="Times New Roman"/>
          <w:noProof/>
          <w:sz w:val="24"/>
          <w:szCs w:val="24"/>
        </w:rPr>
        <w:pict>
          <v:line id="_x0000_s3941" style="position:absolute;left:0;text-align:left;z-index:251125760" from="90pt,11.55pt" to="90pt,20.55pt" strokeweight="2.25pt"/>
        </w:pict>
      </w:r>
      <w:r>
        <w:rPr>
          <w:rFonts w:ascii="Times New Roman" w:hAnsi="Times New Roman"/>
          <w:noProof/>
          <w:sz w:val="24"/>
          <w:szCs w:val="24"/>
        </w:rPr>
        <w:pict>
          <v:line id="_x0000_s3938" style="position:absolute;left:0;text-align:left;z-index:251122688" from="0,11.55pt" to="0,56.55pt" strokeweight="2.25pt"/>
        </w:pict>
      </w:r>
      <w:r>
        <w:rPr>
          <w:rFonts w:ascii="Times New Roman" w:hAnsi="Times New Roman"/>
          <w:noProof/>
          <w:sz w:val="24"/>
          <w:szCs w:val="24"/>
        </w:rPr>
        <w:pict>
          <v:line id="_x0000_s3937" style="position:absolute;left:0;text-align:left;z-index:251121664" from="0,11.55pt" to="90pt,11.55pt" strokeweight="2.25pt"/>
        </w:pict>
      </w:r>
      <w:r w:rsidR="002C253C" w:rsidRPr="002C253C">
        <w:rPr>
          <w:rFonts w:ascii="Times New Roman" w:hAnsi="Times New Roman"/>
          <w:sz w:val="24"/>
          <w:szCs w:val="24"/>
        </w:rPr>
        <w:t xml:space="preserve">                                                                                                     </w:t>
      </w:r>
    </w:p>
    <w:p w:rsidR="002C253C" w:rsidRPr="002C253C" w:rsidRDefault="00097F32" w:rsidP="002C253C">
      <w:pPr>
        <w:shd w:val="clear" w:color="auto" w:fill="FFFFFF"/>
        <w:spacing w:after="0" w:line="240" w:lineRule="auto"/>
        <w:ind w:right="61" w:firstLine="56"/>
        <w:jc w:val="both"/>
        <w:rPr>
          <w:rFonts w:ascii="Times New Roman" w:hAnsi="Times New Roman"/>
          <w:i/>
          <w:sz w:val="24"/>
          <w:szCs w:val="24"/>
        </w:rPr>
      </w:pPr>
      <w:r w:rsidRPr="00097F32">
        <w:rPr>
          <w:rFonts w:ascii="Times New Roman" w:hAnsi="Times New Roman"/>
          <w:noProof/>
          <w:sz w:val="24"/>
          <w:szCs w:val="24"/>
        </w:rPr>
        <w:pict>
          <v:line id="_x0000_s3997" style="position:absolute;left:0;text-align:left;z-index:251183104" from="378pt,13.8pt" to="387pt,13.8pt" strokeweight="3pt"/>
        </w:pict>
      </w:r>
      <w:r w:rsidRPr="00097F32">
        <w:rPr>
          <w:rFonts w:ascii="Times New Roman" w:hAnsi="Times New Roman"/>
          <w:noProof/>
          <w:sz w:val="24"/>
          <w:szCs w:val="24"/>
        </w:rPr>
        <w:pict>
          <v:line id="_x0000_s4009" style="position:absolute;left:0;text-align:left;z-index:251195392" from="117pt,3.05pt" to="135pt,3.05pt">
            <v:stroke startarrow="block" endarrow="block"/>
          </v:line>
        </w:pict>
      </w:r>
      <w:r w:rsidRPr="00097F32">
        <w:rPr>
          <w:rFonts w:ascii="Times New Roman" w:hAnsi="Times New Roman"/>
          <w:noProof/>
          <w:sz w:val="24"/>
          <w:szCs w:val="24"/>
        </w:rPr>
        <w:pict>
          <v:line id="_x0000_s4007" style="position:absolute;left:0;text-align:left;z-index:251193344" from="450pt,3.05pt" to="468pt,3.05pt">
            <v:stroke startarrow="block" endarrow="block"/>
          </v:line>
        </w:pict>
      </w:r>
      <w:r w:rsidRPr="00097F32">
        <w:rPr>
          <w:rFonts w:ascii="Times New Roman" w:hAnsi="Times New Roman"/>
          <w:noProof/>
          <w:sz w:val="24"/>
          <w:szCs w:val="24"/>
        </w:rPr>
        <w:pict>
          <v:line id="_x0000_s4004" style="position:absolute;left:0;text-align:left;z-index:251190272" from="468pt,12.05pt" to="468pt,21.05pt" strokeweight="4.5pt"/>
        </w:pict>
      </w:r>
      <w:r w:rsidRPr="00097F32">
        <w:rPr>
          <w:rFonts w:ascii="Times New Roman" w:hAnsi="Times New Roman"/>
          <w:noProof/>
          <w:sz w:val="24"/>
          <w:szCs w:val="24"/>
        </w:rPr>
        <w:pict>
          <v:line id="_x0000_s4002" style="position:absolute;left:0;text-align:left;z-index:251188224" from="441pt,12.05pt" to="468pt,12.05pt" strokeweight="4.5pt"/>
        </w:pict>
      </w:r>
      <w:r w:rsidRPr="00097F32">
        <w:rPr>
          <w:rFonts w:ascii="Times New Roman" w:hAnsi="Times New Roman"/>
          <w:noProof/>
          <w:sz w:val="24"/>
          <w:szCs w:val="24"/>
        </w:rPr>
        <w:pict>
          <v:line id="_x0000_s3980" style="position:absolute;left:0;text-align:left;z-index:251165696" from="315pt,3.05pt" to="315pt,21.05pt" strokeweight="4.5pt"/>
        </w:pict>
      </w:r>
      <w:r w:rsidRPr="00097F32">
        <w:rPr>
          <w:rFonts w:ascii="Times New Roman" w:hAnsi="Times New Roman"/>
          <w:noProof/>
          <w:sz w:val="24"/>
          <w:szCs w:val="24"/>
        </w:rPr>
        <w:pict>
          <v:line id="_x0000_s3968" style="position:absolute;left:0;text-align:left;z-index:251153408" from="243pt,12.05pt" to="279pt,12.05pt">
            <v:stroke startarrow="block" endarrow="block"/>
          </v:line>
        </w:pict>
      </w:r>
      <w:r>
        <w:rPr>
          <w:rFonts w:ascii="Times New Roman" w:hAnsi="Times New Roman"/>
          <w:i/>
          <w:noProof/>
          <w:sz w:val="24"/>
          <w:szCs w:val="24"/>
        </w:rPr>
        <w:pict>
          <v:line id="_x0000_s3975" style="position:absolute;left:0;text-align:left;z-index:251160576" from="3in,3.05pt" to="3in,21.05pt" strokeweight="4.5pt"/>
        </w:pict>
      </w:r>
      <w:r>
        <w:rPr>
          <w:rFonts w:ascii="Times New Roman" w:hAnsi="Times New Roman"/>
          <w:i/>
          <w:noProof/>
          <w:sz w:val="24"/>
          <w:szCs w:val="24"/>
        </w:rPr>
        <w:pict>
          <v:line id="_x0000_s3974" style="position:absolute;left:0;text-align:left;z-index:251159552" from="3in,3.05pt" to="315pt,3.05pt" strokeweight="4.5pt"/>
        </w:pict>
      </w:r>
      <w:r>
        <w:rPr>
          <w:rFonts w:ascii="Times New Roman" w:hAnsi="Times New Roman"/>
          <w:i/>
          <w:noProof/>
          <w:sz w:val="24"/>
          <w:szCs w:val="24"/>
        </w:rPr>
        <w:pict>
          <v:line id="_x0000_s3949" style="position:absolute;left:0;text-align:left;z-index:251133952" from="18pt,13.45pt" to="36pt,13.45pt">
            <v:stroke endarrow="block"/>
          </v:line>
        </w:pict>
      </w:r>
      <w:r>
        <w:rPr>
          <w:rFonts w:ascii="Times New Roman" w:hAnsi="Times New Roman"/>
          <w:i/>
          <w:noProof/>
          <w:sz w:val="24"/>
          <w:szCs w:val="24"/>
        </w:rPr>
        <w:pict>
          <v:line id="_x0000_s3948" style="position:absolute;left:0;text-align:left;z-index:251132928" from="18pt,4.45pt" to="36pt,4.45pt">
            <v:stroke endarrow="block"/>
          </v:line>
        </w:pict>
      </w:r>
      <w:r>
        <w:rPr>
          <w:rFonts w:ascii="Times New Roman" w:hAnsi="Times New Roman"/>
          <w:i/>
          <w:noProof/>
          <w:sz w:val="24"/>
          <w:szCs w:val="24"/>
        </w:rPr>
        <w:pict>
          <v:line id="_x0000_s3947" style="position:absolute;left:0;text-align:left;z-index:251131904" from="81pt,4.45pt" to="99pt,4.45pt" strokeweight="2.25pt"/>
        </w:pict>
      </w:r>
      <w:r>
        <w:rPr>
          <w:rFonts w:ascii="Times New Roman" w:hAnsi="Times New Roman"/>
          <w:i/>
          <w:noProof/>
          <w:sz w:val="24"/>
          <w:szCs w:val="24"/>
        </w:rPr>
        <w:pict>
          <v:line id="_x0000_s3945" style="position:absolute;left:0;text-align:left;z-index:251129856" from="45pt,13.45pt" to="126pt,13.45pt" strokeweight="4.5pt"/>
        </w:pict>
      </w:r>
      <w:r w:rsidR="002C253C" w:rsidRPr="002C253C">
        <w:rPr>
          <w:rFonts w:ascii="Times New Roman" w:hAnsi="Times New Roman"/>
          <w:i/>
          <w:sz w:val="24"/>
          <w:szCs w:val="24"/>
        </w:rPr>
        <w:t xml:space="preserve">Р           </w:t>
      </w:r>
      <w:r w:rsidR="002C253C" w:rsidRPr="002C253C">
        <w:rPr>
          <w:rFonts w:ascii="Times New Roman" w:hAnsi="Times New Roman"/>
          <w:sz w:val="24"/>
          <w:szCs w:val="24"/>
        </w:rPr>
        <w:t xml:space="preserve">                                                                                                                      </w:t>
      </w:r>
      <w:r w:rsidR="002C253C" w:rsidRPr="002C253C">
        <w:rPr>
          <w:rFonts w:ascii="Times New Roman" w:hAnsi="Times New Roman"/>
          <w:i/>
          <w:sz w:val="24"/>
          <w:szCs w:val="24"/>
        </w:rPr>
        <w:t xml:space="preserve">  </w: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line id="_x0000_s4005" style="position:absolute;left:0;text-align:left;z-index:251191296" from="396pt,4.95pt" to="6in,4.95pt">
            <v:stroke startarrow="block" endarrow="block"/>
          </v:line>
        </w:pict>
      </w:r>
      <w:r>
        <w:rPr>
          <w:rFonts w:ascii="Times New Roman" w:hAnsi="Times New Roman"/>
          <w:noProof/>
          <w:sz w:val="24"/>
          <w:szCs w:val="24"/>
        </w:rPr>
        <w:pict>
          <v:line id="_x0000_s4003" style="position:absolute;left:0;text-align:left;z-index:251189248" from="441pt,4.95pt" to="468pt,4.95pt" strokeweight="4.5pt"/>
        </w:pict>
      </w:r>
      <w:r>
        <w:rPr>
          <w:rFonts w:ascii="Times New Roman" w:hAnsi="Times New Roman"/>
          <w:noProof/>
          <w:sz w:val="24"/>
          <w:szCs w:val="24"/>
        </w:rPr>
        <w:pict>
          <v:line id="_x0000_s3999" style="position:absolute;left:0;text-align:left;z-index:251185152" from="387pt,4.95pt" to="387pt,22.95pt" strokeweight="2.25pt"/>
        </w:pict>
      </w:r>
      <w:r>
        <w:rPr>
          <w:rFonts w:ascii="Times New Roman" w:hAnsi="Times New Roman"/>
          <w:noProof/>
          <w:sz w:val="24"/>
          <w:szCs w:val="24"/>
        </w:rPr>
        <w:pict>
          <v:line id="_x0000_s3998" style="position:absolute;left:0;text-align:left;z-index:251184128" from="378pt,4.95pt" to="387pt,4.95pt" strokeweight="2.25pt"/>
        </w:pict>
      </w:r>
      <w:r>
        <w:rPr>
          <w:rFonts w:ascii="Times New Roman" w:hAnsi="Times New Roman"/>
          <w:noProof/>
          <w:sz w:val="24"/>
          <w:szCs w:val="24"/>
        </w:rPr>
        <w:pict>
          <v:line id="_x0000_s3979" style="position:absolute;left:0;text-align:left;flip:y;z-index:251164672" from="4in,4.95pt" to="4in,13.95pt" strokeweight="2.25pt"/>
        </w:pict>
      </w:r>
      <w:r>
        <w:rPr>
          <w:rFonts w:ascii="Times New Roman" w:hAnsi="Times New Roman"/>
          <w:noProof/>
          <w:sz w:val="24"/>
          <w:szCs w:val="24"/>
        </w:rPr>
        <w:pict>
          <v:line id="_x0000_s3977" style="position:absolute;left:0;text-align:left;z-index:251162624" from="189pt,13.95pt" to="189pt,22.95pt" strokeweight="2.25pt"/>
        </w:pict>
      </w:r>
      <w:r>
        <w:rPr>
          <w:rFonts w:ascii="Times New Roman" w:hAnsi="Times New Roman"/>
          <w:noProof/>
          <w:sz w:val="24"/>
          <w:szCs w:val="24"/>
        </w:rPr>
        <w:pict>
          <v:line id="_x0000_s3976" style="position:absolute;left:0;text-align:left;z-index:251161600" from="3in,4.95pt" to="315pt,4.95pt" strokeweight="4.5pt"/>
        </w:pict>
      </w:r>
      <w:r>
        <w:rPr>
          <w:rFonts w:ascii="Times New Roman" w:hAnsi="Times New Roman"/>
          <w:noProof/>
          <w:sz w:val="24"/>
          <w:szCs w:val="24"/>
        </w:rPr>
        <w:pict>
          <v:line id="_x0000_s3973" style="position:absolute;left:0;text-align:left;z-index:251158528" from="189pt,13.95pt" to="4in,13.95pt" strokeweight="2.25pt"/>
        </w:pict>
      </w:r>
      <w:r>
        <w:rPr>
          <w:rFonts w:ascii="Times New Roman" w:hAnsi="Times New Roman"/>
          <w:noProof/>
          <w:sz w:val="24"/>
          <w:szCs w:val="24"/>
        </w:rPr>
        <w:pict>
          <v:line id="_x0000_s3952" style="position:absolute;left:0;text-align:left;z-index:251137024" from="54pt,4.95pt" to="1in,4.95pt">
            <v:stroke endarrow="block"/>
          </v:line>
        </w:pict>
      </w:r>
      <w:r>
        <w:rPr>
          <w:rFonts w:ascii="Times New Roman" w:hAnsi="Times New Roman"/>
          <w:noProof/>
          <w:sz w:val="24"/>
          <w:szCs w:val="24"/>
        </w:rPr>
        <w:pict>
          <v:line id="_x0000_s3951" style="position:absolute;left:0;text-align:left;z-index:251136000" from="81pt,13.95pt" to="81pt,22.95pt" strokeweight="2.25pt"/>
        </w:pict>
      </w:r>
      <w:r>
        <w:rPr>
          <w:rFonts w:ascii="Times New Roman" w:hAnsi="Times New Roman"/>
          <w:noProof/>
          <w:sz w:val="24"/>
          <w:szCs w:val="24"/>
        </w:rPr>
        <w:pict>
          <v:line id="_x0000_s3940" style="position:absolute;left:0;text-align:left;flip:y;z-index:251124736" from="90pt,6.35pt" to="90pt,22.95pt" strokeweight="2.25pt"/>
        </w:pict>
      </w:r>
      <w:r>
        <w:rPr>
          <w:rFonts w:ascii="Times New Roman" w:hAnsi="Times New Roman"/>
          <w:noProof/>
          <w:sz w:val="24"/>
          <w:szCs w:val="24"/>
        </w:rPr>
        <w:pict>
          <v:line id="_x0000_s3939" style="position:absolute;left:0;text-align:left;flip:y;z-index:251123712" from="9pt,13.95pt" to="81pt,15.35pt" strokeweight="2.25pt"/>
        </w:pict>
      </w:r>
      <w:r>
        <w:rPr>
          <w:rFonts w:ascii="Times New Roman" w:hAnsi="Times New Roman"/>
          <w:noProof/>
          <w:sz w:val="24"/>
          <w:szCs w:val="24"/>
        </w:rPr>
        <w:pict>
          <v:line id="_x0000_s3950" style="position:absolute;left:0;text-align:left;z-index:251134976" from="18pt,6.35pt" to="36pt,6.35pt">
            <v:stroke endarrow="block"/>
          </v:line>
        </w:pict>
      </w:r>
      <w:r>
        <w:rPr>
          <w:rFonts w:ascii="Times New Roman" w:hAnsi="Times New Roman"/>
          <w:noProof/>
          <w:sz w:val="24"/>
          <w:szCs w:val="24"/>
        </w:rPr>
        <w:pict>
          <v:line id="_x0000_s3946" style="position:absolute;left:0;text-align:left;z-index:251130880" from="81pt,6.35pt" to="99pt,6.35pt" strokeweight="2.25pt"/>
        </w:pict>
      </w:r>
      <w:r>
        <w:rPr>
          <w:rFonts w:ascii="Times New Roman" w:hAnsi="Times New Roman"/>
          <w:noProof/>
          <w:sz w:val="24"/>
          <w:szCs w:val="24"/>
        </w:rPr>
        <w:pict>
          <v:line id="_x0000_s3942" style="position:absolute;left:0;text-align:left;z-index:251126784" from="9pt,15.35pt" to="9pt,24.35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t>б.</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г.                                            </w: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shape id="_x0000_s5135" type="#_x0000_t19" style="position:absolute;left:0;text-align:left;margin-left:387.8pt;margin-top:1.3pt;width:15.35pt;height:17.4pt;rotation:15147888fd;flip:y;z-index:252348416" coordsize="36754,41768" adj="-4523355,8818130,15154,20168" path="wr-6446,-1432,36754,41768,22887,,,35560nfewr-6446,-1432,36754,41768,22887,,,35560l15154,20168nsxe" strokeweight="1.5pt">
            <v:path o:connectlocs="22887,0;0,35560;15154,20168"/>
          </v:shape>
        </w:pict>
      </w:r>
      <w:r>
        <w:rPr>
          <w:rFonts w:ascii="Times New Roman" w:hAnsi="Times New Roman"/>
          <w:noProof/>
          <w:sz w:val="24"/>
          <w:szCs w:val="24"/>
        </w:rPr>
        <w:pict>
          <v:shape id="_x0000_s5136" type="#_x0000_t19" style="position:absolute;left:0;text-align:left;margin-left:405pt;margin-top:-.4pt;width:17.45pt;height:13.15pt;rotation:11639462fd;flip:y;z-index:252349440" coordsize="41840,21600" adj="-10717460,-788153,20714" path="wr-886,,42314,43200,,15478,41840,17099nfewr-886,,42314,43200,,15478,41840,17099l20714,21600nsxe" strokeweight="1.5pt">
            <v:path o:connectlocs="0,15478;41840,17099;20714,21600"/>
          </v:shape>
        </w:pict>
      </w:r>
      <w:r>
        <w:rPr>
          <w:rFonts w:ascii="Times New Roman" w:hAnsi="Times New Roman"/>
          <w:noProof/>
          <w:sz w:val="24"/>
          <w:szCs w:val="24"/>
        </w:rPr>
        <w:pict>
          <v:shape id="_x0000_s5137" type="#_x0000_t19" style="position:absolute;left:0;text-align:left;margin-left:422.6pt;margin-top:.55pt;width:16.75pt;height:16.05pt;rotation:20258039fd;flip:y;z-index:252350464" coordsize="40143,38538" adj="-9774328,3384587,18543" path="wr-3057,,40143,43200,,10522,31947,38538nfewr-3057,,40143,43200,,10522,31947,38538l18543,21600nsxe" strokeweight="1.5pt">
            <v:path o:connectlocs="0,10522;31947,38538;18543,21600"/>
          </v:shap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е.</w:t>
      </w:r>
    </w:p>
    <w:p w:rsidR="002C253C" w:rsidRPr="002C253C" w:rsidRDefault="002C253C" w:rsidP="002C253C">
      <w:pPr>
        <w:shd w:val="clear" w:color="auto" w:fill="FFFFFF"/>
        <w:spacing w:after="0" w:line="240" w:lineRule="auto"/>
        <w:ind w:right="61" w:firstLine="851"/>
        <w:jc w:val="center"/>
        <w:rPr>
          <w:rFonts w:ascii="Times New Roman" w:hAnsi="Times New Roman"/>
          <w:sz w:val="24"/>
          <w:szCs w:val="24"/>
        </w:rPr>
      </w:pPr>
      <w:r w:rsidRPr="002C253C">
        <w:rPr>
          <w:rFonts w:ascii="Times New Roman" w:hAnsi="Times New Roman"/>
          <w:sz w:val="24"/>
          <w:szCs w:val="24"/>
        </w:rPr>
        <w:t>Рис.61. Схемы гидроцилиндров.</w:t>
      </w:r>
    </w:p>
    <w:p w:rsidR="002C253C" w:rsidRPr="002C253C" w:rsidRDefault="002C253C" w:rsidP="002C253C">
      <w:pPr>
        <w:shd w:val="clear" w:color="auto" w:fill="FFFFFF"/>
        <w:spacing w:after="0" w:line="240" w:lineRule="auto"/>
        <w:ind w:right="61" w:firstLine="851"/>
        <w:jc w:val="both"/>
        <w:rPr>
          <w:rFonts w:ascii="Times New Roman" w:hAnsi="Times New Roman"/>
          <w:sz w:val="24"/>
          <w:szCs w:val="24"/>
        </w:rPr>
      </w:pPr>
      <w:r w:rsidRPr="002C253C">
        <w:rPr>
          <w:rFonts w:ascii="Times New Roman" w:hAnsi="Times New Roman"/>
          <w:sz w:val="24"/>
          <w:szCs w:val="24"/>
        </w:rPr>
        <w:t>а - одностороннего действия; б - двустороннего действия;  в - с двусторонним штоком;  г - плунжерный;  д - диафрагменный;  е - сильфонный.</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В гидроцилиндрах двустороннего действия (рис.61,б) движение выходного звена под действием рабочей жидкости возможно в двух противоположных направлениях.</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В гидроприводах применяют поршневые гидроцилиндры с од</w:t>
      </w:r>
      <w:r w:rsidRPr="002C253C">
        <w:rPr>
          <w:rFonts w:ascii="Times New Roman" w:hAnsi="Times New Roman"/>
          <w:sz w:val="24"/>
          <w:szCs w:val="24"/>
        </w:rPr>
        <w:softHyphen/>
        <w:t>носторонним (рис. 61, а и б) и двусторонним (рис.61, в) штоком. Последние применяют для получения одинаковых усилий и скоростей движения поршня в обоих направлениях.</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Полагая, что диаметры штоков по обе стороны поршня одинаковы, можно определить скорость движения поршня </w:t>
      </w:r>
      <w:r w:rsidRPr="002C253C">
        <w:rPr>
          <w:rFonts w:ascii="Times New Roman" w:hAnsi="Times New Roman"/>
          <w:b/>
          <w:i/>
          <w:sz w:val="24"/>
          <w:szCs w:val="24"/>
          <w:lang w:val="en-GB"/>
        </w:rPr>
        <w:t>W</w:t>
      </w:r>
      <w:r w:rsidRPr="002C253C">
        <w:rPr>
          <w:rFonts w:ascii="Times New Roman" w:hAnsi="Times New Roman"/>
          <w:b/>
          <w:i/>
          <w:sz w:val="24"/>
          <w:szCs w:val="24"/>
        </w:rPr>
        <w:t xml:space="preserve"> (м/с)</w:t>
      </w:r>
      <w:r w:rsidRPr="002C253C">
        <w:rPr>
          <w:rFonts w:ascii="Times New Roman" w:hAnsi="Times New Roman"/>
          <w:sz w:val="24"/>
          <w:szCs w:val="24"/>
        </w:rPr>
        <w:t xml:space="preserve">, и развиваемое гидроцилиндром усилие </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b/>
          <w:i/>
          <w:sz w:val="24"/>
          <w:szCs w:val="24"/>
          <w:lang w:val="en-US"/>
        </w:rPr>
        <w:t>F</w:t>
      </w:r>
      <w:r w:rsidRPr="002C253C">
        <w:rPr>
          <w:rFonts w:ascii="Times New Roman" w:hAnsi="Times New Roman"/>
          <w:b/>
          <w:i/>
          <w:sz w:val="24"/>
          <w:szCs w:val="24"/>
        </w:rPr>
        <w:t>( Н)</w:t>
      </w:r>
      <w:r w:rsidRPr="002C253C">
        <w:rPr>
          <w:rFonts w:ascii="Times New Roman" w:hAnsi="Times New Roman"/>
          <w:sz w:val="24"/>
          <w:szCs w:val="24"/>
        </w:rPr>
        <w:t>, по формулам:</w:t>
      </w:r>
      <w:r w:rsidRPr="002C253C">
        <w:rPr>
          <w:rFonts w:ascii="Times New Roman" w:hAnsi="Times New Roman"/>
          <w:sz w:val="24"/>
          <w:szCs w:val="24"/>
        </w:rPr>
        <w:tab/>
      </w:r>
      <w:r w:rsidRPr="002C253C">
        <w:rPr>
          <w:rFonts w:ascii="Times New Roman" w:hAnsi="Times New Roman"/>
          <w:b/>
          <w:i/>
          <w:sz w:val="24"/>
          <w:szCs w:val="24"/>
          <w:lang w:val="en-GB"/>
        </w:rPr>
        <w:t>W</w:t>
      </w:r>
      <w:r w:rsidRPr="002C253C">
        <w:rPr>
          <w:rFonts w:ascii="Times New Roman" w:hAnsi="Times New Roman"/>
          <w:b/>
          <w:i/>
          <w:sz w:val="24"/>
          <w:szCs w:val="24"/>
        </w:rPr>
        <w:t xml:space="preserve"> = 4</w:t>
      </w:r>
      <w:r w:rsidRPr="002C253C">
        <w:rPr>
          <w:rFonts w:ascii="Times New Roman" w:hAnsi="Times New Roman"/>
          <w:b/>
          <w:i/>
          <w:sz w:val="24"/>
          <w:szCs w:val="24"/>
          <w:lang w:val="en-GB"/>
        </w:rPr>
        <w:t>Qη</w:t>
      </w:r>
      <w:r w:rsidRPr="002C253C">
        <w:rPr>
          <w:rFonts w:ascii="Times New Roman" w:hAnsi="Times New Roman"/>
          <w:b/>
          <w:i/>
          <w:sz w:val="24"/>
          <w:szCs w:val="24"/>
          <w:vertAlign w:val="subscript"/>
        </w:rPr>
        <w:t>0</w:t>
      </w:r>
      <w:r w:rsidRPr="002C253C">
        <w:rPr>
          <w:rFonts w:ascii="Times New Roman" w:hAnsi="Times New Roman"/>
          <w:b/>
          <w:i/>
          <w:sz w:val="24"/>
          <w:szCs w:val="24"/>
        </w:rPr>
        <w:t xml:space="preserve"> / </w:t>
      </w:r>
      <w:r w:rsidRPr="002C253C">
        <w:rPr>
          <w:rFonts w:ascii="Times New Roman" w:hAnsi="Times New Roman"/>
          <w:b/>
          <w:i/>
          <w:sz w:val="24"/>
          <w:szCs w:val="24"/>
          <w:lang w:val="en-GB"/>
        </w:rPr>
        <w:t>π</w:t>
      </w:r>
      <w:r w:rsidRPr="002C253C">
        <w:rPr>
          <w:rFonts w:ascii="Times New Roman" w:hAnsi="Times New Roman"/>
          <w:b/>
          <w:i/>
          <w:sz w:val="24"/>
          <w:szCs w:val="24"/>
        </w:rPr>
        <w:t xml:space="preserve"> (</w:t>
      </w:r>
      <w:r w:rsidRPr="002C253C">
        <w:rPr>
          <w:rFonts w:ascii="Times New Roman" w:hAnsi="Times New Roman"/>
          <w:b/>
          <w:i/>
          <w:sz w:val="24"/>
          <w:szCs w:val="24"/>
          <w:lang w:val="en-GB"/>
        </w:rPr>
        <w:t>D</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w:t>
      </w:r>
      <w:r w:rsidRPr="002C253C">
        <w:rPr>
          <w:rFonts w:ascii="Times New Roman" w:hAnsi="Times New Roman"/>
          <w:b/>
          <w:i/>
          <w:sz w:val="24"/>
          <w:szCs w:val="24"/>
          <w:lang w:val="en-GB"/>
        </w:rPr>
        <w:t>d</w:t>
      </w:r>
      <w:r w:rsidRPr="002C253C">
        <w:rPr>
          <w:rFonts w:ascii="Times New Roman" w:hAnsi="Times New Roman"/>
          <w:b/>
          <w:i/>
          <w:sz w:val="24"/>
          <w:szCs w:val="24"/>
          <w:vertAlign w:val="superscript"/>
        </w:rPr>
        <w:t>2</w:t>
      </w:r>
      <w:r w:rsidRPr="002C253C">
        <w:rPr>
          <w:rFonts w:ascii="Times New Roman" w:hAnsi="Times New Roman"/>
          <w:b/>
          <w:i/>
          <w:sz w:val="24"/>
          <w:szCs w:val="24"/>
        </w:rPr>
        <w:t>);</w:t>
      </w:r>
      <w:r w:rsidRPr="002C253C">
        <w:rPr>
          <w:rFonts w:ascii="Times New Roman" w:hAnsi="Times New Roman"/>
          <w:b/>
          <w:i/>
          <w:sz w:val="24"/>
          <w:szCs w:val="24"/>
        </w:rPr>
        <w:tab/>
        <w:t xml:space="preserve">   </w:t>
      </w:r>
      <w:r w:rsidRPr="002C253C">
        <w:rPr>
          <w:rFonts w:ascii="Times New Roman" w:hAnsi="Times New Roman"/>
          <w:b/>
          <w:i/>
          <w:sz w:val="24"/>
          <w:szCs w:val="24"/>
          <w:lang w:val="en-US"/>
        </w:rPr>
        <w:t>F</w:t>
      </w:r>
      <w:r w:rsidRPr="002C253C">
        <w:rPr>
          <w:rFonts w:ascii="Times New Roman" w:hAnsi="Times New Roman"/>
          <w:b/>
          <w:i/>
          <w:sz w:val="24"/>
          <w:szCs w:val="24"/>
        </w:rPr>
        <w:t xml:space="preserve"> = ∆</w:t>
      </w:r>
      <w:r w:rsidRPr="002C253C">
        <w:rPr>
          <w:rFonts w:ascii="Times New Roman" w:hAnsi="Times New Roman"/>
          <w:b/>
          <w:i/>
          <w:sz w:val="24"/>
          <w:szCs w:val="24"/>
          <w:lang w:val="en-GB"/>
        </w:rPr>
        <w:t>p</w:t>
      </w:r>
      <w:r w:rsidRPr="002C253C">
        <w:rPr>
          <w:rFonts w:ascii="Times New Roman" w:hAnsi="Times New Roman"/>
          <w:b/>
          <w:i/>
          <w:sz w:val="24"/>
          <w:szCs w:val="24"/>
        </w:rPr>
        <w:t xml:space="preserve"> </w:t>
      </w:r>
      <w:r w:rsidRPr="002C253C">
        <w:rPr>
          <w:rFonts w:ascii="Times New Roman" w:hAnsi="Times New Roman"/>
          <w:b/>
          <w:i/>
          <w:sz w:val="24"/>
          <w:szCs w:val="24"/>
          <w:lang w:val="en-GB"/>
        </w:rPr>
        <w:t>π</w:t>
      </w:r>
      <w:r w:rsidRPr="002C253C">
        <w:rPr>
          <w:rFonts w:ascii="Times New Roman" w:hAnsi="Times New Roman"/>
          <w:b/>
          <w:i/>
          <w:sz w:val="24"/>
          <w:szCs w:val="24"/>
        </w:rPr>
        <w:t xml:space="preserve"> (</w:t>
      </w:r>
      <w:r w:rsidRPr="002C253C">
        <w:rPr>
          <w:rFonts w:ascii="Times New Roman" w:hAnsi="Times New Roman"/>
          <w:b/>
          <w:i/>
          <w:sz w:val="24"/>
          <w:szCs w:val="24"/>
          <w:lang w:val="en-GB"/>
        </w:rPr>
        <w:t>D</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w:t>
      </w:r>
      <w:r w:rsidRPr="002C253C">
        <w:rPr>
          <w:rFonts w:ascii="Times New Roman" w:hAnsi="Times New Roman"/>
          <w:b/>
          <w:i/>
          <w:sz w:val="24"/>
          <w:szCs w:val="24"/>
          <w:lang w:val="en-GB"/>
        </w:rPr>
        <w:t>d</w:t>
      </w:r>
      <w:r w:rsidRPr="002C253C">
        <w:rPr>
          <w:rFonts w:ascii="Times New Roman" w:hAnsi="Times New Roman"/>
          <w:b/>
          <w:i/>
          <w:sz w:val="24"/>
          <w:szCs w:val="24"/>
          <w:vertAlign w:val="superscript"/>
        </w:rPr>
        <w:t>2</w:t>
      </w:r>
      <w:r w:rsidRPr="002C253C">
        <w:rPr>
          <w:rFonts w:ascii="Times New Roman" w:hAnsi="Times New Roman"/>
          <w:b/>
          <w:i/>
          <w:sz w:val="24"/>
          <w:szCs w:val="24"/>
        </w:rPr>
        <w:t>) η</w:t>
      </w:r>
      <w:r w:rsidRPr="002C253C">
        <w:rPr>
          <w:rFonts w:ascii="Times New Roman" w:hAnsi="Times New Roman"/>
          <w:b/>
          <w:i/>
          <w:sz w:val="24"/>
          <w:szCs w:val="24"/>
          <w:vertAlign w:val="subscript"/>
        </w:rPr>
        <w:t>М</w:t>
      </w:r>
      <w:r w:rsidRPr="002C253C">
        <w:rPr>
          <w:rFonts w:ascii="Times New Roman" w:hAnsi="Times New Roman"/>
          <w:b/>
          <w:i/>
          <w:sz w:val="24"/>
          <w:szCs w:val="24"/>
        </w:rPr>
        <w:t xml:space="preserve"> / 4</w:t>
      </w:r>
      <w:r w:rsidRPr="002C253C">
        <w:rPr>
          <w:rFonts w:ascii="Times New Roman" w:hAnsi="Times New Roman"/>
          <w:sz w:val="24"/>
          <w:szCs w:val="24"/>
        </w:rPr>
        <w:t xml:space="preserve"> ;</w:t>
      </w:r>
      <w:r w:rsidRPr="002C253C">
        <w:rPr>
          <w:rFonts w:ascii="Times New Roman" w:hAnsi="Times New Roman"/>
          <w:sz w:val="24"/>
          <w:szCs w:val="24"/>
        </w:rPr>
        <w:tab/>
        <w:t xml:space="preserve">          (148)</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GB"/>
        </w:rPr>
        <w:t>D</w:t>
      </w:r>
      <w:r w:rsidRPr="002C253C">
        <w:rPr>
          <w:rFonts w:ascii="Times New Roman" w:hAnsi="Times New Roman"/>
          <w:sz w:val="24"/>
          <w:szCs w:val="24"/>
        </w:rPr>
        <w:t xml:space="preserve"> и </w:t>
      </w:r>
      <w:r w:rsidRPr="002C253C">
        <w:rPr>
          <w:rFonts w:ascii="Times New Roman" w:hAnsi="Times New Roman"/>
          <w:b/>
          <w:i/>
          <w:sz w:val="24"/>
          <w:szCs w:val="24"/>
          <w:lang w:val="en-GB"/>
        </w:rPr>
        <w:t>d</w:t>
      </w:r>
      <w:r w:rsidRPr="002C253C">
        <w:rPr>
          <w:rFonts w:ascii="Times New Roman" w:hAnsi="Times New Roman"/>
          <w:sz w:val="24"/>
          <w:szCs w:val="24"/>
        </w:rPr>
        <w:t xml:space="preserve"> — соответственно диаметры поршня и штоков м; </w:t>
      </w:r>
      <w:r w:rsidRPr="002C253C">
        <w:rPr>
          <w:rFonts w:ascii="Times New Roman" w:hAnsi="Times New Roman"/>
          <w:b/>
          <w:i/>
          <w:sz w:val="24"/>
          <w:szCs w:val="24"/>
          <w:lang w:val="en-GB"/>
        </w:rPr>
        <w:t>Q</w:t>
      </w:r>
      <w:r w:rsidRPr="002C253C">
        <w:rPr>
          <w:rFonts w:ascii="Times New Roman" w:hAnsi="Times New Roman"/>
          <w:sz w:val="24"/>
          <w:szCs w:val="24"/>
        </w:rPr>
        <w:t>— объемный расход жидкости, м</w:t>
      </w:r>
      <w:r w:rsidRPr="002C253C">
        <w:rPr>
          <w:rFonts w:ascii="Times New Roman" w:hAnsi="Times New Roman"/>
          <w:sz w:val="24"/>
          <w:szCs w:val="24"/>
          <w:vertAlign w:val="superscript"/>
        </w:rPr>
        <w:t>3</w:t>
      </w:r>
      <w:r w:rsidRPr="002C253C">
        <w:rPr>
          <w:rFonts w:ascii="Times New Roman" w:hAnsi="Times New Roman"/>
          <w:sz w:val="24"/>
          <w:szCs w:val="24"/>
        </w:rPr>
        <w:t>/с</w:t>
      </w:r>
      <w:r w:rsidRPr="002C253C">
        <w:rPr>
          <w:rFonts w:ascii="Times New Roman" w:hAnsi="Times New Roman"/>
          <w:b/>
          <w:i/>
          <w:sz w:val="24"/>
          <w:szCs w:val="24"/>
        </w:rPr>
        <w:t>; ∆р</w:t>
      </w:r>
      <w:r w:rsidRPr="002C253C">
        <w:rPr>
          <w:rFonts w:ascii="Times New Roman" w:hAnsi="Times New Roman"/>
          <w:sz w:val="24"/>
          <w:szCs w:val="24"/>
        </w:rPr>
        <w:t xml:space="preserve"> — перепад давления жидкости по обе стороны поршня; </w:t>
      </w:r>
      <w:r w:rsidRPr="002C253C">
        <w:rPr>
          <w:rFonts w:ascii="Times New Roman" w:hAnsi="Times New Roman"/>
          <w:b/>
          <w:i/>
          <w:sz w:val="24"/>
          <w:szCs w:val="24"/>
        </w:rPr>
        <w:t>η</w:t>
      </w:r>
      <w:r w:rsidRPr="002C253C">
        <w:rPr>
          <w:rFonts w:ascii="Times New Roman" w:hAnsi="Times New Roman"/>
          <w:b/>
          <w:i/>
          <w:sz w:val="24"/>
          <w:szCs w:val="24"/>
          <w:vertAlign w:val="subscript"/>
        </w:rPr>
        <w:t>М</w:t>
      </w:r>
      <w:r w:rsidRPr="002C253C">
        <w:rPr>
          <w:rFonts w:ascii="Times New Roman" w:hAnsi="Times New Roman"/>
          <w:sz w:val="24"/>
          <w:szCs w:val="24"/>
        </w:rPr>
        <w:t xml:space="preserve"> — механический </w:t>
      </w:r>
      <w:r w:rsidRPr="002C253C">
        <w:rPr>
          <w:rFonts w:ascii="Times New Roman" w:hAnsi="Times New Roman"/>
          <w:b/>
          <w:i/>
          <w:sz w:val="24"/>
          <w:szCs w:val="24"/>
        </w:rPr>
        <w:t xml:space="preserve">КПД </w:t>
      </w:r>
      <w:r w:rsidRPr="002C253C">
        <w:rPr>
          <w:rFonts w:ascii="Times New Roman" w:hAnsi="Times New Roman"/>
          <w:sz w:val="24"/>
          <w:szCs w:val="24"/>
        </w:rPr>
        <w:t xml:space="preserve">гидроцилиндра, зависящий главным образом, от силы трения в уплотнительных элементах поршня и штока; </w:t>
      </w:r>
      <w:r w:rsidRPr="002C253C">
        <w:rPr>
          <w:rFonts w:ascii="Times New Roman" w:hAnsi="Times New Roman"/>
          <w:b/>
          <w:i/>
          <w:sz w:val="24"/>
          <w:szCs w:val="24"/>
        </w:rPr>
        <w:t>η</w:t>
      </w:r>
      <w:r w:rsidRPr="002C253C">
        <w:rPr>
          <w:rFonts w:ascii="Times New Roman" w:hAnsi="Times New Roman"/>
          <w:b/>
          <w:i/>
          <w:sz w:val="24"/>
          <w:szCs w:val="24"/>
          <w:vertAlign w:val="subscript"/>
        </w:rPr>
        <w:t>0</w:t>
      </w:r>
      <w:r w:rsidRPr="002C253C">
        <w:rPr>
          <w:rFonts w:ascii="Times New Roman" w:hAnsi="Times New Roman"/>
          <w:sz w:val="24"/>
          <w:szCs w:val="24"/>
        </w:rPr>
        <w:t xml:space="preserve"> — объемный </w:t>
      </w:r>
      <w:r w:rsidRPr="002C253C">
        <w:rPr>
          <w:rFonts w:ascii="Times New Roman" w:hAnsi="Times New Roman"/>
          <w:b/>
          <w:i/>
          <w:sz w:val="24"/>
          <w:szCs w:val="24"/>
        </w:rPr>
        <w:t>КПД.</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В гидроприводах применяют также плунжерные (рис. 61,г), мембранные рис.61, д), сильфонные (рис. 61, е) и другие гидроцилиндры.</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b/>
          <w:i/>
          <w:sz w:val="24"/>
          <w:szCs w:val="24"/>
        </w:rPr>
        <w:t xml:space="preserve">Поворотные гидродвигатели - </w:t>
      </w:r>
      <w:r w:rsidRPr="002C253C">
        <w:rPr>
          <w:rFonts w:ascii="Times New Roman" w:hAnsi="Times New Roman"/>
          <w:i/>
          <w:sz w:val="24"/>
          <w:szCs w:val="24"/>
        </w:rPr>
        <w:t>это объемные гидродвигатели с ограниченным углом поворота выходною звена.</w:t>
      </w:r>
      <w:r w:rsidRPr="002C253C">
        <w:rPr>
          <w:rFonts w:ascii="Times New Roman" w:hAnsi="Times New Roman"/>
          <w:sz w:val="24"/>
          <w:szCs w:val="24"/>
        </w:rPr>
        <w:t xml:space="preserve"> Поворотные гидродвигатели бывают пластинчатыми (шиберы выполнены в виде пластин) и поршневыми (рабочие камеры образованы рабочими поверхностями корпусов и поршней - рис. 62).</w:t>
      </w:r>
    </w:p>
    <w:p w:rsidR="002C253C" w:rsidRPr="002C253C" w:rsidRDefault="002C253C" w:rsidP="002C253C">
      <w:pPr>
        <w:spacing w:after="0" w:line="240" w:lineRule="auto"/>
        <w:ind w:firstLine="540"/>
        <w:rPr>
          <w:rFonts w:ascii="Times New Roman" w:hAnsi="Times New Roman"/>
          <w:b/>
          <w:i/>
          <w:sz w:val="24"/>
          <w:szCs w:val="24"/>
        </w:rPr>
      </w:pPr>
      <w:r w:rsidRPr="002C253C">
        <w:rPr>
          <w:rFonts w:ascii="Times New Roman" w:hAnsi="Times New Roman"/>
          <w:b/>
          <w:i/>
          <w:sz w:val="24"/>
          <w:szCs w:val="24"/>
        </w:rPr>
        <w:t>Гидромоторы - это объемные гидродвигатели с неограниченным вращательным движением выходного звена.</w:t>
      </w:r>
    </w:p>
    <w:p w:rsidR="002C253C" w:rsidRPr="002C253C" w:rsidRDefault="002C253C" w:rsidP="002C253C">
      <w:pPr>
        <w:spacing w:after="0" w:line="240" w:lineRule="auto"/>
        <w:ind w:firstLine="540"/>
        <w:rPr>
          <w:rFonts w:ascii="Times New Roman" w:hAnsi="Times New Roman"/>
          <w:i/>
          <w:sz w:val="24"/>
          <w:szCs w:val="24"/>
        </w:rPr>
      </w:pPr>
      <w:r w:rsidRPr="002C253C">
        <w:rPr>
          <w:rFonts w:ascii="Times New Roman" w:hAnsi="Times New Roman"/>
          <w:sz w:val="24"/>
          <w:szCs w:val="24"/>
        </w:rPr>
        <w:t xml:space="preserve">В зависимости от возможности регулирования рабочего объема (суммы изменений рабочих камер за один оборот выходного звена) гидромоторы подразделяют на </w:t>
      </w:r>
      <w:r w:rsidRPr="002C253C">
        <w:rPr>
          <w:rFonts w:ascii="Times New Roman" w:hAnsi="Times New Roman"/>
          <w:i/>
          <w:sz w:val="24"/>
          <w:szCs w:val="24"/>
        </w:rPr>
        <w:t>нерегулируемые и регулируемые</w:t>
      </w:r>
      <w:r w:rsidRPr="002C253C">
        <w:rPr>
          <w:rFonts w:ascii="Times New Roman" w:hAnsi="Times New Roman"/>
          <w:sz w:val="24"/>
          <w:szCs w:val="24"/>
        </w:rPr>
        <w:t xml:space="preserve">. Если выходное звено гидромотора может вращаться только в одну сторону, то такой гидромотор называют </w:t>
      </w:r>
      <w:r w:rsidRPr="002C253C">
        <w:rPr>
          <w:rFonts w:ascii="Times New Roman" w:hAnsi="Times New Roman"/>
          <w:i/>
          <w:sz w:val="24"/>
          <w:szCs w:val="24"/>
        </w:rPr>
        <w:t>нереверсивным,</w:t>
      </w:r>
      <w:r w:rsidRPr="002C253C">
        <w:rPr>
          <w:rFonts w:ascii="Times New Roman" w:hAnsi="Times New Roman"/>
          <w:sz w:val="24"/>
          <w:szCs w:val="24"/>
        </w:rPr>
        <w:t xml:space="preserve"> а если в обе стороны, — </w:t>
      </w:r>
      <w:r w:rsidRPr="002C253C">
        <w:rPr>
          <w:rFonts w:ascii="Times New Roman" w:hAnsi="Times New Roman"/>
          <w:i/>
          <w:sz w:val="24"/>
          <w:szCs w:val="24"/>
        </w:rPr>
        <w:t>реверсивным.</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В машиностроении в качестве гидромоторов используются обычно роторные насосы, обладающие свойством обратимости — при подводе к ним жидкости под давлением их роторы начинают вращаться.</w:t>
      </w:r>
    </w:p>
    <w:p w:rsidR="002C253C" w:rsidRPr="002C253C" w:rsidRDefault="002C253C" w:rsidP="002C253C">
      <w:pPr>
        <w:spacing w:after="0" w:line="240" w:lineRule="auto"/>
        <w:ind w:firstLine="540"/>
        <w:rPr>
          <w:rFonts w:ascii="Times New Roman" w:hAnsi="Times New Roman"/>
          <w:sz w:val="24"/>
          <w:szCs w:val="24"/>
        </w:rPr>
      </w:pP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909" style="position:absolute;left:0;text-align:left;z-index:252116992" from="333pt,11.05pt" to="342pt,20.05pt"/>
        </w:pict>
      </w:r>
      <w:r>
        <w:rPr>
          <w:rFonts w:ascii="Times New Roman" w:hAnsi="Times New Roman"/>
          <w:noProof/>
          <w:sz w:val="24"/>
          <w:szCs w:val="24"/>
        </w:rPr>
        <w:pict>
          <v:line id="_x0000_s4897" style="position:absolute;left:0;text-align:left;z-index:252104704" from="324pt,11.05pt" to="342pt,29.05pt"/>
        </w:pict>
      </w:r>
      <w:r>
        <w:rPr>
          <w:rFonts w:ascii="Times New Roman" w:hAnsi="Times New Roman"/>
          <w:noProof/>
          <w:sz w:val="24"/>
          <w:szCs w:val="24"/>
        </w:rPr>
        <w:pict>
          <v:line id="_x0000_s4046" style="position:absolute;left:0;text-align:left;flip:y;z-index:251233280" from="324pt,2.05pt" to="324pt,101.05pt" strokeweight="1.5pt"/>
        </w:pict>
      </w:r>
      <w:r>
        <w:rPr>
          <w:rFonts w:ascii="Times New Roman" w:hAnsi="Times New Roman"/>
          <w:noProof/>
          <w:sz w:val="24"/>
          <w:szCs w:val="24"/>
        </w:rPr>
        <w:pict>
          <v:line id="_x0000_s4047" style="position:absolute;left:0;text-align:left;flip:x y;z-index:251234304" from="342pt,2.05pt" to="342pt,101.05pt" strokeweight="1.5pt"/>
        </w:pict>
      </w:r>
      <w:r>
        <w:rPr>
          <w:rFonts w:ascii="Times New Roman" w:hAnsi="Times New Roman"/>
          <w:noProof/>
          <w:sz w:val="24"/>
          <w:szCs w:val="24"/>
        </w:rPr>
        <w:pict>
          <v:line id="_x0000_s4066" style="position:absolute;left:0;text-align:left;flip:x;z-index:251253760" from="6in,11.05pt" to="450pt,29.05pt"/>
        </w:pict>
      </w:r>
      <w:r>
        <w:rPr>
          <w:rFonts w:ascii="Times New Roman" w:hAnsi="Times New Roman"/>
          <w:noProof/>
          <w:sz w:val="24"/>
          <w:szCs w:val="24"/>
        </w:rPr>
        <w:pict>
          <v:line id="_x0000_s4065" style="position:absolute;left:0;text-align:left;flip:x;z-index:251252736" from="459pt,11.05pt" to="468pt,20.05pt"/>
        </w:pict>
      </w:r>
      <w:r>
        <w:rPr>
          <w:rFonts w:ascii="Times New Roman" w:hAnsi="Times New Roman"/>
          <w:noProof/>
          <w:sz w:val="24"/>
          <w:szCs w:val="24"/>
        </w:rPr>
        <w:pict>
          <v:line id="_x0000_s4064" style="position:absolute;left:0;text-align:left;flip:x;z-index:251251712" from="450pt,11.05pt" to="459pt,20.05pt"/>
        </w:pict>
      </w:r>
      <w:r>
        <w:rPr>
          <w:rFonts w:ascii="Times New Roman" w:hAnsi="Times New Roman"/>
          <w:noProof/>
          <w:sz w:val="24"/>
          <w:szCs w:val="24"/>
        </w:rPr>
        <w:pict>
          <v:line id="_x0000_s4063" style="position:absolute;left:0;text-align:left;flip:x;z-index:251250688" from="6in,11.05pt" to="441pt,20.05pt"/>
        </w:pict>
      </w:r>
      <w:r>
        <w:rPr>
          <w:rFonts w:ascii="Times New Roman" w:hAnsi="Times New Roman"/>
          <w:noProof/>
          <w:sz w:val="24"/>
          <w:szCs w:val="24"/>
        </w:rPr>
        <w:pict>
          <v:shapetype id="_x0000_t95" coordsize="21600,21600" o:spt="95" adj="11796480,5400" path="al10800,10800@0@0@2@14,10800,10800,10800,10800@3@15xe">
            <v:stroke joinstyle="miter"/>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sum 10800 0 #1"/>
              <v:f eqn="prod #1 1 2"/>
              <v:f eqn="sum @18 5400 0"/>
              <v:f eqn="cos @19 #0"/>
              <v:f eqn="sin @19 #0"/>
              <v:f eqn="sum @20 10800 0"/>
              <v:f eqn="sum @21 10800 0"/>
              <v:f eqn="sum 10800 0 @20"/>
              <v:f eqn="sum #1 10800 0"/>
              <v:f eqn="if @9 @17 @25"/>
              <v:f eqn="if @9 0 21600"/>
              <v:f eqn="cos 10800 #0"/>
              <v:f eqn="sin 10800 #0"/>
              <v:f eqn="sin #1 #0"/>
              <v:f eqn="sum @28 10800 0"/>
              <v:f eqn="sum @29 10800 0"/>
              <v:f eqn="sum @30 10800 0"/>
              <v:f eqn="if @4 0 @31"/>
              <v:f eqn="if #0 @34 0"/>
              <v:f eqn="if @6 @35 @31"/>
              <v:f eqn="sum 21600 0 @36"/>
              <v:f eqn="if @4 0 @33"/>
              <v:f eqn="if #0 @38 @32"/>
              <v:f eqn="if @6 @39 0"/>
              <v:f eqn="if @4 @32 21600"/>
              <v:f eqn="if @6 @41 @33"/>
            </v:formulas>
            <v:path o:connecttype="custom" o:connectlocs="10800,@27;@22,@23;10800,@26;@24,@23" textboxrect="@36,@40,@37,@42"/>
            <v:handles>
              <v:h position="#1,#0" polar="10800,10800" radiusrange="0,10800"/>
            </v:handles>
          </v:shapetype>
          <v:shape id="_x0000_s4054" type="#_x0000_t95" style="position:absolute;left:0;text-align:left;margin-left:261pt;margin-top:2.05pt;width:135pt;height:45pt;z-index:251241472" adj="10968563,8230" strokeweight="1.5pt"/>
        </w:pict>
      </w:r>
      <w:r>
        <w:rPr>
          <w:rFonts w:ascii="Times New Roman" w:hAnsi="Times New Roman"/>
          <w:noProof/>
          <w:sz w:val="24"/>
          <w:szCs w:val="24"/>
        </w:rPr>
        <w:pict>
          <v:line id="_x0000_s4043" style="position:absolute;left:0;text-align:left;z-index:251230208" from="6in,11.05pt" to="468pt,11.05pt" strokeweight="1.5pt"/>
        </w:pict>
      </w:r>
      <w:r>
        <w:rPr>
          <w:rFonts w:ascii="Times New Roman" w:hAnsi="Times New Roman"/>
          <w:noProof/>
          <w:sz w:val="24"/>
          <w:szCs w:val="24"/>
        </w:rPr>
        <w:pict>
          <v:line id="_x0000_s4042" style="position:absolute;left:0;text-align:left;flip:y;z-index:251229184" from="6in,11.05pt" to="6in,110.05pt" strokeweight="1.5pt"/>
        </w:pict>
      </w:r>
      <w:r>
        <w:rPr>
          <w:rFonts w:ascii="Times New Roman" w:hAnsi="Times New Roman"/>
          <w:noProof/>
          <w:sz w:val="24"/>
          <w:szCs w:val="24"/>
        </w:rPr>
        <w:pict>
          <v:line id="_x0000_s4031" style="position:absolute;left:0;text-align:left;flip:y;z-index:251217920" from="468pt,11.05pt" to="468pt,110.05pt" strokeweight="1.5pt"/>
        </w:pict>
      </w:r>
      <w:r>
        <w:rPr>
          <w:rFonts w:ascii="Times New Roman" w:hAnsi="Times New Roman"/>
          <w:noProof/>
          <w:sz w:val="24"/>
          <w:szCs w:val="24"/>
        </w:rPr>
        <w:pict>
          <v:line id="_x0000_s4025" style="position:absolute;left:0;text-align:left;flip:y;z-index:251211776" from="333pt,2.05pt" to="333pt,137.05pt">
            <v:stroke dashstyle="longDashDot"/>
          </v:line>
        </w:pic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shape id="_x0000_s4936" type="#_x0000_t19" style="position:absolute;left:0;text-align:left;margin-left:99.95pt;margin-top:14.2pt;width:31.45pt;height:36pt;rotation:11556907fd;flip:y;z-index:252144640" coordsize="21600,24681" adj="-5048302,634322,,21049" path="wr-21600,-551,21600,42649,4848,,21293,24681nfewr-21600,-551,21600,42649,4848,,21293,24681l,21049nsxe" strokeweight="2.25pt">
            <v:path o:connectlocs="4848,0;21293,24681;0,21049"/>
          </v:shape>
        </w:pict>
      </w:r>
      <w:r>
        <w:rPr>
          <w:rFonts w:ascii="Times New Roman" w:hAnsi="Times New Roman"/>
          <w:noProof/>
          <w:sz w:val="24"/>
          <w:szCs w:val="24"/>
        </w:rPr>
        <w:pict>
          <v:line id="_x0000_s4014" style="position:absolute;left:0;text-align:left;flip:y;z-index:251200512" from="126pt,3.95pt" to="126pt,93.95pt">
            <v:stroke dashstyle="longDashDotDot"/>
          </v:line>
        </w:pict>
      </w:r>
      <w:r>
        <w:rPr>
          <w:rFonts w:ascii="Times New Roman" w:hAnsi="Times New Roman"/>
          <w:noProof/>
          <w:sz w:val="24"/>
          <w:szCs w:val="24"/>
        </w:rPr>
        <w:pict>
          <v:line id="_x0000_s4899" style="position:absolute;left:0;text-align:left;z-index:252106752" from="324pt,12.95pt" to="342pt,30.95pt"/>
        </w:pict>
      </w:r>
      <w:r>
        <w:rPr>
          <w:rFonts w:ascii="Times New Roman" w:hAnsi="Times New Roman"/>
          <w:noProof/>
          <w:sz w:val="24"/>
          <w:szCs w:val="24"/>
        </w:rPr>
        <w:pict>
          <v:line id="_x0000_s4898" style="position:absolute;left:0;text-align:left;z-index:252105728" from="324pt,3.95pt" to="342pt,21.95pt"/>
        </w:pict>
      </w:r>
      <w:r>
        <w:rPr>
          <w:rFonts w:ascii="Times New Roman" w:hAnsi="Times New Roman"/>
          <w:noProof/>
          <w:sz w:val="24"/>
          <w:szCs w:val="24"/>
        </w:rPr>
        <w:pict>
          <v:line id="_x0000_s4093" style="position:absolute;left:0;text-align:left;z-index:251281408" from="441pt,12.95pt" to="459pt,30.95pt"/>
        </w:pict>
      </w:r>
      <w:r>
        <w:rPr>
          <w:rFonts w:ascii="Times New Roman" w:hAnsi="Times New Roman"/>
          <w:noProof/>
          <w:sz w:val="24"/>
          <w:szCs w:val="24"/>
        </w:rPr>
        <w:pict>
          <v:line id="_x0000_s4092" style="position:absolute;left:0;text-align:left;z-index:251280384" from="441pt,3.95pt" to="459pt,21.95pt"/>
        </w:pict>
      </w:r>
      <w:r>
        <w:rPr>
          <w:rFonts w:ascii="Times New Roman" w:hAnsi="Times New Roman"/>
          <w:noProof/>
          <w:sz w:val="24"/>
          <w:szCs w:val="24"/>
        </w:rPr>
        <w:pict>
          <v:line id="_x0000_s4091" style="position:absolute;left:0;text-align:left;z-index:251279360" from="450pt,3.95pt" to="459pt,12.95pt"/>
        </w:pict>
      </w:r>
      <w:r>
        <w:rPr>
          <w:rFonts w:ascii="Times New Roman" w:hAnsi="Times New Roman"/>
          <w:noProof/>
          <w:sz w:val="24"/>
          <w:szCs w:val="24"/>
        </w:rPr>
        <w:pict>
          <v:line id="_x0000_s4082" style="position:absolute;left:0;text-align:left;flip:x;z-index:251270144" from="459pt,12.95pt" to="468pt,21.95pt"/>
        </w:pict>
      </w:r>
      <w:r>
        <w:rPr>
          <w:rFonts w:ascii="Times New Roman" w:hAnsi="Times New Roman"/>
          <w:noProof/>
          <w:sz w:val="24"/>
          <w:szCs w:val="24"/>
        </w:rPr>
        <w:pict>
          <v:line id="_x0000_s4081" style="position:absolute;left:0;text-align:left;flip:x;z-index:251269120" from="459pt,3.95pt" to="468pt,12.95pt"/>
        </w:pict>
      </w:r>
      <w:r>
        <w:rPr>
          <w:rFonts w:ascii="Times New Roman" w:hAnsi="Times New Roman"/>
          <w:noProof/>
          <w:sz w:val="24"/>
          <w:szCs w:val="24"/>
        </w:rPr>
        <w:pict>
          <v:line id="_x0000_s4067" style="position:absolute;left:0;text-align:left;flip:x;z-index:251254784" from="6in,12.95pt" to="441pt,21.95pt"/>
        </w:pict>
      </w:r>
      <w:r>
        <w:rPr>
          <w:rFonts w:ascii="Times New Roman" w:hAnsi="Times New Roman"/>
          <w:noProof/>
          <w:sz w:val="24"/>
          <w:szCs w:val="24"/>
        </w:rPr>
        <w:pict>
          <v:line id="_x0000_s4060" style="position:absolute;left:0;text-align:left;z-index:251247616" from="5in,12.95pt" to="405pt,21.95pt">
            <v:stroke endarrow="block"/>
          </v:line>
        </w:pict>
      </w:r>
      <w:r>
        <w:rPr>
          <w:rFonts w:ascii="Times New Roman" w:hAnsi="Times New Roman"/>
          <w:noProof/>
          <w:sz w:val="24"/>
          <w:szCs w:val="24"/>
        </w:rPr>
        <w:pict>
          <v:line id="_x0000_s4059" style="position:absolute;left:0;text-align:left;flip:y;z-index:251246592" from="252pt,12.95pt" to="306pt,21.95pt">
            <v:stroke endarrow="block"/>
          </v:line>
        </w:pict>
      </w:r>
      <w:r>
        <w:rPr>
          <w:rFonts w:ascii="Times New Roman" w:hAnsi="Times New Roman"/>
          <w:noProof/>
          <w:sz w:val="24"/>
          <w:szCs w:val="24"/>
        </w:rPr>
        <w:pict>
          <v:line id="_x0000_s4053" style="position:absolute;left:0;text-align:left;z-index:251240448" from="378pt,12.95pt" to="396pt,12.95pt" strokeweight="1.5pt"/>
        </w:pict>
      </w:r>
      <w:r>
        <w:rPr>
          <w:rFonts w:ascii="Times New Roman" w:hAnsi="Times New Roman"/>
          <w:noProof/>
          <w:sz w:val="24"/>
          <w:szCs w:val="24"/>
        </w:rPr>
        <w:pict>
          <v:line id="_x0000_s4051" style="position:absolute;left:0;text-align:left;flip:x;z-index:251238400" from="261pt,12.95pt" to="279pt,12.95pt" strokeweight="1.5pt"/>
        </w:pict>
      </w:r>
      <w:r>
        <w:rPr>
          <w:rFonts w:ascii="Times New Roman" w:hAnsi="Times New Roman"/>
          <w:noProof/>
          <w:sz w:val="24"/>
          <w:szCs w:val="24"/>
        </w:rPr>
        <w:pict>
          <v:line id="_x0000_s4034" style="position:absolute;left:0;text-align:left;z-index:251220992" from="441pt,3.95pt" to="441pt,93.95pt" strokeweight="1.5pt"/>
        </w:pict>
      </w:r>
      <w:r>
        <w:rPr>
          <w:rFonts w:ascii="Times New Roman" w:hAnsi="Times New Roman"/>
          <w:noProof/>
          <w:sz w:val="24"/>
          <w:szCs w:val="24"/>
        </w:rPr>
        <w:pict>
          <v:line id="_x0000_s4033" style="position:absolute;left:0;text-align:left;flip:x;z-index:251219968" from="441pt,3.95pt" to="459pt,3.95pt" strokeweight="1.5pt"/>
        </w:pict>
      </w:r>
      <w:r>
        <w:rPr>
          <w:rFonts w:ascii="Times New Roman" w:hAnsi="Times New Roman"/>
          <w:noProof/>
          <w:sz w:val="24"/>
          <w:szCs w:val="24"/>
        </w:rPr>
        <w:pict>
          <v:line id="_x0000_s4032" style="position:absolute;left:0;text-align:left;flip:y;z-index:251218944" from="459pt,3.95pt" to="459pt,93.95pt" strokeweight="1.5pt"/>
        </w:pic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shape id="_x0000_s4937" type="#_x0000_t19" style="position:absolute;left:0;text-align:left;margin-left:123.75pt;margin-top:.8pt;width:31.1pt;height:31.45pt;rotation:5393702fd;flip:y;z-index:252145664" coordsize="21598,21565" adj="-5684225,-49621,,21565" path="wr-21600,-35,21600,43165,1230,,21598,21280nfewr-21600,-35,21600,43165,1230,,21598,21280l,21565nsxe" strokeweight="2.25pt">
            <v:path o:connectlocs="1230,0;21598,21280;0,21565"/>
          </v:shape>
        </w:pict>
      </w:r>
      <w:r>
        <w:rPr>
          <w:rFonts w:ascii="Times New Roman" w:hAnsi="Times New Roman"/>
          <w:noProof/>
          <w:sz w:val="24"/>
          <w:szCs w:val="24"/>
        </w:rPr>
        <w:pict>
          <v:oval id="_x0000_s4015" style="position:absolute;left:0;text-align:left;margin-left:108pt;margin-top:11.9pt;width:36pt;height:36pt;z-index:251201536" strokeweight="2.25pt"/>
        </w:pict>
      </w:r>
      <w:r>
        <w:rPr>
          <w:rFonts w:ascii="Times New Roman" w:hAnsi="Times New Roman"/>
          <w:noProof/>
          <w:sz w:val="24"/>
          <w:szCs w:val="24"/>
        </w:rPr>
        <w:pict>
          <v:line id="_x0000_s4901" style="position:absolute;left:0;text-align:left;z-index:252108800" from="324pt,14.85pt" to="342pt,32.85pt"/>
        </w:pict>
      </w:r>
      <w:r>
        <w:rPr>
          <w:rFonts w:ascii="Times New Roman" w:hAnsi="Times New Roman"/>
          <w:noProof/>
          <w:sz w:val="24"/>
          <w:szCs w:val="24"/>
        </w:rPr>
        <w:pict>
          <v:line id="_x0000_s4900" style="position:absolute;left:0;text-align:left;z-index:252107776" from="324pt,5.85pt" to="342pt,23.85pt"/>
        </w:pict>
      </w:r>
      <w:r>
        <w:rPr>
          <w:rFonts w:ascii="Times New Roman" w:hAnsi="Times New Roman"/>
          <w:noProof/>
          <w:sz w:val="24"/>
          <w:szCs w:val="24"/>
        </w:rPr>
        <w:pict>
          <v:line id="_x0000_s4095" style="position:absolute;left:0;text-align:left;z-index:251283456" from="441pt,14.85pt" to="459pt,32.85pt"/>
        </w:pict>
      </w:r>
      <w:r>
        <w:rPr>
          <w:rFonts w:ascii="Times New Roman" w:hAnsi="Times New Roman"/>
          <w:noProof/>
          <w:sz w:val="24"/>
          <w:szCs w:val="24"/>
        </w:rPr>
        <w:pict>
          <v:line id="_x0000_s4094" style="position:absolute;left:0;text-align:left;z-index:251282432" from="441pt,5.85pt" to="459pt,23.85pt"/>
        </w:pict>
      </w:r>
      <w:r>
        <w:rPr>
          <w:rFonts w:ascii="Times New Roman" w:hAnsi="Times New Roman"/>
          <w:noProof/>
          <w:sz w:val="24"/>
          <w:szCs w:val="24"/>
        </w:rPr>
        <w:pict>
          <v:line id="_x0000_s4084" style="position:absolute;left:0;text-align:left;flip:x;z-index:251272192" from="459pt,14.85pt" to="468pt,23.85pt"/>
        </w:pict>
      </w:r>
      <w:r>
        <w:rPr>
          <w:rFonts w:ascii="Times New Roman" w:hAnsi="Times New Roman"/>
          <w:noProof/>
          <w:sz w:val="24"/>
          <w:szCs w:val="24"/>
        </w:rPr>
        <w:pict>
          <v:line id="_x0000_s4083" style="position:absolute;left:0;text-align:left;flip:x;z-index:251271168" from="459pt,5.85pt" to="468pt,14.85pt"/>
        </w:pict>
      </w:r>
      <w:r>
        <w:rPr>
          <w:rFonts w:ascii="Times New Roman" w:hAnsi="Times New Roman"/>
          <w:noProof/>
          <w:sz w:val="24"/>
          <w:szCs w:val="24"/>
        </w:rPr>
        <w:pict>
          <v:line id="_x0000_s4069" style="position:absolute;left:0;text-align:left;flip:x;z-index:251256832" from="6in,14.85pt" to="441pt,23.85pt"/>
        </w:pict>
      </w:r>
      <w:r>
        <w:rPr>
          <w:rFonts w:ascii="Times New Roman" w:hAnsi="Times New Roman"/>
          <w:noProof/>
          <w:sz w:val="24"/>
          <w:szCs w:val="24"/>
        </w:rPr>
        <w:pict>
          <v:line id="_x0000_s4068" style="position:absolute;left:0;text-align:left;flip:x;z-index:251255808" from="6in,5.85pt" to="441pt,14.85pt"/>
        </w:pict>
      </w:r>
      <w:r>
        <w:rPr>
          <w:rFonts w:ascii="Times New Roman" w:hAnsi="Times New Roman"/>
          <w:noProof/>
          <w:sz w:val="24"/>
          <w:szCs w:val="24"/>
        </w:rPr>
        <w:pict>
          <v:line id="_x0000_s4049" style="position:absolute;left:0;text-align:left;flip:y;z-index:251236352" from="5in,5.85pt" to="387pt,95.85pt" strokeweight="1.5pt"/>
        </w:pict>
      </w:r>
      <w:r>
        <w:rPr>
          <w:rFonts w:ascii="Times New Roman" w:hAnsi="Times New Roman"/>
          <w:noProof/>
          <w:sz w:val="24"/>
          <w:szCs w:val="24"/>
        </w:rPr>
        <w:pict>
          <v:line id="_x0000_s4048" style="position:absolute;left:0;text-align:left;flip:x y;z-index:251235328" from="279pt,5.85pt" to="306pt,95.85pt" strokeweight="1.5pt"/>
        </w:pict>
      </w:r>
      <w:r>
        <w:rPr>
          <w:rFonts w:ascii="Times New Roman" w:hAnsi="Times New Roman"/>
          <w:noProof/>
          <w:sz w:val="24"/>
          <w:szCs w:val="24"/>
        </w:rPr>
        <w:pict>
          <v:line id="_x0000_s4045" style="position:absolute;left:0;text-align:left;flip:x y;z-index:251232256" from="4in,5.85pt" to="315pt,95.85pt" strokeweight="1.5pt"/>
        </w:pict>
      </w:r>
      <w:r>
        <w:rPr>
          <w:rFonts w:ascii="Times New Roman" w:hAnsi="Times New Roman"/>
          <w:noProof/>
          <w:sz w:val="24"/>
          <w:szCs w:val="24"/>
        </w:rPr>
        <w:pict>
          <v:line id="_x0000_s4044" style="position:absolute;left:0;text-align:left;flip:y;z-index:251231232" from="351pt,5.85pt" to="378pt,95.85pt" strokeweight="1.5pt"/>
        </w:pict>
      </w:r>
      <w:r>
        <w:rPr>
          <w:rFonts w:ascii="Times New Roman" w:hAnsi="Times New Roman"/>
          <w:noProof/>
          <w:sz w:val="24"/>
          <w:szCs w:val="24"/>
        </w:rPr>
        <w:pict>
          <v:line id="_x0000_s4052" style="position:absolute;left:0;text-align:left;z-index:251239424" from="378pt,5.85pt" to="396pt,5.85pt" strokeweight="1.5pt"/>
        </w:pict>
      </w:r>
      <w:r>
        <w:rPr>
          <w:rFonts w:ascii="Times New Roman" w:hAnsi="Times New Roman"/>
          <w:noProof/>
          <w:sz w:val="24"/>
          <w:szCs w:val="24"/>
        </w:rPr>
        <w:pict>
          <v:line id="_x0000_s4050" style="position:absolute;left:0;text-align:left;flip:x;z-index:251237376" from="261pt,5.85pt" to="4in,5.85pt" strokeweight="1.5pt"/>
        </w:pic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shape id="_x0000_s5139" type="#_x0000_t99" style="position:absolute;left:0;text-align:left;margin-left:117pt;margin-top:9.5pt;width:21pt;height:18pt;rotation:-12934848fd;flip:x;z-index:252352512"/>
        </w:pict>
      </w:r>
      <w:r>
        <w:rPr>
          <w:rFonts w:ascii="Times New Roman" w:hAnsi="Times New Roman"/>
          <w:noProof/>
          <w:sz w:val="24"/>
          <w:szCs w:val="24"/>
        </w:rPr>
        <w:pict>
          <v:shape id="_x0000_s5138" type="#_x0000_t99" style="position:absolute;left:0;text-align:left;margin-left:117pt;margin-top:.5pt;width:18pt;height:18pt;z-index:252351488"/>
        </w:pict>
      </w:r>
      <w:r>
        <w:rPr>
          <w:rFonts w:ascii="Times New Roman" w:hAnsi="Times New Roman"/>
          <w:noProof/>
          <w:sz w:val="24"/>
          <w:szCs w:val="24"/>
        </w:rPr>
        <w:pict>
          <v:line id="_x0000_s4096" style="position:absolute;left:0;text-align:left;z-index:251284480" from="441pt,7.75pt" to="459pt,25.75pt"/>
        </w:pict>
      </w:r>
      <w:r>
        <w:rPr>
          <w:rFonts w:ascii="Times New Roman" w:hAnsi="Times New Roman"/>
          <w:noProof/>
          <w:sz w:val="24"/>
          <w:szCs w:val="24"/>
        </w:rPr>
        <w:pict>
          <v:line id="_x0000_s4085" style="position:absolute;left:0;text-align:left;flip:x;z-index:251273216" from="459pt,7.75pt" to="468pt,16.75pt"/>
        </w:pict>
      </w:r>
      <w:r>
        <w:rPr>
          <w:rFonts w:ascii="Times New Roman" w:hAnsi="Times New Roman"/>
          <w:noProof/>
          <w:sz w:val="24"/>
          <w:szCs w:val="24"/>
        </w:rPr>
        <w:pict>
          <v:line id="_x0000_s4070" style="position:absolute;left:0;text-align:left;flip:x;z-index:251257856" from="6in,7.75pt" to="441pt,16.75pt"/>
        </w:pict>
      </w:r>
      <w:r>
        <w:rPr>
          <w:rFonts w:ascii="Times New Roman" w:hAnsi="Times New Roman"/>
          <w:noProof/>
          <w:sz w:val="24"/>
          <w:szCs w:val="24"/>
        </w:rPr>
        <w:pict>
          <v:shape id="_x0000_s4062" type="#_x0000_t105" style="position:absolute;left:0;text-align:left;margin-left:315pt;margin-top:7.75pt;width:45pt;height:18pt;z-index:251249664"/>
        </w:pic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line id="_x0000_s4017" style="position:absolute;left:0;text-align:left;z-index:251203584" from="153pt,.65pt" to="225pt,.65pt" strokeweight="2.25pt"/>
        </w:pict>
      </w:r>
      <w:r>
        <w:rPr>
          <w:rFonts w:ascii="Times New Roman" w:hAnsi="Times New Roman"/>
          <w:noProof/>
          <w:sz w:val="24"/>
          <w:szCs w:val="24"/>
        </w:rPr>
        <w:pict>
          <v:line id="_x0000_s4018" style="position:absolute;left:0;text-align:left;z-index:251204608" from="225pt,.65pt" to="225pt,54.65pt" strokeweight="2.25pt"/>
        </w:pict>
      </w:r>
      <w:r>
        <w:rPr>
          <w:rFonts w:ascii="Times New Roman" w:hAnsi="Times New Roman"/>
          <w:noProof/>
          <w:sz w:val="24"/>
          <w:szCs w:val="24"/>
        </w:rPr>
        <w:pict>
          <v:line id="_x0000_s4016" style="position:absolute;left:0;text-align:left;z-index:251202560" from="27pt,.65pt" to="99pt,.65pt" strokeweight="2.25pt"/>
        </w:pict>
      </w:r>
      <w:r>
        <w:rPr>
          <w:rFonts w:ascii="Times New Roman" w:hAnsi="Times New Roman"/>
          <w:noProof/>
          <w:sz w:val="24"/>
          <w:szCs w:val="24"/>
        </w:rPr>
        <w:pict>
          <v:line id="_x0000_s4013" style="position:absolute;left:0;text-align:left;flip:y;z-index:251199488" from="27pt,.65pt" to="27pt,54.65pt" strokeweight="2.25pt"/>
        </w:pict>
      </w:r>
      <w:r>
        <w:rPr>
          <w:rFonts w:ascii="Times New Roman" w:hAnsi="Times New Roman"/>
          <w:noProof/>
          <w:sz w:val="24"/>
          <w:szCs w:val="24"/>
        </w:rPr>
        <w:pict>
          <v:line id="_x0000_s4904" style="position:absolute;left:0;text-align:left;z-index:252111872" from="324pt,9.65pt" to="342pt,27.65pt"/>
        </w:pict>
      </w:r>
      <w:r>
        <w:rPr>
          <w:rFonts w:ascii="Times New Roman" w:hAnsi="Times New Roman"/>
          <w:noProof/>
          <w:sz w:val="24"/>
          <w:szCs w:val="24"/>
        </w:rPr>
        <w:pict>
          <v:line id="_x0000_s4903" style="position:absolute;left:0;text-align:left;flip:x y;z-index:252110848" from="333pt,.65pt" to="342pt,9.65pt"/>
        </w:pict>
      </w:r>
      <w:r>
        <w:rPr>
          <w:rFonts w:ascii="Times New Roman" w:hAnsi="Times New Roman"/>
          <w:noProof/>
          <w:sz w:val="24"/>
          <w:szCs w:val="24"/>
        </w:rPr>
        <w:pict>
          <v:line id="_x0000_s4902" style="position:absolute;left:0;text-align:left;flip:x y;z-index:252109824" from="324pt,.65pt" to="342pt,18.65pt"/>
        </w:pict>
      </w:r>
      <w:r>
        <w:rPr>
          <w:rFonts w:ascii="Times New Roman" w:hAnsi="Times New Roman"/>
          <w:noProof/>
          <w:sz w:val="24"/>
          <w:szCs w:val="24"/>
        </w:rPr>
        <w:pict>
          <v:line id="_x0000_s4098" style="position:absolute;left:0;text-align:left;z-index:251286528" from="441pt,9.65pt" to="459pt,27.65pt"/>
        </w:pict>
      </w:r>
      <w:r>
        <w:rPr>
          <w:rFonts w:ascii="Times New Roman" w:hAnsi="Times New Roman"/>
          <w:noProof/>
          <w:sz w:val="24"/>
          <w:szCs w:val="24"/>
        </w:rPr>
        <w:pict>
          <v:line id="_x0000_s4097" style="position:absolute;left:0;text-align:left;z-index:251285504" from="441pt,.65pt" to="459pt,18.65pt"/>
        </w:pict>
      </w:r>
      <w:r>
        <w:rPr>
          <w:rFonts w:ascii="Times New Roman" w:hAnsi="Times New Roman"/>
          <w:noProof/>
          <w:sz w:val="24"/>
          <w:szCs w:val="24"/>
        </w:rPr>
        <w:pict>
          <v:line id="_x0000_s4087" style="position:absolute;left:0;text-align:left;flip:x;z-index:251275264" from="459pt,9.65pt" to="468pt,18.65pt"/>
        </w:pict>
      </w:r>
      <w:r>
        <w:rPr>
          <w:rFonts w:ascii="Times New Roman" w:hAnsi="Times New Roman"/>
          <w:noProof/>
          <w:sz w:val="24"/>
          <w:szCs w:val="24"/>
        </w:rPr>
        <w:pict>
          <v:line id="_x0000_s4086" style="position:absolute;left:0;text-align:left;flip:x;z-index:251274240" from="459pt,.65pt" to="468pt,9.65pt"/>
        </w:pict>
      </w:r>
      <w:r>
        <w:rPr>
          <w:rFonts w:ascii="Times New Roman" w:hAnsi="Times New Roman"/>
          <w:noProof/>
          <w:sz w:val="24"/>
          <w:szCs w:val="24"/>
        </w:rPr>
        <w:pict>
          <v:line id="_x0000_s4072" style="position:absolute;left:0;text-align:left;flip:x;z-index:251259904" from="6in,9.65pt" to="441pt,18.65pt"/>
        </w:pict>
      </w:r>
      <w:r>
        <w:rPr>
          <w:rFonts w:ascii="Times New Roman" w:hAnsi="Times New Roman"/>
          <w:noProof/>
          <w:sz w:val="24"/>
          <w:szCs w:val="24"/>
        </w:rPr>
        <w:pict>
          <v:line id="_x0000_s4071" style="position:absolute;left:0;text-align:left;flip:x;z-index:251258880" from="6in,.65pt" to="441pt,9.65pt"/>
        </w:pict>
      </w:r>
      <w:r>
        <w:rPr>
          <w:rFonts w:ascii="Times New Roman" w:hAnsi="Times New Roman"/>
          <w:noProof/>
          <w:sz w:val="24"/>
          <w:szCs w:val="24"/>
        </w:rPr>
        <w:pict>
          <v:line id="_x0000_s4023" style="position:absolute;left:0;text-align:left;z-index:251209728" from="2in,9.65pt" to="180pt,9.65pt" strokeweight="2.25pt"/>
        </w:pict>
      </w:r>
      <w:r>
        <w:rPr>
          <w:rFonts w:ascii="Times New Roman" w:hAnsi="Times New Roman"/>
          <w:noProof/>
          <w:sz w:val="24"/>
          <w:szCs w:val="24"/>
        </w:rPr>
        <w:pict>
          <v:line id="_x0000_s4021" style="position:absolute;left:0;text-align:left;z-index:251207680" from="63pt,9.65pt" to="108pt,9.65pt" strokeweight="2.25pt"/>
        </w:pict>
      </w:r>
      <w:r>
        <w:rPr>
          <w:rFonts w:ascii="Times New Roman" w:hAnsi="Times New Roman"/>
          <w:noProof/>
          <w:sz w:val="24"/>
          <w:szCs w:val="24"/>
        </w:rPr>
        <w:pict>
          <v:line id="_x0000_s4020" style="position:absolute;left:0;text-align:left;z-index:251206656" from="180pt,.65pt" to="180pt,36.65pt" strokeweight="6pt"/>
        </w:pict>
      </w:r>
      <w:r>
        <w:rPr>
          <w:rFonts w:ascii="Times New Roman" w:hAnsi="Times New Roman"/>
          <w:noProof/>
          <w:sz w:val="24"/>
          <w:szCs w:val="24"/>
        </w:rPr>
        <w:pict>
          <v:line id="_x0000_s4019" style="position:absolute;left:0;text-align:left;z-index:251205632" from="63pt,.65pt" to="63pt,36.65pt" strokeweight="6pt"/>
        </w:pic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line id="_x0000_s4912" style="position:absolute;left:0;text-align:left;z-index:252120064" from="108pt,4.3pt" to="2in,4.3pt">
            <v:stroke startarrow="block" endarrow="block"/>
          </v:line>
        </w:pict>
      </w:r>
      <w:r>
        <w:rPr>
          <w:rFonts w:ascii="Times New Roman" w:hAnsi="Times New Roman"/>
          <w:noProof/>
          <w:sz w:val="24"/>
          <w:szCs w:val="24"/>
        </w:rPr>
        <w:pict>
          <v:line id="_x0000_s4906" style="position:absolute;left:0;text-align:left;z-index:252113920" from="324pt,11.55pt" to="351pt,38.55pt"/>
        </w:pict>
      </w:r>
      <w:r>
        <w:rPr>
          <w:rFonts w:ascii="Times New Roman" w:hAnsi="Times New Roman"/>
          <w:noProof/>
          <w:sz w:val="24"/>
          <w:szCs w:val="24"/>
        </w:rPr>
        <w:pict>
          <v:line id="_x0000_s4905" style="position:absolute;left:0;text-align:left;z-index:252112896" from="324pt,2.55pt" to="342pt,20.55pt"/>
        </w:pict>
      </w:r>
      <w:r>
        <w:rPr>
          <w:rFonts w:ascii="Times New Roman" w:hAnsi="Times New Roman"/>
          <w:noProof/>
          <w:sz w:val="24"/>
          <w:szCs w:val="24"/>
        </w:rPr>
        <w:pict>
          <v:line id="_x0000_s4100" style="position:absolute;left:0;text-align:left;z-index:251288576" from="441pt,11.55pt" to="450pt,20.55pt"/>
        </w:pict>
      </w:r>
      <w:r>
        <w:rPr>
          <w:rFonts w:ascii="Times New Roman" w:hAnsi="Times New Roman"/>
          <w:noProof/>
          <w:sz w:val="24"/>
          <w:szCs w:val="24"/>
        </w:rPr>
        <w:pict>
          <v:line id="_x0000_s4099" style="position:absolute;left:0;text-align:left;z-index:251287552" from="441pt,2.55pt" to="459pt,20.55pt"/>
        </w:pict>
      </w:r>
      <w:r>
        <w:rPr>
          <w:rFonts w:ascii="Times New Roman" w:hAnsi="Times New Roman"/>
          <w:noProof/>
          <w:sz w:val="24"/>
          <w:szCs w:val="24"/>
        </w:rPr>
        <w:pict>
          <v:line id="_x0000_s4089" style="position:absolute;left:0;text-align:left;flip:x;z-index:251277312" from="459pt,11.55pt" to="468pt,20.55pt"/>
        </w:pict>
      </w:r>
      <w:r>
        <w:rPr>
          <w:rFonts w:ascii="Times New Roman" w:hAnsi="Times New Roman"/>
          <w:noProof/>
          <w:sz w:val="24"/>
          <w:szCs w:val="24"/>
        </w:rPr>
        <w:pict>
          <v:line id="_x0000_s4088" style="position:absolute;left:0;text-align:left;flip:x;z-index:251276288" from="459pt,2.55pt" to="468pt,11.55pt"/>
        </w:pict>
      </w:r>
      <w:r>
        <w:rPr>
          <w:rFonts w:ascii="Times New Roman" w:hAnsi="Times New Roman"/>
          <w:noProof/>
          <w:sz w:val="24"/>
          <w:szCs w:val="24"/>
        </w:rPr>
        <w:pict>
          <v:line id="_x0000_s4074" style="position:absolute;left:0;text-align:left;flip:x;z-index:251261952" from="6in,11.55pt" to="441pt,20.55pt"/>
        </w:pict>
      </w:r>
      <w:r>
        <w:rPr>
          <w:rFonts w:ascii="Times New Roman" w:hAnsi="Times New Roman"/>
          <w:noProof/>
          <w:sz w:val="24"/>
          <w:szCs w:val="24"/>
        </w:rPr>
        <w:pict>
          <v:line id="_x0000_s4073" style="position:absolute;left:0;text-align:left;flip:x;z-index:251260928" from="6in,2.55pt" to="441pt,11.55pt"/>
        </w:pict>
      </w:r>
      <w:r>
        <w:rPr>
          <w:rFonts w:ascii="Times New Roman" w:hAnsi="Times New Roman"/>
          <w:noProof/>
          <w:sz w:val="24"/>
          <w:szCs w:val="24"/>
        </w:rPr>
        <w:pict>
          <v:shape id="_x0000_s4061" type="#_x0000_t105" style="position:absolute;left:0;text-align:left;margin-left:405pt;margin-top:11.55pt;width:18pt;height:45pt;z-index:251248640"/>
        </w:pict>
      </w:r>
      <w:r>
        <w:rPr>
          <w:rFonts w:ascii="Times New Roman" w:hAnsi="Times New Roman"/>
          <w:noProof/>
          <w:sz w:val="24"/>
          <w:szCs w:val="24"/>
        </w:rPr>
        <w:pict>
          <v:line id="_x0000_s4024" style="position:absolute;left:0;text-align:left;z-index:251210752" from="63pt,11.55pt" to="180pt,11.55pt" strokeweight="2.25pt"/>
        </w:pict>
      </w:r>
      <w:r>
        <w:rPr>
          <w:rFonts w:ascii="Times New Roman" w:hAnsi="Times New Roman"/>
          <w:noProof/>
          <w:sz w:val="24"/>
          <w:szCs w:val="24"/>
        </w:rPr>
        <w:pict>
          <v:line id="_x0000_s4022" style="position:absolute;left:0;text-align:left;z-index:251208704" from="63pt,2.55pt" to="180pt,2.55pt"/>
        </w:pic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line id="_x0000_s5393" style="position:absolute;left:0;text-align:left;z-index:252612608" from="315pt,15.2pt" to="324pt,24.2pt"/>
        </w:pict>
      </w:r>
      <w:r>
        <w:rPr>
          <w:rFonts w:ascii="Times New Roman" w:hAnsi="Times New Roman"/>
          <w:noProof/>
          <w:sz w:val="24"/>
          <w:szCs w:val="24"/>
        </w:rPr>
        <w:pict>
          <v:line id="_x0000_s5392" style="position:absolute;left:0;text-align:left;z-index:252611584" from="315pt,6.2pt" to="324pt,15.2pt"/>
        </w:pict>
      </w:r>
      <w:r>
        <w:rPr>
          <w:rFonts w:ascii="Times New Roman" w:hAnsi="Times New Roman"/>
          <w:noProof/>
          <w:sz w:val="24"/>
          <w:szCs w:val="24"/>
        </w:rPr>
        <w:pict>
          <v:line id="_x0000_s4911" style="position:absolute;left:0;text-align:left;z-index:252119040" from="3in,4.45pt" to="3in,40.45pt" strokeweight="1.5pt">
            <v:stroke startarrow="block" endarrow="block"/>
          </v:line>
        </w:pict>
      </w:r>
      <w:r>
        <w:rPr>
          <w:rFonts w:ascii="Times New Roman" w:hAnsi="Times New Roman"/>
          <w:noProof/>
          <w:sz w:val="24"/>
          <w:szCs w:val="24"/>
        </w:rPr>
        <w:pict>
          <v:line id="_x0000_s4910" style="position:absolute;left:0;text-align:left;flip:y;z-index:252118016" from="36pt,4.45pt" to="36pt,40.45pt" strokeweight="1.5pt">
            <v:stroke startarrow="block" endarrow="block"/>
          </v:line>
        </w:pict>
      </w:r>
      <w:r>
        <w:rPr>
          <w:rFonts w:ascii="Times New Roman" w:hAnsi="Times New Roman"/>
          <w:noProof/>
          <w:sz w:val="24"/>
          <w:szCs w:val="24"/>
        </w:rPr>
        <w:pict>
          <v:line id="_x0000_s4907" style="position:absolute;left:0;text-align:left;z-index:252114944" from="324pt,4.45pt" to="333pt,13.45pt"/>
        </w:pict>
      </w:r>
      <w:r>
        <w:rPr>
          <w:rFonts w:ascii="Times New Roman" w:hAnsi="Times New Roman"/>
          <w:noProof/>
          <w:sz w:val="24"/>
          <w:szCs w:val="24"/>
        </w:rPr>
        <w:pict>
          <v:shape id="_x0000_s4058" type="#_x0000_t19" style="position:absolute;left:0;text-align:left;margin-left:342pt;margin-top:4.45pt;width:8.95pt;height:27pt;z-index:251245568" coordsize="21525,21600" adj=",-312191" path="wr-21600,,21600,43200,,,21525,19806nfewr-21600,,21600,43200,,,21525,19806l,21600nsxe" strokeweight="1.5pt">
            <v:path o:connectlocs="0,0;21525,19806;0,21600"/>
          </v:shape>
        </w:pict>
      </w:r>
      <w:r>
        <w:rPr>
          <w:rFonts w:ascii="Times New Roman" w:hAnsi="Times New Roman"/>
          <w:noProof/>
          <w:sz w:val="24"/>
          <w:szCs w:val="24"/>
        </w:rPr>
        <w:pict>
          <v:line id="_x0000_s4090" style="position:absolute;left:0;text-align:left;flip:x;z-index:251278336" from="459pt,4.45pt" to="468pt,13.45pt"/>
        </w:pict>
      </w:r>
      <w:r>
        <w:rPr>
          <w:rFonts w:ascii="Times New Roman" w:hAnsi="Times New Roman"/>
          <w:noProof/>
          <w:sz w:val="24"/>
          <w:szCs w:val="24"/>
        </w:rPr>
        <w:pict>
          <v:line id="_x0000_s4075" style="position:absolute;left:0;text-align:left;flip:x;z-index:251262976" from="6in,4.45pt" to="441pt,13.45pt"/>
        </w:pict>
      </w:r>
      <w:r>
        <w:rPr>
          <w:rFonts w:ascii="Times New Roman" w:hAnsi="Times New Roman"/>
          <w:noProof/>
          <w:sz w:val="24"/>
          <w:szCs w:val="24"/>
        </w:rPr>
        <w:pict>
          <v:shape id="_x0000_s4057" type="#_x0000_t19" style="position:absolute;left:0;text-align:left;margin-left:315pt;margin-top:4.5pt;width:9pt;height:22.8pt;flip:x;z-index:251244544" coordsize="21600,27381" adj=",1017447" path="wr-21600,,21600,43200,,,20812,27381nfewr-21600,,21600,43200,,,20812,27381l,21600nsxe" strokeweight="1.5pt">
            <v:path o:connectlocs="0,0;20812,27381;0,21600"/>
          </v:shape>
        </w:pict>
      </w:r>
      <w:r>
        <w:rPr>
          <w:rFonts w:ascii="Times New Roman" w:hAnsi="Times New Roman"/>
          <w:noProof/>
          <w:sz w:val="24"/>
          <w:szCs w:val="24"/>
        </w:rPr>
        <w:pict>
          <v:shapetype id="_x0000_t32" coordsize="21600,21600" o:spt="32" o:oned="t" path="m,l21600,21600e" filled="f">
            <v:path arrowok="t" fillok="f" o:connecttype="none"/>
            <o:lock v:ext="edit" shapetype="t"/>
          </v:shapetype>
          <v:shape id="_x0000_s4056" type="#_x0000_t32" style="position:absolute;left:0;text-align:left;margin-left:405pt;margin-top:22.45pt;width:18pt;height:0;rotation:90;z-index:251243520" o:connectortype="curved" adj="-564840,-1,-564840" strokeweight="1.5pt"/>
        </w:pict>
      </w:r>
      <w:r>
        <w:rPr>
          <w:rFonts w:ascii="Times New Roman" w:hAnsi="Times New Roman"/>
          <w:noProof/>
          <w:sz w:val="24"/>
          <w:szCs w:val="24"/>
        </w:rPr>
        <w:pict>
          <v:shape id="_x0000_s4055" type="#_x0000_t95" style="position:absolute;left:0;text-align:left;margin-left:306pt;margin-top:4.45pt;width:54pt;height:45pt;z-index:251242496" adj="239988,6012" strokeweight="1.5pt"/>
        </w:pict>
      </w:r>
      <w:r>
        <w:rPr>
          <w:rFonts w:ascii="Times New Roman" w:hAnsi="Times New Roman"/>
          <w:noProof/>
          <w:sz w:val="24"/>
          <w:szCs w:val="24"/>
        </w:rPr>
        <w:pict>
          <v:rect id="_x0000_s4041" style="position:absolute;left:0;text-align:left;margin-left:441pt;margin-top:4.45pt;width:18pt;height:18pt;z-index:251228160" strokeweight="1.5pt"/>
        </w:pict>
      </w:r>
      <w:r>
        <w:rPr>
          <w:rFonts w:ascii="Times New Roman" w:hAnsi="Times New Roman"/>
          <w:noProof/>
          <w:sz w:val="24"/>
          <w:szCs w:val="24"/>
        </w:rPr>
        <w:pict>
          <v:line id="_x0000_s4030" style="position:absolute;left:0;text-align:left;z-index:251216896" from="477pt,13.45pt" to="477pt,31.45pt" strokeweight="2.25pt"/>
        </w:pict>
      </w:r>
      <w:r>
        <w:rPr>
          <w:rFonts w:ascii="Times New Roman" w:hAnsi="Times New Roman"/>
          <w:noProof/>
          <w:sz w:val="24"/>
          <w:szCs w:val="24"/>
        </w:rPr>
        <w:pict>
          <v:line id="_x0000_s4028" style="position:absolute;left:0;text-align:left;flip:y;z-index:251214848" from="414pt,13.45pt" to="477pt,13.45pt" strokeweight="2.25pt"/>
        </w:pict>
      </w:r>
      <w:r>
        <w:rPr>
          <w:rFonts w:ascii="Times New Roman" w:hAnsi="Times New Roman"/>
          <w:noProof/>
          <w:sz w:val="24"/>
          <w:szCs w:val="24"/>
        </w:rPr>
        <w:pict>
          <v:oval id="_x0000_s4027" style="position:absolute;left:0;text-align:left;margin-left:324pt;margin-top:13.45pt;width:18pt;height:18pt;z-index:251213824"/>
        </w:pict>
      </w:r>
      <w:r>
        <w:rPr>
          <w:rFonts w:ascii="Times New Roman" w:hAnsi="Times New Roman"/>
          <w:noProof/>
          <w:sz w:val="24"/>
          <w:szCs w:val="24"/>
        </w:rPr>
        <w:pict>
          <v:line id="_x0000_s4012" style="position:absolute;left:0;text-align:left;z-index:251198464" from="207pt,4.45pt" to="207pt,22.45pt" strokeweight="2.25pt"/>
        </w:pict>
      </w:r>
      <w:r>
        <w:rPr>
          <w:rFonts w:ascii="Times New Roman" w:hAnsi="Times New Roman"/>
          <w:noProof/>
          <w:sz w:val="24"/>
          <w:szCs w:val="24"/>
        </w:rPr>
        <w:pict>
          <v:line id="_x0000_s4011" style="position:absolute;left:0;text-align:left;z-index:251197440" from="45pt,4.45pt" to="45pt,22.45pt" strokeweight="2.25pt"/>
        </w:pict>
      </w:r>
      <w:r>
        <w:rPr>
          <w:rFonts w:ascii="Times New Roman" w:hAnsi="Times New Roman"/>
          <w:noProof/>
          <w:sz w:val="24"/>
          <w:szCs w:val="24"/>
        </w:rPr>
        <w:pict>
          <v:line id="_x0000_s4010" style="position:absolute;left:0;text-align:left;z-index:251196416" from="45pt,4.45pt" to="207pt,4.45pt" strokeweight="2.25pt"/>
        </w:pic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line id="_x0000_s5395" style="position:absolute;left:0;text-align:left;z-index:252614656" from="315pt,8.1pt" to="324pt,17.1pt"/>
        </w:pict>
      </w:r>
      <w:r>
        <w:rPr>
          <w:rFonts w:ascii="Times New Roman" w:hAnsi="Times New Roman"/>
          <w:noProof/>
          <w:sz w:val="24"/>
          <w:szCs w:val="24"/>
        </w:rPr>
        <w:pict>
          <v:line id="_x0000_s4908" style="position:absolute;left:0;text-align:left;z-index:252115968" from="342pt,6.35pt" to="351pt,15.35pt"/>
        </w:pict>
      </w:r>
      <w:r>
        <w:rPr>
          <w:rFonts w:ascii="Times New Roman" w:hAnsi="Times New Roman"/>
          <w:noProof/>
          <w:sz w:val="24"/>
          <w:szCs w:val="24"/>
        </w:rPr>
        <w:pict>
          <v:line id="_x0000_s4102" style="position:absolute;left:0;text-align:left;z-index:251290624" from="450pt,15.35pt" to="459pt,24.35pt"/>
        </w:pict>
      </w:r>
      <w:r>
        <w:rPr>
          <w:rFonts w:ascii="Times New Roman" w:hAnsi="Times New Roman"/>
          <w:noProof/>
          <w:sz w:val="24"/>
          <w:szCs w:val="24"/>
        </w:rPr>
        <w:pict>
          <v:line id="_x0000_s4101" style="position:absolute;left:0;text-align:left;z-index:251289600" from="441pt,15.35pt" to="450pt,24.35pt"/>
        </w:pict>
      </w:r>
      <w:r>
        <w:rPr>
          <w:rFonts w:ascii="Times New Roman" w:hAnsi="Times New Roman"/>
          <w:noProof/>
          <w:sz w:val="24"/>
          <w:szCs w:val="24"/>
        </w:rPr>
        <w:pict>
          <v:line id="_x0000_s4079" style="position:absolute;left:0;text-align:left;flip:y;z-index:251267072" from="450pt,15.35pt" to="468pt,33.35pt"/>
        </w:pict>
      </w:r>
      <w:r>
        <w:rPr>
          <w:rFonts w:ascii="Times New Roman" w:hAnsi="Times New Roman"/>
          <w:noProof/>
          <w:sz w:val="24"/>
          <w:szCs w:val="24"/>
        </w:rPr>
        <w:pict>
          <v:line id="_x0000_s4076" style="position:absolute;left:0;text-align:left;flip:x;z-index:251264000" from="6in,15.35pt" to="441pt,24.35pt"/>
        </w:pict>
      </w:r>
      <w:r>
        <w:rPr>
          <w:rFonts w:ascii="Times New Roman" w:hAnsi="Times New Roman"/>
          <w:noProof/>
          <w:sz w:val="24"/>
          <w:szCs w:val="24"/>
        </w:rPr>
        <w:pict>
          <v:line id="_x0000_s4040" style="position:absolute;left:0;text-align:left;flip:y;z-index:251227136" from="6in,15.35pt" to="6in,33.35pt" strokeweight="1.5pt"/>
        </w:pict>
      </w:r>
      <w:r>
        <w:rPr>
          <w:rFonts w:ascii="Times New Roman" w:hAnsi="Times New Roman"/>
          <w:noProof/>
          <w:sz w:val="24"/>
          <w:szCs w:val="24"/>
        </w:rPr>
        <w:pict>
          <v:line id="_x0000_s4038" style="position:absolute;left:0;text-align:left;z-index:251225088" from="468pt,15.35pt" to="468pt,33.35pt" strokeweight="1.5pt"/>
        </w:pict>
      </w:r>
      <w:r>
        <w:rPr>
          <w:rFonts w:ascii="Times New Roman" w:hAnsi="Times New Roman"/>
          <w:noProof/>
          <w:sz w:val="24"/>
          <w:szCs w:val="24"/>
        </w:rPr>
        <w:pict>
          <v:line id="_x0000_s4037" style="position:absolute;left:0;text-align:left;flip:y;z-index:251224064" from="459pt,15.35pt" to="459pt,24.35pt" strokeweight="1.5pt"/>
        </w:pict>
      </w:r>
      <w:r>
        <w:rPr>
          <w:rFonts w:ascii="Times New Roman" w:hAnsi="Times New Roman"/>
          <w:noProof/>
          <w:sz w:val="24"/>
          <w:szCs w:val="24"/>
        </w:rPr>
        <w:pict>
          <v:line id="_x0000_s4035" style="position:absolute;left:0;text-align:left;z-index:251222016" from="441pt,15.35pt" to="441pt,24.35pt" strokeweight="1.5pt"/>
        </w:pict>
      </w:r>
      <w:r>
        <w:rPr>
          <w:rFonts w:ascii="Times New Roman" w:hAnsi="Times New Roman"/>
          <w:noProof/>
          <w:sz w:val="24"/>
          <w:szCs w:val="24"/>
        </w:rPr>
        <w:pict>
          <v:line id="_x0000_s4029" style="position:absolute;left:0;text-align:left;z-index:251215872" from="414pt,15.35pt" to="477pt,15.35pt" strokeweight="2.25pt"/>
        </w:pict>
      </w:r>
      <w:r>
        <w:rPr>
          <w:rFonts w:ascii="Times New Roman" w:hAnsi="Times New Roman"/>
          <w:noProof/>
          <w:sz w:val="24"/>
          <w:szCs w:val="24"/>
        </w:rPr>
        <w:pict>
          <v:line id="_x0000_s4026" style="position:absolute;left:0;text-align:left;z-index:251212800" from="306pt,6.35pt" to="495pt,6.35pt">
            <v:stroke dashstyle="longDashDot"/>
          </v:line>
        </w:pict>
      </w:r>
    </w:p>
    <w:p w:rsidR="002C253C" w:rsidRPr="002C253C" w:rsidRDefault="00097F32" w:rsidP="002C253C">
      <w:pPr>
        <w:shd w:val="clear" w:color="auto" w:fill="FFFFFF"/>
        <w:spacing w:after="0" w:line="240" w:lineRule="auto"/>
        <w:ind w:right="61" w:firstLine="851"/>
        <w:jc w:val="both"/>
        <w:rPr>
          <w:rFonts w:ascii="Times New Roman" w:hAnsi="Times New Roman"/>
          <w:sz w:val="24"/>
          <w:szCs w:val="24"/>
        </w:rPr>
      </w:pPr>
      <w:r>
        <w:rPr>
          <w:rFonts w:ascii="Times New Roman" w:hAnsi="Times New Roman"/>
          <w:noProof/>
          <w:sz w:val="24"/>
          <w:szCs w:val="24"/>
        </w:rPr>
        <w:pict>
          <v:line id="_x0000_s4039" style="position:absolute;left:0;text-align:left;flip:x;z-index:251226112" from="6in,13.8pt" to="468pt,13.8pt" strokeweight="1.5pt"/>
        </w:pict>
      </w:r>
      <w:r>
        <w:rPr>
          <w:rFonts w:ascii="Times New Roman" w:hAnsi="Times New Roman"/>
          <w:noProof/>
          <w:sz w:val="24"/>
          <w:szCs w:val="24"/>
        </w:rPr>
        <w:pict>
          <v:line id="_x0000_s5394" style="position:absolute;left:0;text-align:left;z-index:252613632" from="333pt,1pt" to="333pt,1pt"/>
        </w:pict>
      </w:r>
      <w:r>
        <w:rPr>
          <w:rFonts w:ascii="Times New Roman" w:hAnsi="Times New Roman"/>
          <w:noProof/>
          <w:sz w:val="24"/>
          <w:szCs w:val="24"/>
        </w:rPr>
        <w:pict>
          <v:line id="_x0000_s4080" style="position:absolute;left:0;text-align:left;flip:y;z-index:251268096" from="459pt,8.25pt" to="468pt,17.25pt"/>
        </w:pict>
      </w:r>
      <w:r>
        <w:rPr>
          <w:rFonts w:ascii="Times New Roman" w:hAnsi="Times New Roman"/>
          <w:noProof/>
          <w:sz w:val="24"/>
          <w:szCs w:val="24"/>
        </w:rPr>
        <w:pict>
          <v:line id="_x0000_s4078" style="position:absolute;left:0;text-align:left;flip:x;z-index:251266048" from="441pt,8.25pt" to="450pt,17.25pt"/>
        </w:pict>
      </w:r>
      <w:r>
        <w:rPr>
          <w:rFonts w:ascii="Times New Roman" w:hAnsi="Times New Roman"/>
          <w:noProof/>
          <w:sz w:val="24"/>
          <w:szCs w:val="24"/>
        </w:rPr>
        <w:pict>
          <v:line id="_x0000_s4077" style="position:absolute;left:0;text-align:left;flip:x;z-index:251265024" from="6in,8.25pt" to="441pt,17.25pt"/>
        </w:pict>
      </w:r>
      <w:r>
        <w:rPr>
          <w:rFonts w:ascii="Times New Roman" w:hAnsi="Times New Roman"/>
          <w:noProof/>
          <w:sz w:val="24"/>
          <w:szCs w:val="24"/>
        </w:rPr>
        <w:pict>
          <v:line id="_x0000_s4036" style="position:absolute;left:0;text-align:left;z-index:251223040" from="441pt,8.25pt" to="459pt,8.2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2C253C" w:rsidP="002C253C">
      <w:pPr>
        <w:shd w:val="clear" w:color="auto" w:fill="FFFFFF"/>
        <w:spacing w:after="0" w:line="240" w:lineRule="auto"/>
        <w:ind w:left="1416" w:right="61" w:hanging="565"/>
        <w:jc w:val="both"/>
        <w:rPr>
          <w:rFonts w:ascii="Times New Roman" w:hAnsi="Times New Roman"/>
          <w:sz w:val="24"/>
          <w:szCs w:val="24"/>
        </w:rPr>
      </w:pPr>
      <w:r w:rsidRPr="002C253C">
        <w:rPr>
          <w:rFonts w:ascii="Times New Roman" w:hAnsi="Times New Roman"/>
          <w:sz w:val="24"/>
          <w:szCs w:val="24"/>
        </w:rPr>
        <w:t xml:space="preserve">Рис. 62. Поршневой поворотный </w:t>
      </w:r>
      <w:r w:rsidRPr="002C253C">
        <w:rPr>
          <w:rFonts w:ascii="Times New Roman" w:hAnsi="Times New Roman"/>
          <w:sz w:val="24"/>
          <w:szCs w:val="24"/>
        </w:rPr>
        <w:tab/>
        <w:t xml:space="preserve">  </w:t>
      </w:r>
      <w:r w:rsidRPr="002C253C">
        <w:rPr>
          <w:rFonts w:ascii="Times New Roman" w:hAnsi="Times New Roman"/>
          <w:sz w:val="24"/>
          <w:szCs w:val="24"/>
        </w:rPr>
        <w:tab/>
        <w:t xml:space="preserve">     Рис.63.Пластинчатый поворотный гидродвигатель.</w:t>
      </w:r>
    </w:p>
    <w:p w:rsidR="002C253C" w:rsidRPr="002C253C" w:rsidRDefault="002C253C" w:rsidP="002C253C">
      <w:pPr>
        <w:spacing w:after="0" w:line="240" w:lineRule="auto"/>
        <w:ind w:firstLine="900"/>
        <w:rPr>
          <w:rFonts w:ascii="Times New Roman" w:hAnsi="Times New Roman"/>
          <w:sz w:val="24"/>
          <w:szCs w:val="24"/>
        </w:rPr>
      </w:pP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 xml:space="preserve">В общем случае мощность </w:t>
      </w:r>
      <w:r w:rsidRPr="002C253C">
        <w:rPr>
          <w:rFonts w:ascii="Times New Roman" w:hAnsi="Times New Roman"/>
          <w:b/>
          <w:i/>
          <w:sz w:val="24"/>
          <w:szCs w:val="24"/>
          <w:lang w:val="en-GB"/>
        </w:rPr>
        <w:t>N</w:t>
      </w:r>
      <w:r w:rsidRPr="002C253C">
        <w:rPr>
          <w:rFonts w:ascii="Times New Roman" w:hAnsi="Times New Roman"/>
          <w:sz w:val="24"/>
          <w:szCs w:val="24"/>
        </w:rPr>
        <w:t>, (</w:t>
      </w:r>
      <w:r w:rsidRPr="002C253C">
        <w:rPr>
          <w:rFonts w:ascii="Times New Roman" w:hAnsi="Times New Roman"/>
          <w:i/>
          <w:sz w:val="24"/>
          <w:szCs w:val="24"/>
        </w:rPr>
        <w:t>Вт</w:t>
      </w:r>
      <w:r w:rsidRPr="002C253C">
        <w:rPr>
          <w:rFonts w:ascii="Times New Roman" w:hAnsi="Times New Roman"/>
          <w:sz w:val="24"/>
          <w:szCs w:val="24"/>
        </w:rPr>
        <w:t>), и крутящий момент М, (</w:t>
      </w:r>
      <w:r w:rsidRPr="002C253C">
        <w:rPr>
          <w:rFonts w:ascii="Times New Roman" w:hAnsi="Times New Roman"/>
          <w:i/>
          <w:sz w:val="24"/>
          <w:szCs w:val="24"/>
        </w:rPr>
        <w:t>Н-м</w:t>
      </w:r>
      <w:r w:rsidRPr="002C253C">
        <w:rPr>
          <w:rFonts w:ascii="Times New Roman" w:hAnsi="Times New Roman"/>
          <w:sz w:val="24"/>
          <w:szCs w:val="24"/>
        </w:rPr>
        <w:t>), развиваемые гидромоторами, выражаются следующими зависимостями:</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b/>
          <w:i/>
          <w:sz w:val="24"/>
          <w:szCs w:val="24"/>
        </w:rPr>
        <w:t xml:space="preserve">   </w:t>
      </w:r>
      <w:r w:rsidRPr="002C253C">
        <w:rPr>
          <w:rFonts w:ascii="Times New Roman" w:hAnsi="Times New Roman"/>
          <w:b/>
          <w:i/>
          <w:sz w:val="24"/>
          <w:szCs w:val="24"/>
        </w:rPr>
        <w:tab/>
      </w:r>
      <w:r w:rsidRPr="002C253C">
        <w:rPr>
          <w:rFonts w:ascii="Times New Roman" w:hAnsi="Times New Roman"/>
          <w:b/>
          <w:i/>
          <w:sz w:val="24"/>
          <w:szCs w:val="24"/>
        </w:rPr>
        <w:tab/>
        <w:t>N = ∆</w:t>
      </w:r>
      <w:r w:rsidRPr="002C253C">
        <w:rPr>
          <w:rFonts w:ascii="Times New Roman" w:hAnsi="Times New Roman"/>
          <w:b/>
          <w:i/>
          <w:sz w:val="24"/>
          <w:szCs w:val="24"/>
          <w:lang w:val="en-GB"/>
        </w:rPr>
        <w:t>p</w:t>
      </w:r>
      <w:r w:rsidRPr="002C253C">
        <w:rPr>
          <w:rFonts w:ascii="Times New Roman" w:hAnsi="Times New Roman"/>
          <w:b/>
          <w:i/>
          <w:sz w:val="24"/>
          <w:szCs w:val="24"/>
        </w:rPr>
        <w:t xml:space="preserve"> </w:t>
      </w:r>
      <w:r w:rsidRPr="002C253C">
        <w:rPr>
          <w:rFonts w:ascii="Times New Roman" w:hAnsi="Times New Roman"/>
          <w:b/>
          <w:i/>
          <w:sz w:val="24"/>
          <w:szCs w:val="24"/>
          <w:lang w:val="en-GB"/>
        </w:rPr>
        <w:t>V</w:t>
      </w:r>
      <w:r w:rsidRPr="002C253C">
        <w:rPr>
          <w:rFonts w:ascii="Times New Roman" w:hAnsi="Times New Roman"/>
          <w:b/>
          <w:i/>
          <w:sz w:val="24"/>
          <w:szCs w:val="24"/>
        </w:rPr>
        <w:t xml:space="preserve"> </w:t>
      </w:r>
      <w:r w:rsidRPr="002C253C">
        <w:rPr>
          <w:rFonts w:ascii="Times New Roman" w:hAnsi="Times New Roman"/>
          <w:b/>
          <w:i/>
          <w:sz w:val="24"/>
          <w:szCs w:val="24"/>
          <w:lang w:val="en-GB"/>
        </w:rPr>
        <w:t>n</w:t>
      </w:r>
      <w:r w:rsidRPr="002C253C">
        <w:rPr>
          <w:rFonts w:ascii="Times New Roman" w:hAnsi="Times New Roman"/>
          <w:b/>
          <w:i/>
          <w:sz w:val="24"/>
          <w:szCs w:val="24"/>
        </w:rPr>
        <w:t xml:space="preserve"> </w:t>
      </w:r>
      <w:r w:rsidRPr="002C253C">
        <w:rPr>
          <w:rFonts w:ascii="Times New Roman" w:hAnsi="Times New Roman"/>
          <w:b/>
          <w:i/>
          <w:sz w:val="24"/>
          <w:szCs w:val="24"/>
          <w:lang w:val="en-GB"/>
        </w:rPr>
        <w:t>η</w:t>
      </w:r>
      <w:r w:rsidRPr="002C253C">
        <w:rPr>
          <w:rFonts w:ascii="Times New Roman" w:hAnsi="Times New Roman"/>
          <w:b/>
          <w:i/>
          <w:sz w:val="24"/>
          <w:szCs w:val="24"/>
          <w:vertAlign w:val="subscript"/>
        </w:rPr>
        <w:t>МЕХ</w:t>
      </w:r>
      <w:r w:rsidRPr="002C253C">
        <w:rPr>
          <w:rFonts w:ascii="Times New Roman" w:hAnsi="Times New Roman"/>
          <w:sz w:val="24"/>
          <w:szCs w:val="24"/>
          <w:vertAlign w:val="subscript"/>
        </w:rPr>
        <w:t>.</w:t>
      </w:r>
      <w:r w:rsidRPr="002C253C">
        <w:rPr>
          <w:rFonts w:ascii="Times New Roman" w:hAnsi="Times New Roman"/>
          <w:sz w:val="24"/>
          <w:szCs w:val="24"/>
          <w:vertAlign w:val="subscript"/>
        </w:rPr>
        <w:tab/>
      </w:r>
      <w:r w:rsidRPr="002C253C">
        <w:rPr>
          <w:rFonts w:ascii="Times New Roman" w:hAnsi="Times New Roman"/>
          <w:sz w:val="24"/>
          <w:szCs w:val="24"/>
          <w:vertAlign w:val="subscript"/>
        </w:rPr>
        <w:tab/>
      </w:r>
      <w:r w:rsidRPr="002C253C">
        <w:rPr>
          <w:rFonts w:ascii="Times New Roman" w:hAnsi="Times New Roman"/>
          <w:b/>
          <w:i/>
          <w:sz w:val="24"/>
          <w:szCs w:val="24"/>
        </w:rPr>
        <w:t>М</w:t>
      </w:r>
      <w:r w:rsidRPr="002C253C">
        <w:rPr>
          <w:rFonts w:ascii="Times New Roman" w:hAnsi="Times New Roman"/>
          <w:sz w:val="24"/>
          <w:szCs w:val="24"/>
        </w:rPr>
        <w:t xml:space="preserve"> = </w:t>
      </w:r>
      <w:r w:rsidRPr="002C253C">
        <w:rPr>
          <w:rFonts w:ascii="Times New Roman" w:hAnsi="Times New Roman"/>
          <w:b/>
          <w:i/>
          <w:sz w:val="24"/>
          <w:szCs w:val="24"/>
        </w:rPr>
        <w:t>∆</w:t>
      </w:r>
      <w:r w:rsidRPr="002C253C">
        <w:rPr>
          <w:rFonts w:ascii="Times New Roman" w:hAnsi="Times New Roman"/>
          <w:b/>
          <w:i/>
          <w:sz w:val="24"/>
          <w:szCs w:val="24"/>
          <w:lang w:val="en-GB"/>
        </w:rPr>
        <w:t>p</w:t>
      </w:r>
      <w:r w:rsidRPr="002C253C">
        <w:rPr>
          <w:rFonts w:ascii="Times New Roman" w:hAnsi="Times New Roman"/>
          <w:b/>
          <w:i/>
          <w:sz w:val="24"/>
          <w:szCs w:val="24"/>
        </w:rPr>
        <w:t xml:space="preserve"> </w:t>
      </w:r>
      <w:r w:rsidRPr="002C253C">
        <w:rPr>
          <w:rFonts w:ascii="Times New Roman" w:hAnsi="Times New Roman"/>
          <w:b/>
          <w:i/>
          <w:sz w:val="24"/>
          <w:szCs w:val="24"/>
          <w:lang w:val="en-US"/>
        </w:rPr>
        <w:t>V</w:t>
      </w:r>
      <w:r w:rsidRPr="002C253C">
        <w:rPr>
          <w:rFonts w:ascii="Times New Roman" w:hAnsi="Times New Roman"/>
          <w:b/>
          <w:i/>
          <w:sz w:val="24"/>
          <w:szCs w:val="24"/>
        </w:rPr>
        <w:t xml:space="preserve"> η</w:t>
      </w:r>
      <w:r w:rsidRPr="002C253C">
        <w:rPr>
          <w:rFonts w:ascii="Times New Roman" w:hAnsi="Times New Roman"/>
          <w:b/>
          <w:i/>
          <w:sz w:val="24"/>
          <w:szCs w:val="24"/>
          <w:vertAlign w:val="subscript"/>
        </w:rPr>
        <w:t>МЕХ</w:t>
      </w:r>
      <w:r w:rsidRPr="002C253C">
        <w:rPr>
          <w:rFonts w:ascii="Times New Roman" w:hAnsi="Times New Roman"/>
          <w:sz w:val="24"/>
          <w:szCs w:val="24"/>
          <w:vertAlign w:val="subscript"/>
        </w:rPr>
        <w:t xml:space="preserve"> </w:t>
      </w:r>
      <w:r w:rsidRPr="002C253C">
        <w:rPr>
          <w:rFonts w:ascii="Times New Roman" w:hAnsi="Times New Roman"/>
          <w:sz w:val="24"/>
          <w:szCs w:val="24"/>
        </w:rPr>
        <w:t>/ 2</w:t>
      </w:r>
      <w:r w:rsidRPr="002C253C">
        <w:rPr>
          <w:rFonts w:ascii="Times New Roman" w:hAnsi="Times New Roman"/>
          <w:b/>
          <w:i/>
          <w:sz w:val="24"/>
          <w:szCs w:val="24"/>
        </w:rPr>
        <w:t>π</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(149)</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∆р</w:t>
      </w:r>
      <w:r w:rsidRPr="002C253C">
        <w:rPr>
          <w:rFonts w:ascii="Times New Roman" w:hAnsi="Times New Roman"/>
          <w:sz w:val="24"/>
          <w:szCs w:val="24"/>
        </w:rPr>
        <w:t xml:space="preserve"> — перепад давления на входе и выходе гидромотора, </w:t>
      </w:r>
      <w:r w:rsidRPr="002C253C">
        <w:rPr>
          <w:rFonts w:ascii="Times New Roman" w:hAnsi="Times New Roman"/>
          <w:i/>
          <w:sz w:val="24"/>
          <w:szCs w:val="24"/>
        </w:rPr>
        <w:t xml:space="preserve">(Па); </w:t>
      </w:r>
      <w:r w:rsidRPr="002C253C">
        <w:rPr>
          <w:rFonts w:ascii="Times New Roman" w:hAnsi="Times New Roman"/>
          <w:b/>
          <w:i/>
          <w:sz w:val="24"/>
          <w:szCs w:val="24"/>
        </w:rPr>
        <w:t>V</w:t>
      </w:r>
      <w:r w:rsidRPr="002C253C">
        <w:rPr>
          <w:rFonts w:ascii="Times New Roman" w:hAnsi="Times New Roman"/>
          <w:sz w:val="24"/>
          <w:szCs w:val="24"/>
        </w:rPr>
        <w:t xml:space="preserve"> — рабочий объем гидромотора, </w:t>
      </w:r>
      <w:r w:rsidRPr="002C253C">
        <w:rPr>
          <w:rFonts w:ascii="Times New Roman" w:hAnsi="Times New Roman"/>
          <w:i/>
          <w:sz w:val="24"/>
          <w:szCs w:val="24"/>
        </w:rPr>
        <w:t>м</w:t>
      </w:r>
      <w:r w:rsidRPr="002C253C">
        <w:rPr>
          <w:rFonts w:ascii="Times New Roman" w:hAnsi="Times New Roman"/>
          <w:i/>
          <w:sz w:val="24"/>
          <w:szCs w:val="24"/>
          <w:vertAlign w:val="superscript"/>
        </w:rPr>
        <w:t>3</w:t>
      </w:r>
      <w:r w:rsidRPr="002C253C">
        <w:rPr>
          <w:rFonts w:ascii="Times New Roman" w:hAnsi="Times New Roman"/>
          <w:i/>
          <w:sz w:val="24"/>
          <w:szCs w:val="24"/>
        </w:rPr>
        <w:t>;</w:t>
      </w:r>
      <w:r w:rsidRPr="002C253C">
        <w:rPr>
          <w:rFonts w:ascii="Times New Roman" w:hAnsi="Times New Roman"/>
          <w:sz w:val="24"/>
          <w:szCs w:val="24"/>
        </w:rPr>
        <w:t xml:space="preserve"> </w:t>
      </w:r>
    </w:p>
    <w:p w:rsidR="002C253C" w:rsidRPr="002C253C" w:rsidRDefault="002C253C" w:rsidP="002C253C">
      <w:pPr>
        <w:spacing w:after="0" w:line="240" w:lineRule="auto"/>
        <w:rPr>
          <w:rFonts w:ascii="Times New Roman" w:hAnsi="Times New Roman"/>
          <w:b/>
          <w:i/>
          <w:sz w:val="24"/>
          <w:szCs w:val="24"/>
        </w:rPr>
      </w:pPr>
      <w:r w:rsidRPr="002C253C">
        <w:rPr>
          <w:rFonts w:ascii="Times New Roman" w:hAnsi="Times New Roman"/>
          <w:b/>
          <w:i/>
          <w:sz w:val="24"/>
          <w:szCs w:val="24"/>
          <w:lang w:val="en-GB"/>
        </w:rPr>
        <w:t>n</w:t>
      </w:r>
      <w:r w:rsidRPr="002C253C">
        <w:rPr>
          <w:rFonts w:ascii="Times New Roman" w:hAnsi="Times New Roman"/>
          <w:sz w:val="24"/>
          <w:szCs w:val="24"/>
        </w:rPr>
        <w:t xml:space="preserve"> — частота вращения выходного вала; </w:t>
      </w:r>
      <w:r w:rsidRPr="002C253C">
        <w:rPr>
          <w:rFonts w:ascii="Times New Roman" w:hAnsi="Times New Roman"/>
          <w:i/>
          <w:sz w:val="24"/>
          <w:szCs w:val="24"/>
        </w:rPr>
        <w:t xml:space="preserve">с </w:t>
      </w:r>
      <w:r w:rsidRPr="002C253C">
        <w:rPr>
          <w:rFonts w:ascii="Times New Roman" w:hAnsi="Times New Roman"/>
          <w:i/>
          <w:sz w:val="24"/>
          <w:szCs w:val="24"/>
          <w:vertAlign w:val="superscript"/>
        </w:rPr>
        <w:t>-1</w:t>
      </w:r>
      <w:r w:rsidRPr="002C253C">
        <w:rPr>
          <w:rFonts w:ascii="Times New Roman" w:hAnsi="Times New Roman"/>
          <w:sz w:val="24"/>
          <w:szCs w:val="24"/>
        </w:rPr>
        <w:t xml:space="preserve">; </w:t>
      </w:r>
      <w:r w:rsidRPr="002C253C">
        <w:rPr>
          <w:rFonts w:ascii="Times New Roman" w:hAnsi="Times New Roman"/>
          <w:b/>
          <w:i/>
          <w:sz w:val="24"/>
          <w:szCs w:val="24"/>
          <w:lang w:val="en-GB"/>
        </w:rPr>
        <w:t>η</w:t>
      </w:r>
      <w:r w:rsidRPr="002C253C">
        <w:rPr>
          <w:rFonts w:ascii="Times New Roman" w:hAnsi="Times New Roman"/>
          <w:b/>
          <w:i/>
          <w:sz w:val="24"/>
          <w:szCs w:val="24"/>
          <w:vertAlign w:val="subscript"/>
        </w:rPr>
        <w:t>МЕХ</w:t>
      </w:r>
      <w:r w:rsidRPr="002C253C">
        <w:rPr>
          <w:rFonts w:ascii="Times New Roman" w:hAnsi="Times New Roman"/>
          <w:sz w:val="24"/>
          <w:szCs w:val="24"/>
        </w:rPr>
        <w:t xml:space="preserve"> - механический </w:t>
      </w:r>
      <w:r w:rsidRPr="002C253C">
        <w:rPr>
          <w:rFonts w:ascii="Times New Roman" w:hAnsi="Times New Roman"/>
          <w:b/>
          <w:i/>
          <w:sz w:val="24"/>
          <w:szCs w:val="24"/>
        </w:rPr>
        <w:t>КПД</w:t>
      </w:r>
      <w:r w:rsidRPr="002C253C">
        <w:rPr>
          <w:rFonts w:ascii="Times New Roman" w:hAnsi="Times New Roman"/>
          <w:sz w:val="24"/>
          <w:szCs w:val="24"/>
        </w:rPr>
        <w:t xml:space="preserve"> (для современных -  </w:t>
      </w:r>
      <w:r w:rsidRPr="002C253C">
        <w:rPr>
          <w:rFonts w:ascii="Times New Roman" w:hAnsi="Times New Roman"/>
          <w:b/>
          <w:i/>
          <w:sz w:val="24"/>
          <w:szCs w:val="24"/>
          <w:lang w:val="en-GB"/>
        </w:rPr>
        <w:t>η</w:t>
      </w:r>
      <w:r w:rsidRPr="002C253C">
        <w:rPr>
          <w:rFonts w:ascii="Times New Roman" w:hAnsi="Times New Roman"/>
          <w:b/>
          <w:i/>
          <w:sz w:val="24"/>
          <w:szCs w:val="24"/>
          <w:vertAlign w:val="subscript"/>
        </w:rPr>
        <w:t xml:space="preserve">МЕХ </w:t>
      </w:r>
      <w:r w:rsidRPr="002C253C">
        <w:rPr>
          <w:rFonts w:ascii="Times New Roman" w:hAnsi="Times New Roman"/>
          <w:sz w:val="24"/>
          <w:szCs w:val="24"/>
        </w:rPr>
        <w:t>= 0,92...0,96).</w:t>
      </w:r>
    </w:p>
    <w:p w:rsidR="002C253C" w:rsidRPr="002C253C" w:rsidRDefault="002C253C" w:rsidP="002C253C">
      <w:pPr>
        <w:spacing w:after="0" w:line="240" w:lineRule="auto"/>
        <w:ind w:firstLine="540"/>
        <w:rPr>
          <w:rFonts w:ascii="Times New Roman" w:hAnsi="Times New Roman"/>
          <w:i/>
          <w:sz w:val="24"/>
          <w:szCs w:val="24"/>
        </w:rPr>
      </w:pPr>
      <w:r w:rsidRPr="002C253C">
        <w:rPr>
          <w:rFonts w:ascii="Times New Roman" w:hAnsi="Times New Roman"/>
          <w:b/>
          <w:i/>
          <w:sz w:val="24"/>
          <w:szCs w:val="24"/>
        </w:rPr>
        <w:t>Гидроаппаратура.</w:t>
      </w:r>
      <w:r w:rsidRPr="002C253C">
        <w:rPr>
          <w:rFonts w:ascii="Times New Roman" w:hAnsi="Times New Roman"/>
          <w:sz w:val="24"/>
          <w:szCs w:val="24"/>
        </w:rPr>
        <w:t xml:space="preserve"> </w:t>
      </w:r>
      <w:r w:rsidRPr="002C253C">
        <w:rPr>
          <w:rFonts w:ascii="Times New Roman" w:hAnsi="Times New Roman"/>
          <w:b/>
          <w:i/>
          <w:sz w:val="24"/>
          <w:szCs w:val="24"/>
        </w:rPr>
        <w:t>Гидроаппаратом</w:t>
      </w:r>
      <w:r w:rsidRPr="002C253C">
        <w:rPr>
          <w:rFonts w:ascii="Times New Roman" w:hAnsi="Times New Roman"/>
          <w:sz w:val="24"/>
          <w:szCs w:val="24"/>
        </w:rPr>
        <w:t xml:space="preserve"> </w:t>
      </w:r>
      <w:r w:rsidRPr="002C253C">
        <w:rPr>
          <w:rFonts w:ascii="Times New Roman" w:hAnsi="Times New Roman"/>
          <w:i/>
          <w:sz w:val="24"/>
          <w:szCs w:val="24"/>
        </w:rPr>
        <w:t>называют устройство, предназначенное для изменения или поддержания заданного постоянного значения давления или расхода рабочей жидкости, либо для изменения направления ее потока.</w:t>
      </w:r>
    </w:p>
    <w:p w:rsidR="002C253C" w:rsidRPr="002C253C" w:rsidRDefault="002C253C" w:rsidP="002C253C">
      <w:pPr>
        <w:spacing w:after="0" w:line="240" w:lineRule="auto"/>
        <w:ind w:firstLine="540"/>
        <w:rPr>
          <w:rFonts w:ascii="Times New Roman" w:hAnsi="Times New Roman"/>
          <w:sz w:val="24"/>
          <w:szCs w:val="24"/>
        </w:rPr>
      </w:pPr>
      <w:r w:rsidRPr="002C253C">
        <w:rPr>
          <w:rFonts w:ascii="Times New Roman" w:hAnsi="Times New Roman"/>
          <w:i/>
          <w:sz w:val="24"/>
          <w:szCs w:val="24"/>
        </w:rPr>
        <w:t>Основным элементом всех гидроаппаратов является запорно-регулирующий элемент - подвижная деталь или группа деталей, при перемещении которой частично или полностью перекрывается рабочее проходное сечение гидроаппарата</w:t>
      </w:r>
      <w:r w:rsidRPr="002C253C">
        <w:rPr>
          <w:rFonts w:ascii="Times New Roman" w:hAnsi="Times New Roman"/>
          <w:sz w:val="24"/>
          <w:szCs w:val="24"/>
        </w:rPr>
        <w:t>. В зависимости от конструкции запорно-регулирующего элемента гидроаппараты бывают клапанные (рис.64,а), золотниковые (рис.64, б) и крановые (рис.64, в),  в которых запорно-регулирующие элементы выполнены соответственно в виде клапана, золотника и крана.</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Если гидроаппарат изменяет параметры потока рабочей жидкости путем частичного открытия или закрытия рабочего проходного сечения, то он является </w:t>
      </w:r>
      <w:r w:rsidRPr="002C253C">
        <w:rPr>
          <w:rFonts w:ascii="Times New Roman" w:hAnsi="Times New Roman"/>
          <w:i/>
          <w:sz w:val="24"/>
          <w:szCs w:val="24"/>
        </w:rPr>
        <w:t>регулирующим.</w:t>
      </w:r>
      <w:r w:rsidRPr="002C253C">
        <w:rPr>
          <w:rFonts w:ascii="Times New Roman" w:hAnsi="Times New Roman"/>
          <w:sz w:val="24"/>
          <w:szCs w:val="24"/>
        </w:rPr>
        <w:t xml:space="preserve"> Если же гидроаппарат изменяет направление потока рабочей жидкости путем полного открытия или закрытия рабочего проходного сечения, то он является </w:t>
      </w:r>
      <w:r w:rsidRPr="002C253C">
        <w:rPr>
          <w:rFonts w:ascii="Times New Roman" w:hAnsi="Times New Roman"/>
          <w:i/>
          <w:sz w:val="24"/>
          <w:szCs w:val="24"/>
        </w:rPr>
        <w:t>направляющим</w:t>
      </w:r>
      <w:r w:rsidRPr="002C253C">
        <w:rPr>
          <w:rFonts w:ascii="Times New Roman" w:hAnsi="Times New Roman"/>
          <w:sz w:val="24"/>
          <w:szCs w:val="24"/>
        </w:rPr>
        <w:t>.</w:t>
      </w:r>
    </w:p>
    <w:p w:rsidR="002C253C" w:rsidRPr="002C253C" w:rsidRDefault="00097F32" w:rsidP="002C253C">
      <w:pPr>
        <w:spacing w:after="0" w:line="240" w:lineRule="auto"/>
        <w:ind w:firstLine="540"/>
        <w:jc w:val="both"/>
        <w:rPr>
          <w:rFonts w:ascii="Times New Roman" w:hAnsi="Times New Roman"/>
          <w:i/>
          <w:sz w:val="24"/>
          <w:szCs w:val="24"/>
        </w:rPr>
      </w:pPr>
      <w:r>
        <w:rPr>
          <w:rFonts w:ascii="Times New Roman" w:hAnsi="Times New Roman"/>
          <w:i/>
          <w:noProof/>
          <w:sz w:val="24"/>
          <w:szCs w:val="24"/>
        </w:rPr>
        <w:pict>
          <v:line id="_x0000_s6622" style="position:absolute;left:0;text-align:left;z-index:253871104" from="369pt,11.55pt" to="369pt,74.55pt">
            <v:stroke dashstyle="longDashDot"/>
          </v:line>
        </w:pict>
      </w:r>
      <w:r>
        <w:rPr>
          <w:rFonts w:ascii="Times New Roman" w:hAnsi="Times New Roman"/>
          <w:i/>
          <w:noProof/>
          <w:sz w:val="24"/>
          <w:szCs w:val="24"/>
        </w:rPr>
        <w:pict>
          <v:line id="_x0000_s6619" style="position:absolute;left:0;text-align:left;z-index:253868032" from="162pt,11.55pt" to="162pt,65.55pt">
            <v:stroke dashstyle="longDashDot"/>
          </v:line>
        </w:pict>
      </w:r>
      <w:r>
        <w:rPr>
          <w:rFonts w:ascii="Times New Roman" w:hAnsi="Times New Roman"/>
          <w:i/>
          <w:noProof/>
          <w:sz w:val="24"/>
          <w:szCs w:val="24"/>
        </w:rPr>
        <w:pict>
          <v:line id="_x0000_s6618" style="position:absolute;left:0;text-align:left;z-index:253867008" from="63pt,11.55pt" to="63pt,56.55pt">
            <v:stroke dashstyle="longDashDot"/>
          </v:line>
        </w:pict>
      </w:r>
    </w:p>
    <w:p w:rsidR="002C253C" w:rsidRPr="002C253C" w:rsidRDefault="00097F32" w:rsidP="002C253C">
      <w:pPr>
        <w:spacing w:after="0" w:line="240" w:lineRule="auto"/>
        <w:ind w:firstLine="851"/>
        <w:jc w:val="both"/>
        <w:rPr>
          <w:rFonts w:ascii="Times New Roman" w:hAnsi="Times New Roman"/>
          <w:sz w:val="24"/>
          <w:szCs w:val="24"/>
        </w:rPr>
      </w:pPr>
      <w:r w:rsidRPr="00097F32">
        <w:rPr>
          <w:rFonts w:ascii="Times New Roman" w:hAnsi="Times New Roman"/>
          <w:b/>
          <w:i/>
          <w:noProof/>
          <w:sz w:val="24"/>
          <w:szCs w:val="24"/>
        </w:rPr>
        <w:pict>
          <v:line id="_x0000_s4166" style="position:absolute;left:0;text-align:left;z-index:251356160" from="405pt,4.45pt" to="405pt,13.45pt" strokeweight="1.5pt"/>
        </w:pict>
      </w:r>
      <w:r w:rsidRPr="00097F32">
        <w:rPr>
          <w:rFonts w:ascii="Times New Roman" w:hAnsi="Times New Roman"/>
          <w:b/>
          <w:i/>
          <w:noProof/>
          <w:sz w:val="24"/>
          <w:szCs w:val="24"/>
        </w:rPr>
        <w:pict>
          <v:line id="_x0000_s4167" style="position:absolute;left:0;text-align:left;flip:x;z-index:251357184" from="378pt,13.45pt" to="405pt,40.45pt" strokeweight="1.5pt"/>
        </w:pict>
      </w:r>
      <w:r w:rsidRPr="00097F32">
        <w:rPr>
          <w:rFonts w:ascii="Times New Roman" w:hAnsi="Times New Roman"/>
          <w:b/>
          <w:i/>
          <w:noProof/>
          <w:sz w:val="24"/>
          <w:szCs w:val="24"/>
        </w:rPr>
        <w:pict>
          <v:line id="_x0000_s4169" style="position:absolute;left:0;text-align:left;z-index:251359232" from="333pt,13.45pt" to="405pt,13.45pt" strokeweight="1.5pt"/>
        </w:pict>
      </w:r>
      <w:r w:rsidRPr="00097F32">
        <w:rPr>
          <w:rFonts w:ascii="Times New Roman" w:hAnsi="Times New Roman"/>
          <w:b/>
          <w:i/>
          <w:noProof/>
          <w:sz w:val="24"/>
          <w:szCs w:val="24"/>
        </w:rPr>
        <w:pict>
          <v:line id="_x0000_s4164" style="position:absolute;left:0;text-align:left;z-index:251354112" from="333pt,4.45pt" to="333pt,13.45pt" strokeweight="1.5pt"/>
        </w:pict>
      </w:r>
      <w:r w:rsidRPr="00097F32">
        <w:rPr>
          <w:rFonts w:ascii="Times New Roman" w:hAnsi="Times New Roman"/>
          <w:b/>
          <w:i/>
          <w:noProof/>
          <w:sz w:val="24"/>
          <w:szCs w:val="24"/>
        </w:rPr>
        <w:pict>
          <v:line id="_x0000_s4163" style="position:absolute;left:0;text-align:left;flip:y;z-index:251353088" from="333pt,4.45pt" to="405pt,4.45pt" strokeweight="1.5pt"/>
        </w:pict>
      </w:r>
      <w:r w:rsidRPr="00097F32">
        <w:rPr>
          <w:rFonts w:ascii="Times New Roman" w:hAnsi="Times New Roman"/>
          <w:b/>
          <w:i/>
          <w:noProof/>
          <w:sz w:val="24"/>
          <w:szCs w:val="24"/>
        </w:rPr>
        <w:pict>
          <v:line id="_x0000_s4165" style="position:absolute;left:0;text-align:left;z-index:251355136" from="333pt,13.45pt" to="5in,40.45pt" strokeweight="1.5pt"/>
        </w:pict>
      </w:r>
      <w:r>
        <w:rPr>
          <w:rFonts w:ascii="Times New Roman" w:hAnsi="Times New Roman"/>
          <w:noProof/>
          <w:sz w:val="24"/>
          <w:szCs w:val="24"/>
        </w:rPr>
        <w:pict>
          <v:line id="_x0000_s6620" style="position:absolute;left:0;text-align:left;z-index:253869056" from="261pt,4.45pt" to="261pt,49.45pt">
            <v:stroke dashstyle="longDashDot"/>
          </v:line>
        </w:pict>
      </w:r>
      <w:r w:rsidRPr="00097F32">
        <w:rPr>
          <w:rFonts w:ascii="Times New Roman" w:hAnsi="Times New Roman"/>
          <w:b/>
          <w:i/>
          <w:noProof/>
          <w:sz w:val="24"/>
          <w:szCs w:val="24"/>
        </w:rPr>
        <w:pict>
          <v:oval id="_x0000_s4137" style="position:absolute;left:0;text-align:left;margin-left:252pt;margin-top:13.45pt;width:18pt;height:18pt;z-index:251326464" strokeweight="1.5pt"/>
        </w:pict>
      </w:r>
      <w:r>
        <w:rPr>
          <w:rFonts w:ascii="Times New Roman" w:hAnsi="Times New Roman"/>
          <w:noProof/>
          <w:sz w:val="24"/>
          <w:szCs w:val="24"/>
        </w:rPr>
        <w:pict>
          <v:rect id="_x0000_s4117" style="position:absolute;left:0;text-align:left;margin-left:153pt;margin-top:.9pt;width:18pt;height:8.95pt;z-index:251305984" strokeweight="1.5pt"/>
        </w:pict>
      </w:r>
      <w:r>
        <w:rPr>
          <w:rFonts w:ascii="Times New Roman" w:hAnsi="Times New Roman"/>
          <w:noProof/>
          <w:sz w:val="24"/>
          <w:szCs w:val="24"/>
        </w:rPr>
        <w:pict>
          <v:rect id="_x0000_s4116" style="position:absolute;left:0;text-align:left;margin-left:135pt;margin-top:9.85pt;width:54pt;height:18pt;z-index:251304960" strokeweight="1.5pt"/>
        </w:pict>
      </w:r>
      <w:r w:rsidRPr="00097F32">
        <w:rPr>
          <w:rFonts w:ascii="Times New Roman" w:hAnsi="Times New Roman"/>
          <w:b/>
          <w:i/>
          <w:noProof/>
          <w:sz w:val="24"/>
          <w:szCs w:val="24"/>
        </w:rPr>
        <w:pict>
          <v:line id="_x0000_s4170" style="position:absolute;left:0;text-align:left;z-index:251360256" from="423pt,2.05pt" to="423pt,20.05pt">
            <v:stroke startarrow="block" endarrow="block"/>
          </v:line>
        </w:pict>
      </w:r>
      <w:r w:rsidRPr="00097F32">
        <w:rPr>
          <w:rFonts w:ascii="Times New Roman" w:hAnsi="Times New Roman"/>
          <w:b/>
          <w:i/>
          <w:noProof/>
          <w:sz w:val="24"/>
          <w:szCs w:val="24"/>
        </w:rPr>
        <w:pict>
          <v:line id="_x0000_s4141" style="position:absolute;left:0;text-align:left;z-index:251330560" from="279pt,.85pt" to="279pt,18.85pt">
            <v:stroke startarrow="block" endarrow="block"/>
          </v:line>
        </w:pict>
      </w:r>
      <w:r w:rsidRPr="00097F32">
        <w:rPr>
          <w:rFonts w:ascii="Times New Roman" w:hAnsi="Times New Roman"/>
          <w:b/>
          <w:i/>
          <w:noProof/>
          <w:sz w:val="24"/>
          <w:szCs w:val="24"/>
        </w:rPr>
        <w:pict>
          <v:line id="_x0000_s4135" style="position:absolute;left:0;text-align:left;flip:y;z-index:251324416" from="198pt,.85pt" to="198pt,18.85pt">
            <v:stroke startarrow="block" endarrow="block"/>
          </v:line>
        </w:pict>
      </w:r>
      <w:r>
        <w:rPr>
          <w:rFonts w:ascii="Times New Roman" w:hAnsi="Times New Roman"/>
          <w:noProof/>
          <w:sz w:val="24"/>
          <w:szCs w:val="24"/>
        </w:rPr>
        <w:pict>
          <v:line id="_x0000_s4111" style="position:absolute;left:0;text-align:left;flip:y;z-index:251299840" from="108pt,.85pt" to="108pt,18.85pt">
            <v:stroke startarrow="block" endarrow="block"/>
          </v:line>
        </w:pict>
      </w:r>
      <w:r>
        <w:rPr>
          <w:rFonts w:ascii="Times New Roman" w:hAnsi="Times New Roman"/>
          <w:noProof/>
          <w:sz w:val="24"/>
          <w:szCs w:val="24"/>
        </w:rPr>
        <w:pict>
          <v:line id="_x0000_s4110" style="position:absolute;left:0;text-align:left;z-index:251298816" from="36pt,.85pt" to="90pt,.85pt" strokeweight="1.5pt"/>
        </w:pict>
      </w:r>
      <w:r>
        <w:rPr>
          <w:rFonts w:ascii="Times New Roman" w:hAnsi="Times New Roman"/>
          <w:noProof/>
          <w:sz w:val="24"/>
          <w:szCs w:val="24"/>
        </w:rPr>
        <w:pict>
          <v:line id="_x0000_s4109" style="position:absolute;left:0;text-align:left;flip:y;z-index:251297792" from="90pt,.85pt" to="90pt,18.85pt" strokeweight="1.5pt"/>
        </w:pict>
      </w:r>
      <w:r>
        <w:rPr>
          <w:rFonts w:ascii="Times New Roman" w:hAnsi="Times New Roman"/>
          <w:noProof/>
          <w:sz w:val="24"/>
          <w:szCs w:val="24"/>
        </w:rPr>
        <w:pict>
          <v:line id="_x0000_s4107" style="position:absolute;left:0;text-align:left;z-index:251295744" from="36pt,.85pt" to="36pt,18.85pt"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157" style="position:absolute;left:0;text-align:left;flip:x;z-index:251346944" from="333pt,15.35pt" to="342pt,24.35pt"/>
        </w:pict>
      </w:r>
      <w:r>
        <w:rPr>
          <w:rFonts w:ascii="Times New Roman" w:hAnsi="Times New Roman"/>
          <w:noProof/>
          <w:sz w:val="24"/>
          <w:szCs w:val="24"/>
        </w:rPr>
        <w:pict>
          <v:line id="_x0000_s4156" style="position:absolute;left:0;text-align:left;flip:x;z-index:251345920" from="324pt,15.35pt" to="333pt,24.35pt"/>
        </w:pict>
      </w:r>
      <w:r>
        <w:rPr>
          <w:rFonts w:ascii="Times New Roman" w:hAnsi="Times New Roman"/>
          <w:noProof/>
          <w:sz w:val="24"/>
          <w:szCs w:val="24"/>
        </w:rPr>
        <w:pict>
          <v:line id="_x0000_s4155" style="position:absolute;left:0;text-align:left;flip:x;z-index:251344896" from="315pt,15.35pt" to="324pt,24.35pt"/>
        </w:pict>
      </w:r>
      <w:r>
        <w:rPr>
          <w:rFonts w:ascii="Times New Roman" w:hAnsi="Times New Roman"/>
          <w:noProof/>
          <w:sz w:val="24"/>
          <w:szCs w:val="24"/>
        </w:rPr>
        <w:pict>
          <v:line id="_x0000_s4153" style="position:absolute;left:0;text-align:left;flip:y;z-index:251342848" from="387pt,15.35pt" to="396pt,24.35pt" strokeweight="2.25pt"/>
        </w:pict>
      </w:r>
      <w:r>
        <w:rPr>
          <w:rFonts w:ascii="Times New Roman" w:hAnsi="Times New Roman"/>
          <w:noProof/>
          <w:sz w:val="24"/>
          <w:szCs w:val="24"/>
        </w:rPr>
        <w:pict>
          <v:line id="_x0000_s4162" style="position:absolute;left:0;text-align:left;flip:x;z-index:251352064" from="414pt,15.35pt" to="423pt,24.35pt"/>
        </w:pict>
      </w:r>
      <w:r>
        <w:rPr>
          <w:rFonts w:ascii="Times New Roman" w:hAnsi="Times New Roman"/>
          <w:noProof/>
          <w:sz w:val="24"/>
          <w:szCs w:val="24"/>
        </w:rPr>
        <w:pict>
          <v:line id="_x0000_s4161" style="position:absolute;left:0;text-align:left;flip:x;z-index:251351040" from="405pt,15.35pt" to="414pt,24.35pt"/>
        </w:pict>
      </w:r>
      <w:r>
        <w:rPr>
          <w:rFonts w:ascii="Times New Roman" w:hAnsi="Times New Roman"/>
          <w:noProof/>
          <w:sz w:val="24"/>
          <w:szCs w:val="24"/>
        </w:rPr>
        <w:pict>
          <v:line id="_x0000_s4160" style="position:absolute;left:0;text-align:left;flip:x;z-index:251350016" from="387pt,15.35pt" to="405pt,33.35pt"/>
        </w:pict>
      </w:r>
      <w:r>
        <w:rPr>
          <w:rFonts w:ascii="Times New Roman" w:hAnsi="Times New Roman"/>
          <w:noProof/>
          <w:sz w:val="24"/>
          <w:szCs w:val="24"/>
        </w:rPr>
        <w:pict>
          <v:line id="_x0000_s4154" style="position:absolute;left:0;text-align:left;z-index:251343872" from="396pt,15.35pt" to="6in,15.35pt" strokeweight="2.25pt"/>
        </w:pict>
      </w:r>
      <w:r>
        <w:rPr>
          <w:rFonts w:ascii="Times New Roman" w:hAnsi="Times New Roman"/>
          <w:noProof/>
          <w:sz w:val="24"/>
          <w:szCs w:val="24"/>
        </w:rPr>
        <w:pict>
          <v:line id="_x0000_s4149" style="position:absolute;left:0;text-align:left;z-index:251338752" from="315pt,15.35pt" to="342pt,15.35pt" strokeweight="2.25pt"/>
        </w:pict>
      </w:r>
      <w:r>
        <w:rPr>
          <w:rFonts w:ascii="Times New Roman" w:hAnsi="Times New Roman"/>
          <w:noProof/>
          <w:sz w:val="24"/>
          <w:szCs w:val="24"/>
        </w:rPr>
        <w:pict>
          <v:line id="_x0000_s4150" style="position:absolute;left:0;text-align:left;z-index:251339776" from="342pt,15.35pt" to="351pt,24.35pt" strokeweight="2.25pt"/>
        </w:pict>
      </w:r>
      <w:r>
        <w:rPr>
          <w:rFonts w:ascii="Times New Roman" w:hAnsi="Times New Roman"/>
          <w:noProof/>
          <w:sz w:val="24"/>
          <w:szCs w:val="24"/>
        </w:rPr>
        <w:pict>
          <v:line id="_x0000_s6621" style="position:absolute;left:0;text-align:left;z-index:253870080" from="243pt,6.35pt" to="279pt,6.35pt">
            <v:stroke dashstyle="longDashDot"/>
          </v:line>
        </w:pict>
      </w:r>
      <w:r>
        <w:rPr>
          <w:rFonts w:ascii="Times New Roman" w:hAnsi="Times New Roman"/>
          <w:noProof/>
          <w:sz w:val="24"/>
          <w:szCs w:val="24"/>
        </w:rPr>
        <w:pict>
          <v:line id="_x0000_s4114" style="position:absolute;left:0;text-align:left;z-index:251302912" from="2in,6.35pt" to="2in,24.35pt" strokeweight="2.25pt"/>
        </w:pict>
      </w:r>
      <w:r>
        <w:rPr>
          <w:rFonts w:ascii="Times New Roman" w:hAnsi="Times New Roman"/>
          <w:noProof/>
          <w:sz w:val="24"/>
          <w:szCs w:val="24"/>
        </w:rPr>
        <w:pict>
          <v:line id="_x0000_s4148" style="position:absolute;left:0;text-align:left;flip:x;z-index:251337728" from="4in,11.75pt" to="297pt,20.75pt"/>
        </w:pict>
      </w:r>
      <w:r>
        <w:rPr>
          <w:rFonts w:ascii="Times New Roman" w:hAnsi="Times New Roman"/>
          <w:noProof/>
          <w:sz w:val="24"/>
          <w:szCs w:val="24"/>
        </w:rPr>
        <w:pict>
          <v:line id="_x0000_s4147" style="position:absolute;left:0;text-align:left;flip:x;z-index:251336704" from="270pt,11.75pt" to="4in,29.75pt"/>
        </w:pict>
      </w:r>
      <w:r>
        <w:rPr>
          <w:rFonts w:ascii="Times New Roman" w:hAnsi="Times New Roman"/>
          <w:noProof/>
          <w:sz w:val="24"/>
          <w:szCs w:val="24"/>
        </w:rPr>
        <w:pict>
          <v:line id="_x0000_s4146" style="position:absolute;left:0;text-align:left;flip:x;z-index:251335680" from="270pt,11.75pt" to="279pt,20.75pt"/>
        </w:pict>
      </w:r>
      <w:r>
        <w:rPr>
          <w:rFonts w:ascii="Times New Roman" w:hAnsi="Times New Roman"/>
          <w:noProof/>
          <w:sz w:val="24"/>
          <w:szCs w:val="24"/>
        </w:rPr>
        <w:pict>
          <v:line id="_x0000_s4144" style="position:absolute;left:0;text-align:left;flip:x;z-index:251333632" from="243pt,11.75pt" to="252pt,20.75pt"/>
        </w:pict>
      </w:r>
      <w:r>
        <w:rPr>
          <w:rFonts w:ascii="Times New Roman" w:hAnsi="Times New Roman"/>
          <w:noProof/>
          <w:sz w:val="24"/>
          <w:szCs w:val="24"/>
        </w:rPr>
        <w:pict>
          <v:line id="_x0000_s4143" style="position:absolute;left:0;text-align:left;flip:x;z-index:251332608" from="234pt,11.75pt" to="243pt,20.75pt"/>
        </w:pict>
      </w:r>
      <w:r>
        <w:rPr>
          <w:rFonts w:ascii="Times New Roman" w:hAnsi="Times New Roman"/>
          <w:noProof/>
          <w:sz w:val="24"/>
          <w:szCs w:val="24"/>
        </w:rPr>
        <w:pict>
          <v:line id="_x0000_s4142" style="position:absolute;left:0;text-align:left;flip:x;z-index:251331584" from="225pt,11.75pt" to="234pt,20.75pt"/>
        </w:pict>
      </w:r>
      <w:r>
        <w:rPr>
          <w:rFonts w:ascii="Times New Roman" w:hAnsi="Times New Roman"/>
          <w:noProof/>
          <w:sz w:val="24"/>
          <w:szCs w:val="24"/>
        </w:rPr>
        <w:pict>
          <v:line id="_x0000_s4140" style="position:absolute;left:0;text-align:left;z-index:251329536" from="270pt,11.75pt" to="270pt,29.75pt" strokeweight="2.25pt"/>
        </w:pict>
      </w:r>
      <w:r>
        <w:rPr>
          <w:rFonts w:ascii="Times New Roman" w:hAnsi="Times New Roman"/>
          <w:noProof/>
          <w:sz w:val="24"/>
          <w:szCs w:val="24"/>
        </w:rPr>
        <w:pict>
          <v:line id="_x0000_s4139" style="position:absolute;left:0;text-align:left;z-index:251328512" from="270pt,11.75pt" to="297pt,11.75pt" strokeweight="2.25pt"/>
        </w:pict>
      </w:r>
      <w:r>
        <w:rPr>
          <w:rFonts w:ascii="Times New Roman" w:hAnsi="Times New Roman"/>
          <w:noProof/>
          <w:sz w:val="24"/>
          <w:szCs w:val="24"/>
        </w:rPr>
        <w:pict>
          <v:line id="_x0000_s4138" style="position:absolute;left:0;text-align:left;z-index:251327488" from="252pt,11.75pt" to="252pt,29.75pt" strokeweight="2.25pt"/>
        </w:pict>
      </w:r>
      <w:r>
        <w:rPr>
          <w:rFonts w:ascii="Times New Roman" w:hAnsi="Times New Roman"/>
          <w:noProof/>
          <w:sz w:val="24"/>
          <w:szCs w:val="24"/>
        </w:rPr>
        <w:pict>
          <v:line id="_x0000_s4136" style="position:absolute;left:0;text-align:left;z-index:251325440" from="225pt,11.75pt" to="252pt,11.75pt" strokeweight="2.25pt"/>
        </w:pict>
      </w:r>
      <w:r>
        <w:rPr>
          <w:rFonts w:ascii="Times New Roman" w:hAnsi="Times New Roman"/>
          <w:noProof/>
          <w:sz w:val="24"/>
          <w:szCs w:val="24"/>
        </w:rPr>
        <w:pict>
          <v:line id="_x0000_s4134" style="position:absolute;left:0;text-align:left;flip:x;z-index:251323392" from="198pt,11.75pt" to="207pt,20.75pt"/>
        </w:pict>
      </w:r>
      <w:r>
        <w:rPr>
          <w:rFonts w:ascii="Times New Roman" w:hAnsi="Times New Roman"/>
          <w:noProof/>
          <w:sz w:val="24"/>
          <w:szCs w:val="24"/>
        </w:rPr>
        <w:pict>
          <v:line id="_x0000_s4133" style="position:absolute;left:0;text-align:left;flip:x;z-index:251322368" from="180pt,11.75pt" to="198pt,29.75pt"/>
        </w:pict>
      </w:r>
      <w:r>
        <w:rPr>
          <w:rFonts w:ascii="Times New Roman" w:hAnsi="Times New Roman"/>
          <w:noProof/>
          <w:sz w:val="24"/>
          <w:szCs w:val="24"/>
        </w:rPr>
        <w:pict>
          <v:line id="_x0000_s4132" style="position:absolute;left:0;text-align:left;flip:x;z-index:251321344" from="180pt,11.75pt" to="189pt,20.75pt"/>
        </w:pict>
      </w:r>
      <w:r>
        <w:rPr>
          <w:rFonts w:ascii="Times New Roman" w:hAnsi="Times New Roman"/>
          <w:noProof/>
          <w:sz w:val="24"/>
          <w:szCs w:val="24"/>
        </w:rPr>
        <w:pict>
          <v:line id="_x0000_s4130" style="position:absolute;left:0;text-align:left;flip:x;z-index:251319296" from="135pt,11.75pt" to="2in,20.75pt"/>
        </w:pict>
      </w:r>
      <w:r>
        <w:rPr>
          <w:rFonts w:ascii="Times New Roman" w:hAnsi="Times New Roman"/>
          <w:noProof/>
          <w:sz w:val="24"/>
          <w:szCs w:val="24"/>
        </w:rPr>
        <w:pict>
          <v:line id="_x0000_s4129" style="position:absolute;left:0;text-align:left;flip:y;z-index:251318272" from="126pt,11.75pt" to="135pt,20.75pt"/>
        </w:pict>
      </w:r>
      <w:r>
        <w:rPr>
          <w:rFonts w:ascii="Times New Roman" w:hAnsi="Times New Roman"/>
          <w:noProof/>
          <w:sz w:val="24"/>
          <w:szCs w:val="24"/>
        </w:rPr>
        <w:pict>
          <v:line id="_x0000_s4128" style="position:absolute;left:0;text-align:left;flip:x;z-index:251317248" from="117pt,11.75pt" to="126pt,20.75pt"/>
        </w:pict>
      </w:r>
      <w:r>
        <w:rPr>
          <w:rFonts w:ascii="Times New Roman" w:hAnsi="Times New Roman"/>
          <w:noProof/>
          <w:sz w:val="24"/>
          <w:szCs w:val="24"/>
        </w:rPr>
        <w:pict>
          <v:line id="_x0000_s4127" style="position:absolute;left:0;text-align:left;flip:x;z-index:251316224" from="99pt,11.75pt" to="108pt,20.75pt"/>
        </w:pict>
      </w:r>
      <w:r>
        <w:rPr>
          <w:rFonts w:ascii="Times New Roman" w:hAnsi="Times New Roman"/>
          <w:noProof/>
          <w:sz w:val="24"/>
          <w:szCs w:val="24"/>
        </w:rPr>
        <w:pict>
          <v:line id="_x0000_s4126" style="position:absolute;left:0;text-align:left;flip:x;z-index:251315200" from="81pt,11.75pt" to="99pt,29.75pt"/>
        </w:pict>
      </w:r>
      <w:r>
        <w:rPr>
          <w:rFonts w:ascii="Times New Roman" w:hAnsi="Times New Roman"/>
          <w:noProof/>
          <w:sz w:val="24"/>
          <w:szCs w:val="24"/>
        </w:rPr>
        <w:pict>
          <v:line id="_x0000_s4125" style="position:absolute;left:0;text-align:left;flip:x;z-index:251314176" from="81pt,11.75pt" to="90pt,20.75pt"/>
        </w:pict>
      </w:r>
      <w:r>
        <w:rPr>
          <w:rFonts w:ascii="Times New Roman" w:hAnsi="Times New Roman"/>
          <w:noProof/>
          <w:sz w:val="24"/>
          <w:szCs w:val="24"/>
        </w:rPr>
        <w:pict>
          <v:line id="_x0000_s4124" style="position:absolute;left:0;text-align:left;z-index:251313152" from="36pt,2.75pt" to="90pt,2.75pt" strokeweight="1.5pt"/>
        </w:pict>
      </w:r>
      <w:r>
        <w:rPr>
          <w:rFonts w:ascii="Times New Roman" w:hAnsi="Times New Roman"/>
          <w:noProof/>
          <w:sz w:val="24"/>
          <w:szCs w:val="24"/>
        </w:rPr>
        <w:pict>
          <v:shape id="_x0000_s4123" type="#_x0000_t19" style="position:absolute;left:0;text-align:left;margin-left:1in;margin-top:2.75pt;width:18pt;height:18pt;flip:x;z-index:251312128" strokeweight="1.5pt"/>
        </w:pict>
      </w:r>
      <w:r>
        <w:rPr>
          <w:rFonts w:ascii="Times New Roman" w:hAnsi="Times New Roman"/>
          <w:noProof/>
          <w:sz w:val="24"/>
          <w:szCs w:val="24"/>
        </w:rPr>
        <w:pict>
          <v:shape id="_x0000_s4122" type="#_x0000_t19" style="position:absolute;left:0;text-align:left;margin-left:36pt;margin-top:2.75pt;width:18pt;height:18pt;z-index:251311104" strokeweight="1.5pt"/>
        </w:pict>
      </w:r>
      <w:r>
        <w:rPr>
          <w:rFonts w:ascii="Times New Roman" w:hAnsi="Times New Roman"/>
          <w:noProof/>
          <w:sz w:val="24"/>
          <w:szCs w:val="24"/>
        </w:rPr>
        <w:pict>
          <v:line id="_x0000_s4120" style="position:absolute;left:0;text-align:left;flip:x;z-index:251309056" from="36pt,11.75pt" to="45pt,20.75pt"/>
        </w:pict>
      </w:r>
      <w:r>
        <w:rPr>
          <w:rFonts w:ascii="Times New Roman" w:hAnsi="Times New Roman"/>
          <w:noProof/>
          <w:sz w:val="24"/>
          <w:szCs w:val="24"/>
        </w:rPr>
        <w:pict>
          <v:line id="_x0000_s4119" style="position:absolute;left:0;text-align:left;flip:x;z-index:251308032" from="27pt,11.75pt" to="36pt,20.75pt"/>
        </w:pict>
      </w:r>
      <w:r>
        <w:rPr>
          <w:rFonts w:ascii="Times New Roman" w:hAnsi="Times New Roman"/>
          <w:noProof/>
          <w:sz w:val="24"/>
          <w:szCs w:val="24"/>
        </w:rPr>
        <w:pict>
          <v:line id="_x0000_s4118" style="position:absolute;left:0;text-align:left;flip:x;z-index:251307008" from="18pt,11.75pt" to="27pt,20.75pt"/>
        </w:pict>
      </w:r>
      <w:r>
        <w:rPr>
          <w:rFonts w:ascii="Times New Roman" w:hAnsi="Times New Roman"/>
          <w:noProof/>
          <w:sz w:val="24"/>
          <w:szCs w:val="24"/>
        </w:rPr>
        <w:pict>
          <v:line id="_x0000_s4115" style="position:absolute;left:0;text-align:left;z-index:251303936" from="180pt,11.75pt" to="180pt,29.75pt" strokeweight="2.25pt"/>
        </w:pict>
      </w:r>
      <w:r>
        <w:rPr>
          <w:rFonts w:ascii="Times New Roman" w:hAnsi="Times New Roman"/>
          <w:noProof/>
          <w:sz w:val="24"/>
          <w:szCs w:val="24"/>
        </w:rPr>
        <w:pict>
          <v:line id="_x0000_s4112" style="position:absolute;left:0;text-align:left;z-index:251300864" from="126pt,11.75pt" to="153pt,11.75pt" strokeweight="2.25pt"/>
        </w:pict>
      </w:r>
      <w:r>
        <w:rPr>
          <w:rFonts w:ascii="Times New Roman" w:hAnsi="Times New Roman"/>
          <w:noProof/>
          <w:sz w:val="24"/>
          <w:szCs w:val="24"/>
        </w:rPr>
        <w:pict>
          <v:line id="_x0000_s4113" style="position:absolute;left:0;text-align:left;z-index:251301888" from="180pt,11.75pt" to="207pt,11.75pt" strokeweight="2.25pt"/>
        </w:pict>
      </w:r>
      <w:r>
        <w:rPr>
          <w:rFonts w:ascii="Times New Roman" w:hAnsi="Times New Roman"/>
          <w:noProof/>
          <w:sz w:val="24"/>
          <w:szCs w:val="24"/>
        </w:rPr>
        <w:pict>
          <v:line id="_x0000_s4106" style="position:absolute;left:0;text-align:left;z-index:251294720" from="81pt,11.75pt" to="81pt,29.75pt" strokeweight="2.25pt"/>
        </w:pict>
      </w:r>
      <w:r>
        <w:rPr>
          <w:rFonts w:ascii="Times New Roman" w:hAnsi="Times New Roman"/>
          <w:noProof/>
          <w:sz w:val="24"/>
          <w:szCs w:val="24"/>
        </w:rPr>
        <w:pict>
          <v:line id="_x0000_s4105" style="position:absolute;left:0;text-align:left;z-index:251293696" from="81pt,11.75pt" to="108pt,11.75pt" strokeweight="2.25pt"/>
        </w:pict>
      </w:r>
      <w:r>
        <w:rPr>
          <w:rFonts w:ascii="Times New Roman" w:hAnsi="Times New Roman"/>
          <w:noProof/>
          <w:sz w:val="24"/>
          <w:szCs w:val="24"/>
        </w:rPr>
        <w:pict>
          <v:line id="_x0000_s4104" style="position:absolute;left:0;text-align:left;z-index:251292672" from="45pt,11.75pt" to="45pt,29.75pt" strokeweight="2.25pt"/>
        </w:pict>
      </w:r>
      <w:r>
        <w:rPr>
          <w:rFonts w:ascii="Times New Roman" w:hAnsi="Times New Roman"/>
          <w:noProof/>
          <w:sz w:val="24"/>
          <w:szCs w:val="24"/>
        </w:rPr>
        <w:pict>
          <v:line id="_x0000_s4103" style="position:absolute;left:0;text-align:left;z-index:251291648" from="18pt,11.75pt" to="45pt,11.75pt" strokeweight="2.2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159" style="position:absolute;left:0;text-align:left;flip:x;z-index:251348992" from="342pt,8.25pt" to="351pt,17.25pt"/>
        </w:pict>
      </w:r>
      <w:r>
        <w:rPr>
          <w:rFonts w:ascii="Times New Roman" w:hAnsi="Times New Roman"/>
          <w:noProof/>
          <w:sz w:val="24"/>
          <w:szCs w:val="24"/>
        </w:rPr>
        <w:pict>
          <v:line id="_x0000_s4168" style="position:absolute;left:0;text-align:left;flip:x;z-index:251358208" from="5in,8.25pt" to="378pt,8.25pt" strokeweight="1.5pt"/>
        </w:pict>
      </w:r>
      <w:r>
        <w:rPr>
          <w:rFonts w:ascii="Times New Roman" w:hAnsi="Times New Roman"/>
          <w:noProof/>
          <w:sz w:val="24"/>
          <w:szCs w:val="24"/>
        </w:rPr>
        <w:pict>
          <v:line id="_x0000_s4151" style="position:absolute;left:0;text-align:left;z-index:251340800" from="351pt,8.25pt" to="351pt,26.25pt" strokeweight="2.25pt"/>
        </w:pict>
      </w:r>
      <w:r>
        <w:rPr>
          <w:rFonts w:ascii="Times New Roman" w:hAnsi="Times New Roman"/>
          <w:noProof/>
          <w:sz w:val="24"/>
          <w:szCs w:val="24"/>
        </w:rPr>
        <w:pict>
          <v:line id="_x0000_s4152" style="position:absolute;left:0;text-align:left;z-index:251341824" from="387pt,8.25pt" to="387pt,22.65pt" strokeweight="2.25pt"/>
        </w:pict>
      </w:r>
      <w:r>
        <w:rPr>
          <w:rFonts w:ascii="Times New Roman" w:hAnsi="Times New Roman"/>
          <w:noProof/>
          <w:sz w:val="24"/>
          <w:szCs w:val="24"/>
        </w:rPr>
        <w:pict>
          <v:line id="_x0000_s4131" style="position:absolute;left:0;text-align:left;flip:x;z-index:251320320" from="135pt,8.25pt" to="2in,17.25pt"/>
        </w:pict>
      </w:r>
      <w:r>
        <w:rPr>
          <w:rFonts w:ascii="Times New Roman" w:hAnsi="Times New Roman"/>
          <w:noProof/>
          <w:sz w:val="24"/>
          <w:szCs w:val="24"/>
        </w:rPr>
        <w:pict>
          <v:line id="_x0000_s4145" style="position:absolute;left:0;text-align:left;flip:x;z-index:251334656" from="243pt,4.65pt" to="252pt,13.65pt"/>
        </w:pict>
      </w:r>
      <w:r>
        <w:rPr>
          <w:rFonts w:ascii="Times New Roman" w:hAnsi="Times New Roman"/>
          <w:noProof/>
          <w:sz w:val="24"/>
          <w:szCs w:val="24"/>
        </w:rPr>
        <w:pict>
          <v:line id="_x0000_s4121" style="position:absolute;left:0;text-align:left;flip:x;z-index:251310080" from="36pt,4.65pt" to="45pt,13.65pt"/>
        </w:pict>
      </w:r>
      <w:r>
        <w:rPr>
          <w:rFonts w:ascii="Times New Roman" w:hAnsi="Times New Roman"/>
          <w:noProof/>
          <w:sz w:val="24"/>
          <w:szCs w:val="24"/>
        </w:rPr>
        <w:pict>
          <v:line id="_x0000_s4108" style="position:absolute;left:0;text-align:left;z-index:251296768" from="54pt,4.65pt" to="1in,4.65pt"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158" style="position:absolute;left:0;text-align:left;flip:x;z-index:251347968" from="342pt,1.15pt" to="351pt,10.15pt"/>
        </w:pict>
      </w:r>
      <w:r>
        <w:rPr>
          <w:rFonts w:ascii="Times New Roman" w:hAnsi="Times New Roman"/>
          <w:noProof/>
          <w:sz w:val="24"/>
          <w:szCs w:val="24"/>
        </w:rPr>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6388" type="#_x0000_t103" style="position:absolute;left:0;text-align:left;margin-left:405pt;margin-top:1.15pt;width:27pt;height:18pt;z-index:253631488"/>
        </w:pict>
      </w:r>
      <w:r>
        <w:rPr>
          <w:rFonts w:ascii="Times New Roman" w:hAnsi="Times New Roman"/>
          <w:noProof/>
          <w:sz w:val="24"/>
          <w:szCs w:val="24"/>
        </w:rPr>
        <w:pict>
          <v:line id="_x0000_s4283" style="position:absolute;left:0;text-align:left;z-index:251475968" from="369pt,15.55pt" to="378pt,24.55pt"/>
        </w:pict>
      </w:r>
      <w:r>
        <w:rPr>
          <w:rFonts w:ascii="Times New Roman" w:hAnsi="Times New Roman"/>
          <w:noProof/>
          <w:sz w:val="24"/>
          <w:szCs w:val="24"/>
        </w:rPr>
        <w:pict>
          <v:line id="_x0000_s4282" style="position:absolute;left:0;text-align:left;z-index:251474944" from="378pt,15.55pt" to="387pt,24.55pt"/>
        </w:pict>
      </w:r>
      <w:r>
        <w:rPr>
          <w:rFonts w:ascii="Times New Roman" w:hAnsi="Times New Roman"/>
          <w:noProof/>
          <w:sz w:val="24"/>
          <w:szCs w:val="24"/>
        </w:rPr>
        <w:pict>
          <v:line id="_x0000_s4281" style="position:absolute;left:0;text-align:left;z-index:251473920" from="387pt,15.55pt" to="396pt,24.55pt"/>
        </w:pict>
      </w:r>
      <w:r>
        <w:rPr>
          <w:rFonts w:ascii="Times New Roman" w:hAnsi="Times New Roman"/>
          <w:noProof/>
          <w:sz w:val="24"/>
          <w:szCs w:val="24"/>
        </w:rPr>
        <w:pict>
          <v:line id="_x0000_s4280" style="position:absolute;left:0;text-align:left;z-index:251472896" from="396pt,15.55pt" to="405pt,24.55pt"/>
        </w:pict>
      </w:r>
      <w:r>
        <w:rPr>
          <w:rFonts w:ascii="Times New Roman" w:hAnsi="Times New Roman"/>
          <w:noProof/>
          <w:sz w:val="24"/>
          <w:szCs w:val="24"/>
        </w:rPr>
        <w:pict>
          <v:line id="_x0000_s4279" style="position:absolute;left:0;text-align:left;z-index:251471872" from="405pt,15.55pt" to="414pt,24.55pt"/>
        </w:pict>
      </w:r>
      <w:r>
        <w:rPr>
          <w:rFonts w:ascii="Times New Roman" w:hAnsi="Times New Roman"/>
          <w:noProof/>
          <w:sz w:val="24"/>
          <w:szCs w:val="24"/>
        </w:rPr>
        <w:pict>
          <v:line id="_x0000_s4278" style="position:absolute;left:0;text-align:left;flip:x y;z-index:251470848" from="414pt,15.55pt" to="423pt,24.55pt"/>
        </w:pict>
      </w:r>
      <w:r>
        <w:rPr>
          <w:rFonts w:ascii="Times New Roman" w:hAnsi="Times New Roman"/>
          <w:noProof/>
          <w:sz w:val="24"/>
          <w:szCs w:val="24"/>
        </w:rPr>
        <w:pict>
          <v:line id="_x0000_s4276" style="position:absolute;left:0;text-align:left;z-index:251468800" from="423pt,15.55pt" to="441pt,33.55pt"/>
        </w:pict>
      </w:r>
      <w:r>
        <w:rPr>
          <w:rFonts w:ascii="Times New Roman" w:hAnsi="Times New Roman"/>
          <w:noProof/>
          <w:sz w:val="24"/>
          <w:szCs w:val="24"/>
        </w:rPr>
        <w:pict>
          <v:line id="_x0000_s4275" style="position:absolute;left:0;text-align:left;z-index:251467776" from="6in,15.55pt" to="441pt,24.55pt"/>
        </w:pict>
      </w:r>
      <w:r>
        <w:rPr>
          <w:rFonts w:ascii="Times New Roman" w:hAnsi="Times New Roman"/>
          <w:noProof/>
          <w:sz w:val="24"/>
          <w:szCs w:val="24"/>
        </w:rPr>
        <w:pict>
          <v:rect id="_x0000_s4274" style="position:absolute;left:0;text-align:left;margin-left:396pt;margin-top:6.55pt;width:18pt;height:9pt;z-index:251466752" strokeweight="1.5pt"/>
        </w:pict>
      </w:r>
      <w:r>
        <w:rPr>
          <w:rFonts w:ascii="Times New Roman" w:hAnsi="Times New Roman"/>
          <w:noProof/>
          <w:sz w:val="24"/>
          <w:szCs w:val="24"/>
        </w:rPr>
        <w:pict>
          <v:line id="_x0000_s4262" style="position:absolute;left:0;text-align:left;z-index:251454464" from="369pt,15.55pt" to="441pt,15.55pt" strokeweight="1.5pt"/>
        </w:pict>
      </w:r>
      <w:r>
        <w:rPr>
          <w:rFonts w:ascii="Times New Roman" w:hAnsi="Times New Roman"/>
          <w:noProof/>
          <w:sz w:val="24"/>
          <w:szCs w:val="24"/>
        </w:rPr>
        <w:pict>
          <v:line id="_x0000_s4267" style="position:absolute;left:0;text-align:left;flip:y;z-index:251459584" from="441pt,15.55pt" to="441pt,42.55pt" strokeweight="1.5pt"/>
        </w:pict>
      </w:r>
      <w:r>
        <w:rPr>
          <w:rFonts w:ascii="Times New Roman" w:hAnsi="Times New Roman"/>
          <w:noProof/>
          <w:sz w:val="24"/>
          <w:szCs w:val="24"/>
        </w:rPr>
        <w:pict>
          <v:line id="_x0000_s4261" style="position:absolute;left:0;text-align:left;flip:y;z-index:251453440" from="369pt,15.55pt" to="369pt,42.55pt" strokeweight="1.5pt"/>
        </w:pict>
      </w:r>
      <w:r>
        <w:rPr>
          <w:rFonts w:ascii="Times New Roman" w:hAnsi="Times New Roman"/>
          <w:noProof/>
          <w:sz w:val="24"/>
          <w:szCs w:val="24"/>
        </w:rPr>
        <w:pict>
          <v:line id="_x0000_s4252" style="position:absolute;left:0;text-align:left;z-index:251444224" from="171pt,15.55pt" to="180pt,24.55pt"/>
        </w:pict>
      </w:r>
      <w:r>
        <w:rPr>
          <w:rFonts w:ascii="Times New Roman" w:hAnsi="Times New Roman"/>
          <w:noProof/>
          <w:sz w:val="24"/>
          <w:szCs w:val="24"/>
        </w:rPr>
        <w:pict>
          <v:line id="_x0000_s4251" style="position:absolute;left:0;text-align:left;z-index:251443200" from="180pt,15.55pt" to="189pt,24.55pt"/>
        </w:pict>
      </w:r>
      <w:r>
        <w:rPr>
          <w:rFonts w:ascii="Times New Roman" w:hAnsi="Times New Roman"/>
          <w:noProof/>
          <w:sz w:val="24"/>
          <w:szCs w:val="24"/>
        </w:rPr>
        <w:pict>
          <v:line id="_x0000_s4250" style="position:absolute;left:0;text-align:left;z-index:251442176" from="189pt,15.55pt" to="198pt,24.55pt"/>
        </w:pict>
      </w:r>
      <w:r>
        <w:rPr>
          <w:rFonts w:ascii="Times New Roman" w:hAnsi="Times New Roman"/>
          <w:noProof/>
          <w:sz w:val="24"/>
          <w:szCs w:val="24"/>
        </w:rPr>
        <w:pict>
          <v:line id="_x0000_s4249" style="position:absolute;left:0;text-align:left;z-index:251441152" from="198pt,15.55pt" to="207pt,24.55pt"/>
        </w:pict>
      </w:r>
      <w:r>
        <w:rPr>
          <w:rFonts w:ascii="Times New Roman" w:hAnsi="Times New Roman"/>
          <w:noProof/>
          <w:sz w:val="24"/>
          <w:szCs w:val="24"/>
        </w:rPr>
        <w:pict>
          <v:line id="_x0000_s4248" style="position:absolute;left:0;text-align:left;z-index:251440128" from="207pt,15.55pt" to="3in,24.55pt"/>
        </w:pict>
      </w:r>
      <w:r>
        <w:rPr>
          <w:rFonts w:ascii="Times New Roman" w:hAnsi="Times New Roman"/>
          <w:noProof/>
          <w:sz w:val="24"/>
          <w:szCs w:val="24"/>
        </w:rPr>
        <w:pict>
          <v:line id="_x0000_s4246" style="position:absolute;left:0;text-align:left;z-index:251438080" from="3in,15.55pt" to="225pt,24.55pt"/>
        </w:pict>
      </w:r>
      <w:r>
        <w:rPr>
          <w:rFonts w:ascii="Times New Roman" w:hAnsi="Times New Roman"/>
          <w:noProof/>
          <w:sz w:val="24"/>
          <w:szCs w:val="24"/>
        </w:rPr>
        <w:pict>
          <v:line id="_x0000_s4245" style="position:absolute;left:0;text-align:left;z-index:251437056" from="225pt,15.55pt" to="252pt,42.55pt"/>
        </w:pict>
      </w:r>
      <w:r>
        <w:rPr>
          <w:rFonts w:ascii="Times New Roman" w:hAnsi="Times New Roman"/>
          <w:noProof/>
          <w:sz w:val="24"/>
          <w:szCs w:val="24"/>
        </w:rPr>
        <w:pict>
          <v:line id="_x0000_s4244" style="position:absolute;left:0;text-align:left;z-index:251436032" from="234pt,15.55pt" to="261pt,42.55pt"/>
        </w:pict>
      </w:r>
      <w:r>
        <w:rPr>
          <w:rFonts w:ascii="Times New Roman" w:hAnsi="Times New Roman"/>
          <w:noProof/>
          <w:sz w:val="24"/>
          <w:szCs w:val="24"/>
        </w:rPr>
        <w:pict>
          <v:line id="_x0000_s4243" style="position:absolute;left:0;text-align:left;z-index:251435008" from="243pt,15.55pt" to="270pt,42.55pt"/>
        </w:pict>
      </w:r>
      <w:r>
        <w:rPr>
          <w:rFonts w:ascii="Times New Roman" w:hAnsi="Times New Roman"/>
          <w:noProof/>
          <w:sz w:val="24"/>
          <w:szCs w:val="24"/>
        </w:rPr>
        <w:pict>
          <v:line id="_x0000_s4242" style="position:absolute;left:0;text-align:left;z-index:251433984" from="252pt,15.55pt" to="279pt,42.55pt"/>
        </w:pict>
      </w:r>
      <w:r>
        <w:rPr>
          <w:rFonts w:ascii="Times New Roman" w:hAnsi="Times New Roman"/>
          <w:noProof/>
          <w:sz w:val="24"/>
          <w:szCs w:val="24"/>
        </w:rPr>
        <w:pict>
          <v:line id="_x0000_s4241" style="position:absolute;left:0;text-align:left;z-index:251432960" from="261pt,15.55pt" to="4in,42.55pt"/>
        </w:pict>
      </w:r>
      <w:r>
        <w:rPr>
          <w:rFonts w:ascii="Times New Roman" w:hAnsi="Times New Roman"/>
          <w:noProof/>
          <w:sz w:val="24"/>
          <w:szCs w:val="24"/>
        </w:rPr>
        <w:pict>
          <v:line id="_x0000_s4240" style="position:absolute;left:0;text-align:left;z-index:251431936" from="270pt,15.55pt" to="4in,33.55pt"/>
        </w:pict>
      </w:r>
      <w:r>
        <w:rPr>
          <w:rFonts w:ascii="Times New Roman" w:hAnsi="Times New Roman"/>
          <w:noProof/>
          <w:sz w:val="24"/>
          <w:szCs w:val="24"/>
        </w:rPr>
        <w:pict>
          <v:line id="_x0000_s4239" style="position:absolute;left:0;text-align:left;z-index:251430912" from="279pt,15.55pt" to="4in,24.55pt"/>
        </w:pict>
      </w:r>
      <w:r>
        <w:rPr>
          <w:rFonts w:ascii="Times New Roman" w:hAnsi="Times New Roman"/>
          <w:noProof/>
          <w:sz w:val="24"/>
          <w:szCs w:val="24"/>
        </w:rPr>
        <w:pict>
          <v:line id="_x0000_s4222" style="position:absolute;left:0;text-align:left;z-index:251413504" from="4in,15.55pt" to="4in,42.55pt" strokeweight="2.25pt"/>
        </w:pict>
      </w:r>
      <w:r>
        <w:rPr>
          <w:rFonts w:ascii="Times New Roman" w:hAnsi="Times New Roman"/>
          <w:noProof/>
          <w:sz w:val="24"/>
          <w:szCs w:val="24"/>
        </w:rPr>
        <w:pict>
          <v:line id="_x0000_s4210" style="position:absolute;left:0;text-align:left;flip:x;z-index:251401216" from="135pt,15.55pt" to="2in,24.55pt"/>
        </w:pict>
      </w:r>
      <w:r>
        <w:rPr>
          <w:rFonts w:ascii="Times New Roman" w:hAnsi="Times New Roman"/>
          <w:noProof/>
          <w:sz w:val="24"/>
          <w:szCs w:val="24"/>
        </w:rPr>
        <w:pict>
          <v:line id="_x0000_s4209" style="position:absolute;left:0;text-align:left;flip:x;z-index:251400192" from="126pt,15.55pt" to="135pt,24.55pt"/>
        </w:pict>
      </w:r>
      <w:r>
        <w:rPr>
          <w:rFonts w:ascii="Times New Roman" w:hAnsi="Times New Roman"/>
          <w:noProof/>
          <w:sz w:val="24"/>
          <w:szCs w:val="24"/>
        </w:rPr>
        <w:pict>
          <v:line id="_x0000_s4208" style="position:absolute;left:0;text-align:left;flip:x;z-index:251399168" from="117pt,15.55pt" to="126pt,24.55pt"/>
        </w:pict>
      </w:r>
      <w:r>
        <w:rPr>
          <w:rFonts w:ascii="Times New Roman" w:hAnsi="Times New Roman"/>
          <w:noProof/>
          <w:sz w:val="24"/>
          <w:szCs w:val="24"/>
        </w:rPr>
        <w:pict>
          <v:line id="_x0000_s4206" style="position:absolute;left:0;text-align:left;flip:x;z-index:251397120" from="99pt,15.55pt" to="108pt,24.55pt"/>
        </w:pict>
      </w:r>
      <w:r>
        <w:rPr>
          <w:rFonts w:ascii="Times New Roman" w:hAnsi="Times New Roman"/>
          <w:noProof/>
          <w:sz w:val="24"/>
          <w:szCs w:val="24"/>
        </w:rPr>
        <w:pict>
          <v:line id="_x0000_s4207" style="position:absolute;left:0;text-align:left;flip:x;z-index:251398144" from="108pt,15.55pt" to="117pt,24.55pt"/>
        </w:pict>
      </w:r>
      <w:r>
        <w:rPr>
          <w:rFonts w:ascii="Times New Roman" w:hAnsi="Times New Roman"/>
          <w:noProof/>
          <w:sz w:val="24"/>
          <w:szCs w:val="24"/>
        </w:rPr>
        <w:pict>
          <v:line id="_x0000_s4205" style="position:absolute;left:0;text-align:left;flip:x;z-index:251396096" from="99pt,6.55pt" to="108pt,15.55pt"/>
        </w:pict>
      </w:r>
      <w:r>
        <w:rPr>
          <w:rFonts w:ascii="Times New Roman" w:hAnsi="Times New Roman"/>
          <w:noProof/>
          <w:sz w:val="24"/>
          <w:szCs w:val="24"/>
        </w:rPr>
        <w:pict>
          <v:line id="_x0000_s4204" style="position:absolute;left:0;text-align:left;flip:x;z-index:251395072" from="63pt,6.55pt" to="81pt,24.55pt"/>
        </w:pict>
      </w:r>
      <w:r>
        <w:rPr>
          <w:rFonts w:ascii="Times New Roman" w:hAnsi="Times New Roman"/>
          <w:noProof/>
          <w:sz w:val="24"/>
          <w:szCs w:val="24"/>
        </w:rPr>
        <w:pict>
          <v:line id="_x0000_s4203" style="position:absolute;left:0;text-align:left;flip:x;z-index:251394048" from="1in,15.55pt" to="81pt,24.55pt"/>
        </w:pict>
      </w:r>
      <w:r>
        <w:rPr>
          <w:rFonts w:ascii="Times New Roman" w:hAnsi="Times New Roman"/>
          <w:noProof/>
          <w:sz w:val="24"/>
          <w:szCs w:val="24"/>
        </w:rPr>
        <w:pict>
          <v:line id="_x0000_s4202" style="position:absolute;left:0;text-align:left;flip:x;z-index:251393024" from="54pt,6.55pt" to="1in,24.55pt"/>
        </w:pict>
      </w:r>
      <w:r>
        <w:rPr>
          <w:rFonts w:ascii="Times New Roman" w:hAnsi="Times New Roman"/>
          <w:noProof/>
          <w:sz w:val="24"/>
          <w:szCs w:val="24"/>
        </w:rPr>
        <w:pict>
          <v:line id="_x0000_s4201" style="position:absolute;left:0;text-align:left;flip:x;z-index:251392000" from="54pt,6.55pt" to="63pt,15.55pt"/>
        </w:pict>
      </w:r>
      <w:r>
        <w:rPr>
          <w:rFonts w:ascii="Times New Roman" w:hAnsi="Times New Roman"/>
          <w:noProof/>
          <w:sz w:val="24"/>
          <w:szCs w:val="24"/>
        </w:rPr>
        <w:pict>
          <v:line id="_x0000_s4185" style="position:absolute;left:0;text-align:left;flip:x;z-index:251375616" from="9pt,15.55pt" to="18pt,24.55pt"/>
        </w:pict>
      </w:r>
      <w:r>
        <w:rPr>
          <w:rFonts w:ascii="Times New Roman" w:hAnsi="Times New Roman"/>
          <w:noProof/>
          <w:sz w:val="24"/>
          <w:szCs w:val="24"/>
        </w:rPr>
        <w:pict>
          <v:line id="_x0000_s4184" style="position:absolute;left:0;text-align:left;flip:x;z-index:251374592" from="18pt,6.55pt" to="36pt,24.55pt"/>
        </w:pict>
      </w:r>
      <w:r>
        <w:rPr>
          <w:rFonts w:ascii="Times New Roman" w:hAnsi="Times New Roman"/>
          <w:noProof/>
          <w:sz w:val="24"/>
          <w:szCs w:val="24"/>
        </w:rPr>
        <w:pict>
          <v:line id="_x0000_s4183" style="position:absolute;left:0;text-align:left;flip:x;z-index:251373568" from="27pt,15.55pt" to="36pt,24.55pt"/>
        </w:pict>
      </w:r>
      <w:r>
        <w:rPr>
          <w:rFonts w:ascii="Times New Roman" w:hAnsi="Times New Roman"/>
          <w:noProof/>
          <w:sz w:val="24"/>
          <w:szCs w:val="24"/>
        </w:rPr>
        <w:pict>
          <v:line id="_x0000_s4182" style="position:absolute;left:0;text-align:left;flip:y;z-index:251372544" from="99pt,6.55pt" to="99pt,24.55pt" strokeweight="3pt"/>
        </w:pict>
      </w:r>
      <w:r>
        <w:rPr>
          <w:rFonts w:ascii="Times New Roman" w:hAnsi="Times New Roman"/>
          <w:noProof/>
          <w:sz w:val="24"/>
          <w:szCs w:val="24"/>
        </w:rPr>
        <w:pict>
          <v:line id="_x0000_s4181" style="position:absolute;left:0;text-align:left;flip:y;z-index:251371520" from="81pt,6.55pt" to="81pt,24.55pt" strokeweight="3pt"/>
        </w:pict>
      </w:r>
      <w:r>
        <w:rPr>
          <w:rFonts w:ascii="Times New Roman" w:hAnsi="Times New Roman"/>
          <w:noProof/>
          <w:sz w:val="24"/>
          <w:szCs w:val="24"/>
        </w:rPr>
        <w:pict>
          <v:line id="_x0000_s4180" style="position:absolute;left:0;text-align:left;flip:y;z-index:251370496" from="54pt,6.55pt" to="54pt,24.55pt" strokeweight="3pt"/>
        </w:pict>
      </w:r>
      <w:r>
        <w:rPr>
          <w:rFonts w:ascii="Times New Roman" w:hAnsi="Times New Roman"/>
          <w:noProof/>
          <w:sz w:val="24"/>
          <w:szCs w:val="24"/>
        </w:rPr>
        <w:pict>
          <v:line id="_x0000_s4176" style="position:absolute;left:0;text-align:left;flip:y;z-index:251366400" from="36pt,6.55pt" to="36pt,24.55pt" strokeweight="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а.</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219" style="position:absolute;left:0;text-align:left;flip:y;z-index:251410432" from="153pt,3.1pt" to="4in,3.1pt" strokeweight="2.25pt"/>
        </w:pict>
      </w:r>
      <w:r>
        <w:rPr>
          <w:rFonts w:ascii="Times New Roman" w:hAnsi="Times New Roman"/>
          <w:noProof/>
          <w:sz w:val="24"/>
          <w:szCs w:val="24"/>
        </w:rPr>
        <w:pict>
          <v:line id="_x0000_s6387" style="position:absolute;left:0;text-align:left;flip:x y;z-index:253630464" from="153pt,12.1pt" to="171pt,30.1pt"/>
        </w:pict>
      </w:r>
      <w:r>
        <w:rPr>
          <w:rFonts w:ascii="Times New Roman" w:hAnsi="Times New Roman"/>
          <w:noProof/>
          <w:sz w:val="24"/>
          <w:szCs w:val="24"/>
        </w:rPr>
        <w:pict>
          <v:line id="_x0000_s4254" style="position:absolute;left:0;text-align:left;z-index:251446272" from="153pt,3.1pt" to="180pt,26.45pt"/>
        </w:pict>
      </w:r>
      <w:r>
        <w:rPr>
          <w:rFonts w:ascii="Times New Roman" w:hAnsi="Times New Roman"/>
          <w:noProof/>
          <w:sz w:val="24"/>
          <w:szCs w:val="24"/>
        </w:rPr>
        <w:pict>
          <v:line id="_x0000_s4253" style="position:absolute;left:0;text-align:left;z-index:251445248" from="162pt,3.1pt" to="180pt,17.45pt"/>
        </w:pict>
      </w:r>
      <w:r>
        <w:rPr>
          <w:rFonts w:ascii="Times New Roman" w:hAnsi="Times New Roman"/>
          <w:noProof/>
          <w:sz w:val="24"/>
          <w:szCs w:val="24"/>
        </w:rPr>
        <w:pict>
          <v:line id="_x0000_s4284" style="position:absolute;left:0;text-align:left;z-index:251476992" from="369pt,8.45pt" to="378pt,17.45pt"/>
        </w:pict>
      </w:r>
      <w:r>
        <w:rPr>
          <w:rFonts w:ascii="Times New Roman" w:hAnsi="Times New Roman"/>
          <w:noProof/>
          <w:sz w:val="24"/>
          <w:szCs w:val="24"/>
        </w:rPr>
        <w:pict>
          <v:line id="_x0000_s4270" style="position:absolute;left:0;text-align:left;z-index:251462656" from="6in,8.45pt" to="6in,26.45pt" strokeweight="1.5pt"/>
        </w:pict>
      </w:r>
      <w:r>
        <w:rPr>
          <w:rFonts w:ascii="Times New Roman" w:hAnsi="Times New Roman"/>
          <w:noProof/>
          <w:sz w:val="24"/>
          <w:szCs w:val="24"/>
        </w:rPr>
        <w:pict>
          <v:line id="_x0000_s4269" style="position:absolute;left:0;text-align:left;z-index:251461632" from="378pt,8.45pt" to="6in,8.45pt" strokeweight="1.5pt"/>
        </w:pict>
      </w:r>
      <w:r>
        <w:rPr>
          <w:rFonts w:ascii="Times New Roman" w:hAnsi="Times New Roman"/>
          <w:noProof/>
          <w:sz w:val="24"/>
          <w:szCs w:val="24"/>
        </w:rPr>
        <w:pict>
          <v:line id="_x0000_s4268" style="position:absolute;left:0;text-align:left;flip:y;z-index:251460608" from="378pt,8.45pt" to="378pt,26.45pt" strokeweight="1.5pt"/>
        </w:pict>
      </w:r>
      <w:r>
        <w:rPr>
          <w:rFonts w:ascii="Times New Roman" w:hAnsi="Times New Roman"/>
          <w:noProof/>
          <w:sz w:val="24"/>
          <w:szCs w:val="24"/>
        </w:rPr>
        <w:pict>
          <v:line id="_x0000_s4259" style="position:absolute;left:0;text-align:left;z-index:251451392" from="297pt,8.45pt" to="324pt,8.45pt">
            <v:stroke startarrow="block" endarrow="block"/>
          </v:line>
        </w:pict>
      </w:r>
      <w:r>
        <w:rPr>
          <w:rFonts w:ascii="Times New Roman" w:hAnsi="Times New Roman"/>
          <w:noProof/>
          <w:sz w:val="24"/>
          <w:szCs w:val="24"/>
        </w:rPr>
        <w:pict>
          <v:line id="_x0000_s4218" style="position:absolute;left:0;text-align:left;z-index:251409408" from="234pt,8.45pt" to="234pt,44.45pt" strokeweight="1.5pt"/>
        </w:pict>
      </w:r>
      <w:r>
        <w:rPr>
          <w:rFonts w:ascii="Times New Roman" w:hAnsi="Times New Roman"/>
          <w:noProof/>
          <w:sz w:val="24"/>
          <w:szCs w:val="24"/>
        </w:rPr>
        <w:pict>
          <v:line id="_x0000_s4216" style="position:absolute;left:0;text-align:left;z-index:251407360" from="180pt,8.45pt" to="234pt,8.45pt" strokeweight="1.5pt"/>
        </w:pict>
      </w:r>
      <w:r>
        <w:rPr>
          <w:rFonts w:ascii="Times New Roman" w:hAnsi="Times New Roman"/>
          <w:noProof/>
          <w:sz w:val="24"/>
          <w:szCs w:val="24"/>
        </w:rPr>
        <w:pict>
          <v:line id="_x0000_s4214" style="position:absolute;left:0;text-align:left;flip:y;z-index:251405312" from="180pt,8.45pt" to="180pt,44.45pt" strokeweight="1.5pt"/>
        </w:pict>
      </w:r>
      <w:r>
        <w:rPr>
          <w:rFonts w:ascii="Times New Roman" w:hAnsi="Times New Roman"/>
          <w:noProof/>
          <w:sz w:val="24"/>
          <w:szCs w:val="24"/>
        </w:rPr>
        <w:pict>
          <v:rect id="_x0000_s4173" style="position:absolute;left:0;text-align:left;margin-left:117pt;margin-top:8.45pt;width:18pt;height:36pt;z-index:251363328" strokeweight="1.5pt"/>
        </w:pict>
      </w:r>
      <w:r>
        <w:rPr>
          <w:rFonts w:ascii="Times New Roman" w:hAnsi="Times New Roman"/>
          <w:noProof/>
          <w:sz w:val="24"/>
          <w:szCs w:val="24"/>
        </w:rPr>
        <w:pict>
          <v:line id="_x0000_s4179" style="position:absolute;left:0;text-align:left;z-index:251369472" from="99pt,8.45pt" to="2in,8.45pt" strokeweight="3pt"/>
        </w:pict>
      </w:r>
      <w:r>
        <w:rPr>
          <w:rFonts w:ascii="Times New Roman" w:hAnsi="Times New Roman"/>
          <w:noProof/>
          <w:sz w:val="24"/>
          <w:szCs w:val="24"/>
        </w:rPr>
        <w:pict>
          <v:line id="_x0000_s4178" style="position:absolute;left:0;text-align:left;z-index:251368448" from="54pt,8.45pt" to="81pt,8.45pt" strokeweight="3pt"/>
        </w:pict>
      </w:r>
      <w:r>
        <w:rPr>
          <w:rFonts w:ascii="Times New Roman" w:hAnsi="Times New Roman"/>
          <w:noProof/>
          <w:sz w:val="24"/>
          <w:szCs w:val="24"/>
        </w:rPr>
        <w:pict>
          <v:line id="_x0000_s4174" style="position:absolute;left:0;text-align:left;flip:x;z-index:251364352" from="9pt,8.45pt" to="36pt,8.45pt" strokeweight="3pt"/>
        </w:pict>
      </w:r>
      <w:r>
        <w:rPr>
          <w:rFonts w:ascii="Times New Roman" w:hAnsi="Times New Roman"/>
          <w:noProof/>
          <w:sz w:val="24"/>
          <w:szCs w:val="24"/>
        </w:rPr>
        <w:pict>
          <v:line id="_x0000_s4175" style="position:absolute;left:0;text-align:left;z-index:251365376" from="9pt,8.45pt" to="9pt,44.45pt" strokeweight="3pt"/>
        </w:pict>
      </w:r>
      <w:r>
        <w:rPr>
          <w:rFonts w:ascii="Times New Roman" w:hAnsi="Times New Roman"/>
          <w:noProof/>
          <w:sz w:val="24"/>
          <w:szCs w:val="24"/>
        </w:rPr>
        <w:pict>
          <v:rect id="_x0000_s4171" style="position:absolute;left:0;text-align:left;margin-left:36pt;margin-top:8.45pt;width:18pt;height:36pt;z-index:251361280"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300" style="position:absolute;left:0;text-align:left;flip:x;z-index:251493376" from="6in,10.35pt" to="450pt,28.35pt"/>
        </w:pict>
      </w:r>
      <w:r>
        <w:rPr>
          <w:rFonts w:ascii="Times New Roman" w:hAnsi="Times New Roman"/>
          <w:noProof/>
          <w:sz w:val="24"/>
          <w:szCs w:val="24"/>
        </w:rPr>
        <w:pict>
          <v:line id="_x0000_s4299" style="position:absolute;left:0;text-align:left;flip:x;z-index:251492352" from="6in,10.35pt" to="441pt,19.35pt"/>
        </w:pict>
      </w:r>
      <w:r>
        <w:rPr>
          <w:rFonts w:ascii="Times New Roman" w:hAnsi="Times New Roman"/>
          <w:noProof/>
          <w:sz w:val="24"/>
          <w:szCs w:val="24"/>
        </w:rPr>
        <w:pict>
          <v:line id="_x0000_s4297" style="position:absolute;left:0;text-align:left;flip:x;z-index:251490304" from="405pt,10.35pt" to="423pt,28.35pt"/>
        </w:pict>
      </w:r>
      <w:r>
        <w:rPr>
          <w:rFonts w:ascii="Times New Roman" w:hAnsi="Times New Roman"/>
          <w:noProof/>
          <w:sz w:val="24"/>
          <w:szCs w:val="24"/>
        </w:rPr>
        <w:pict>
          <v:line id="_x0000_s4296" style="position:absolute;left:0;text-align:left;flip:x;z-index:251489280" from="396pt,10.35pt" to="414pt,28.35pt"/>
        </w:pict>
      </w:r>
      <w:r>
        <w:rPr>
          <w:rFonts w:ascii="Times New Roman" w:hAnsi="Times New Roman"/>
          <w:noProof/>
          <w:sz w:val="24"/>
          <w:szCs w:val="24"/>
        </w:rPr>
        <w:pict>
          <v:line id="_x0000_s4295" style="position:absolute;left:0;text-align:left;flip:x;z-index:251488256" from="387pt,10.35pt" to="405pt,28.35pt"/>
        </w:pict>
      </w:r>
      <w:r>
        <w:rPr>
          <w:rFonts w:ascii="Times New Roman" w:hAnsi="Times New Roman"/>
          <w:noProof/>
          <w:sz w:val="24"/>
          <w:szCs w:val="24"/>
        </w:rPr>
        <w:pict>
          <v:line id="_x0000_s4294" style="position:absolute;left:0;text-align:left;flip:x;z-index:251487232" from="387pt,10.35pt" to="396pt,19.35pt"/>
        </w:pict>
      </w:r>
      <w:r>
        <w:rPr>
          <w:rFonts w:ascii="Times New Roman" w:hAnsi="Times New Roman"/>
          <w:noProof/>
          <w:sz w:val="24"/>
          <w:szCs w:val="24"/>
        </w:rPr>
        <w:pict>
          <v:line id="_x0000_s4292" style="position:absolute;left:0;text-align:left;flip:x;z-index:251485184" from="369pt,10.35pt" to="378pt,19.35pt"/>
        </w:pict>
      </w:r>
      <w:r>
        <w:rPr>
          <w:rFonts w:ascii="Times New Roman" w:hAnsi="Times New Roman"/>
          <w:noProof/>
          <w:sz w:val="24"/>
          <w:szCs w:val="24"/>
        </w:rPr>
        <w:pict>
          <v:line id="_x0000_s4291" style="position:absolute;left:0;text-align:left;flip:x;z-index:251484160" from="5in,10.35pt" to="369pt,19.35pt"/>
        </w:pict>
      </w:r>
      <w:r>
        <w:rPr>
          <w:rFonts w:ascii="Times New Roman" w:hAnsi="Times New Roman"/>
          <w:noProof/>
          <w:sz w:val="24"/>
          <w:szCs w:val="24"/>
        </w:rPr>
        <w:pict>
          <v:line id="_x0000_s4290" style="position:absolute;left:0;text-align:left;flip:x;z-index:251483136" from="351pt,10.35pt" to="5in,19.35pt"/>
        </w:pict>
      </w:r>
      <w:r>
        <w:rPr>
          <w:rFonts w:ascii="Times New Roman" w:hAnsi="Times New Roman"/>
          <w:noProof/>
          <w:sz w:val="24"/>
          <w:szCs w:val="24"/>
        </w:rPr>
        <w:pict>
          <v:line id="_x0000_s4289" style="position:absolute;left:0;text-align:left;z-index:251482112" from="387pt,1.35pt" to="396pt,10.35pt"/>
        </w:pict>
      </w:r>
      <w:r>
        <w:rPr>
          <w:rFonts w:ascii="Times New Roman" w:hAnsi="Times New Roman"/>
          <w:noProof/>
          <w:sz w:val="24"/>
          <w:szCs w:val="24"/>
        </w:rPr>
        <w:pict>
          <v:line id="_x0000_s4288" style="position:absolute;left:0;text-align:left;z-index:251481088" from="396pt,1.35pt" to="405pt,10.35pt"/>
        </w:pict>
      </w:r>
      <w:r>
        <w:rPr>
          <w:rFonts w:ascii="Times New Roman" w:hAnsi="Times New Roman"/>
          <w:noProof/>
          <w:sz w:val="24"/>
          <w:szCs w:val="24"/>
        </w:rPr>
        <w:pict>
          <v:line id="_x0000_s4287" style="position:absolute;left:0;text-align:left;z-index:251480064" from="405pt,1.35pt" to="414pt,10.35pt"/>
        </w:pict>
      </w:r>
      <w:r>
        <w:rPr>
          <w:rFonts w:ascii="Times New Roman" w:hAnsi="Times New Roman"/>
          <w:noProof/>
          <w:sz w:val="24"/>
          <w:szCs w:val="24"/>
        </w:rPr>
        <w:pict>
          <v:line id="_x0000_s4286" style="position:absolute;left:0;text-align:left;flip:x y;z-index:251479040" from="414pt,1.35pt" to="423pt,10.35pt"/>
        </w:pict>
      </w:r>
      <w:r>
        <w:rPr>
          <w:rFonts w:ascii="Times New Roman" w:hAnsi="Times New Roman"/>
          <w:noProof/>
          <w:sz w:val="24"/>
          <w:szCs w:val="24"/>
        </w:rPr>
        <w:pict>
          <v:line id="_x0000_s4285" style="position:absolute;left:0;text-align:left;flip:x y;z-index:251478016" from="369pt,1.35pt" to="378pt,10.35pt"/>
        </w:pict>
      </w:r>
      <w:r>
        <w:rPr>
          <w:rFonts w:ascii="Times New Roman" w:hAnsi="Times New Roman"/>
          <w:noProof/>
          <w:sz w:val="24"/>
          <w:szCs w:val="24"/>
        </w:rPr>
        <w:pict>
          <v:line id="_x0000_s4277" style="position:absolute;left:0;text-align:left;z-index:251469824" from="6in,1.35pt" to="441pt,10.35pt"/>
        </w:pict>
      </w:r>
      <w:r>
        <w:rPr>
          <w:rFonts w:ascii="Times New Roman" w:hAnsi="Times New Roman"/>
          <w:noProof/>
          <w:sz w:val="24"/>
          <w:szCs w:val="24"/>
        </w:rPr>
        <w:pict>
          <v:line id="_x0000_s4273" style="position:absolute;left:0;text-align:left;z-index:251465728" from="423pt,1.35pt" to="423pt,10.35pt" strokeweight="1.5pt"/>
        </w:pict>
      </w:r>
      <w:r>
        <w:rPr>
          <w:rFonts w:ascii="Times New Roman" w:hAnsi="Times New Roman"/>
          <w:noProof/>
          <w:sz w:val="24"/>
          <w:szCs w:val="24"/>
        </w:rPr>
        <w:pict>
          <v:line id="_x0000_s4272" style="position:absolute;left:0;text-align:left;z-index:251464704" from="387pt,1.35pt" to="423pt,1.35pt" strokeweight="1.5pt"/>
        </w:pict>
      </w:r>
      <w:r>
        <w:rPr>
          <w:rFonts w:ascii="Times New Roman" w:hAnsi="Times New Roman"/>
          <w:noProof/>
          <w:sz w:val="24"/>
          <w:szCs w:val="24"/>
        </w:rPr>
        <w:pict>
          <v:line id="_x0000_s4271" style="position:absolute;left:0;text-align:left;flip:y;z-index:251463680" from="387pt,1.35pt" to="387pt,10.35pt" strokeweight="1.5pt"/>
        </w:pict>
      </w:r>
      <w:r>
        <w:rPr>
          <w:rFonts w:ascii="Times New Roman" w:hAnsi="Times New Roman"/>
          <w:noProof/>
          <w:sz w:val="24"/>
          <w:szCs w:val="24"/>
        </w:rPr>
        <w:pict>
          <v:line id="_x0000_s4266" style="position:absolute;left:0;text-align:left;z-index:251458560" from="6in,10.35pt" to="6in,28.35pt" strokeweight="2.25pt"/>
        </w:pict>
      </w:r>
      <w:r>
        <w:rPr>
          <w:rFonts w:ascii="Times New Roman" w:hAnsi="Times New Roman"/>
          <w:noProof/>
          <w:sz w:val="24"/>
          <w:szCs w:val="24"/>
        </w:rPr>
        <w:pict>
          <v:line id="_x0000_s4265" style="position:absolute;left:0;text-align:left;z-index:251457536" from="423pt,10.35pt" to="423pt,28.35pt" strokeweight="2.25pt"/>
        </w:pict>
      </w:r>
      <w:r>
        <w:rPr>
          <w:rFonts w:ascii="Times New Roman" w:hAnsi="Times New Roman"/>
          <w:noProof/>
          <w:sz w:val="24"/>
          <w:szCs w:val="24"/>
        </w:rPr>
        <w:pict>
          <v:line id="_x0000_s4264" style="position:absolute;left:0;text-align:left;z-index:251456512" from="387pt,10.35pt" to="387pt,28.35pt" strokeweight="2.25pt"/>
        </w:pict>
      </w:r>
      <w:r>
        <w:rPr>
          <w:rFonts w:ascii="Times New Roman" w:hAnsi="Times New Roman"/>
          <w:noProof/>
          <w:sz w:val="24"/>
          <w:szCs w:val="24"/>
        </w:rPr>
        <w:pict>
          <v:line id="_x0000_s4263" style="position:absolute;left:0;text-align:left;z-index:251455488" from="378pt,10.35pt" to="378pt,28.35pt" strokeweight="2.25pt"/>
        </w:pict>
      </w:r>
      <w:r>
        <w:rPr>
          <w:rFonts w:ascii="Times New Roman" w:hAnsi="Times New Roman"/>
          <w:noProof/>
          <w:sz w:val="24"/>
          <w:szCs w:val="24"/>
        </w:rPr>
        <w:pict>
          <v:line id="_x0000_s4260" style="position:absolute;left:0;text-align:left;z-index:251452416" from="351pt,10.35pt" to="450pt,10.35pt" strokeweight="1.5pt"/>
        </w:pict>
      </w:r>
      <w:r>
        <w:rPr>
          <w:rFonts w:ascii="Times New Roman" w:hAnsi="Times New Roman"/>
          <w:noProof/>
          <w:sz w:val="24"/>
          <w:szCs w:val="24"/>
        </w:rPr>
        <w:pict>
          <v:line id="_x0000_s4258" style="position:absolute;left:0;text-align:left;z-index:251450368" from="189pt,1.35pt" to="198pt,10.35pt"/>
        </w:pict>
      </w:r>
      <w:r>
        <w:rPr>
          <w:rFonts w:ascii="Times New Roman" w:hAnsi="Times New Roman"/>
          <w:noProof/>
          <w:sz w:val="24"/>
          <w:szCs w:val="24"/>
        </w:rPr>
        <w:pict>
          <v:line id="_x0000_s4257" style="position:absolute;left:0;text-align:left;z-index:251449344" from="198pt,1.35pt" to="207pt,10.35pt"/>
        </w:pict>
      </w:r>
      <w:r>
        <w:rPr>
          <w:rFonts w:ascii="Times New Roman" w:hAnsi="Times New Roman"/>
          <w:noProof/>
          <w:sz w:val="24"/>
          <w:szCs w:val="24"/>
        </w:rPr>
        <w:pict>
          <v:line id="_x0000_s4256" style="position:absolute;left:0;text-align:left;z-index:251448320" from="207pt,1.35pt" to="3in,10.35pt"/>
        </w:pict>
      </w:r>
      <w:r>
        <w:rPr>
          <w:rFonts w:ascii="Times New Roman" w:hAnsi="Times New Roman"/>
          <w:noProof/>
          <w:sz w:val="24"/>
          <w:szCs w:val="24"/>
        </w:rPr>
        <w:pict>
          <v:line id="_x0000_s4255" style="position:absolute;left:0;text-align:left;z-index:251447296" from="3in,1.35pt" to="225pt,10.35pt"/>
        </w:pict>
      </w:r>
      <w:r>
        <w:rPr>
          <w:rFonts w:ascii="Times New Roman" w:hAnsi="Times New Roman"/>
          <w:noProof/>
          <w:sz w:val="24"/>
          <w:szCs w:val="24"/>
        </w:rPr>
        <w:pict>
          <v:line id="_x0000_s4247" style="position:absolute;left:0;text-align:left;z-index:251439104" from="234pt,1.35pt" to="243pt,10.35pt"/>
        </w:pict>
      </w:r>
      <w:r>
        <w:rPr>
          <w:rFonts w:ascii="Times New Roman" w:hAnsi="Times New Roman"/>
          <w:noProof/>
          <w:sz w:val="24"/>
          <w:szCs w:val="24"/>
        </w:rPr>
        <w:pict>
          <v:line id="_x0000_s4238" style="position:absolute;left:0;text-align:left;flip:x;z-index:251429888" from="279pt,10.35pt" to="297pt,28.35pt"/>
        </w:pict>
      </w:r>
      <w:r>
        <w:rPr>
          <w:rFonts w:ascii="Times New Roman" w:hAnsi="Times New Roman"/>
          <w:noProof/>
          <w:sz w:val="24"/>
          <w:szCs w:val="24"/>
        </w:rPr>
        <w:pict>
          <v:line id="_x0000_s4237" style="position:absolute;left:0;text-align:left;flip:x;z-index:251428864" from="279pt,10.35pt" to="4in,19.35pt"/>
        </w:pict>
      </w:r>
      <w:r>
        <w:rPr>
          <w:rFonts w:ascii="Times New Roman" w:hAnsi="Times New Roman"/>
          <w:noProof/>
          <w:sz w:val="24"/>
          <w:szCs w:val="24"/>
        </w:rPr>
        <w:pict>
          <v:line id="_x0000_s4235" style="position:absolute;left:0;text-align:left;flip:x;z-index:251426816" from="252pt,10.35pt" to="270pt,28.35pt"/>
        </w:pict>
      </w:r>
      <w:r>
        <w:rPr>
          <w:rFonts w:ascii="Times New Roman" w:hAnsi="Times New Roman"/>
          <w:noProof/>
          <w:sz w:val="24"/>
          <w:szCs w:val="24"/>
        </w:rPr>
        <w:pict>
          <v:line id="_x0000_s4234" style="position:absolute;left:0;text-align:left;flip:x;z-index:251425792" from="243pt,10.35pt" to="261pt,28.35pt"/>
        </w:pict>
      </w:r>
      <w:r>
        <w:rPr>
          <w:rFonts w:ascii="Times New Roman" w:hAnsi="Times New Roman"/>
          <w:noProof/>
          <w:sz w:val="24"/>
          <w:szCs w:val="24"/>
        </w:rPr>
        <w:pict>
          <v:line id="_x0000_s4233" style="position:absolute;left:0;text-align:left;flip:x;z-index:251424768" from="234pt,10.35pt" to="252pt,28.35pt"/>
        </w:pict>
      </w:r>
      <w:r>
        <w:rPr>
          <w:rFonts w:ascii="Times New Roman" w:hAnsi="Times New Roman"/>
          <w:noProof/>
          <w:sz w:val="24"/>
          <w:szCs w:val="24"/>
        </w:rPr>
        <w:pict>
          <v:line id="_x0000_s4232" style="position:absolute;left:0;text-align:left;flip:x;z-index:251423744" from="234pt,10.35pt" to="243pt,19.35pt"/>
        </w:pict>
      </w:r>
      <w:r>
        <w:rPr>
          <w:rFonts w:ascii="Times New Roman" w:hAnsi="Times New Roman"/>
          <w:noProof/>
          <w:sz w:val="24"/>
          <w:szCs w:val="24"/>
        </w:rPr>
        <w:pict>
          <v:line id="_x0000_s4230" style="position:absolute;left:0;text-align:left;flip:x;z-index:251421696" from="207pt,10.35pt" to="225pt,28.35pt"/>
        </w:pict>
      </w:r>
      <w:r>
        <w:rPr>
          <w:rFonts w:ascii="Times New Roman" w:hAnsi="Times New Roman"/>
          <w:noProof/>
          <w:sz w:val="24"/>
          <w:szCs w:val="24"/>
        </w:rPr>
        <w:pict>
          <v:line id="_x0000_s4229" style="position:absolute;left:0;text-align:left;flip:x;z-index:251420672" from="198pt,10.35pt" to="3in,28.35pt"/>
        </w:pict>
      </w:r>
      <w:r>
        <w:rPr>
          <w:rFonts w:ascii="Times New Roman" w:hAnsi="Times New Roman"/>
          <w:noProof/>
          <w:sz w:val="24"/>
          <w:szCs w:val="24"/>
        </w:rPr>
        <w:pict>
          <v:line id="_x0000_s4228" style="position:absolute;left:0;text-align:left;flip:x;z-index:251419648" from="189pt,10.35pt" to="207pt,28.35pt"/>
        </w:pict>
      </w:r>
      <w:r>
        <w:rPr>
          <w:rFonts w:ascii="Times New Roman" w:hAnsi="Times New Roman"/>
          <w:noProof/>
          <w:sz w:val="24"/>
          <w:szCs w:val="24"/>
        </w:rPr>
        <w:pict>
          <v:line id="_x0000_s4227" style="position:absolute;left:0;text-align:left;flip:x;z-index:251418624" from="189pt,10.35pt" to="198pt,19.35pt"/>
        </w:pict>
      </w:r>
      <w:r>
        <w:rPr>
          <w:rFonts w:ascii="Times New Roman" w:hAnsi="Times New Roman"/>
          <w:noProof/>
          <w:sz w:val="24"/>
          <w:szCs w:val="24"/>
        </w:rPr>
        <w:pict>
          <v:line id="_x0000_s4225" style="position:absolute;left:0;text-align:left;flip:x;z-index:251416576" from="171pt,10.35pt" to="180pt,19.35pt"/>
        </w:pict>
      </w:r>
      <w:r>
        <w:rPr>
          <w:rFonts w:ascii="Times New Roman" w:hAnsi="Times New Roman"/>
          <w:noProof/>
          <w:sz w:val="24"/>
          <w:szCs w:val="24"/>
        </w:rPr>
        <w:pict>
          <v:line id="_x0000_s4224" style="position:absolute;left:0;text-align:left;flip:x;z-index:251415552" from="162pt,10.35pt" to="171pt,19.35pt"/>
        </w:pict>
      </w:r>
      <w:r>
        <w:rPr>
          <w:rFonts w:ascii="Times New Roman" w:hAnsi="Times New Roman"/>
          <w:noProof/>
          <w:sz w:val="24"/>
          <w:szCs w:val="24"/>
        </w:rPr>
        <w:pict>
          <v:line id="_x0000_s4223" style="position:absolute;left:0;text-align:left;flip:x;z-index:251414528" from="153pt,10.35pt" to="162pt,19.35pt"/>
        </w:pict>
      </w:r>
      <w:r>
        <w:rPr>
          <w:rFonts w:ascii="Times New Roman" w:hAnsi="Times New Roman"/>
          <w:noProof/>
          <w:sz w:val="24"/>
          <w:szCs w:val="24"/>
        </w:rPr>
        <w:pict>
          <v:line id="_x0000_s4212" style="position:absolute;left:0;text-align:left;z-index:251403264" from="153pt,10.35pt" to="297pt,10.35pt" strokeweight="1.5pt"/>
        </w:pict>
      </w:r>
      <w:r>
        <w:rPr>
          <w:rFonts w:ascii="Times New Roman" w:hAnsi="Times New Roman"/>
          <w:noProof/>
          <w:sz w:val="24"/>
          <w:szCs w:val="24"/>
        </w:rPr>
        <w:pict>
          <v:line id="_x0000_s4221" style="position:absolute;left:0;text-align:left;z-index:251412480" from="279pt,10.35pt" to="279pt,28.35pt" strokeweight="1.5pt"/>
        </w:pict>
      </w:r>
      <w:r>
        <w:rPr>
          <w:rFonts w:ascii="Times New Roman" w:hAnsi="Times New Roman"/>
          <w:noProof/>
          <w:sz w:val="24"/>
          <w:szCs w:val="24"/>
        </w:rPr>
        <w:pict>
          <v:line id="_x0000_s4220" style="position:absolute;left:0;text-align:left;z-index:251411456" from="270pt,10.35pt" to="270pt,28.35pt" strokeweight="1.5pt"/>
        </w:pict>
      </w:r>
      <w:r>
        <w:rPr>
          <w:rFonts w:ascii="Times New Roman" w:hAnsi="Times New Roman"/>
          <w:noProof/>
          <w:sz w:val="24"/>
          <w:szCs w:val="24"/>
        </w:rPr>
        <w:pict>
          <v:line id="_x0000_s4217" style="position:absolute;left:0;text-align:left;z-index:251408384" from="225pt,1.35pt" to="225pt,28.35pt" strokeweight="1.5pt"/>
        </w:pict>
      </w:r>
      <w:r>
        <w:rPr>
          <w:rFonts w:ascii="Times New Roman" w:hAnsi="Times New Roman"/>
          <w:noProof/>
          <w:sz w:val="24"/>
          <w:szCs w:val="24"/>
        </w:rPr>
        <w:pict>
          <v:line id="_x0000_s4215" style="position:absolute;left:0;text-align:left;z-index:251406336" from="189pt,1.35pt" to="225pt,1.35pt" strokeweight="1.5pt"/>
        </w:pict>
      </w:r>
      <w:r>
        <w:rPr>
          <w:rFonts w:ascii="Times New Roman" w:hAnsi="Times New Roman"/>
          <w:noProof/>
          <w:sz w:val="24"/>
          <w:szCs w:val="24"/>
        </w:rPr>
        <w:pict>
          <v:line id="_x0000_s4213" style="position:absolute;left:0;text-align:left;flip:y;z-index:251404288" from="189pt,1.35pt" to="189pt,28.35pt" strokeweight="1.5pt"/>
        </w:pict>
      </w:r>
      <w:r>
        <w:rPr>
          <w:rFonts w:ascii="Times New Roman" w:hAnsi="Times New Roman"/>
          <w:noProof/>
          <w:sz w:val="24"/>
          <w:szCs w:val="24"/>
        </w:rPr>
        <w:pict>
          <v:line id="_x0000_s4211" style="position:absolute;left:0;text-align:left;z-index:251402240" from="1in,10.35pt" to="99pt,10.35pt">
            <v:stroke startarrow="block" endarrow="block"/>
          </v:line>
        </w:pict>
      </w:r>
      <w:r>
        <w:rPr>
          <w:rFonts w:ascii="Times New Roman" w:hAnsi="Times New Roman"/>
          <w:noProof/>
          <w:sz w:val="24"/>
          <w:szCs w:val="24"/>
        </w:rPr>
        <w:pict>
          <v:rect id="_x0000_s4172" style="position:absolute;left:0;text-align:left;margin-left:54pt;margin-top:1.35pt;width:63pt;height:18pt;z-index:251362304"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301" style="position:absolute;left:0;text-align:left;flip:x;z-index:251494400" from="441pt,3.3pt" to="450pt,12.3pt"/>
        </w:pict>
      </w:r>
      <w:r>
        <w:rPr>
          <w:rFonts w:ascii="Times New Roman" w:hAnsi="Times New Roman"/>
          <w:noProof/>
          <w:sz w:val="24"/>
          <w:szCs w:val="24"/>
        </w:rPr>
        <w:pict>
          <v:line id="_x0000_s4298" style="position:absolute;left:0;text-align:left;flip:x;z-index:251491328" from="414pt,3.3pt" to="423pt,12.3pt"/>
        </w:pict>
      </w:r>
      <w:r>
        <w:rPr>
          <w:rFonts w:ascii="Times New Roman" w:hAnsi="Times New Roman"/>
          <w:noProof/>
          <w:sz w:val="24"/>
          <w:szCs w:val="24"/>
        </w:rPr>
        <w:pict>
          <v:line id="_x0000_s4293" style="position:absolute;left:0;text-align:left;flip:x;z-index:251486208" from="369pt,3.3pt" to="378pt,12.3pt"/>
        </w:pict>
      </w:r>
      <w:r>
        <w:rPr>
          <w:rFonts w:ascii="Times New Roman" w:hAnsi="Times New Roman"/>
          <w:noProof/>
          <w:sz w:val="24"/>
          <w:szCs w:val="24"/>
        </w:rPr>
        <w:pict>
          <v:line id="_x0000_s4236" style="position:absolute;left:0;text-align:left;flip:x;z-index:251427840" from="261pt,3.3pt" to="270pt,12.3pt"/>
        </w:pict>
      </w:r>
      <w:r>
        <w:rPr>
          <w:rFonts w:ascii="Times New Roman" w:hAnsi="Times New Roman"/>
          <w:noProof/>
          <w:sz w:val="24"/>
          <w:szCs w:val="24"/>
        </w:rPr>
        <w:pict>
          <v:line id="_x0000_s4231" style="position:absolute;left:0;text-align:left;flip:x;z-index:251422720" from="3in,3.3pt" to="225pt,12.3pt"/>
        </w:pict>
      </w:r>
      <w:r>
        <w:rPr>
          <w:rFonts w:ascii="Times New Roman" w:hAnsi="Times New Roman"/>
          <w:noProof/>
          <w:sz w:val="24"/>
          <w:szCs w:val="24"/>
        </w:rPr>
        <w:pict>
          <v:line id="_x0000_s4226" style="position:absolute;left:0;text-align:left;flip:x;z-index:251417600" from="171pt,3.3pt" to="180pt,12.3pt"/>
        </w:pict>
      </w:r>
      <w:r>
        <w:rPr>
          <w:rFonts w:ascii="Times New Roman" w:hAnsi="Times New Roman"/>
          <w:noProof/>
          <w:sz w:val="24"/>
          <w:szCs w:val="24"/>
        </w:rPr>
        <w:pict>
          <v:line id="_x0000_s4200" style="position:absolute;left:0;text-align:left;flip:x;z-index:251390976" from="135pt,12.3pt" to="2in,21.3pt"/>
        </w:pict>
      </w:r>
      <w:r>
        <w:rPr>
          <w:rFonts w:ascii="Times New Roman" w:hAnsi="Times New Roman"/>
          <w:noProof/>
          <w:sz w:val="24"/>
          <w:szCs w:val="24"/>
        </w:rPr>
        <w:pict>
          <v:line id="_x0000_s4199" style="position:absolute;left:0;text-align:left;flip:x;z-index:251389952" from="126pt,12.3pt" to="135pt,21.3pt"/>
        </w:pict>
      </w:r>
      <w:r>
        <w:rPr>
          <w:rFonts w:ascii="Times New Roman" w:hAnsi="Times New Roman"/>
          <w:noProof/>
          <w:sz w:val="24"/>
          <w:szCs w:val="24"/>
        </w:rPr>
        <w:pict>
          <v:line id="_x0000_s4198" style="position:absolute;left:0;text-align:left;flip:x;z-index:251388928" from="117pt,12.3pt" to="126pt,21.3pt"/>
        </w:pict>
      </w:r>
      <w:r>
        <w:rPr>
          <w:rFonts w:ascii="Times New Roman" w:hAnsi="Times New Roman"/>
          <w:noProof/>
          <w:sz w:val="24"/>
          <w:szCs w:val="24"/>
        </w:rPr>
        <w:pict>
          <v:line id="_x0000_s4197" style="position:absolute;left:0;text-align:left;flip:x;z-index:251387904" from="108pt,12.3pt" to="117pt,21.3pt"/>
        </w:pict>
      </w:r>
      <w:r>
        <w:rPr>
          <w:rFonts w:ascii="Times New Roman" w:hAnsi="Times New Roman"/>
          <w:noProof/>
          <w:sz w:val="24"/>
          <w:szCs w:val="24"/>
        </w:rPr>
        <w:pict>
          <v:line id="_x0000_s4196" style="position:absolute;left:0;text-align:left;flip:x;z-index:251386880" from="99pt,12.3pt" to="108pt,21.3pt"/>
        </w:pict>
      </w:r>
      <w:r>
        <w:rPr>
          <w:rFonts w:ascii="Times New Roman" w:hAnsi="Times New Roman"/>
          <w:noProof/>
          <w:sz w:val="24"/>
          <w:szCs w:val="24"/>
        </w:rPr>
        <w:pict>
          <v:line id="_x0000_s4195" style="position:absolute;left:0;text-align:left;flip:x;z-index:251385856" from="90pt,12.3pt" to="99pt,21.3pt"/>
        </w:pict>
      </w:r>
      <w:r>
        <w:rPr>
          <w:rFonts w:ascii="Times New Roman" w:hAnsi="Times New Roman"/>
          <w:noProof/>
          <w:sz w:val="24"/>
          <w:szCs w:val="24"/>
        </w:rPr>
        <w:pict>
          <v:line id="_x0000_s4194" style="position:absolute;left:0;text-align:left;flip:x;z-index:251384832" from="81pt,12.3pt" to="90pt,21.3pt"/>
        </w:pict>
      </w:r>
      <w:r>
        <w:rPr>
          <w:rFonts w:ascii="Times New Roman" w:hAnsi="Times New Roman"/>
          <w:noProof/>
          <w:sz w:val="24"/>
          <w:szCs w:val="24"/>
        </w:rPr>
        <w:pict>
          <v:line id="_x0000_s4193" style="position:absolute;left:0;text-align:left;flip:x;z-index:251383808" from="1in,12.3pt" to="81pt,21.3pt"/>
        </w:pict>
      </w:r>
      <w:r>
        <w:rPr>
          <w:rFonts w:ascii="Times New Roman" w:hAnsi="Times New Roman"/>
          <w:noProof/>
          <w:sz w:val="24"/>
          <w:szCs w:val="24"/>
        </w:rPr>
        <w:pict>
          <v:line id="_x0000_s4192" style="position:absolute;left:0;text-align:left;flip:x;z-index:251382784" from="63pt,12.3pt" to="1in,21.3pt"/>
        </w:pict>
      </w:r>
      <w:r>
        <w:rPr>
          <w:rFonts w:ascii="Times New Roman" w:hAnsi="Times New Roman"/>
          <w:noProof/>
          <w:sz w:val="24"/>
          <w:szCs w:val="24"/>
        </w:rPr>
        <w:pict>
          <v:line id="_x0000_s4191" style="position:absolute;left:0;text-align:left;flip:x;z-index:251381760" from="54pt,12.3pt" to="63pt,21.3pt"/>
        </w:pict>
      </w:r>
      <w:r>
        <w:rPr>
          <w:rFonts w:ascii="Times New Roman" w:hAnsi="Times New Roman"/>
          <w:noProof/>
          <w:sz w:val="24"/>
          <w:szCs w:val="24"/>
        </w:rPr>
        <w:pict>
          <v:line id="_x0000_s4190" style="position:absolute;left:0;text-align:left;flip:x;z-index:251380736" from="45pt,12.3pt" to="54pt,21.3pt"/>
        </w:pict>
      </w:r>
      <w:r>
        <w:rPr>
          <w:rFonts w:ascii="Times New Roman" w:hAnsi="Times New Roman"/>
          <w:noProof/>
          <w:sz w:val="24"/>
          <w:szCs w:val="24"/>
        </w:rPr>
        <w:pict>
          <v:line id="_x0000_s4189" style="position:absolute;left:0;text-align:left;flip:x;z-index:251379712" from="36pt,12.3pt" to="45pt,21.3pt"/>
        </w:pict>
      </w:r>
      <w:r>
        <w:rPr>
          <w:rFonts w:ascii="Times New Roman" w:hAnsi="Times New Roman"/>
          <w:noProof/>
          <w:sz w:val="24"/>
          <w:szCs w:val="24"/>
        </w:rPr>
        <w:pict>
          <v:line id="_x0000_s4188" style="position:absolute;left:0;text-align:left;flip:x;z-index:251378688" from="27pt,12.3pt" to="36pt,21.3pt"/>
        </w:pict>
      </w:r>
      <w:r>
        <w:rPr>
          <w:rFonts w:ascii="Times New Roman" w:hAnsi="Times New Roman"/>
          <w:noProof/>
          <w:sz w:val="24"/>
          <w:szCs w:val="24"/>
        </w:rPr>
        <w:pict>
          <v:line id="_x0000_s4187" style="position:absolute;left:0;text-align:left;flip:x;z-index:251377664" from="18pt,12.3pt" to="27pt,21.3pt"/>
        </w:pict>
      </w:r>
      <w:r>
        <w:rPr>
          <w:rFonts w:ascii="Times New Roman" w:hAnsi="Times New Roman"/>
          <w:noProof/>
          <w:sz w:val="24"/>
          <w:szCs w:val="24"/>
        </w:rPr>
        <w:pict>
          <v:line id="_x0000_s4186" style="position:absolute;left:0;text-align:left;flip:x;z-index:251376640" from="9pt,12.3pt" to="18pt,21.3pt"/>
        </w:pict>
      </w:r>
      <w:r>
        <w:rPr>
          <w:rFonts w:ascii="Times New Roman" w:hAnsi="Times New Roman"/>
          <w:noProof/>
          <w:sz w:val="24"/>
          <w:szCs w:val="24"/>
        </w:rPr>
        <w:pict>
          <v:line id="_x0000_s4177" style="position:absolute;left:0;text-align:left;z-index:251367424" from="9pt,12.3pt" to="2in,12.3pt" strokeweight="3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398" style="position:absolute;left:0;text-align:left;z-index:251593728" from="252pt,8.8pt" to="252pt,80.8pt">
            <v:stroke dashstyle="longDashDot"/>
          </v:line>
        </w:pict>
      </w:r>
      <w:r>
        <w:rPr>
          <w:rFonts w:ascii="Times New Roman" w:hAnsi="Times New Roman"/>
          <w:noProof/>
          <w:sz w:val="24"/>
          <w:szCs w:val="24"/>
        </w:rPr>
        <w:pict>
          <v:shape id="_x0000_s4935" type="#_x0000_t103" style="position:absolute;left:0;text-align:left;margin-left:387pt;margin-top:6.35pt;width:45pt;height:18pt;z-index:252143616"/>
        </w:pict>
      </w:r>
      <w:r>
        <w:rPr>
          <w:rFonts w:ascii="Times New Roman" w:hAnsi="Times New Roman"/>
          <w:noProof/>
          <w:sz w:val="24"/>
          <w:szCs w:val="24"/>
        </w:rPr>
        <w:pict>
          <v:shape id="_x0000_s4934" type="#_x0000_t103" style="position:absolute;left:0;text-align:left;margin-left:234pt;margin-top:6.35pt;width:45pt;height:18pt;z-index:252142592"/>
        </w:pict>
      </w:r>
      <w:r>
        <w:rPr>
          <w:rFonts w:ascii="Times New Roman" w:hAnsi="Times New Roman"/>
          <w:noProof/>
          <w:sz w:val="24"/>
          <w:szCs w:val="24"/>
        </w:rPr>
        <w:pict>
          <v:shape id="_x0000_s4933" type="#_x0000_t99" style="position:absolute;left:0;text-align:left;margin-left:45pt;margin-top:15.35pt;width:36pt;height:9pt;z-index:252141568"/>
        </w:pict>
      </w:r>
      <w:r>
        <w:rPr>
          <w:rFonts w:ascii="Times New Roman" w:hAnsi="Times New Roman"/>
          <w:noProof/>
          <w:sz w:val="24"/>
          <w:szCs w:val="24"/>
        </w:rPr>
        <w:pict>
          <v:line id="_x0000_s4397" style="position:absolute;left:0;text-align:left;z-index:251592704" from="63pt,14.2pt" to="63pt,77.2pt">
            <v:stroke dashstyle="longDashDot"/>
          </v:line>
        </w:pict>
      </w:r>
      <w:r>
        <w:rPr>
          <w:rFonts w:ascii="Times New Roman" w:hAnsi="Times New Roman"/>
          <w:noProof/>
          <w:sz w:val="24"/>
          <w:szCs w:val="24"/>
        </w:rPr>
        <w:pict>
          <v:rect id="_x0000_s4364" style="position:absolute;left:0;text-align:left;margin-left:243pt;margin-top:14.2pt;width:18pt;height:9pt;z-index:251558912" strokeweight="1.5pt"/>
        </w:pict>
      </w:r>
      <w:r>
        <w:rPr>
          <w:rFonts w:ascii="Times New Roman" w:hAnsi="Times New Roman"/>
          <w:noProof/>
          <w:sz w:val="24"/>
          <w:szCs w:val="24"/>
        </w:rPr>
        <w:pict>
          <v:rect id="_x0000_s4374" style="position:absolute;left:0;text-align:left;margin-left:396pt;margin-top:14.2pt;width:18pt;height:9pt;z-index:251569152" strokeweight="2.25pt"/>
        </w:pict>
      </w:r>
      <w:r>
        <w:rPr>
          <w:rFonts w:ascii="Times New Roman" w:hAnsi="Times New Roman"/>
          <w:noProof/>
          <w:sz w:val="24"/>
          <w:szCs w:val="24"/>
        </w:rPr>
        <w:pict>
          <v:line id="_x0000_s4369" style="position:absolute;left:0;text-align:left;z-index:251564032" from="405pt,5.2pt" to="405pt,77.2pt">
            <v:stroke dashstyle="longDashDot"/>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б.</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shape id="_x0000_s5391" type="#_x0000_t19" style="position:absolute;left:0;text-align:left;margin-left:36.15pt;margin-top:14.05pt;width:54pt;height:35.75pt;z-index:252610560" coordsize="43200,28605" adj="-1031167,-10556263,21600,7005" path="wr,-14595,43200,28605,42391,1148,1168,nfewr,-14595,43200,28605,42391,1148,1168,l21600,7005nsxe" strokeweight="2.25pt">
            <v:path o:connectlocs="42391,1148;1168,0;21600,7005"/>
          </v:shape>
        </w:pict>
      </w:r>
      <w:r>
        <w:rPr>
          <w:rFonts w:ascii="Times New Roman" w:hAnsi="Times New Roman"/>
          <w:noProof/>
          <w:sz w:val="24"/>
          <w:szCs w:val="24"/>
        </w:rPr>
        <w:pict>
          <v:line id="_x0000_s4400" style="position:absolute;left:0;text-align:left;z-index:251595776" from="378pt,7.1pt" to="396pt,25.1pt"/>
        </w:pict>
      </w:r>
      <w:r>
        <w:rPr>
          <w:rFonts w:ascii="Times New Roman" w:hAnsi="Times New Roman"/>
          <w:noProof/>
          <w:sz w:val="24"/>
          <w:szCs w:val="24"/>
        </w:rPr>
        <w:pict>
          <v:line id="_x0000_s4399" style="position:absolute;left:0;text-align:left;z-index:251594752" from="387pt,7.1pt" to="405pt,25.1pt"/>
        </w:pict>
      </w:r>
      <w:r>
        <w:rPr>
          <w:rFonts w:ascii="Times New Roman" w:hAnsi="Times New Roman"/>
          <w:noProof/>
          <w:sz w:val="24"/>
          <w:szCs w:val="24"/>
        </w:rPr>
        <w:pict>
          <v:line id="_x0000_s4396" style="position:absolute;left:0;text-align:left;z-index:251591680" from="396pt,7.1pt" to="414pt,25.1pt"/>
        </w:pict>
      </w:r>
      <w:r>
        <w:rPr>
          <w:rFonts w:ascii="Times New Roman" w:hAnsi="Times New Roman"/>
          <w:noProof/>
          <w:sz w:val="24"/>
          <w:szCs w:val="24"/>
        </w:rPr>
        <w:pict>
          <v:line id="_x0000_s4395" style="position:absolute;left:0;text-align:left;z-index:251590656" from="405pt,7.1pt" to="423pt,25.1pt"/>
        </w:pict>
      </w:r>
      <w:r>
        <w:rPr>
          <w:rFonts w:ascii="Times New Roman" w:hAnsi="Times New Roman"/>
          <w:noProof/>
          <w:sz w:val="24"/>
          <w:szCs w:val="24"/>
        </w:rPr>
        <w:pict>
          <v:line id="_x0000_s4394" style="position:absolute;left:0;text-align:left;z-index:251589632" from="414pt,7.1pt" to="6in,25.1pt"/>
        </w:pict>
      </w:r>
      <w:r>
        <w:rPr>
          <w:rFonts w:ascii="Times New Roman" w:hAnsi="Times New Roman"/>
          <w:noProof/>
          <w:sz w:val="24"/>
          <w:szCs w:val="24"/>
        </w:rPr>
        <w:pict>
          <v:line id="_x0000_s4393" style="position:absolute;left:0;text-align:left;z-index:251588608" from="423pt,7.1pt" to="6in,16.1pt"/>
        </w:pict>
      </w:r>
      <w:r>
        <w:rPr>
          <w:rFonts w:ascii="Times New Roman" w:hAnsi="Times New Roman"/>
          <w:noProof/>
          <w:sz w:val="24"/>
          <w:szCs w:val="24"/>
        </w:rPr>
        <w:pict>
          <v:rect id="_x0000_s4303" style="position:absolute;left:0;text-align:left;margin-left:54pt;margin-top:7.1pt;width:18pt;height:9pt;z-index:251496448" strokeweight="1.5pt"/>
        </w:pict>
      </w:r>
      <w:r>
        <w:rPr>
          <w:rFonts w:ascii="Times New Roman" w:hAnsi="Times New Roman"/>
          <w:noProof/>
          <w:sz w:val="24"/>
          <w:szCs w:val="24"/>
        </w:rPr>
        <w:pict>
          <v:line id="_x0000_s4373" style="position:absolute;left:0;text-align:left;flip:x;z-index:251568128" from="423pt,7.1pt" to="6in,52.1pt" strokeweight="1.5pt"/>
        </w:pict>
      </w:r>
      <w:r>
        <w:rPr>
          <w:rFonts w:ascii="Times New Roman" w:hAnsi="Times New Roman"/>
          <w:noProof/>
          <w:sz w:val="24"/>
          <w:szCs w:val="24"/>
        </w:rPr>
        <w:pict>
          <v:line id="_x0000_s4371" style="position:absolute;left:0;text-align:left;z-index:251566080" from="378pt,7.1pt" to="6in,7.1pt" strokeweight="1.5pt"/>
        </w:pict>
      </w:r>
      <w:r>
        <w:rPr>
          <w:rFonts w:ascii="Times New Roman" w:hAnsi="Times New Roman"/>
          <w:noProof/>
          <w:sz w:val="24"/>
          <w:szCs w:val="24"/>
        </w:rPr>
        <w:pict>
          <v:line id="_x0000_s4370" style="position:absolute;left:0;text-align:left;z-index:251565056" from="378pt,7.1pt" to="387pt,52.1pt" strokeweight="1.5pt"/>
        </w:pict>
      </w:r>
      <w:r>
        <w:rPr>
          <w:rFonts w:ascii="Times New Roman" w:hAnsi="Times New Roman"/>
          <w:noProof/>
          <w:sz w:val="24"/>
          <w:szCs w:val="24"/>
        </w:rPr>
        <w:pict>
          <v:line id="_x0000_s4355" style="position:absolute;left:0;text-align:left;z-index:251549696" from="225pt,7.1pt" to="243pt,25.1pt"/>
        </w:pict>
      </w:r>
      <w:r>
        <w:rPr>
          <w:rFonts w:ascii="Times New Roman" w:hAnsi="Times New Roman"/>
          <w:noProof/>
          <w:sz w:val="24"/>
          <w:szCs w:val="24"/>
        </w:rPr>
        <w:pict>
          <v:line id="_x0000_s4354" style="position:absolute;left:0;text-align:left;z-index:251548672" from="234pt,7.1pt" to="252pt,25.1pt"/>
        </w:pict>
      </w:r>
      <w:r>
        <w:rPr>
          <w:rFonts w:ascii="Times New Roman" w:hAnsi="Times New Roman"/>
          <w:noProof/>
          <w:sz w:val="24"/>
          <w:szCs w:val="24"/>
        </w:rPr>
        <w:pict>
          <v:line id="_x0000_s4353" style="position:absolute;left:0;text-align:left;z-index:251547648" from="243pt,7.1pt" to="261pt,25.1pt"/>
        </w:pict>
      </w:r>
      <w:r>
        <w:rPr>
          <w:rFonts w:ascii="Times New Roman" w:hAnsi="Times New Roman"/>
          <w:noProof/>
          <w:sz w:val="24"/>
          <w:szCs w:val="24"/>
        </w:rPr>
        <w:pict>
          <v:line id="_x0000_s4352" style="position:absolute;left:0;text-align:left;z-index:251546624" from="252pt,7.1pt" to="270pt,25.1pt"/>
        </w:pict>
      </w:r>
      <w:r>
        <w:rPr>
          <w:rFonts w:ascii="Times New Roman" w:hAnsi="Times New Roman"/>
          <w:noProof/>
          <w:sz w:val="24"/>
          <w:szCs w:val="24"/>
        </w:rPr>
        <w:pict>
          <v:line id="_x0000_s4351" style="position:absolute;left:0;text-align:left;z-index:251545600" from="261pt,7.1pt" to="279pt,25.1pt"/>
        </w:pict>
      </w:r>
      <w:r>
        <w:rPr>
          <w:rFonts w:ascii="Times New Roman" w:hAnsi="Times New Roman"/>
          <w:noProof/>
          <w:sz w:val="24"/>
          <w:szCs w:val="24"/>
        </w:rPr>
        <w:pict>
          <v:line id="_x0000_s4350" style="position:absolute;left:0;text-align:left;z-index:251544576" from="270pt,7.1pt" to="279pt,16.1pt"/>
        </w:pict>
      </w:r>
      <w:r>
        <w:rPr>
          <w:rFonts w:ascii="Times New Roman" w:hAnsi="Times New Roman"/>
          <w:noProof/>
          <w:sz w:val="24"/>
          <w:szCs w:val="24"/>
        </w:rPr>
        <w:pict>
          <v:line id="_x0000_s4329" style="position:absolute;left:0;text-align:left;z-index:251523072" from="279pt,7.1pt" to="279pt,25.1pt" strokeweight="1.5pt"/>
        </w:pict>
      </w:r>
      <w:r>
        <w:rPr>
          <w:rFonts w:ascii="Times New Roman" w:hAnsi="Times New Roman"/>
          <w:noProof/>
          <w:sz w:val="24"/>
          <w:szCs w:val="24"/>
        </w:rPr>
        <w:pict>
          <v:line id="_x0000_s4325" style="position:absolute;left:0;text-align:left;z-index:251518976" from="225pt,7.1pt" to="279pt,7.1pt" strokeweight="1.5pt"/>
        </w:pict>
      </w:r>
      <w:r>
        <w:rPr>
          <w:rFonts w:ascii="Times New Roman" w:hAnsi="Times New Roman"/>
          <w:noProof/>
          <w:sz w:val="24"/>
          <w:szCs w:val="24"/>
        </w:rPr>
        <w:pict>
          <v:line id="_x0000_s4324" style="position:absolute;left:0;text-align:left;flip:y;z-index:251517952" from="225pt,7.1pt" to="225pt,25.1pt"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932" style="position:absolute;left:0;text-align:left;z-index:252140544" from="63pt,10.15pt" to="90pt,28.15pt" strokeweight="2.25pt"/>
        </w:pict>
      </w:r>
      <w:r>
        <w:rPr>
          <w:rFonts w:ascii="Times New Roman" w:hAnsi="Times New Roman"/>
          <w:noProof/>
          <w:sz w:val="24"/>
          <w:szCs w:val="24"/>
        </w:rPr>
        <w:pict>
          <v:line id="_x0000_s4929" style="position:absolute;left:0;text-align:left;flip:y;z-index:252137472" from="36pt,10.15pt" to="63pt,28.15pt" strokeweight="2.25pt"/>
        </w:pict>
      </w:r>
      <w:r>
        <w:rPr>
          <w:rFonts w:ascii="Times New Roman" w:hAnsi="Times New Roman"/>
          <w:noProof/>
          <w:sz w:val="24"/>
          <w:szCs w:val="24"/>
        </w:rPr>
        <w:pict>
          <v:line id="_x0000_s4406" style="position:absolute;left:0;text-align:left;z-index:251601920" from="378pt,0" to="387pt,9pt"/>
        </w:pict>
      </w:r>
      <w:r>
        <w:rPr>
          <w:rFonts w:ascii="Times New Roman" w:hAnsi="Times New Roman"/>
          <w:noProof/>
          <w:sz w:val="24"/>
          <w:szCs w:val="24"/>
        </w:rPr>
        <w:pict>
          <v:line id="_x0000_s4384" style="position:absolute;left:0;text-align:left;flip:x;z-index:251579392" from="459pt,0" to="468pt,9pt"/>
        </w:pict>
      </w:r>
      <w:r>
        <w:rPr>
          <w:rFonts w:ascii="Times New Roman" w:hAnsi="Times New Roman"/>
          <w:noProof/>
          <w:sz w:val="24"/>
          <w:szCs w:val="24"/>
        </w:rPr>
        <w:pict>
          <v:line id="_x0000_s4383" style="position:absolute;left:0;text-align:left;flip:x;z-index:251578368" from="450pt,0" to="459pt,9pt"/>
        </w:pict>
      </w:r>
      <w:r>
        <w:rPr>
          <w:rFonts w:ascii="Times New Roman" w:hAnsi="Times New Roman"/>
          <w:noProof/>
          <w:sz w:val="24"/>
          <w:szCs w:val="24"/>
        </w:rPr>
        <w:pict>
          <v:line id="_x0000_s4382" style="position:absolute;left:0;text-align:left;flip:x;z-index:251577344" from="441pt,0" to="450pt,9pt"/>
        </w:pict>
      </w:r>
      <w:r>
        <w:rPr>
          <w:rFonts w:ascii="Times New Roman" w:hAnsi="Times New Roman"/>
          <w:noProof/>
          <w:sz w:val="24"/>
          <w:szCs w:val="24"/>
        </w:rPr>
        <w:pict>
          <v:line id="_x0000_s4381" style="position:absolute;left:0;text-align:left;flip:x;z-index:251576320" from="6in,0" to="441pt,9pt"/>
        </w:pict>
      </w:r>
      <w:r>
        <w:rPr>
          <w:rFonts w:ascii="Times New Roman" w:hAnsi="Times New Roman"/>
          <w:noProof/>
          <w:sz w:val="24"/>
          <w:szCs w:val="24"/>
        </w:rPr>
        <w:pict>
          <v:line id="_x0000_s4380" style="position:absolute;left:0;text-align:left;flip:x;z-index:251575296" from="369pt,0" to="378pt,9pt"/>
        </w:pict>
      </w:r>
      <w:r>
        <w:rPr>
          <w:rFonts w:ascii="Times New Roman" w:hAnsi="Times New Roman"/>
          <w:noProof/>
          <w:sz w:val="24"/>
          <w:szCs w:val="24"/>
        </w:rPr>
        <w:pict>
          <v:line id="_x0000_s4379" style="position:absolute;left:0;text-align:left;flip:x;z-index:251574272" from="5in,0" to="369pt,9pt"/>
        </w:pict>
      </w:r>
      <w:r>
        <w:rPr>
          <w:rFonts w:ascii="Times New Roman" w:hAnsi="Times New Roman"/>
          <w:noProof/>
          <w:sz w:val="24"/>
          <w:szCs w:val="24"/>
        </w:rPr>
        <w:pict>
          <v:line id="_x0000_s4378" style="position:absolute;left:0;text-align:left;flip:x;z-index:251573248" from="351pt,0" to="5in,9pt"/>
        </w:pict>
      </w:r>
      <w:r>
        <w:rPr>
          <w:rFonts w:ascii="Times New Roman" w:hAnsi="Times New Roman"/>
          <w:noProof/>
          <w:sz w:val="24"/>
          <w:szCs w:val="24"/>
        </w:rPr>
        <w:pict>
          <v:line id="_x0000_s4377" style="position:absolute;left:0;text-align:left;flip:x;z-index:251572224" from="342pt,0" to="351pt,9pt"/>
        </w:pict>
      </w:r>
      <w:r>
        <w:rPr>
          <w:rFonts w:ascii="Times New Roman" w:hAnsi="Times New Roman"/>
          <w:noProof/>
          <w:sz w:val="24"/>
          <w:szCs w:val="24"/>
        </w:rPr>
        <w:pict>
          <v:line id="_x0000_s4375" style="position:absolute;left:0;text-align:left;z-index:251570176" from="342pt,9pt" to="468pt,9pt" strokeweight="1.5pt"/>
        </w:pict>
      </w:r>
      <w:r>
        <w:rPr>
          <w:rFonts w:ascii="Times New Roman" w:hAnsi="Times New Roman"/>
          <w:noProof/>
          <w:sz w:val="24"/>
          <w:szCs w:val="24"/>
        </w:rPr>
        <w:pict>
          <v:line id="_x0000_s4367" style="position:absolute;left:0;text-align:left;z-index:251561984" from="6in,0" to="468pt,0" strokeweight="3pt"/>
        </w:pict>
      </w:r>
      <w:r>
        <w:rPr>
          <w:rFonts w:ascii="Times New Roman" w:hAnsi="Times New Roman"/>
          <w:noProof/>
          <w:sz w:val="24"/>
          <w:szCs w:val="24"/>
        </w:rPr>
        <w:pict>
          <v:line id="_x0000_s4365" style="position:absolute;left:0;text-align:left;z-index:251559936" from="342pt,0" to="378pt,0" strokeweight="2.25pt"/>
        </w:pict>
      </w:r>
      <w:r>
        <w:rPr>
          <w:rFonts w:ascii="Times New Roman" w:hAnsi="Times New Roman"/>
          <w:noProof/>
          <w:sz w:val="24"/>
          <w:szCs w:val="24"/>
        </w:rPr>
        <w:pict>
          <v:line id="_x0000_s4356" style="position:absolute;left:0;text-align:left;z-index:251550720" from="225pt,0" to="234pt,9pt"/>
        </w:pict>
      </w:r>
      <w:r>
        <w:rPr>
          <w:rFonts w:ascii="Times New Roman" w:hAnsi="Times New Roman"/>
          <w:noProof/>
          <w:sz w:val="24"/>
          <w:szCs w:val="24"/>
        </w:rPr>
        <w:pict>
          <v:line id="_x0000_s4341" style="position:absolute;left:0;text-align:left;flip:x;z-index:251535360" from="297pt,0" to="306pt,9pt"/>
        </w:pict>
      </w:r>
      <w:r>
        <w:rPr>
          <w:rFonts w:ascii="Times New Roman" w:hAnsi="Times New Roman"/>
          <w:noProof/>
          <w:sz w:val="24"/>
          <w:szCs w:val="24"/>
        </w:rPr>
        <w:pict>
          <v:line id="_x0000_s4340" style="position:absolute;left:0;text-align:left;flip:x;z-index:251534336" from="4in,0" to="297pt,9pt"/>
        </w:pict>
      </w:r>
      <w:r>
        <w:rPr>
          <w:rFonts w:ascii="Times New Roman" w:hAnsi="Times New Roman"/>
          <w:noProof/>
          <w:sz w:val="24"/>
          <w:szCs w:val="24"/>
        </w:rPr>
        <w:pict>
          <v:line id="_x0000_s4339" style="position:absolute;left:0;text-align:left;flip:x;z-index:251533312" from="279pt,0" to="4in,9pt"/>
        </w:pict>
      </w:r>
      <w:r>
        <w:rPr>
          <w:rFonts w:ascii="Times New Roman" w:hAnsi="Times New Roman"/>
          <w:noProof/>
          <w:sz w:val="24"/>
          <w:szCs w:val="24"/>
        </w:rPr>
        <w:pict>
          <v:line id="_x0000_s4338" style="position:absolute;left:0;text-align:left;flip:x;z-index:251532288" from="3in,0" to="225pt,9pt"/>
        </w:pict>
      </w:r>
      <w:r>
        <w:rPr>
          <w:rFonts w:ascii="Times New Roman" w:hAnsi="Times New Roman"/>
          <w:noProof/>
          <w:sz w:val="24"/>
          <w:szCs w:val="24"/>
        </w:rPr>
        <w:pict>
          <v:line id="_x0000_s4337" style="position:absolute;left:0;text-align:left;flip:x;z-index:251531264" from="207pt,0" to="3in,9pt"/>
        </w:pict>
      </w:r>
      <w:r>
        <w:rPr>
          <w:rFonts w:ascii="Times New Roman" w:hAnsi="Times New Roman"/>
          <w:noProof/>
          <w:sz w:val="24"/>
          <w:szCs w:val="24"/>
        </w:rPr>
        <w:pict>
          <v:line id="_x0000_s4336" style="position:absolute;left:0;text-align:left;flip:x;z-index:251530240" from="198pt,0" to="207pt,9pt"/>
        </w:pict>
      </w:r>
      <w:r>
        <w:rPr>
          <w:rFonts w:ascii="Times New Roman" w:hAnsi="Times New Roman"/>
          <w:noProof/>
          <w:sz w:val="24"/>
          <w:szCs w:val="24"/>
        </w:rPr>
        <w:pict>
          <v:line id="_x0000_s4335" style="position:absolute;left:0;text-align:left;flip:x;z-index:251529216" from="189pt,0" to="198pt,9pt"/>
        </w:pict>
      </w:r>
      <w:r>
        <w:rPr>
          <w:rFonts w:ascii="Times New Roman" w:hAnsi="Times New Roman"/>
          <w:noProof/>
          <w:sz w:val="24"/>
          <w:szCs w:val="24"/>
        </w:rPr>
        <w:pict>
          <v:line id="_x0000_s4334" style="position:absolute;left:0;text-align:left;flip:x;z-index:251528192" from="180pt,0" to="189pt,9pt"/>
        </w:pict>
      </w:r>
      <w:r>
        <w:rPr>
          <w:rFonts w:ascii="Times New Roman" w:hAnsi="Times New Roman"/>
          <w:noProof/>
          <w:sz w:val="24"/>
          <w:szCs w:val="24"/>
        </w:rPr>
        <w:pict>
          <v:line id="_x0000_s4332" style="position:absolute;left:0;text-align:left;z-index:251526144" from="279pt,0" to="306pt,0" strokeweight="2.25pt"/>
        </w:pict>
      </w:r>
      <w:r>
        <w:rPr>
          <w:rFonts w:ascii="Times New Roman" w:hAnsi="Times New Roman"/>
          <w:noProof/>
          <w:sz w:val="24"/>
          <w:szCs w:val="24"/>
        </w:rPr>
        <w:pict>
          <v:line id="_x0000_s4322" style="position:absolute;left:0;text-align:left;z-index:251515904" from="180pt,0" to="225pt,0" strokeweight="2.25pt"/>
        </w:pict>
      </w:r>
      <w:r>
        <w:rPr>
          <w:rFonts w:ascii="Times New Roman" w:hAnsi="Times New Roman"/>
          <w:noProof/>
          <w:sz w:val="24"/>
          <w:szCs w:val="24"/>
        </w:rPr>
        <w:pict>
          <v:line id="_x0000_s4323" style="position:absolute;left:0;text-align:left;z-index:251516928" from="162pt,9pt" to="306pt,9pt" strokeweight="1.5pt"/>
        </w:pict>
      </w:r>
      <w:r>
        <w:rPr>
          <w:rFonts w:ascii="Times New Roman" w:hAnsi="Times New Roman"/>
          <w:noProof/>
          <w:sz w:val="24"/>
          <w:szCs w:val="24"/>
        </w:rPr>
        <w:pict>
          <v:line id="_x0000_s4321" style="position:absolute;left:0;text-align:left;flip:x;z-index:251514880" from="99pt,9pt" to="117pt,27pt"/>
        </w:pict>
      </w:r>
      <w:r>
        <w:rPr>
          <w:rFonts w:ascii="Times New Roman" w:hAnsi="Times New Roman"/>
          <w:noProof/>
          <w:sz w:val="24"/>
          <w:szCs w:val="24"/>
        </w:rPr>
        <w:pict>
          <v:line id="_x0000_s4320" style="position:absolute;left:0;text-align:left;flip:x;z-index:251513856" from="90pt,9pt" to="108pt,27pt"/>
        </w:pict>
      </w:r>
      <w:r>
        <w:rPr>
          <w:rFonts w:ascii="Times New Roman" w:hAnsi="Times New Roman"/>
          <w:noProof/>
          <w:sz w:val="24"/>
          <w:szCs w:val="24"/>
        </w:rPr>
        <w:pict>
          <v:line id="_x0000_s4319" style="position:absolute;left:0;text-align:left;flip:x;z-index:251512832" from="90pt,9pt" to="99pt,18pt"/>
        </w:pict>
      </w:r>
      <w:r>
        <w:rPr>
          <w:rFonts w:ascii="Times New Roman" w:hAnsi="Times New Roman"/>
          <w:noProof/>
          <w:sz w:val="24"/>
          <w:szCs w:val="24"/>
        </w:rPr>
        <w:pict>
          <v:line id="_x0000_s4311" style="position:absolute;left:0;text-align:left;flip:x;z-index:251504640" from="18pt,9pt" to="36pt,27pt"/>
        </w:pict>
      </w:r>
      <w:r>
        <w:rPr>
          <w:rFonts w:ascii="Times New Roman" w:hAnsi="Times New Roman"/>
          <w:noProof/>
          <w:sz w:val="24"/>
          <w:szCs w:val="24"/>
        </w:rPr>
        <w:pict>
          <v:line id="_x0000_s4310" style="position:absolute;left:0;text-align:left;flip:x;z-index:251503616" from="18pt,9pt" to="27pt,18pt"/>
        </w:pict>
      </w:r>
      <w:r>
        <w:rPr>
          <w:rFonts w:ascii="Times New Roman" w:hAnsi="Times New Roman"/>
          <w:noProof/>
          <w:sz w:val="24"/>
          <w:szCs w:val="24"/>
        </w:rPr>
        <w:pict>
          <v:line id="_x0000_s4302" style="position:absolute;left:0;text-align:left;z-index:251495424" from="18pt,9pt" to="36pt,9pt" strokeweight="2.25pt"/>
        </w:pict>
      </w:r>
      <w:r>
        <w:rPr>
          <w:rFonts w:ascii="Times New Roman" w:hAnsi="Times New Roman"/>
          <w:noProof/>
          <w:sz w:val="24"/>
          <w:szCs w:val="24"/>
        </w:rPr>
        <w:pict>
          <v:line id="_x0000_s4304" style="position:absolute;left:0;text-align:left;z-index:251497472" from="36pt,0" to="90pt,0" strokeweight="1.5pt"/>
        </w:pict>
      </w:r>
      <w:r>
        <w:rPr>
          <w:rFonts w:ascii="Times New Roman" w:hAnsi="Times New Roman"/>
          <w:noProof/>
          <w:sz w:val="24"/>
          <w:szCs w:val="24"/>
        </w:rPr>
        <w:pict>
          <v:line id="_x0000_s4307" style="position:absolute;left:0;text-align:left;z-index:251500544" from="63pt,9pt" to="99pt,36pt" strokeweight="1.5pt"/>
        </w:pict>
      </w:r>
      <w:r>
        <w:rPr>
          <w:rFonts w:ascii="Times New Roman" w:hAnsi="Times New Roman"/>
          <w:noProof/>
          <w:sz w:val="24"/>
          <w:szCs w:val="24"/>
        </w:rPr>
        <w:pict>
          <v:line id="_x0000_s4309" style="position:absolute;left:0;text-align:left;z-index:251502592" from="90pt,9pt" to="117pt,9pt" strokeweight="2.25pt"/>
        </w:pict>
      </w:r>
      <w:r>
        <w:rPr>
          <w:rFonts w:ascii="Times New Roman" w:hAnsi="Times New Roman"/>
          <w:noProof/>
          <w:sz w:val="24"/>
          <w:szCs w:val="24"/>
        </w:rPr>
        <w:pict>
          <v:line id="_x0000_s4305" style="position:absolute;left:0;text-align:left;flip:x;z-index:251498496" from="27pt,9pt" to="63pt,36pt"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931" style="position:absolute;left:0;text-align:left;z-index:252139520" from="63pt,3.05pt" to="90pt,21.05pt" strokeweight="2.25pt"/>
        </w:pict>
      </w:r>
      <w:r>
        <w:rPr>
          <w:rFonts w:ascii="Times New Roman" w:hAnsi="Times New Roman"/>
          <w:noProof/>
          <w:sz w:val="24"/>
          <w:szCs w:val="24"/>
        </w:rPr>
        <w:pict>
          <v:line id="_x0000_s4930" style="position:absolute;left:0;text-align:left;flip:y;z-index:252138496" from="36pt,3.05pt" to="63pt,21.05pt" strokeweight="2.25pt"/>
        </w:pict>
      </w:r>
      <w:r>
        <w:rPr>
          <w:rFonts w:ascii="Times New Roman" w:hAnsi="Times New Roman"/>
          <w:noProof/>
          <w:sz w:val="24"/>
          <w:szCs w:val="24"/>
        </w:rPr>
        <w:pict>
          <v:line id="_x0000_s4405" style="position:absolute;left:0;text-align:left;flip:x y;z-index:251600896" from="387pt,10.9pt" to="396pt,19.9pt"/>
        </w:pict>
      </w:r>
      <w:r>
        <w:rPr>
          <w:rFonts w:ascii="Times New Roman" w:hAnsi="Times New Roman"/>
          <w:noProof/>
          <w:sz w:val="24"/>
          <w:szCs w:val="24"/>
        </w:rPr>
        <w:pict>
          <v:line id="_x0000_s4404" style="position:absolute;left:0;text-align:left;z-index:251599872" from="387pt,1.9pt" to="405pt,19.9pt"/>
        </w:pict>
      </w:r>
      <w:r>
        <w:rPr>
          <w:rFonts w:ascii="Times New Roman" w:hAnsi="Times New Roman"/>
          <w:noProof/>
          <w:sz w:val="24"/>
          <w:szCs w:val="24"/>
        </w:rPr>
        <w:pict>
          <v:line id="_x0000_s4403" style="position:absolute;left:0;text-align:left;z-index:251598848" from="396pt,1.9pt" to="414pt,19.9pt"/>
        </w:pict>
      </w:r>
      <w:r>
        <w:rPr>
          <w:rFonts w:ascii="Times New Roman" w:hAnsi="Times New Roman"/>
          <w:noProof/>
          <w:sz w:val="24"/>
          <w:szCs w:val="24"/>
        </w:rPr>
        <w:pict>
          <v:line id="_x0000_s4402" style="position:absolute;left:0;text-align:left;z-index:251597824" from="405pt,1.9pt" to="423pt,19.9pt"/>
        </w:pict>
      </w:r>
      <w:r>
        <w:rPr>
          <w:rFonts w:ascii="Times New Roman" w:hAnsi="Times New Roman"/>
          <w:noProof/>
          <w:sz w:val="24"/>
          <w:szCs w:val="24"/>
        </w:rPr>
        <w:pict>
          <v:line id="_x0000_s4401" style="position:absolute;left:0;text-align:left;z-index:251596800" from="414pt,1.9pt" to="423pt,10.9pt"/>
        </w:pict>
      </w:r>
      <w:r>
        <w:rPr>
          <w:rFonts w:ascii="Times New Roman" w:hAnsi="Times New Roman"/>
          <w:noProof/>
          <w:sz w:val="24"/>
          <w:szCs w:val="24"/>
        </w:rPr>
        <w:pict>
          <v:line id="_x0000_s4392" style="position:absolute;left:0;text-align:left;flip:x;z-index:251587584" from="459pt,1.9pt" to="468pt,10.9pt"/>
        </w:pict>
      </w:r>
      <w:r>
        <w:rPr>
          <w:rFonts w:ascii="Times New Roman" w:hAnsi="Times New Roman"/>
          <w:noProof/>
          <w:sz w:val="24"/>
          <w:szCs w:val="24"/>
        </w:rPr>
        <w:pict>
          <v:line id="_x0000_s4391" style="position:absolute;left:0;text-align:left;flip:x;z-index:251586560" from="450pt,1.9pt" to="459pt,10.9pt"/>
        </w:pict>
      </w:r>
      <w:r>
        <w:rPr>
          <w:rFonts w:ascii="Times New Roman" w:hAnsi="Times New Roman"/>
          <w:noProof/>
          <w:sz w:val="24"/>
          <w:szCs w:val="24"/>
        </w:rPr>
        <w:pict>
          <v:line id="_x0000_s4390" style="position:absolute;left:0;text-align:left;flip:x;z-index:251585536" from="441pt,1.9pt" to="450pt,10.9pt"/>
        </w:pict>
      </w:r>
      <w:r>
        <w:rPr>
          <w:rFonts w:ascii="Times New Roman" w:hAnsi="Times New Roman"/>
          <w:noProof/>
          <w:sz w:val="24"/>
          <w:szCs w:val="24"/>
        </w:rPr>
        <w:pict>
          <v:line id="_x0000_s4389" style="position:absolute;left:0;text-align:left;flip:x;z-index:251584512" from="6in,1.9pt" to="441pt,10.9pt"/>
        </w:pict>
      </w:r>
      <w:r>
        <w:rPr>
          <w:rFonts w:ascii="Times New Roman" w:hAnsi="Times New Roman"/>
          <w:noProof/>
          <w:sz w:val="24"/>
          <w:szCs w:val="24"/>
        </w:rPr>
        <w:pict>
          <v:line id="_x0000_s4388" style="position:absolute;left:0;text-align:left;flip:x;z-index:251583488" from="369pt,1.9pt" to="378pt,10.9pt"/>
        </w:pict>
      </w:r>
      <w:r>
        <w:rPr>
          <w:rFonts w:ascii="Times New Roman" w:hAnsi="Times New Roman"/>
          <w:noProof/>
          <w:sz w:val="24"/>
          <w:szCs w:val="24"/>
        </w:rPr>
        <w:pict>
          <v:line id="_x0000_s4387" style="position:absolute;left:0;text-align:left;flip:x;z-index:251582464" from="5in,1.9pt" to="369pt,10.9pt"/>
        </w:pict>
      </w:r>
      <w:r>
        <w:rPr>
          <w:rFonts w:ascii="Times New Roman" w:hAnsi="Times New Roman"/>
          <w:noProof/>
          <w:sz w:val="24"/>
          <w:szCs w:val="24"/>
        </w:rPr>
        <w:pict>
          <v:line id="_x0000_s4386" style="position:absolute;left:0;text-align:left;flip:x;z-index:251581440" from="351pt,1.9pt" to="5in,10.9pt"/>
        </w:pict>
      </w:r>
      <w:r>
        <w:rPr>
          <w:rFonts w:ascii="Times New Roman" w:hAnsi="Times New Roman"/>
          <w:noProof/>
          <w:sz w:val="24"/>
          <w:szCs w:val="24"/>
        </w:rPr>
        <w:pict>
          <v:line id="_x0000_s4385" style="position:absolute;left:0;text-align:left;flip:x;z-index:251580416" from="342pt,1.9pt" to="351pt,10.9pt"/>
        </w:pict>
      </w:r>
      <w:r>
        <w:rPr>
          <w:rFonts w:ascii="Times New Roman" w:hAnsi="Times New Roman"/>
          <w:noProof/>
          <w:sz w:val="24"/>
          <w:szCs w:val="24"/>
        </w:rPr>
        <w:pict>
          <v:line id="_x0000_s4376" style="position:absolute;left:0;text-align:left;z-index:251571200" from="342pt,1.9pt" to="468pt,1.9pt" strokeweight="1.5pt"/>
        </w:pict>
      </w:r>
      <w:r>
        <w:rPr>
          <w:rFonts w:ascii="Times New Roman" w:hAnsi="Times New Roman"/>
          <w:noProof/>
          <w:sz w:val="24"/>
          <w:szCs w:val="24"/>
        </w:rPr>
        <w:pict>
          <v:line id="_x0000_s4366" style="position:absolute;left:0;text-align:left;z-index:251560960" from="342pt,10.9pt" to="387pt,10.9pt" strokeweight="2.25pt"/>
        </w:pict>
      </w:r>
      <w:r>
        <w:rPr>
          <w:rFonts w:ascii="Times New Roman" w:hAnsi="Times New Roman"/>
          <w:noProof/>
          <w:sz w:val="24"/>
          <w:szCs w:val="24"/>
        </w:rPr>
        <w:pict>
          <v:line id="_x0000_s4368" style="position:absolute;left:0;text-align:left;z-index:251563008" from="423pt,10.9pt" to="468pt,10.9pt" strokeweight="2.25pt"/>
        </w:pict>
      </w:r>
      <w:r>
        <w:rPr>
          <w:rFonts w:ascii="Times New Roman" w:hAnsi="Times New Roman"/>
          <w:noProof/>
          <w:sz w:val="24"/>
          <w:szCs w:val="24"/>
        </w:rPr>
        <w:pict>
          <v:line id="_x0000_s4363" style="position:absolute;left:0;text-align:left;z-index:251557888" from="225pt,10.9pt" to="234pt,19.9pt"/>
        </w:pict>
      </w:r>
      <w:r>
        <w:rPr>
          <w:rFonts w:ascii="Times New Roman" w:hAnsi="Times New Roman"/>
          <w:noProof/>
          <w:sz w:val="24"/>
          <w:szCs w:val="24"/>
        </w:rPr>
        <w:pict>
          <v:line id="_x0000_s4362" style="position:absolute;left:0;text-align:left;z-index:251556864" from="225pt,1.9pt" to="243pt,19.9pt"/>
        </w:pict>
      </w:r>
      <w:r>
        <w:rPr>
          <w:rFonts w:ascii="Times New Roman" w:hAnsi="Times New Roman"/>
          <w:noProof/>
          <w:sz w:val="24"/>
          <w:szCs w:val="24"/>
        </w:rPr>
        <w:pict>
          <v:line id="_x0000_s4361" style="position:absolute;left:0;text-align:left;z-index:251555840" from="234pt,1.9pt" to="252pt,19.9pt"/>
        </w:pict>
      </w:r>
      <w:r>
        <w:rPr>
          <w:rFonts w:ascii="Times New Roman" w:hAnsi="Times New Roman"/>
          <w:noProof/>
          <w:sz w:val="24"/>
          <w:szCs w:val="24"/>
        </w:rPr>
        <w:pict>
          <v:line id="_x0000_s4360" style="position:absolute;left:0;text-align:left;z-index:251554816" from="243pt,1.9pt" to="261pt,19.9pt"/>
        </w:pict>
      </w:r>
      <w:r>
        <w:rPr>
          <w:rFonts w:ascii="Times New Roman" w:hAnsi="Times New Roman"/>
          <w:noProof/>
          <w:sz w:val="24"/>
          <w:szCs w:val="24"/>
        </w:rPr>
        <w:pict>
          <v:line id="_x0000_s4359" style="position:absolute;left:0;text-align:left;z-index:251553792" from="252pt,1.9pt" to="270pt,19.9pt"/>
        </w:pict>
      </w:r>
      <w:r>
        <w:rPr>
          <w:rFonts w:ascii="Times New Roman" w:hAnsi="Times New Roman"/>
          <w:noProof/>
          <w:sz w:val="24"/>
          <w:szCs w:val="24"/>
        </w:rPr>
        <w:pict>
          <v:line id="_x0000_s4358" style="position:absolute;left:0;text-align:left;flip:x y;z-index:251552768" from="261pt,1.9pt" to="279pt,19.9pt"/>
        </w:pict>
      </w:r>
      <w:r>
        <w:rPr>
          <w:rFonts w:ascii="Times New Roman" w:hAnsi="Times New Roman"/>
          <w:noProof/>
          <w:sz w:val="24"/>
          <w:szCs w:val="24"/>
        </w:rPr>
        <w:pict>
          <v:line id="_x0000_s4357" style="position:absolute;left:0;text-align:left;flip:x y;z-index:251551744" from="270pt,1.9pt" to="279pt,10.9pt"/>
        </w:pict>
      </w:r>
      <w:r>
        <w:rPr>
          <w:rFonts w:ascii="Times New Roman" w:hAnsi="Times New Roman"/>
          <w:noProof/>
          <w:sz w:val="24"/>
          <w:szCs w:val="24"/>
        </w:rPr>
        <w:pict>
          <v:line id="_x0000_s4349" style="position:absolute;left:0;text-align:left;flip:x;z-index:251543552" from="297pt,1.9pt" to="306pt,10.9pt"/>
        </w:pict>
      </w:r>
      <w:r>
        <w:rPr>
          <w:rFonts w:ascii="Times New Roman" w:hAnsi="Times New Roman"/>
          <w:noProof/>
          <w:sz w:val="24"/>
          <w:szCs w:val="24"/>
        </w:rPr>
        <w:pict>
          <v:line id="_x0000_s4348" style="position:absolute;left:0;text-align:left;flip:x;z-index:251542528" from="4in,1.9pt" to="297pt,10.9pt"/>
        </w:pict>
      </w:r>
      <w:r>
        <w:rPr>
          <w:rFonts w:ascii="Times New Roman" w:hAnsi="Times New Roman"/>
          <w:noProof/>
          <w:sz w:val="24"/>
          <w:szCs w:val="24"/>
        </w:rPr>
        <w:pict>
          <v:line id="_x0000_s4347" style="position:absolute;left:0;text-align:left;flip:x;z-index:251541504" from="279pt,1.9pt" to="4in,10.9pt"/>
        </w:pict>
      </w:r>
      <w:r>
        <w:rPr>
          <w:rFonts w:ascii="Times New Roman" w:hAnsi="Times New Roman"/>
          <w:noProof/>
          <w:sz w:val="24"/>
          <w:szCs w:val="24"/>
        </w:rPr>
        <w:pict>
          <v:line id="_x0000_s4346" style="position:absolute;left:0;text-align:left;flip:x;z-index:251540480" from="180pt,1.9pt" to="189pt,10.9pt"/>
        </w:pict>
      </w:r>
      <w:r>
        <w:rPr>
          <w:rFonts w:ascii="Times New Roman" w:hAnsi="Times New Roman"/>
          <w:noProof/>
          <w:sz w:val="24"/>
          <w:szCs w:val="24"/>
        </w:rPr>
        <w:pict>
          <v:line id="_x0000_s4345" style="position:absolute;left:0;text-align:left;flip:x;z-index:251539456" from="189pt,1.9pt" to="198pt,10.9pt"/>
        </w:pict>
      </w:r>
      <w:r>
        <w:rPr>
          <w:rFonts w:ascii="Times New Roman" w:hAnsi="Times New Roman"/>
          <w:noProof/>
          <w:sz w:val="24"/>
          <w:szCs w:val="24"/>
        </w:rPr>
        <w:pict>
          <v:line id="_x0000_s4344" style="position:absolute;left:0;text-align:left;flip:x;z-index:251538432" from="198pt,1.9pt" to="207pt,10.9pt"/>
        </w:pict>
      </w:r>
      <w:r>
        <w:rPr>
          <w:rFonts w:ascii="Times New Roman" w:hAnsi="Times New Roman"/>
          <w:noProof/>
          <w:sz w:val="24"/>
          <w:szCs w:val="24"/>
        </w:rPr>
        <w:pict>
          <v:line id="_x0000_s4343" style="position:absolute;left:0;text-align:left;flip:x;z-index:251537408" from="207pt,1.9pt" to="3in,10.9pt"/>
        </w:pict>
      </w:r>
      <w:r>
        <w:rPr>
          <w:rFonts w:ascii="Times New Roman" w:hAnsi="Times New Roman"/>
          <w:noProof/>
          <w:sz w:val="24"/>
          <w:szCs w:val="24"/>
        </w:rPr>
        <w:pict>
          <v:line id="_x0000_s4342" style="position:absolute;left:0;text-align:left;flip:x;z-index:251536384" from="3in,1.9pt" to="225pt,10.9pt"/>
        </w:pict>
      </w:r>
      <w:r>
        <w:rPr>
          <w:rFonts w:ascii="Times New Roman" w:hAnsi="Times New Roman"/>
          <w:noProof/>
          <w:sz w:val="24"/>
          <w:szCs w:val="24"/>
        </w:rPr>
        <w:pict>
          <v:line id="_x0000_s4333" style="position:absolute;left:0;text-align:left;z-index:251527168" from="279pt,10.9pt" to="306pt,10.9pt" strokeweight="2.25pt"/>
        </w:pict>
      </w:r>
      <w:r>
        <w:rPr>
          <w:rFonts w:ascii="Times New Roman" w:hAnsi="Times New Roman"/>
          <w:noProof/>
          <w:sz w:val="24"/>
          <w:szCs w:val="24"/>
        </w:rPr>
        <w:pict>
          <v:line id="_x0000_s4330" style="position:absolute;left:0;text-align:left;z-index:251524096" from="279pt,1.9pt" to="279pt,19.9pt" strokeweight="1.5pt"/>
        </w:pict>
      </w:r>
      <w:r>
        <w:rPr>
          <w:rFonts w:ascii="Times New Roman" w:hAnsi="Times New Roman"/>
          <w:noProof/>
          <w:sz w:val="24"/>
          <w:szCs w:val="24"/>
        </w:rPr>
        <w:pict>
          <v:line id="_x0000_s4328" style="position:absolute;left:0;text-align:left;z-index:251522048" from="180pt,10.9pt" to="225pt,10.9pt" strokeweight="2.25pt"/>
        </w:pict>
      </w:r>
      <w:r>
        <w:rPr>
          <w:rFonts w:ascii="Times New Roman" w:hAnsi="Times New Roman"/>
          <w:noProof/>
          <w:sz w:val="24"/>
          <w:szCs w:val="24"/>
        </w:rPr>
        <w:pict>
          <v:line id="_x0000_s4327" style="position:absolute;left:0;text-align:left;z-index:251521024" from="225pt,1.9pt" to="225pt,19.9pt" strokeweight="1.5pt"/>
        </w:pict>
      </w:r>
      <w:r>
        <w:rPr>
          <w:rFonts w:ascii="Times New Roman" w:hAnsi="Times New Roman"/>
          <w:noProof/>
          <w:sz w:val="24"/>
          <w:szCs w:val="24"/>
        </w:rPr>
        <w:pict>
          <v:line id="_x0000_s4326" style="position:absolute;left:0;text-align:left;z-index:251520000" from="162pt,1.9pt" to="306pt,1.9pt" strokeweight="1.5pt"/>
        </w:pict>
      </w:r>
      <w:r>
        <w:rPr>
          <w:rFonts w:ascii="Times New Roman" w:hAnsi="Times New Roman"/>
          <w:noProof/>
          <w:sz w:val="24"/>
          <w:szCs w:val="24"/>
        </w:rPr>
        <w:pict>
          <v:line id="_x0000_s4312" style="position:absolute;left:0;text-align:left;flip:x;z-index:251505664" from="18pt,1.9pt" to="36pt,19.9pt"/>
        </w:pict>
      </w:r>
      <w:r>
        <w:rPr>
          <w:rFonts w:ascii="Times New Roman" w:hAnsi="Times New Roman"/>
          <w:noProof/>
          <w:sz w:val="24"/>
          <w:szCs w:val="24"/>
        </w:rPr>
        <w:pict>
          <v:line id="_x0000_s4308" style="position:absolute;left:0;text-align:left;z-index:251501568" from="63pt,1.9pt" to="99pt,28.9pt" strokeweight="1.5pt"/>
        </w:pict>
      </w:r>
      <w:r>
        <w:rPr>
          <w:rFonts w:ascii="Times New Roman" w:hAnsi="Times New Roman"/>
          <w:noProof/>
          <w:sz w:val="24"/>
          <w:szCs w:val="24"/>
        </w:rPr>
        <w:pict>
          <v:line id="_x0000_s4306" style="position:absolute;left:0;text-align:left;flip:x;z-index:251499520" from="27pt,1.9pt" to="63pt,28.9pt"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372" style="position:absolute;left:0;text-align:left;z-index:251567104" from="387pt,3.8pt" to="423pt,3.8pt" strokeweight="2.25pt"/>
        </w:pict>
      </w:r>
      <w:r>
        <w:rPr>
          <w:rFonts w:ascii="Times New Roman" w:hAnsi="Times New Roman"/>
          <w:noProof/>
          <w:sz w:val="24"/>
          <w:szCs w:val="24"/>
        </w:rPr>
        <w:pict>
          <v:line id="_x0000_s4331" style="position:absolute;left:0;text-align:left;z-index:251525120" from="225pt,3.8pt" to="279pt,3.8pt" strokeweight="1.5pt"/>
        </w:pict>
      </w:r>
      <w:r>
        <w:rPr>
          <w:rFonts w:ascii="Times New Roman" w:hAnsi="Times New Roman"/>
          <w:noProof/>
          <w:sz w:val="24"/>
          <w:szCs w:val="24"/>
        </w:rPr>
        <w:pict>
          <v:line id="_x0000_s4318" style="position:absolute;left:0;text-align:left;flip:x;z-index:251511808" from="81pt,3.8pt" to="90pt,12.8pt"/>
        </w:pict>
      </w:r>
      <w:r>
        <w:rPr>
          <w:rFonts w:ascii="Times New Roman" w:hAnsi="Times New Roman"/>
          <w:noProof/>
          <w:sz w:val="24"/>
          <w:szCs w:val="24"/>
        </w:rPr>
        <w:pict>
          <v:line id="_x0000_s4317" style="position:absolute;left:0;text-align:left;flip:x;z-index:251510784" from="1in,3.8pt" to="81pt,12.8pt"/>
        </w:pict>
      </w:r>
      <w:r>
        <w:rPr>
          <w:rFonts w:ascii="Times New Roman" w:hAnsi="Times New Roman"/>
          <w:noProof/>
          <w:sz w:val="24"/>
          <w:szCs w:val="24"/>
        </w:rPr>
        <w:pict>
          <v:line id="_x0000_s4316" style="position:absolute;left:0;text-align:left;flip:x;z-index:251509760" from="63pt,3.8pt" to="1in,12.8pt"/>
        </w:pict>
      </w:r>
      <w:r>
        <w:rPr>
          <w:rFonts w:ascii="Times New Roman" w:hAnsi="Times New Roman"/>
          <w:noProof/>
          <w:sz w:val="24"/>
          <w:szCs w:val="24"/>
        </w:rPr>
        <w:pict>
          <v:line id="_x0000_s4315" style="position:absolute;left:0;text-align:left;flip:x;z-index:251508736" from="54pt,3.8pt" to="63pt,12.8pt"/>
        </w:pict>
      </w:r>
      <w:r>
        <w:rPr>
          <w:rFonts w:ascii="Times New Roman" w:hAnsi="Times New Roman"/>
          <w:noProof/>
          <w:sz w:val="24"/>
          <w:szCs w:val="24"/>
        </w:rPr>
        <w:pict>
          <v:line id="_x0000_s4314" style="position:absolute;left:0;text-align:left;flip:x;z-index:251507712" from="45pt,3.8pt" to="54pt,12.8pt"/>
        </w:pict>
      </w:r>
      <w:r>
        <w:rPr>
          <w:rFonts w:ascii="Times New Roman" w:hAnsi="Times New Roman"/>
          <w:noProof/>
          <w:sz w:val="24"/>
          <w:szCs w:val="24"/>
        </w:rPr>
        <w:pict>
          <v:line id="_x0000_s4313" style="position:absolute;left:0;text-align:left;flip:x;z-index:251506688" from="36pt,3.8pt" to="45pt,12.8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в.</w:t>
      </w:r>
    </w:p>
    <w:p w:rsidR="002C253C" w:rsidRPr="002C253C" w:rsidRDefault="002C253C" w:rsidP="002C253C">
      <w:pPr>
        <w:spacing w:after="0" w:line="240" w:lineRule="auto"/>
        <w:ind w:firstLine="851"/>
        <w:jc w:val="both"/>
        <w:rPr>
          <w:rFonts w:ascii="Times New Roman" w:hAnsi="Times New Roman"/>
          <w:sz w:val="24"/>
          <w:szCs w:val="24"/>
        </w:rPr>
      </w:pPr>
      <w:r w:rsidRPr="002C253C">
        <w:rPr>
          <w:rFonts w:ascii="Times New Roman" w:hAnsi="Times New Roman"/>
          <w:sz w:val="24"/>
          <w:szCs w:val="24"/>
        </w:rPr>
        <w:t>Рис.64 Гидроаппараты: а - клапанные; б - золотниковые; в - крановые.</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По принципу действия гидроаппараты подразделяют на гидроклапаны и гидроаппараты неклапанного действия: гидродроссели и гидрораспределители.</w:t>
      </w:r>
    </w:p>
    <w:p w:rsidR="002C253C" w:rsidRPr="002C253C" w:rsidRDefault="002C253C" w:rsidP="002C253C">
      <w:pPr>
        <w:spacing w:after="0" w:line="240" w:lineRule="auto"/>
        <w:ind w:firstLine="540"/>
        <w:jc w:val="both"/>
        <w:rPr>
          <w:rFonts w:ascii="Times New Roman" w:hAnsi="Times New Roman"/>
          <w:i/>
          <w:sz w:val="24"/>
          <w:szCs w:val="24"/>
        </w:rPr>
      </w:pPr>
      <w:r w:rsidRPr="002C253C">
        <w:rPr>
          <w:rFonts w:ascii="Times New Roman" w:hAnsi="Times New Roman"/>
          <w:i/>
          <w:sz w:val="24"/>
          <w:szCs w:val="24"/>
        </w:rPr>
        <w:t>Гидроклапаном называют гидроаппарат, в котором величина открытия рабочего проходного сечения изменяется от воздействия  потока рабочей жидкости, проходящей через гидроаппарат.</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Гидроклапаны бывают </w:t>
      </w:r>
      <w:r w:rsidRPr="002C253C">
        <w:rPr>
          <w:rFonts w:ascii="Times New Roman" w:hAnsi="Times New Roman"/>
          <w:i/>
          <w:sz w:val="24"/>
          <w:szCs w:val="24"/>
        </w:rPr>
        <w:t xml:space="preserve">регулирующие (напорные и редукционные) </w:t>
      </w:r>
      <w:r w:rsidRPr="002C253C">
        <w:rPr>
          <w:rFonts w:ascii="Times New Roman" w:hAnsi="Times New Roman"/>
          <w:sz w:val="24"/>
          <w:szCs w:val="24"/>
        </w:rPr>
        <w:t xml:space="preserve">и </w:t>
      </w:r>
      <w:r w:rsidRPr="002C253C">
        <w:rPr>
          <w:rFonts w:ascii="Times New Roman" w:hAnsi="Times New Roman"/>
          <w:i/>
          <w:sz w:val="24"/>
          <w:szCs w:val="24"/>
        </w:rPr>
        <w:t>направляющие.</w:t>
      </w:r>
      <w:r w:rsidRPr="002C253C">
        <w:rPr>
          <w:rFonts w:ascii="Times New Roman" w:hAnsi="Times New Roman"/>
          <w:sz w:val="24"/>
          <w:szCs w:val="24"/>
        </w:rPr>
        <w:t xml:space="preserve"> </w:t>
      </w:r>
      <w:r w:rsidRPr="002C253C">
        <w:rPr>
          <w:rFonts w:ascii="Times New Roman" w:hAnsi="Times New Roman"/>
          <w:i/>
          <w:sz w:val="24"/>
          <w:szCs w:val="24"/>
        </w:rPr>
        <w:t>Напорным называют гидроклапан, предназначенный для ограничения давления в подводимом к нему потоке рабочей жидкости.</w:t>
      </w:r>
      <w:r w:rsidRPr="002C253C">
        <w:rPr>
          <w:rFonts w:ascii="Times New Roman" w:hAnsi="Times New Roman"/>
          <w:sz w:val="24"/>
          <w:szCs w:val="24"/>
        </w:rPr>
        <w:t xml:space="preserve"> По назначению эти гидроклапаны подразделяют на </w:t>
      </w:r>
      <w:r w:rsidRPr="002C253C">
        <w:rPr>
          <w:rFonts w:ascii="Times New Roman" w:hAnsi="Times New Roman"/>
          <w:i/>
          <w:sz w:val="24"/>
          <w:szCs w:val="24"/>
        </w:rPr>
        <w:t>предохранительные</w:t>
      </w:r>
      <w:r w:rsidRPr="002C253C">
        <w:rPr>
          <w:rFonts w:ascii="Times New Roman" w:hAnsi="Times New Roman"/>
          <w:sz w:val="24"/>
          <w:szCs w:val="24"/>
        </w:rPr>
        <w:t xml:space="preserve"> и </w:t>
      </w:r>
      <w:r w:rsidRPr="002C253C">
        <w:rPr>
          <w:rFonts w:ascii="Times New Roman" w:hAnsi="Times New Roman"/>
          <w:i/>
          <w:sz w:val="24"/>
          <w:szCs w:val="24"/>
        </w:rPr>
        <w:t>переливные</w:t>
      </w:r>
      <w:r w:rsidRPr="002C253C">
        <w:rPr>
          <w:rFonts w:ascii="Times New Roman" w:hAnsi="Times New Roman"/>
          <w:sz w:val="24"/>
          <w:szCs w:val="24"/>
        </w:rPr>
        <w:t xml:space="preserve">. </w:t>
      </w:r>
    </w:p>
    <w:p w:rsidR="002C253C" w:rsidRPr="002C253C" w:rsidRDefault="002C253C" w:rsidP="002C253C">
      <w:pPr>
        <w:spacing w:after="0" w:line="240" w:lineRule="auto"/>
        <w:ind w:firstLine="540"/>
        <w:jc w:val="both"/>
        <w:rPr>
          <w:rFonts w:ascii="Times New Roman" w:hAnsi="Times New Roman"/>
          <w:b/>
          <w:i/>
          <w:sz w:val="24"/>
          <w:szCs w:val="24"/>
        </w:rPr>
      </w:pPr>
      <w:r w:rsidRPr="002C253C">
        <w:rPr>
          <w:rFonts w:ascii="Times New Roman" w:hAnsi="Times New Roman"/>
          <w:b/>
          <w:i/>
          <w:sz w:val="24"/>
          <w:szCs w:val="24"/>
        </w:rPr>
        <w:t>Предохранительные клапаны предохраняют гидропривод от давления, превышающего установленное (допустимое) значение.</w:t>
      </w:r>
    </w:p>
    <w:p w:rsidR="002C253C" w:rsidRPr="002C253C" w:rsidRDefault="002C253C" w:rsidP="002C253C">
      <w:pPr>
        <w:spacing w:after="0" w:line="240" w:lineRule="auto"/>
        <w:ind w:firstLine="540"/>
        <w:jc w:val="both"/>
        <w:rPr>
          <w:rFonts w:ascii="Times New Roman" w:hAnsi="Times New Roman"/>
          <w:b/>
          <w:i/>
          <w:sz w:val="24"/>
          <w:szCs w:val="24"/>
        </w:rPr>
      </w:pPr>
      <w:r w:rsidRPr="002C253C">
        <w:rPr>
          <w:rFonts w:ascii="Times New Roman" w:hAnsi="Times New Roman"/>
          <w:b/>
          <w:i/>
          <w:sz w:val="24"/>
          <w:szCs w:val="24"/>
        </w:rPr>
        <w:t>Переливные гидроклапаны предназначены для поддержания заданного давления путем непрерывного слива рабочей жидкости во время работы.</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Принцип работы всех напорных гидроклапанов одинаков и основан на уравновешивании силы давления рабочей жидкости, действующей на запорно-регулирующий элемент, и усилия пружины или другого противодействующего устройства. Когда давление </w:t>
      </w:r>
      <w:r w:rsidRPr="002C253C">
        <w:rPr>
          <w:rFonts w:ascii="Times New Roman" w:hAnsi="Times New Roman"/>
          <w:b/>
          <w:i/>
          <w:sz w:val="24"/>
          <w:szCs w:val="24"/>
        </w:rPr>
        <w:t>р</w:t>
      </w:r>
      <w:r w:rsidRPr="002C253C">
        <w:rPr>
          <w:rFonts w:ascii="Times New Roman" w:hAnsi="Times New Roman"/>
          <w:sz w:val="24"/>
          <w:szCs w:val="24"/>
        </w:rPr>
        <w:t xml:space="preserve"> (рис.65) превышает заданное значение, запорно-регулирующий элемент открывает проход рабочей жидкости на слив. Шариковые (рис.65, а) и конусные (рис.65, б) клапаны, надежно работающие при эпизодическом действии, применяют обычно в качестве предохранительных гидроклапанов. В качестве переливных клапанов, для которых характерно непрерывное движение запорно-регулирующего элемента, применяют золотниковые клапаны (рис.65, в).</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5274" style="position:absolute;left:0;text-align:left;z-index:252490752" from="378pt,11.4pt" to="378pt,128.4pt">
            <v:stroke dashstyle="longDashDot"/>
          </v:line>
        </w:pict>
      </w:r>
      <w:r>
        <w:rPr>
          <w:rFonts w:ascii="Times New Roman" w:hAnsi="Times New Roman"/>
          <w:noProof/>
          <w:sz w:val="24"/>
          <w:szCs w:val="24"/>
        </w:rPr>
        <w:pict>
          <v:line id="_x0000_s5206" style="position:absolute;left:0;text-align:left;z-index:252421120" from="198pt,11.4pt" to="198pt,119.4pt">
            <v:stroke dashstyle="longDashDot"/>
          </v:line>
        </w:pict>
      </w:r>
      <w:r>
        <w:rPr>
          <w:rFonts w:ascii="Times New Roman" w:hAnsi="Times New Roman"/>
          <w:noProof/>
          <w:sz w:val="24"/>
          <w:szCs w:val="24"/>
        </w:rPr>
        <w:pict>
          <v:line id="_x0000_s5142" style="position:absolute;left:0;text-align:left;z-index:252355584" from="63pt,2.4pt" to="63pt,119.4pt">
            <v:stroke dashstyle="longDashDot"/>
          </v:line>
        </w:pict>
      </w:r>
      <w:r>
        <w:rPr>
          <w:rFonts w:ascii="Times New Roman" w:hAnsi="Times New Roman"/>
          <w:noProof/>
          <w:sz w:val="24"/>
          <w:szCs w:val="24"/>
        </w:rPr>
        <w:pict>
          <v:line id="_x0000_s5283" style="position:absolute;left:0;text-align:left;z-index:252499968" from="405pt,13.3pt" to="405pt,51.35pt" strokeweight="3pt"/>
        </w:pict>
      </w:r>
      <w:r>
        <w:rPr>
          <w:rFonts w:ascii="Times New Roman" w:hAnsi="Times New Roman"/>
          <w:noProof/>
          <w:sz w:val="24"/>
          <w:szCs w:val="24"/>
        </w:rPr>
        <w:pict>
          <v:line id="_x0000_s5282" style="position:absolute;left:0;text-align:left;z-index:252498944" from="351pt,13.3pt" to="351pt,51.35pt" strokeweight="3pt"/>
        </w:pict>
      </w:r>
      <w:r>
        <w:rPr>
          <w:rFonts w:ascii="Times New Roman" w:hAnsi="Times New Roman"/>
          <w:noProof/>
          <w:sz w:val="24"/>
          <w:szCs w:val="24"/>
        </w:rPr>
        <w:pict>
          <v:line id="_x0000_s5385" style="position:absolute;left:0;text-align:left;flip:x;z-index:252604416" from="3in,13.3pt" to="279pt,13.3pt"/>
        </w:pict>
      </w:r>
      <w:r>
        <w:rPr>
          <w:rFonts w:ascii="Times New Roman" w:hAnsi="Times New Roman"/>
          <w:noProof/>
          <w:sz w:val="24"/>
          <w:szCs w:val="24"/>
        </w:rPr>
        <w:pict>
          <v:line id="_x0000_s5382" style="position:absolute;left:0;text-align:left;z-index:252601344" from="279pt,13.3pt" to="297pt,13.3pt"/>
        </w:pict>
      </w:r>
      <w:r>
        <w:rPr>
          <w:rFonts w:ascii="Times New Roman" w:hAnsi="Times New Roman"/>
          <w:noProof/>
          <w:sz w:val="24"/>
          <w:szCs w:val="24"/>
        </w:rPr>
        <w:pict>
          <v:line id="_x0000_s5340" style="position:absolute;left:0;text-align:left;flip:x;z-index:252558336" from="396pt,13.3pt" to="405pt,22.3pt"/>
        </w:pict>
      </w:r>
      <w:r>
        <w:rPr>
          <w:rFonts w:ascii="Times New Roman" w:hAnsi="Times New Roman"/>
          <w:noProof/>
          <w:sz w:val="24"/>
          <w:szCs w:val="24"/>
        </w:rPr>
        <w:pict>
          <v:line id="_x0000_s5342" style="position:absolute;left:0;text-align:left;flip:x;z-index:252560384" from="387pt,13.3pt" to="396pt,22.3pt"/>
        </w:pict>
      </w:r>
      <w:r>
        <w:rPr>
          <w:rFonts w:ascii="Times New Roman" w:hAnsi="Times New Roman"/>
          <w:noProof/>
          <w:sz w:val="24"/>
          <w:szCs w:val="24"/>
        </w:rPr>
        <w:pict>
          <v:line id="_x0000_s5338" style="position:absolute;left:0;text-align:left;flip:x;z-index:252556288" from="387pt,13.3pt" to="396pt,22.3pt"/>
        </w:pict>
      </w:r>
      <w:r>
        <w:rPr>
          <w:rFonts w:ascii="Times New Roman" w:hAnsi="Times New Roman"/>
          <w:noProof/>
          <w:sz w:val="24"/>
          <w:szCs w:val="24"/>
        </w:rPr>
        <w:pict>
          <v:line id="_x0000_s5337" style="position:absolute;left:0;text-align:left;flip:x;z-index:252555264" from="378pt,13.3pt" to="387pt,22.3pt"/>
        </w:pict>
      </w:r>
      <w:r>
        <w:rPr>
          <w:rFonts w:ascii="Times New Roman" w:hAnsi="Times New Roman"/>
          <w:noProof/>
          <w:sz w:val="24"/>
          <w:szCs w:val="24"/>
        </w:rPr>
        <w:pict>
          <v:line id="_x0000_s5336" style="position:absolute;left:0;text-align:left;flip:x;z-index:252554240" from="369pt,13.3pt" to="378pt,22.3pt"/>
        </w:pict>
      </w:r>
      <w:r>
        <w:rPr>
          <w:rFonts w:ascii="Times New Roman" w:hAnsi="Times New Roman"/>
          <w:noProof/>
          <w:sz w:val="24"/>
          <w:szCs w:val="24"/>
        </w:rPr>
        <w:pict>
          <v:line id="_x0000_s5335" style="position:absolute;left:0;text-align:left;flip:x;z-index:252553216" from="351pt,13.3pt" to="369pt,31.3pt"/>
        </w:pict>
      </w:r>
      <w:r>
        <w:rPr>
          <w:rFonts w:ascii="Times New Roman" w:hAnsi="Times New Roman"/>
          <w:noProof/>
          <w:sz w:val="24"/>
          <w:szCs w:val="24"/>
        </w:rPr>
        <w:pict>
          <v:line id="_x0000_s5334" style="position:absolute;left:0;text-align:left;flip:x;z-index:252552192" from="351pt,13.3pt" to="5in,22.3pt"/>
        </w:pict>
      </w:r>
      <w:r>
        <w:rPr>
          <w:rFonts w:ascii="Times New Roman" w:hAnsi="Times New Roman"/>
          <w:noProof/>
          <w:sz w:val="24"/>
          <w:szCs w:val="24"/>
        </w:rPr>
        <w:pict>
          <v:line id="_x0000_s5281" style="position:absolute;left:0;text-align:left;flip:x;z-index:252497920" from="351pt,13.3pt" to="405pt,13.3pt" strokeweight="1.5pt"/>
        </w:pict>
      </w:r>
      <w:r>
        <w:rPr>
          <w:rFonts w:ascii="Times New Roman" w:hAnsi="Times New Roman"/>
          <w:noProof/>
          <w:sz w:val="24"/>
          <w:szCs w:val="24"/>
        </w:rPr>
        <w:pict>
          <v:line id="_x0000_s5277" style="position:absolute;left:0;text-align:left;flip:x;z-index:252493824" from="5in,4.3pt" to="396pt,13.3pt"/>
        </w:pict>
      </w:r>
      <w:r>
        <w:rPr>
          <w:rFonts w:ascii="Times New Roman" w:hAnsi="Times New Roman"/>
          <w:noProof/>
          <w:sz w:val="24"/>
          <w:szCs w:val="24"/>
        </w:rPr>
        <w:pict>
          <v:line id="_x0000_s5276" style="position:absolute;left:0;text-align:left;z-index:252492800" from="5in,4.3pt" to="396pt,13.3pt"/>
        </w:pict>
      </w:r>
      <w:r>
        <w:rPr>
          <w:rFonts w:ascii="Times New Roman" w:hAnsi="Times New Roman"/>
          <w:noProof/>
          <w:sz w:val="24"/>
          <w:szCs w:val="24"/>
        </w:rPr>
        <w:pict>
          <v:rect id="_x0000_s5275" style="position:absolute;left:0;text-align:left;margin-left:5in;margin-top:4.3pt;width:36pt;height:9pt;z-index:252491776" strokeweight="1.5pt"/>
        </w:pict>
      </w:r>
      <w:r>
        <w:rPr>
          <w:rFonts w:ascii="Times New Roman" w:hAnsi="Times New Roman"/>
          <w:noProof/>
          <w:sz w:val="24"/>
          <w:szCs w:val="24"/>
        </w:rPr>
        <w:pict>
          <v:line id="_x0000_s5245" style="position:absolute;left:0;text-align:left;flip:x;z-index:252461056" from="3in,13.3pt" to="225pt,22.3pt"/>
        </w:pict>
      </w:r>
      <w:r>
        <w:rPr>
          <w:rFonts w:ascii="Times New Roman" w:hAnsi="Times New Roman"/>
          <w:noProof/>
          <w:sz w:val="24"/>
          <w:szCs w:val="24"/>
        </w:rPr>
        <w:pict>
          <v:line id="_x0000_s5244" style="position:absolute;left:0;text-align:left;flip:x;z-index:252460032" from="207pt,13.3pt" to="3in,22.3pt"/>
        </w:pict>
      </w:r>
      <w:r>
        <w:rPr>
          <w:rFonts w:ascii="Times New Roman" w:hAnsi="Times New Roman"/>
          <w:noProof/>
          <w:sz w:val="24"/>
          <w:szCs w:val="24"/>
        </w:rPr>
        <w:pict>
          <v:line id="_x0000_s5243" style="position:absolute;left:0;text-align:left;flip:x;z-index:252459008" from="198pt,13.3pt" to="207pt,22.3pt"/>
        </w:pict>
      </w:r>
      <w:r>
        <w:rPr>
          <w:rFonts w:ascii="Times New Roman" w:hAnsi="Times New Roman"/>
          <w:noProof/>
          <w:sz w:val="24"/>
          <w:szCs w:val="24"/>
        </w:rPr>
        <w:pict>
          <v:line id="_x0000_s5242" style="position:absolute;left:0;text-align:left;flip:x;z-index:252457984" from="189pt,13.3pt" to="198pt,22.3pt"/>
        </w:pict>
      </w:r>
      <w:r>
        <w:rPr>
          <w:rFonts w:ascii="Times New Roman" w:hAnsi="Times New Roman"/>
          <w:noProof/>
          <w:sz w:val="24"/>
          <w:szCs w:val="24"/>
        </w:rPr>
        <w:pict>
          <v:line id="_x0000_s5238" style="position:absolute;left:0;text-align:left;flip:x;z-index:252453888" from="171pt,13.3pt" to="189pt,31.3pt"/>
        </w:pict>
      </w:r>
      <w:r>
        <w:rPr>
          <w:rFonts w:ascii="Times New Roman" w:hAnsi="Times New Roman"/>
          <w:noProof/>
          <w:sz w:val="24"/>
          <w:szCs w:val="24"/>
        </w:rPr>
        <w:pict>
          <v:line id="_x0000_s5237" style="position:absolute;left:0;text-align:left;flip:x;z-index:252452864" from="171pt,13.3pt" to="180pt,22.3pt"/>
        </w:pict>
      </w:r>
      <w:r>
        <w:rPr>
          <w:rFonts w:ascii="Times New Roman" w:hAnsi="Times New Roman"/>
          <w:noProof/>
          <w:sz w:val="24"/>
          <w:szCs w:val="24"/>
        </w:rPr>
        <w:pict>
          <v:line id="_x0000_s5209" style="position:absolute;left:0;text-align:left;z-index:252424192" from="225pt,13.3pt" to="225pt,85.3pt" strokeweight="3pt"/>
        </w:pict>
      </w:r>
      <w:r>
        <w:rPr>
          <w:rFonts w:ascii="Times New Roman" w:hAnsi="Times New Roman"/>
          <w:noProof/>
          <w:sz w:val="24"/>
          <w:szCs w:val="24"/>
        </w:rPr>
        <w:pict>
          <v:line id="_x0000_s5208" style="position:absolute;left:0;text-align:left;z-index:252423168" from="171pt,13.3pt" to="171pt,58.3pt" strokeweight="3pt"/>
        </w:pict>
      </w:r>
      <w:r>
        <w:rPr>
          <w:rFonts w:ascii="Times New Roman" w:hAnsi="Times New Roman"/>
          <w:noProof/>
          <w:sz w:val="24"/>
          <w:szCs w:val="24"/>
        </w:rPr>
        <w:pict>
          <v:line id="_x0000_s5207" style="position:absolute;left:0;text-align:left;z-index:252422144" from="171pt,13.3pt" to="225pt,13.3pt" strokeweight="1.5pt"/>
        </w:pict>
      </w:r>
      <w:r>
        <w:rPr>
          <w:rFonts w:ascii="Times New Roman" w:hAnsi="Times New Roman"/>
          <w:noProof/>
          <w:sz w:val="24"/>
          <w:szCs w:val="24"/>
        </w:rPr>
        <w:pict>
          <v:line id="_x0000_s5205" style="position:absolute;left:0;text-align:left;z-index:252420096" from="180pt,4.3pt" to="3in,13.3pt" strokeweight="1.5pt"/>
        </w:pict>
      </w:r>
      <w:r>
        <w:rPr>
          <w:rFonts w:ascii="Times New Roman" w:hAnsi="Times New Roman"/>
          <w:noProof/>
          <w:sz w:val="24"/>
          <w:szCs w:val="24"/>
        </w:rPr>
        <w:pict>
          <v:line id="_x0000_s5204" style="position:absolute;left:0;text-align:left;flip:y;z-index:252419072" from="180pt,4.3pt" to="3in,13.3pt" strokeweight="1.5pt"/>
        </w:pict>
      </w:r>
      <w:r>
        <w:rPr>
          <w:rFonts w:ascii="Times New Roman" w:hAnsi="Times New Roman"/>
          <w:noProof/>
          <w:sz w:val="24"/>
          <w:szCs w:val="24"/>
        </w:rPr>
        <w:pict>
          <v:rect id="_x0000_s5203" style="position:absolute;left:0;text-align:left;margin-left:180pt;margin-top:4.3pt;width:36pt;height:9pt;z-index:252418048" strokeweight="1.5pt"/>
        </w:pict>
      </w:r>
      <w:r>
        <w:rPr>
          <w:rFonts w:ascii="Times New Roman" w:hAnsi="Times New Roman"/>
          <w:noProof/>
          <w:sz w:val="24"/>
          <w:szCs w:val="24"/>
        </w:rPr>
        <w:pict>
          <v:line id="_x0000_s5199" style="position:absolute;left:0;text-align:left;flip:y;z-index:252413952" from="1in,13.3pt" to="90pt,31.3pt"/>
        </w:pict>
      </w:r>
      <w:r>
        <w:rPr>
          <w:rFonts w:ascii="Times New Roman" w:hAnsi="Times New Roman"/>
          <w:noProof/>
          <w:sz w:val="24"/>
          <w:szCs w:val="24"/>
        </w:rPr>
        <w:pict>
          <v:line id="_x0000_s5198" style="position:absolute;left:0;text-align:left;flip:y;z-index:252412928" from="1in,13.3pt" to="81pt,22.3pt"/>
        </w:pict>
      </w:r>
      <w:r>
        <w:rPr>
          <w:rFonts w:ascii="Times New Roman" w:hAnsi="Times New Roman"/>
          <w:noProof/>
          <w:sz w:val="24"/>
          <w:szCs w:val="24"/>
        </w:rPr>
        <w:pict>
          <v:line id="_x0000_s5197" style="position:absolute;left:0;text-align:left;flip:y;z-index:252411904" from="63pt,13.3pt" to="1in,22.3pt"/>
        </w:pict>
      </w:r>
      <w:r>
        <w:rPr>
          <w:rFonts w:ascii="Times New Roman" w:hAnsi="Times New Roman"/>
          <w:noProof/>
          <w:sz w:val="24"/>
          <w:szCs w:val="24"/>
        </w:rPr>
        <w:pict>
          <v:line id="_x0000_s5194" style="position:absolute;left:0;text-align:left;flip:y;z-index:252408832" from="36pt,13.3pt" to="63pt,40.3pt"/>
        </w:pict>
      </w:r>
      <w:r>
        <w:rPr>
          <w:rFonts w:ascii="Times New Roman" w:hAnsi="Times New Roman"/>
          <w:noProof/>
          <w:sz w:val="24"/>
          <w:szCs w:val="24"/>
        </w:rPr>
        <w:pict>
          <v:line id="_x0000_s5193" style="position:absolute;left:0;text-align:left;flip:x;z-index:252407808" from="36pt,13.3pt" to="54pt,31.3pt"/>
        </w:pict>
      </w:r>
      <w:r>
        <w:rPr>
          <w:rFonts w:ascii="Times New Roman" w:hAnsi="Times New Roman"/>
          <w:noProof/>
          <w:sz w:val="24"/>
          <w:szCs w:val="24"/>
        </w:rPr>
        <w:pict>
          <v:line id="_x0000_s5192" style="position:absolute;left:0;text-align:left;flip:x;z-index:252406784" from="36pt,13.3pt" to="45pt,22.3pt"/>
        </w:pict>
      </w:r>
      <w:r>
        <w:rPr>
          <w:rFonts w:ascii="Times New Roman" w:hAnsi="Times New Roman"/>
          <w:noProof/>
          <w:sz w:val="24"/>
          <w:szCs w:val="24"/>
        </w:rPr>
        <w:pict>
          <v:line id="_x0000_s5170" style="position:absolute;left:0;text-align:left;flip:x y;z-index:252384256" from="45pt,4.3pt" to="81pt,13.3pt" strokeweight="1.5pt"/>
        </w:pict>
      </w:r>
      <w:r>
        <w:rPr>
          <w:rFonts w:ascii="Times New Roman" w:hAnsi="Times New Roman"/>
          <w:noProof/>
          <w:sz w:val="24"/>
          <w:szCs w:val="24"/>
        </w:rPr>
        <w:pict>
          <v:line id="_x0000_s5169" style="position:absolute;left:0;text-align:left;flip:y;z-index:252383232" from="45pt,4.3pt" to="81pt,13.3pt" strokeweight="1.5pt"/>
        </w:pict>
      </w:r>
      <w:r>
        <w:rPr>
          <w:rFonts w:ascii="Times New Roman" w:hAnsi="Times New Roman"/>
          <w:noProof/>
          <w:sz w:val="24"/>
          <w:szCs w:val="24"/>
        </w:rPr>
        <w:pict>
          <v:rect id="_x0000_s5141" style="position:absolute;left:0;text-align:left;margin-left:45pt;margin-top:4.3pt;width:36pt;height:9pt;z-index:252354560" strokeweight="1.5pt"/>
        </w:pict>
      </w:r>
      <w:r>
        <w:rPr>
          <w:rFonts w:ascii="Times New Roman" w:hAnsi="Times New Roman"/>
          <w:noProof/>
          <w:sz w:val="24"/>
          <w:szCs w:val="24"/>
        </w:rPr>
        <w:pict>
          <v:line id="_x0000_s5147" style="position:absolute;left:0;text-align:left;z-index:252360704" from="36pt,13.3pt" to="36pt,58.3pt" strokeweight="3pt"/>
        </w:pict>
      </w:r>
      <w:r>
        <w:rPr>
          <w:rFonts w:ascii="Times New Roman" w:hAnsi="Times New Roman"/>
          <w:noProof/>
          <w:sz w:val="24"/>
          <w:szCs w:val="24"/>
        </w:rPr>
        <w:pict>
          <v:line id="_x0000_s5151" style="position:absolute;left:0;text-align:left;z-index:252364800" from="90pt,13.3pt" to="90pt,67.3pt" strokeweight="3pt"/>
        </w:pict>
      </w:r>
      <w:r>
        <w:rPr>
          <w:rFonts w:ascii="Times New Roman" w:hAnsi="Times New Roman"/>
          <w:noProof/>
          <w:sz w:val="24"/>
          <w:szCs w:val="24"/>
        </w:rPr>
        <w:pict>
          <v:line id="_x0000_s5146" style="position:absolute;left:0;text-align:left;flip:x;z-index:252359680" from="36pt,13.3pt" to="90pt,13.3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4</w:t>
      </w:r>
      <w:r w:rsidR="002C253C" w:rsidRPr="002C253C">
        <w:rPr>
          <w:rFonts w:ascii="Times New Roman" w:hAnsi="Times New Roman"/>
          <w:sz w:val="24"/>
          <w:szCs w:val="24"/>
        </w:rPr>
        <w:tab/>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6599" style="position:absolute;left:0;text-align:left;z-index:253847552" from="342pt,8.25pt" to="342pt,35.25pt" strokeweight="1.5pt"/>
        </w:pict>
      </w:r>
      <w:r>
        <w:rPr>
          <w:rFonts w:ascii="Times New Roman" w:hAnsi="Times New Roman"/>
          <w:noProof/>
          <w:sz w:val="24"/>
          <w:szCs w:val="24"/>
        </w:rPr>
        <w:pict>
          <v:line id="_x0000_s5386" style="position:absolute;left:0;text-align:left;flip:x;z-index:252605440" from="198pt,15.2pt" to="279pt,24.2pt"/>
        </w:pict>
      </w:r>
      <w:r>
        <w:rPr>
          <w:rFonts w:ascii="Times New Roman" w:hAnsi="Times New Roman"/>
          <w:noProof/>
          <w:sz w:val="24"/>
          <w:szCs w:val="24"/>
        </w:rPr>
        <w:pict>
          <v:line id="_x0000_s5383" style="position:absolute;left:0;text-align:left;z-index:252602368" from="279pt,15.2pt" to="297pt,15.2pt"/>
        </w:pict>
      </w:r>
      <w:r>
        <w:rPr>
          <w:rFonts w:ascii="Times New Roman" w:hAnsi="Times New Roman"/>
          <w:noProof/>
          <w:sz w:val="24"/>
          <w:szCs w:val="24"/>
        </w:rPr>
        <w:pict>
          <v:line id="_x0000_s5343" style="position:absolute;left:0;text-align:left;flip:x;z-index:252561408" from="396pt,15.2pt" to="405pt,24.2pt"/>
        </w:pict>
      </w:r>
      <w:r>
        <w:rPr>
          <w:rFonts w:ascii="Times New Roman" w:hAnsi="Times New Roman"/>
          <w:noProof/>
          <w:sz w:val="24"/>
          <w:szCs w:val="24"/>
        </w:rPr>
        <w:pict>
          <v:line id="_x0000_s5341" style="position:absolute;left:0;text-align:left;flip:x;z-index:252559360" from="351pt,15.2pt" to="5in,24.2pt"/>
        </w:pict>
      </w:r>
      <w:r>
        <w:rPr>
          <w:rFonts w:ascii="Times New Roman" w:hAnsi="Times New Roman"/>
          <w:noProof/>
          <w:sz w:val="24"/>
          <w:szCs w:val="24"/>
        </w:rPr>
        <w:pict>
          <v:line id="_x0000_s5339" style="position:absolute;left:0;text-align:left;flip:x;z-index:252557312" from="396pt,6.2pt" to="405pt,15.2pt"/>
        </w:pict>
      </w:r>
      <w:r>
        <w:rPr>
          <w:rFonts w:ascii="Times New Roman" w:hAnsi="Times New Roman"/>
          <w:noProof/>
          <w:sz w:val="24"/>
          <w:szCs w:val="24"/>
        </w:rPr>
        <w:pict>
          <v:line id="_x0000_s5333" style="position:absolute;left:0;text-align:left;z-index:252551168" from="405pt,6.2pt" to="414pt,15.2pt"/>
        </w:pict>
      </w:r>
      <w:r>
        <w:rPr>
          <w:rFonts w:ascii="Times New Roman" w:hAnsi="Times New Roman"/>
          <w:noProof/>
          <w:sz w:val="24"/>
          <w:szCs w:val="24"/>
        </w:rPr>
        <w:pict>
          <v:line id="_x0000_s5332" style="position:absolute;left:0;text-align:left;z-index:252550144" from="405pt,15.2pt" to="414pt,24.2pt"/>
        </w:pict>
      </w:r>
      <w:r>
        <w:rPr>
          <w:rFonts w:ascii="Times New Roman" w:hAnsi="Times New Roman"/>
          <w:noProof/>
          <w:sz w:val="24"/>
          <w:szCs w:val="24"/>
        </w:rPr>
        <w:pict>
          <v:line id="_x0000_s5316" style="position:absolute;left:0;text-align:left;z-index:252533760" from="342pt,15.2pt" to="351pt,24.2pt"/>
        </w:pict>
      </w:r>
      <w:r>
        <w:rPr>
          <w:rFonts w:ascii="Times New Roman" w:hAnsi="Times New Roman"/>
          <w:noProof/>
          <w:sz w:val="24"/>
          <w:szCs w:val="24"/>
        </w:rPr>
        <w:pict>
          <v:line id="_x0000_s5315" style="position:absolute;left:0;text-align:left;z-index:252532736" from="342pt,6.2pt" to="351pt,15.2pt"/>
        </w:pict>
      </w:r>
      <w:r>
        <w:rPr>
          <w:rFonts w:ascii="Times New Roman" w:hAnsi="Times New Roman"/>
          <w:noProof/>
          <w:sz w:val="24"/>
          <w:szCs w:val="24"/>
        </w:rPr>
        <w:pict>
          <v:line id="_x0000_s5308" style="position:absolute;left:0;text-align:left;flip:x;z-index:252525568" from="5in,15.2pt" to="396pt,33.2pt" strokeweight="3pt"/>
        </w:pict>
      </w:r>
      <w:r>
        <w:rPr>
          <w:rFonts w:ascii="Times New Roman" w:hAnsi="Times New Roman"/>
          <w:noProof/>
          <w:sz w:val="24"/>
          <w:szCs w:val="24"/>
        </w:rPr>
        <w:pict>
          <v:line id="_x0000_s5307" style="position:absolute;left:0;text-align:left;flip:x;z-index:252524544" from="5in,6.2pt" to="396pt,24.2pt" strokeweight="3pt"/>
        </w:pict>
      </w:r>
      <w:r>
        <w:rPr>
          <w:rFonts w:ascii="Times New Roman" w:hAnsi="Times New Roman"/>
          <w:noProof/>
          <w:sz w:val="24"/>
          <w:szCs w:val="24"/>
        </w:rPr>
        <w:pict>
          <v:line id="_x0000_s5306" style="position:absolute;left:0;text-align:left;flip:x;z-index:252523520" from="5in,6.2pt" to="378pt,15.2pt" strokeweight="3pt"/>
        </w:pict>
      </w:r>
      <w:r>
        <w:rPr>
          <w:rFonts w:ascii="Times New Roman" w:hAnsi="Times New Roman"/>
          <w:noProof/>
          <w:sz w:val="24"/>
          <w:szCs w:val="24"/>
        </w:rPr>
        <w:pict>
          <v:line id="_x0000_s5305" style="position:absolute;left:0;text-align:left;z-index:252522496" from="405pt,6.2pt" to="414pt,6.2pt" strokeweight="1.5pt"/>
        </w:pict>
      </w:r>
      <w:r>
        <w:rPr>
          <w:rFonts w:ascii="Times New Roman" w:hAnsi="Times New Roman"/>
          <w:noProof/>
          <w:sz w:val="24"/>
          <w:szCs w:val="24"/>
        </w:rPr>
        <w:pict>
          <v:line id="_x0000_s5304" style="position:absolute;left:0;text-align:left;z-index:252521472" from="342pt,6.2pt" to="351pt,6.2pt" strokeweight="1.5pt"/>
        </w:pict>
      </w:r>
      <w:r>
        <w:rPr>
          <w:rFonts w:ascii="Times New Roman" w:hAnsi="Times New Roman"/>
          <w:noProof/>
          <w:sz w:val="24"/>
          <w:szCs w:val="24"/>
        </w:rPr>
        <w:pict>
          <v:line id="_x0000_s5234" style="position:absolute;left:0;text-align:left;flip:x;z-index:252449792" from="180pt,15.2pt" to="3in,33.2pt" strokeweight="3pt"/>
        </w:pict>
      </w:r>
      <w:r>
        <w:rPr>
          <w:rFonts w:ascii="Times New Roman" w:hAnsi="Times New Roman"/>
          <w:noProof/>
          <w:sz w:val="24"/>
          <w:szCs w:val="24"/>
        </w:rPr>
        <w:pict>
          <v:line id="_x0000_s5233" style="position:absolute;left:0;text-align:left;flip:x;z-index:252448768" from="180pt,6.2pt" to="207pt,15.2pt" strokeweight="3pt"/>
        </w:pict>
      </w:r>
      <w:r>
        <w:rPr>
          <w:rFonts w:ascii="Times New Roman" w:hAnsi="Times New Roman"/>
          <w:noProof/>
          <w:sz w:val="24"/>
          <w:szCs w:val="24"/>
        </w:rPr>
        <w:pict>
          <v:line id="_x0000_s5280" style="position:absolute;left:0;text-align:left;z-index:252496896" from="396pt,6.2pt" to="396pt,24.2pt" strokeweight="1.5pt"/>
        </w:pict>
      </w:r>
      <w:r>
        <w:rPr>
          <w:rFonts w:ascii="Times New Roman" w:hAnsi="Times New Roman"/>
          <w:noProof/>
          <w:sz w:val="24"/>
          <w:szCs w:val="24"/>
        </w:rPr>
        <w:pict>
          <v:line id="_x0000_s5278" style="position:absolute;left:0;text-align:left;z-index:252494848" from="5in,6.2pt" to="5in,24.2pt" strokeweight="1.5pt"/>
        </w:pict>
      </w:r>
      <w:r>
        <w:rPr>
          <w:rFonts w:ascii="Times New Roman" w:hAnsi="Times New Roman"/>
          <w:noProof/>
          <w:sz w:val="24"/>
          <w:szCs w:val="24"/>
        </w:rPr>
        <w:pict>
          <v:line id="_x0000_s5291" style="position:absolute;left:0;text-align:left;z-index:252508160" from="414pt,6.2pt" to="414pt,87.2pt" strokeweight="1.5pt"/>
        </w:pict>
      </w:r>
      <w:r>
        <w:rPr>
          <w:rFonts w:ascii="Times New Roman" w:hAnsi="Times New Roman"/>
          <w:noProof/>
          <w:sz w:val="24"/>
          <w:szCs w:val="24"/>
        </w:rPr>
        <w:pict>
          <v:line id="_x0000_s5279" style="position:absolute;left:0;text-align:left;z-index:252495872" from="5in,6.2pt" to="396pt,6.2pt" strokeweight="1.5pt"/>
        </w:pict>
      </w:r>
      <w:r>
        <w:rPr>
          <w:rFonts w:ascii="Times New Roman" w:hAnsi="Times New Roman"/>
          <w:noProof/>
          <w:sz w:val="24"/>
          <w:szCs w:val="24"/>
        </w:rPr>
        <w:pict>
          <v:line id="_x0000_s5264" style="position:absolute;left:0;text-align:left;z-index:252480512" from="225pt,15.2pt" to="243pt,33.2pt"/>
        </w:pict>
      </w:r>
      <w:r>
        <w:rPr>
          <w:rFonts w:ascii="Times New Roman" w:hAnsi="Times New Roman"/>
          <w:noProof/>
          <w:sz w:val="24"/>
          <w:szCs w:val="24"/>
        </w:rPr>
        <w:pict>
          <v:line id="_x0000_s5263" style="position:absolute;left:0;text-align:left;z-index:252479488" from="225pt,6.2pt" to="243pt,24.2pt"/>
        </w:pict>
      </w:r>
      <w:r>
        <w:rPr>
          <w:rFonts w:ascii="Times New Roman" w:hAnsi="Times New Roman"/>
          <w:noProof/>
          <w:sz w:val="24"/>
          <w:szCs w:val="24"/>
        </w:rPr>
        <w:pict>
          <v:line id="_x0000_s5262" style="position:absolute;left:0;text-align:left;z-index:252478464" from="234pt,6.2pt" to="243pt,15.2pt"/>
        </w:pict>
      </w:r>
      <w:r>
        <w:rPr>
          <w:rFonts w:ascii="Times New Roman" w:hAnsi="Times New Roman"/>
          <w:noProof/>
          <w:sz w:val="24"/>
          <w:szCs w:val="24"/>
        </w:rPr>
        <w:pict>
          <v:line id="_x0000_s5252" style="position:absolute;left:0;text-align:left;z-index:252468224" from="153pt,15.2pt" to="171pt,33.2pt"/>
        </w:pict>
      </w:r>
      <w:r>
        <w:rPr>
          <w:rFonts w:ascii="Times New Roman" w:hAnsi="Times New Roman"/>
          <w:noProof/>
          <w:sz w:val="24"/>
          <w:szCs w:val="24"/>
        </w:rPr>
        <w:pict>
          <v:line id="_x0000_s5251" style="position:absolute;left:0;text-align:left;z-index:252467200" from="153pt,6.2pt" to="171pt,24.2pt"/>
        </w:pict>
      </w:r>
      <w:r>
        <w:rPr>
          <w:rFonts w:ascii="Times New Roman" w:hAnsi="Times New Roman"/>
          <w:noProof/>
          <w:sz w:val="24"/>
          <w:szCs w:val="24"/>
        </w:rPr>
        <w:pict>
          <v:line id="_x0000_s5250" style="position:absolute;left:0;text-align:left;z-index:252466176" from="162pt,6.2pt" to="171pt,15.2pt"/>
        </w:pict>
      </w:r>
      <w:r>
        <w:rPr>
          <w:rFonts w:ascii="Times New Roman" w:hAnsi="Times New Roman"/>
          <w:noProof/>
          <w:sz w:val="24"/>
          <w:szCs w:val="24"/>
        </w:rPr>
        <w:pict>
          <v:line id="_x0000_s5247" style="position:absolute;left:0;text-align:left;flip:x;z-index:252463104" from="3in,15.2pt" to="225pt,24.2pt"/>
        </w:pict>
      </w:r>
      <w:r>
        <w:rPr>
          <w:rFonts w:ascii="Times New Roman" w:hAnsi="Times New Roman"/>
          <w:noProof/>
          <w:sz w:val="24"/>
          <w:szCs w:val="24"/>
        </w:rPr>
        <w:pict>
          <v:line id="_x0000_s5246" style="position:absolute;left:0;text-align:left;flip:x;z-index:252462080" from="3in,6.2pt" to="225pt,15.2pt"/>
        </w:pict>
      </w:r>
      <w:r>
        <w:rPr>
          <w:rFonts w:ascii="Times New Roman" w:hAnsi="Times New Roman"/>
          <w:noProof/>
          <w:sz w:val="24"/>
          <w:szCs w:val="24"/>
        </w:rPr>
        <w:pict>
          <v:line id="_x0000_s5239" style="position:absolute;left:0;text-align:left;flip:x;z-index:252454912" from="171pt,15.2pt" to="180pt,24.2pt"/>
        </w:pict>
      </w:r>
      <w:r>
        <w:rPr>
          <w:rFonts w:ascii="Times New Roman" w:hAnsi="Times New Roman"/>
          <w:noProof/>
          <w:sz w:val="24"/>
          <w:szCs w:val="24"/>
        </w:rPr>
        <w:pict>
          <v:line id="_x0000_s5229" style="position:absolute;left:0;text-align:left;z-index:252444672" from="243pt,6.2pt" to="243pt,87.2pt" strokeweight="1.5pt"/>
        </w:pict>
      </w:r>
      <w:r>
        <w:rPr>
          <w:rFonts w:ascii="Times New Roman" w:hAnsi="Times New Roman"/>
          <w:noProof/>
          <w:sz w:val="24"/>
          <w:szCs w:val="24"/>
        </w:rPr>
        <w:pict>
          <v:line id="_x0000_s5228" style="position:absolute;left:0;text-align:left;z-index:252443648" from="225pt,6.2pt" to="243pt,6.2pt" strokeweight="1.5pt"/>
        </w:pict>
      </w:r>
      <w:r>
        <w:rPr>
          <w:rFonts w:ascii="Times New Roman" w:hAnsi="Times New Roman"/>
          <w:noProof/>
          <w:sz w:val="24"/>
          <w:szCs w:val="24"/>
        </w:rPr>
        <w:pict>
          <v:line id="_x0000_s5227" style="position:absolute;left:0;text-align:left;z-index:252442624" from="153pt,6.2pt" to="171pt,6.2pt" strokeweight="1.5pt"/>
        </w:pict>
      </w:r>
      <w:r>
        <w:rPr>
          <w:rFonts w:ascii="Times New Roman" w:hAnsi="Times New Roman"/>
          <w:noProof/>
          <w:sz w:val="24"/>
          <w:szCs w:val="24"/>
        </w:rPr>
        <w:pict>
          <v:line id="_x0000_s5226" style="position:absolute;left:0;text-align:left;z-index:252441600" from="3in,6.2pt" to="3in,42.2pt" strokeweight="1.5pt"/>
        </w:pict>
      </w:r>
      <w:r>
        <w:rPr>
          <w:rFonts w:ascii="Times New Roman" w:hAnsi="Times New Roman"/>
          <w:noProof/>
          <w:sz w:val="24"/>
          <w:szCs w:val="24"/>
        </w:rPr>
        <w:pict>
          <v:line id="_x0000_s5225" style="position:absolute;left:0;text-align:left;z-index:252440576" from="180pt,6.2pt" to="180pt,42.2pt" strokeweight="1.5pt"/>
        </w:pict>
      </w:r>
      <w:r>
        <w:rPr>
          <w:rFonts w:ascii="Times New Roman" w:hAnsi="Times New Roman"/>
          <w:noProof/>
          <w:sz w:val="24"/>
          <w:szCs w:val="24"/>
        </w:rPr>
        <w:pict>
          <v:line id="_x0000_s5212" style="position:absolute;left:0;text-align:left;z-index:252427264" from="153pt,6.2pt" to="153pt,42.2pt" strokeweight="1.5pt"/>
        </w:pict>
      </w:r>
      <w:r>
        <w:rPr>
          <w:rFonts w:ascii="Times New Roman" w:hAnsi="Times New Roman"/>
          <w:noProof/>
          <w:sz w:val="24"/>
          <w:szCs w:val="24"/>
        </w:rPr>
        <w:pict>
          <v:line id="_x0000_s5210" style="position:absolute;left:0;text-align:left;z-index:252425216" from="180pt,6.2pt" to="3in,6.2pt" strokeweight="1.5pt"/>
        </w:pict>
      </w:r>
      <w:r>
        <w:rPr>
          <w:rFonts w:ascii="Times New Roman" w:hAnsi="Times New Roman"/>
          <w:noProof/>
          <w:sz w:val="24"/>
          <w:szCs w:val="24"/>
        </w:rPr>
        <w:pict>
          <v:line id="_x0000_s5202" style="position:absolute;left:0;text-align:left;flip:y;z-index:252417024" from="1in,15.2pt" to="90pt,33.2pt"/>
        </w:pict>
      </w:r>
      <w:r>
        <w:rPr>
          <w:rFonts w:ascii="Times New Roman" w:hAnsi="Times New Roman"/>
          <w:noProof/>
          <w:sz w:val="24"/>
          <w:szCs w:val="24"/>
        </w:rPr>
        <w:pict>
          <v:line id="_x0000_s5200" style="position:absolute;left:0;text-align:left;flip:x;z-index:252414976" from="1in,6.2pt" to="90pt,24.2pt"/>
        </w:pict>
      </w:r>
      <w:r>
        <w:rPr>
          <w:rFonts w:ascii="Times New Roman" w:hAnsi="Times New Roman"/>
          <w:noProof/>
          <w:sz w:val="24"/>
          <w:szCs w:val="24"/>
        </w:rPr>
        <w:pict>
          <v:line id="_x0000_s5195" style="position:absolute;left:0;text-align:left;flip:y;z-index:252409856" from="36pt,15.2pt" to="54pt,33.2pt"/>
        </w:pict>
      </w:r>
      <w:r>
        <w:rPr>
          <w:rFonts w:ascii="Times New Roman" w:hAnsi="Times New Roman"/>
          <w:noProof/>
          <w:sz w:val="24"/>
          <w:szCs w:val="24"/>
        </w:rPr>
        <w:pict>
          <v:line id="_x0000_s5179" style="position:absolute;left:0;text-align:left;z-index:252393472" from="90pt,15.2pt" to="99pt,24.2pt"/>
        </w:pict>
      </w:r>
      <w:r>
        <w:rPr>
          <w:rFonts w:ascii="Times New Roman" w:hAnsi="Times New Roman"/>
          <w:noProof/>
          <w:sz w:val="24"/>
          <w:szCs w:val="24"/>
        </w:rPr>
        <w:pict>
          <v:line id="_x0000_s5180" style="position:absolute;left:0;text-align:left;z-index:252394496" from="90pt,6.2pt" to="99pt,15.2pt"/>
        </w:pict>
      </w:r>
      <w:r>
        <w:rPr>
          <w:rFonts w:ascii="Times New Roman" w:hAnsi="Times New Roman"/>
          <w:noProof/>
          <w:sz w:val="24"/>
          <w:szCs w:val="24"/>
        </w:rPr>
        <w:pict>
          <v:line id="_x0000_s5174" style="position:absolute;left:0;text-align:left;z-index:252388352" from="27pt,15.2pt" to="36pt,24.2pt"/>
        </w:pict>
      </w:r>
      <w:r>
        <w:rPr>
          <w:rFonts w:ascii="Times New Roman" w:hAnsi="Times New Roman"/>
          <w:noProof/>
          <w:sz w:val="24"/>
          <w:szCs w:val="24"/>
        </w:rPr>
        <w:pict>
          <v:line id="_x0000_s5173" style="position:absolute;left:0;text-align:left;z-index:252387328" from="27pt,6.2pt" to="36pt,15.2pt"/>
        </w:pict>
      </w:r>
      <w:r>
        <w:rPr>
          <w:rFonts w:ascii="Times New Roman" w:hAnsi="Times New Roman"/>
          <w:noProof/>
          <w:sz w:val="24"/>
          <w:szCs w:val="24"/>
        </w:rPr>
        <w:pict>
          <v:line id="_x0000_s5143" style="position:absolute;left:0;text-align:left;z-index:252356608" from="54pt,6.2pt" to="1in,6.2pt"/>
        </w:pict>
      </w:r>
      <w:r>
        <w:rPr>
          <w:rFonts w:ascii="Times New Roman" w:hAnsi="Times New Roman"/>
          <w:noProof/>
          <w:sz w:val="24"/>
          <w:szCs w:val="24"/>
        </w:rPr>
        <w:pict>
          <v:line id="_x0000_s5145" style="position:absolute;left:0;text-align:left;z-index:252358656" from="1in,6.2pt" to="1in,33.2pt"/>
        </w:pict>
      </w:r>
      <w:r>
        <w:rPr>
          <w:rFonts w:ascii="Times New Roman" w:hAnsi="Times New Roman"/>
          <w:noProof/>
          <w:sz w:val="24"/>
          <w:szCs w:val="24"/>
        </w:rPr>
        <w:pict>
          <v:line id="_x0000_s5144" style="position:absolute;left:0;text-align:left;z-index:252357632" from="54pt,6.2pt" to="54pt,33.2pt"/>
        </w:pict>
      </w:r>
      <w:r>
        <w:rPr>
          <w:rFonts w:ascii="Times New Roman" w:hAnsi="Times New Roman"/>
          <w:noProof/>
          <w:sz w:val="24"/>
          <w:szCs w:val="24"/>
        </w:rPr>
        <w:pict>
          <v:line id="_x0000_s5164" style="position:absolute;left:0;text-align:left;flip:x;z-index:252378112" from="54pt,15.2pt" to="1in,24.2pt" strokeweight="3pt"/>
        </w:pict>
      </w:r>
      <w:r>
        <w:rPr>
          <w:rFonts w:ascii="Times New Roman" w:hAnsi="Times New Roman"/>
          <w:noProof/>
          <w:sz w:val="24"/>
          <w:szCs w:val="24"/>
        </w:rPr>
        <w:pict>
          <v:line id="_x0000_s5163" style="position:absolute;left:0;text-align:left;flip:x;z-index:252377088" from="54pt,6.2pt" to="1in,15.2pt" strokeweight="3pt"/>
        </w:pict>
      </w:r>
      <w:r>
        <w:rPr>
          <w:rFonts w:ascii="Times New Roman" w:hAnsi="Times New Roman"/>
          <w:noProof/>
          <w:sz w:val="24"/>
          <w:szCs w:val="24"/>
        </w:rPr>
        <w:pict>
          <v:line id="_x0000_s5160" style="position:absolute;left:0;text-align:left;flip:x;z-index:252374016" from="90pt,6.2pt" to="99pt,6.2pt" strokeweight="1.5pt"/>
        </w:pict>
      </w:r>
      <w:r>
        <w:rPr>
          <w:rFonts w:ascii="Times New Roman" w:hAnsi="Times New Roman"/>
          <w:noProof/>
          <w:sz w:val="24"/>
          <w:szCs w:val="24"/>
        </w:rPr>
        <w:pict>
          <v:line id="_x0000_s5159" style="position:absolute;left:0;text-align:left;z-index:252372992" from="27pt,6.2pt" to="36pt,6.2pt" strokeweight="1.5pt"/>
        </w:pict>
      </w:r>
      <w:r>
        <w:rPr>
          <w:rFonts w:ascii="Times New Roman" w:hAnsi="Times New Roman"/>
          <w:noProof/>
          <w:sz w:val="24"/>
          <w:szCs w:val="24"/>
        </w:rPr>
        <w:pict>
          <v:line id="_x0000_s5158" style="position:absolute;left:0;text-align:left;flip:y;z-index:252371968" from="99pt,6.2pt" to="99pt,87.2pt" strokeweight="1.5pt"/>
        </w:pict>
      </w:r>
      <w:r>
        <w:rPr>
          <w:rFonts w:ascii="Times New Roman" w:hAnsi="Times New Roman"/>
          <w:noProof/>
          <w:sz w:val="24"/>
          <w:szCs w:val="24"/>
        </w:rPr>
        <w:pict>
          <v:line id="_x0000_s5154" style="position:absolute;left:0;text-align:left;z-index:252367872" from="27pt,6.2pt" to="27pt,42.2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3</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5301" style="position:absolute;left:0;text-align:left;z-index:252518400" from="351pt,10.15pt" to="351pt,35.1pt" strokeweight="1.5pt"/>
        </w:pict>
      </w:r>
      <w:r>
        <w:rPr>
          <w:rFonts w:ascii="Times New Roman" w:hAnsi="Times New Roman"/>
          <w:noProof/>
          <w:sz w:val="24"/>
          <w:szCs w:val="24"/>
        </w:rPr>
        <w:pict>
          <v:line id="_x0000_s5293" style="position:absolute;left:0;text-align:left;z-index:252510208" from="405pt,10.15pt" to="405pt,62.1pt" strokeweight="1.5pt"/>
        </w:pict>
      </w:r>
      <w:r>
        <w:rPr>
          <w:rFonts w:ascii="Times New Roman" w:hAnsi="Times New Roman"/>
          <w:noProof/>
          <w:sz w:val="24"/>
          <w:szCs w:val="24"/>
        </w:rPr>
        <w:pict>
          <v:line id="_x0000_s5331" style="position:absolute;left:0;text-align:left;z-index:252549120" from="405pt,8.1pt" to="414pt,17.1pt"/>
        </w:pict>
      </w:r>
      <w:r>
        <w:rPr>
          <w:rFonts w:ascii="Times New Roman" w:hAnsi="Times New Roman"/>
          <w:noProof/>
          <w:sz w:val="24"/>
          <w:szCs w:val="24"/>
        </w:rPr>
        <w:pict>
          <v:line id="_x0000_s5317" style="position:absolute;left:0;text-align:left;z-index:252534784" from="342pt,8.1pt" to="351pt,17.1pt"/>
        </w:pict>
      </w:r>
      <w:r>
        <w:rPr>
          <w:rFonts w:ascii="Times New Roman" w:hAnsi="Times New Roman"/>
          <w:noProof/>
          <w:sz w:val="24"/>
          <w:szCs w:val="24"/>
        </w:rPr>
        <w:pict>
          <v:line id="_x0000_s5309" style="position:absolute;left:0;text-align:left;flip:x;z-index:252526592" from="5in,8.1pt" to="396pt,26.1pt" strokeweight="3pt"/>
        </w:pict>
      </w:r>
      <w:r>
        <w:rPr>
          <w:rFonts w:ascii="Times New Roman" w:hAnsi="Times New Roman"/>
          <w:noProof/>
          <w:sz w:val="24"/>
          <w:szCs w:val="24"/>
        </w:rPr>
        <w:pict>
          <v:line id="_x0000_s5285" style="position:absolute;left:0;text-align:left;z-index:252502016" from="396pt,8.1pt" to="405pt,8.1pt" strokeweight="1.5pt"/>
        </w:pict>
      </w:r>
      <w:r>
        <w:rPr>
          <w:rFonts w:ascii="Times New Roman" w:hAnsi="Times New Roman"/>
          <w:noProof/>
          <w:sz w:val="24"/>
          <w:szCs w:val="24"/>
        </w:rPr>
        <w:pict>
          <v:line id="_x0000_s5284" style="position:absolute;left:0;text-align:left;z-index:252500992" from="351pt,8.1pt" to="5in,8.1pt" strokeweight="1.5pt"/>
        </w:pict>
      </w:r>
      <w:r>
        <w:rPr>
          <w:rFonts w:ascii="Times New Roman" w:hAnsi="Times New Roman"/>
          <w:noProof/>
          <w:sz w:val="24"/>
          <w:szCs w:val="24"/>
        </w:rPr>
        <w:pict>
          <v:line id="_x0000_s5265" style="position:absolute;left:0;text-align:left;z-index:252481536" from="225pt,8.1pt" to="243pt,26.1pt"/>
        </w:pict>
      </w:r>
      <w:r>
        <w:rPr>
          <w:rFonts w:ascii="Times New Roman" w:hAnsi="Times New Roman"/>
          <w:noProof/>
          <w:sz w:val="24"/>
          <w:szCs w:val="24"/>
        </w:rPr>
        <w:pict>
          <v:line id="_x0000_s5254" style="position:absolute;left:0;text-align:left;z-index:252470272" from="153pt,8.1pt" to="171pt,26.1pt"/>
        </w:pict>
      </w:r>
      <w:r>
        <w:rPr>
          <w:rFonts w:ascii="Times New Roman" w:hAnsi="Times New Roman"/>
          <w:noProof/>
          <w:sz w:val="24"/>
          <w:szCs w:val="24"/>
        </w:rPr>
        <w:pict>
          <v:line id="_x0000_s5253" style="position:absolute;left:0;text-align:left;z-index:252469248" from="153pt,8.1pt" to="171pt,26.1pt"/>
        </w:pict>
      </w:r>
      <w:r>
        <w:rPr>
          <w:rFonts w:ascii="Times New Roman" w:hAnsi="Times New Roman"/>
          <w:noProof/>
          <w:sz w:val="24"/>
          <w:szCs w:val="24"/>
        </w:rPr>
        <w:pict>
          <v:line id="_x0000_s5248" style="position:absolute;left:0;text-align:left;flip:x;z-index:252464128" from="3in,8.1pt" to="225pt,17.1pt"/>
        </w:pict>
      </w:r>
      <w:r>
        <w:rPr>
          <w:rFonts w:ascii="Times New Roman" w:hAnsi="Times New Roman"/>
          <w:noProof/>
          <w:sz w:val="24"/>
          <w:szCs w:val="24"/>
        </w:rPr>
        <w:pict>
          <v:line id="_x0000_s5240" style="position:absolute;left:0;text-align:left;flip:x;z-index:252455936" from="171pt,8.1pt" to="180pt,17.1pt"/>
        </w:pict>
      </w:r>
      <w:r>
        <w:rPr>
          <w:rFonts w:ascii="Times New Roman" w:hAnsi="Times New Roman"/>
          <w:noProof/>
          <w:sz w:val="24"/>
          <w:szCs w:val="24"/>
        </w:rPr>
        <w:pict>
          <v:line id="_x0000_s5201" style="position:absolute;left:0;text-align:left;flip:x;z-index:252416000" from="81pt,8.1pt" to="90pt,17.1pt"/>
        </w:pict>
      </w:r>
      <w:r>
        <w:rPr>
          <w:rFonts w:ascii="Times New Roman" w:hAnsi="Times New Roman"/>
          <w:noProof/>
          <w:sz w:val="24"/>
          <w:szCs w:val="24"/>
        </w:rPr>
        <w:pict>
          <v:line id="_x0000_s5196" style="position:absolute;left:0;text-align:left;flip:y;z-index:252410880" from="45pt,8.1pt" to="54pt,17.1pt"/>
        </w:pict>
      </w:r>
      <w:r>
        <w:rPr>
          <w:rFonts w:ascii="Times New Roman" w:hAnsi="Times New Roman"/>
          <w:noProof/>
          <w:sz w:val="24"/>
          <w:szCs w:val="24"/>
        </w:rPr>
        <w:pict>
          <v:line id="_x0000_s5183" style="position:absolute;left:0;text-align:left;z-index:252397568" from="90pt,8.1pt" to="99pt,17.1pt"/>
        </w:pict>
      </w:r>
      <w:r>
        <w:rPr>
          <w:rFonts w:ascii="Times New Roman" w:hAnsi="Times New Roman"/>
          <w:noProof/>
          <w:sz w:val="24"/>
          <w:szCs w:val="24"/>
        </w:rPr>
        <w:pict>
          <v:line id="_x0000_s5175" style="position:absolute;left:0;text-align:left;z-index:252389376" from="27pt,8.1pt" to="36pt,17.1pt"/>
        </w:pict>
      </w:r>
      <w:r>
        <w:rPr>
          <w:rFonts w:ascii="Times New Roman" w:hAnsi="Times New Roman"/>
          <w:noProof/>
          <w:sz w:val="24"/>
          <w:szCs w:val="24"/>
        </w:rPr>
        <w:pict>
          <v:line id="_x0000_s5165" style="position:absolute;left:0;text-align:left;flip:x;z-index:252379136" from="54pt,8.1pt" to="1in,17.1pt" strokeweight="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2</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5389" style="position:absolute;left:0;text-align:left;z-index:252608512" from="297pt,1pt" to="378pt,28pt"/>
        </w:pict>
      </w:r>
      <w:r>
        <w:rPr>
          <w:rFonts w:ascii="Times New Roman" w:hAnsi="Times New Roman"/>
          <w:noProof/>
          <w:sz w:val="24"/>
          <w:szCs w:val="24"/>
        </w:rPr>
        <w:pict>
          <v:line id="_x0000_s5388" style="position:absolute;left:0;text-align:left;flip:x;z-index:252607488" from="198pt,1pt" to="279pt,37pt"/>
        </w:pict>
      </w:r>
      <w:r>
        <w:rPr>
          <w:rFonts w:ascii="Times New Roman" w:hAnsi="Times New Roman"/>
          <w:noProof/>
          <w:sz w:val="24"/>
          <w:szCs w:val="24"/>
        </w:rPr>
        <w:pict>
          <v:line id="_x0000_s5384" style="position:absolute;left:0;text-align:left;z-index:252603392" from="279pt,1pt" to="297pt,1pt"/>
        </w:pict>
      </w:r>
      <w:r>
        <w:rPr>
          <w:rFonts w:ascii="Times New Roman" w:hAnsi="Times New Roman"/>
          <w:noProof/>
          <w:sz w:val="24"/>
          <w:szCs w:val="24"/>
        </w:rPr>
        <w:pict>
          <v:line id="_x0000_s5350" style="position:absolute;left:0;text-align:left;flip:x;z-index:252568576" from="387pt,10pt" to="405pt,28pt"/>
        </w:pict>
      </w:r>
      <w:r>
        <w:rPr>
          <w:rFonts w:ascii="Times New Roman" w:hAnsi="Times New Roman"/>
          <w:noProof/>
          <w:sz w:val="24"/>
          <w:szCs w:val="24"/>
        </w:rPr>
        <w:pict>
          <v:line id="_x0000_s5349" style="position:absolute;left:0;text-align:left;flip:x;z-index:252567552" from="387pt,1pt" to="405pt,19pt"/>
        </w:pict>
      </w:r>
      <w:r>
        <w:rPr>
          <w:rFonts w:ascii="Times New Roman" w:hAnsi="Times New Roman"/>
          <w:noProof/>
          <w:sz w:val="24"/>
          <w:szCs w:val="24"/>
        </w:rPr>
        <w:pict>
          <v:line id="_x0000_s5348" style="position:absolute;left:0;text-align:left;flip:x;z-index:252566528" from="378pt,10pt" to="387pt,19pt"/>
        </w:pict>
      </w:r>
      <w:r>
        <w:rPr>
          <w:rFonts w:ascii="Times New Roman" w:hAnsi="Times New Roman"/>
          <w:noProof/>
          <w:sz w:val="24"/>
          <w:szCs w:val="24"/>
        </w:rPr>
        <w:pict>
          <v:line id="_x0000_s5347" style="position:absolute;left:0;text-align:left;flip:x;z-index:252565504" from="369pt,10pt" to="378pt,19pt"/>
        </w:pict>
      </w:r>
      <w:r>
        <w:rPr>
          <w:rFonts w:ascii="Times New Roman" w:hAnsi="Times New Roman"/>
          <w:noProof/>
          <w:sz w:val="24"/>
          <w:szCs w:val="24"/>
        </w:rPr>
        <w:pict>
          <v:line id="_x0000_s5346" style="position:absolute;left:0;text-align:left;flip:x;z-index:252564480" from="351pt,10pt" to="5in,19pt"/>
        </w:pict>
      </w:r>
      <w:r>
        <w:rPr>
          <w:rFonts w:ascii="Times New Roman" w:hAnsi="Times New Roman"/>
          <w:noProof/>
          <w:sz w:val="24"/>
          <w:szCs w:val="24"/>
        </w:rPr>
        <w:pict>
          <v:line id="_x0000_s5345" style="position:absolute;left:0;text-align:left;flip:x;z-index:252563456" from="5in,10pt" to="369pt,19pt"/>
        </w:pict>
      </w:r>
      <w:r>
        <w:rPr>
          <w:rFonts w:ascii="Times New Roman" w:hAnsi="Times New Roman"/>
          <w:noProof/>
          <w:sz w:val="24"/>
          <w:szCs w:val="24"/>
        </w:rPr>
        <w:pict>
          <v:line id="_x0000_s5344" style="position:absolute;left:0;text-align:left;flip:x;z-index:252562432" from="351pt,1pt" to="5in,10pt"/>
        </w:pict>
      </w:r>
      <w:r>
        <w:rPr>
          <w:rFonts w:ascii="Times New Roman" w:hAnsi="Times New Roman"/>
          <w:noProof/>
          <w:sz w:val="24"/>
          <w:szCs w:val="24"/>
        </w:rPr>
        <w:pict>
          <v:line id="_x0000_s5330" style="position:absolute;left:0;text-align:left;z-index:252548096" from="405pt,1pt" to="414pt,10pt"/>
        </w:pict>
      </w:r>
      <w:r>
        <w:rPr>
          <w:rFonts w:ascii="Times New Roman" w:hAnsi="Times New Roman"/>
          <w:noProof/>
          <w:sz w:val="24"/>
          <w:szCs w:val="24"/>
        </w:rPr>
        <w:pict>
          <v:line id="_x0000_s5329" style="position:absolute;left:0;text-align:left;z-index:252547072" from="405pt,10pt" to="414pt,19pt"/>
        </w:pict>
      </w:r>
      <w:r>
        <w:rPr>
          <w:rFonts w:ascii="Times New Roman" w:hAnsi="Times New Roman"/>
          <w:noProof/>
          <w:sz w:val="24"/>
          <w:szCs w:val="24"/>
        </w:rPr>
        <w:pict>
          <v:line id="_x0000_s5314" style="position:absolute;left:0;text-align:left;z-index:252531712" from="396pt,1pt" to="405pt,1pt" strokeweight="1.5pt"/>
        </w:pict>
      </w:r>
      <w:r>
        <w:rPr>
          <w:rFonts w:ascii="Times New Roman" w:hAnsi="Times New Roman"/>
          <w:noProof/>
          <w:sz w:val="24"/>
          <w:szCs w:val="24"/>
        </w:rPr>
        <w:pict>
          <v:line id="_x0000_s5313" style="position:absolute;left:0;text-align:left;z-index:252530688" from="396pt,1pt" to="396pt,10pt" strokeweight="1.5pt"/>
        </w:pict>
      </w:r>
      <w:r>
        <w:rPr>
          <w:rFonts w:ascii="Times New Roman" w:hAnsi="Times New Roman"/>
          <w:noProof/>
          <w:sz w:val="24"/>
          <w:szCs w:val="24"/>
        </w:rPr>
        <w:pict>
          <v:line id="_x0000_s5312" style="position:absolute;left:0;text-align:left;z-index:252529664" from="5in,1pt" to="5in,10pt" strokeweight="1.5pt"/>
        </w:pict>
      </w:r>
      <w:r>
        <w:rPr>
          <w:rFonts w:ascii="Times New Roman" w:hAnsi="Times New Roman"/>
          <w:noProof/>
          <w:sz w:val="24"/>
          <w:szCs w:val="24"/>
        </w:rPr>
        <w:pict>
          <v:line id="_x0000_s5311" style="position:absolute;left:0;text-align:left;z-index:252528640" from="351pt,1pt" to="5in,1pt" strokeweight="1.5pt"/>
        </w:pict>
      </w:r>
      <w:r>
        <w:rPr>
          <w:rFonts w:ascii="Times New Roman" w:hAnsi="Times New Roman"/>
          <w:noProof/>
          <w:sz w:val="24"/>
          <w:szCs w:val="24"/>
        </w:rPr>
        <w:pict>
          <v:line id="_x0000_s5302" style="position:absolute;left:0;text-align:left;z-index:252519424" from="5in,10pt" to="396pt,10pt" strokeweight="1.5pt"/>
        </w:pict>
      </w:r>
      <w:r>
        <w:rPr>
          <w:rFonts w:ascii="Times New Roman" w:hAnsi="Times New Roman"/>
          <w:noProof/>
          <w:sz w:val="24"/>
          <w:szCs w:val="24"/>
        </w:rPr>
        <w:pict>
          <v:line id="_x0000_s5310" style="position:absolute;left:0;text-align:left;flip:x;z-index:252527616" from="378pt,1pt" to="396pt,10pt" strokeweight="3pt"/>
        </w:pict>
      </w:r>
      <w:r>
        <w:rPr>
          <w:rFonts w:ascii="Times New Roman" w:hAnsi="Times New Roman"/>
          <w:noProof/>
          <w:sz w:val="24"/>
          <w:szCs w:val="24"/>
        </w:rPr>
        <w:pict>
          <v:line id="_x0000_s5296" style="position:absolute;left:0;text-align:left;z-index:252513280" from="333pt,10pt" to="351pt,10pt">
            <v:stroke dashstyle="longDashDot"/>
          </v:line>
        </w:pict>
      </w:r>
      <w:r>
        <w:rPr>
          <w:rFonts w:ascii="Times New Roman" w:hAnsi="Times New Roman"/>
          <w:noProof/>
          <w:sz w:val="24"/>
          <w:szCs w:val="24"/>
        </w:rPr>
        <w:pict>
          <v:line id="_x0000_s5297" style="position:absolute;left:0;text-align:left;z-index:252514304" from="342pt,1pt" to="351pt,1pt" strokeweight="3pt"/>
        </w:pict>
      </w:r>
      <w:r>
        <w:rPr>
          <w:rFonts w:ascii="Times New Roman" w:hAnsi="Times New Roman"/>
          <w:noProof/>
          <w:sz w:val="24"/>
          <w:szCs w:val="24"/>
        </w:rPr>
        <w:pict>
          <v:line id="_x0000_s5235" style="position:absolute;left:0;text-align:left;flip:x;z-index:252450816" from="180pt,1pt" to="3in,19pt" strokeweight="3pt"/>
        </w:pict>
      </w:r>
      <w:r>
        <w:rPr>
          <w:rFonts w:ascii="Times New Roman" w:hAnsi="Times New Roman"/>
          <w:noProof/>
          <w:sz w:val="24"/>
          <w:szCs w:val="24"/>
        </w:rPr>
        <w:pict>
          <v:line id="_x0000_s5267" style="position:absolute;left:0;text-align:left;z-index:252483584" from="225pt,10pt" to="243pt,28pt"/>
        </w:pict>
      </w:r>
      <w:r>
        <w:rPr>
          <w:rFonts w:ascii="Times New Roman" w:hAnsi="Times New Roman"/>
          <w:noProof/>
          <w:sz w:val="24"/>
          <w:szCs w:val="24"/>
        </w:rPr>
        <w:pict>
          <v:line id="_x0000_s5266" style="position:absolute;left:0;text-align:left;z-index:252482560" from="225pt,1pt" to="243pt,19pt"/>
        </w:pict>
      </w:r>
      <w:r>
        <w:rPr>
          <w:rFonts w:ascii="Times New Roman" w:hAnsi="Times New Roman"/>
          <w:noProof/>
          <w:sz w:val="24"/>
          <w:szCs w:val="24"/>
        </w:rPr>
        <w:pict>
          <v:line id="_x0000_s5255" style="position:absolute;left:0;text-align:left;z-index:252471296" from="153pt,1pt" to="162pt,10pt"/>
        </w:pict>
      </w:r>
      <w:r>
        <w:rPr>
          <w:rFonts w:ascii="Times New Roman" w:hAnsi="Times New Roman"/>
          <w:noProof/>
          <w:sz w:val="24"/>
          <w:szCs w:val="24"/>
        </w:rPr>
        <w:pict>
          <v:line id="_x0000_s5249" style="position:absolute;left:0;text-align:left;flip:x;z-index:252465152" from="3in,1pt" to="225pt,10pt"/>
        </w:pict>
      </w:r>
      <w:r>
        <w:rPr>
          <w:rFonts w:ascii="Times New Roman" w:hAnsi="Times New Roman"/>
          <w:noProof/>
          <w:sz w:val="24"/>
          <w:szCs w:val="24"/>
        </w:rPr>
        <w:pict>
          <v:line id="_x0000_s5241" style="position:absolute;left:0;text-align:left;flip:x;z-index:252456960" from="171pt,1pt" to="180pt,10pt"/>
        </w:pict>
      </w:r>
      <w:r>
        <w:rPr>
          <w:rFonts w:ascii="Times New Roman" w:hAnsi="Times New Roman"/>
          <w:noProof/>
          <w:sz w:val="24"/>
          <w:szCs w:val="24"/>
        </w:rPr>
        <w:pict>
          <v:rect id="_x0000_s5232" style="position:absolute;left:0;text-align:left;margin-left:189pt;margin-top:10pt;width:18pt;height:18pt;z-index:252447744" strokeweight="1.5pt"/>
        </w:pict>
      </w:r>
      <w:r>
        <w:rPr>
          <w:rFonts w:ascii="Times New Roman" w:hAnsi="Times New Roman"/>
          <w:noProof/>
          <w:sz w:val="24"/>
          <w:szCs w:val="24"/>
        </w:rPr>
        <w:pict>
          <v:line id="_x0000_s5231" style="position:absolute;left:0;text-align:left;z-index:252446720" from="3in,10pt" to="225pt,10pt" strokeweight="1.5pt"/>
        </w:pict>
      </w:r>
      <w:r>
        <w:rPr>
          <w:rFonts w:ascii="Times New Roman" w:hAnsi="Times New Roman"/>
          <w:noProof/>
          <w:sz w:val="24"/>
          <w:szCs w:val="24"/>
        </w:rPr>
        <w:pict>
          <v:line id="_x0000_s5224" style="position:absolute;left:0;text-align:left;z-index:252439552" from="153pt,10pt" to="180pt,10pt" strokeweight="1.5pt"/>
        </w:pict>
      </w:r>
      <w:r>
        <w:rPr>
          <w:rFonts w:ascii="Times New Roman" w:hAnsi="Times New Roman"/>
          <w:noProof/>
          <w:sz w:val="24"/>
          <w:szCs w:val="24"/>
        </w:rPr>
        <w:pict>
          <v:line id="_x0000_s5185" style="position:absolute;left:0;text-align:left;z-index:252399616" from="90pt,10pt" to="99pt,19pt"/>
        </w:pict>
      </w:r>
      <w:r>
        <w:rPr>
          <w:rFonts w:ascii="Times New Roman" w:hAnsi="Times New Roman"/>
          <w:noProof/>
          <w:sz w:val="24"/>
          <w:szCs w:val="24"/>
        </w:rPr>
        <w:pict>
          <v:line id="_x0000_s5184" style="position:absolute;left:0;text-align:left;z-index:252398592" from="90pt,1pt" to="99pt,10pt"/>
        </w:pict>
      </w:r>
      <w:r>
        <w:rPr>
          <w:rFonts w:ascii="Times New Roman" w:hAnsi="Times New Roman"/>
          <w:noProof/>
          <w:sz w:val="24"/>
          <w:szCs w:val="24"/>
        </w:rPr>
        <w:pict>
          <v:line id="_x0000_s5176" style="position:absolute;left:0;text-align:left;z-index:252390400" from="27pt,1pt" to="36pt,10pt"/>
        </w:pict>
      </w:r>
      <w:r>
        <w:rPr>
          <w:rFonts w:ascii="Times New Roman" w:hAnsi="Times New Roman"/>
          <w:noProof/>
          <w:sz w:val="24"/>
          <w:szCs w:val="24"/>
        </w:rPr>
        <w:pict>
          <v:line id="_x0000_s5162" style="position:absolute;left:0;text-align:left;z-index:252376064" from="1in,1pt" to="90pt,1pt" strokeweight="1.5pt"/>
        </w:pict>
      </w:r>
      <w:r>
        <w:rPr>
          <w:rFonts w:ascii="Times New Roman" w:hAnsi="Times New Roman"/>
          <w:noProof/>
          <w:sz w:val="24"/>
          <w:szCs w:val="24"/>
        </w:rPr>
        <w:pict>
          <v:line id="_x0000_s5161" style="position:absolute;left:0;text-align:left;flip:x;z-index:252375040" from="36pt,1pt" to="54pt,1pt" strokeweight="1.5pt"/>
        </w:pict>
      </w:r>
      <w:r>
        <w:rPr>
          <w:rFonts w:ascii="Times New Roman" w:hAnsi="Times New Roman"/>
          <w:noProof/>
          <w:sz w:val="24"/>
          <w:szCs w:val="24"/>
        </w:rPr>
        <w:pict>
          <v:line id="_x0000_s5167" style="position:absolute;left:0;text-align:left;flip:y;z-index:252381184" from="54pt,10pt" to="1in,19pt" strokeweight="3pt"/>
        </w:pict>
      </w:r>
      <w:r>
        <w:rPr>
          <w:rFonts w:ascii="Times New Roman" w:hAnsi="Times New Roman"/>
          <w:noProof/>
          <w:sz w:val="24"/>
          <w:szCs w:val="24"/>
        </w:rPr>
        <w:pict>
          <v:line id="_x0000_s5166" style="position:absolute;left:0;text-align:left;flip:x;z-index:252380160" from="54pt,1pt" to="1in,10pt" strokeweight="3pt"/>
        </w:pict>
      </w:r>
      <w:r>
        <w:rPr>
          <w:rFonts w:ascii="Times New Roman" w:hAnsi="Times New Roman"/>
          <w:noProof/>
          <w:sz w:val="24"/>
          <w:szCs w:val="24"/>
        </w:rPr>
        <w:pict>
          <v:line id="_x0000_s5155" style="position:absolute;left:0;text-align:left;z-index:252368896" from="27pt,10pt" to="36pt,10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1</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5287" style="position:absolute;left:0;text-align:left;z-index:252504064" from="342pt,4.95pt" to="342pt,38.9pt" strokeweight="1.5pt"/>
        </w:pict>
      </w:r>
      <w:r>
        <w:rPr>
          <w:rFonts w:ascii="Times New Roman" w:hAnsi="Times New Roman"/>
          <w:noProof/>
          <w:sz w:val="24"/>
          <w:szCs w:val="24"/>
        </w:rPr>
        <w:pict>
          <v:line id="_x0000_s5390" style="position:absolute;left:0;text-align:left;flip:x;z-index:252609536" from="225pt,2.9pt" to="279pt,29.9pt"/>
        </w:pict>
      </w:r>
      <w:r>
        <w:rPr>
          <w:rFonts w:ascii="Times New Roman" w:hAnsi="Times New Roman"/>
          <w:noProof/>
          <w:sz w:val="24"/>
          <w:szCs w:val="24"/>
        </w:rPr>
        <w:pict>
          <v:line id="_x0000_s5387" style="position:absolute;left:0;text-align:left;flip:x;z-index:252606464" from="279pt,2.9pt" to="297pt,2.9pt"/>
        </w:pict>
      </w:r>
      <w:r>
        <w:rPr>
          <w:rFonts w:ascii="Times New Roman" w:hAnsi="Times New Roman"/>
          <w:noProof/>
          <w:sz w:val="24"/>
          <w:szCs w:val="24"/>
        </w:rPr>
        <w:pict>
          <v:line id="_x0000_s5171" style="position:absolute;left:0;text-align:left;flip:x;z-index:252385280" from="0,2.9pt" to="18pt,2.9pt" strokeweight="1.5pt">
            <v:stroke endarrow="block"/>
          </v:line>
        </w:pict>
      </w:r>
      <w:r>
        <w:rPr>
          <w:rFonts w:ascii="Times New Roman" w:hAnsi="Times New Roman"/>
          <w:noProof/>
          <w:sz w:val="24"/>
          <w:szCs w:val="24"/>
        </w:rPr>
        <w:pict>
          <v:line id="_x0000_s5352" style="position:absolute;left:0;text-align:left;flip:x;z-index:252570624" from="387pt,11.9pt" to="405pt,29.9pt"/>
        </w:pict>
      </w:r>
      <w:r>
        <w:rPr>
          <w:rFonts w:ascii="Times New Roman" w:hAnsi="Times New Roman"/>
          <w:noProof/>
          <w:sz w:val="24"/>
          <w:szCs w:val="24"/>
        </w:rPr>
        <w:pict>
          <v:line id="_x0000_s5351" style="position:absolute;left:0;text-align:left;flip:x;z-index:252569600" from="387pt,2.9pt" to="405pt,20.9pt"/>
        </w:pict>
      </w:r>
      <w:r>
        <w:rPr>
          <w:rFonts w:ascii="Times New Roman" w:hAnsi="Times New Roman"/>
          <w:noProof/>
          <w:sz w:val="24"/>
          <w:szCs w:val="24"/>
        </w:rPr>
        <w:pict>
          <v:line id="_x0000_s5328" style="position:absolute;left:0;text-align:left;z-index:252546048" from="405pt,2.9pt" to="414pt,11.9pt"/>
        </w:pict>
      </w:r>
      <w:r>
        <w:rPr>
          <w:rFonts w:ascii="Times New Roman" w:hAnsi="Times New Roman"/>
          <w:noProof/>
          <w:sz w:val="24"/>
          <w:szCs w:val="24"/>
        </w:rPr>
        <w:pict>
          <v:line id="_x0000_s5327" style="position:absolute;left:0;text-align:left;z-index:252545024" from="405pt,11.9pt" to="414pt,20.9pt"/>
        </w:pict>
      </w:r>
      <w:r>
        <w:rPr>
          <w:rFonts w:ascii="Times New Roman" w:hAnsi="Times New Roman"/>
          <w:noProof/>
          <w:sz w:val="24"/>
          <w:szCs w:val="24"/>
        </w:rPr>
        <w:pict>
          <v:line id="_x0000_s5319" style="position:absolute;left:0;text-align:left;z-index:252536832" from="342pt,11.9pt" to="351pt,20.9pt"/>
        </w:pict>
      </w:r>
      <w:r>
        <w:rPr>
          <w:rFonts w:ascii="Times New Roman" w:hAnsi="Times New Roman"/>
          <w:noProof/>
          <w:sz w:val="24"/>
          <w:szCs w:val="24"/>
        </w:rPr>
        <w:pict>
          <v:line id="_x0000_s5318" style="position:absolute;left:0;text-align:left;z-index:252535808" from="342pt,2.9pt" to="351pt,11.9pt"/>
        </w:pict>
      </w:r>
      <w:r>
        <w:rPr>
          <w:rFonts w:ascii="Times New Roman" w:hAnsi="Times New Roman"/>
          <w:noProof/>
          <w:sz w:val="24"/>
          <w:szCs w:val="24"/>
        </w:rPr>
        <w:pict>
          <v:line id="_x0000_s5303" style="position:absolute;left:0;text-align:left;flip:y;z-index:252520448" from="387pt,2.9pt" to="387pt,38.9pt" strokeweight="3pt"/>
        </w:pict>
      </w:r>
      <w:r>
        <w:rPr>
          <w:rFonts w:ascii="Times New Roman" w:hAnsi="Times New Roman"/>
          <w:noProof/>
          <w:sz w:val="24"/>
          <w:szCs w:val="24"/>
        </w:rPr>
        <w:pict>
          <v:line id="_x0000_s5292" style="position:absolute;left:0;text-align:left;z-index:252509184" from="351pt,2.9pt" to="351pt,29.9pt" strokeweight="1.5pt"/>
        </w:pict>
      </w:r>
      <w:r>
        <w:rPr>
          <w:rFonts w:ascii="Times New Roman" w:hAnsi="Times New Roman"/>
          <w:noProof/>
          <w:sz w:val="24"/>
          <w:szCs w:val="24"/>
        </w:rPr>
        <w:pict>
          <v:line id="_x0000_s5295" style="position:absolute;left:0;text-align:left;z-index:252512256" from="342pt,2.9pt" to="351pt,2.9pt" strokeweight="3pt"/>
        </w:pict>
      </w:r>
      <w:r>
        <w:rPr>
          <w:rFonts w:ascii="Times New Roman" w:hAnsi="Times New Roman"/>
          <w:noProof/>
          <w:sz w:val="24"/>
          <w:szCs w:val="24"/>
        </w:rPr>
        <w:pict>
          <v:line id="_x0000_s5236" style="position:absolute;left:0;text-align:left;flip:x;z-index:252451840" from="198pt,2.9pt" to="3in,11.9pt" strokeweight="3pt"/>
        </w:pict>
      </w:r>
      <w:r>
        <w:rPr>
          <w:rFonts w:ascii="Times New Roman" w:hAnsi="Times New Roman"/>
          <w:noProof/>
          <w:sz w:val="24"/>
          <w:szCs w:val="24"/>
        </w:rPr>
        <w:pict>
          <v:line id="_x0000_s5300" style="position:absolute;left:0;text-align:left;z-index:252517376" from="351pt,11.9pt" to="378pt,11.9pt">
            <v:stroke dashstyle="longDashDot"/>
          </v:line>
        </w:pict>
      </w:r>
      <w:r>
        <w:rPr>
          <w:rFonts w:ascii="Times New Roman" w:hAnsi="Times New Roman"/>
          <w:noProof/>
          <w:sz w:val="24"/>
          <w:szCs w:val="24"/>
        </w:rPr>
        <w:pict>
          <v:line id="_x0000_s5299" style="position:absolute;left:0;text-align:left;z-index:252516352" from="351pt,2.9pt" to="387pt,2.9pt" strokeweight="3pt"/>
        </w:pict>
      </w:r>
      <w:r>
        <w:rPr>
          <w:rFonts w:ascii="Times New Roman" w:hAnsi="Times New Roman"/>
          <w:noProof/>
          <w:sz w:val="24"/>
          <w:szCs w:val="24"/>
        </w:rPr>
        <w:pict>
          <v:line id="_x0000_s5269" style="position:absolute;left:0;text-align:left;z-index:252485632" from="225pt,11.9pt" to="243pt,29.9pt"/>
        </w:pict>
      </w:r>
      <w:r>
        <w:rPr>
          <w:rFonts w:ascii="Times New Roman" w:hAnsi="Times New Roman"/>
          <w:noProof/>
          <w:sz w:val="24"/>
          <w:szCs w:val="24"/>
        </w:rPr>
        <w:pict>
          <v:line id="_x0000_s5268" style="position:absolute;left:0;text-align:left;z-index:252484608" from="225pt,2.9pt" to="243pt,20.9pt"/>
        </w:pict>
      </w:r>
      <w:r>
        <w:rPr>
          <w:rFonts w:ascii="Times New Roman" w:hAnsi="Times New Roman"/>
          <w:noProof/>
          <w:sz w:val="24"/>
          <w:szCs w:val="24"/>
        </w:rPr>
        <w:pict>
          <v:line id="_x0000_s5260" style="position:absolute;left:0;text-align:left;z-index:252476416" from="162pt,11.9pt" to="189pt,38.9pt"/>
        </w:pict>
      </w:r>
      <w:r>
        <w:rPr>
          <w:rFonts w:ascii="Times New Roman" w:hAnsi="Times New Roman"/>
          <w:noProof/>
          <w:sz w:val="24"/>
          <w:szCs w:val="24"/>
        </w:rPr>
        <w:pict>
          <v:line id="_x0000_s5259" style="position:absolute;left:0;text-align:left;z-index:252475392" from="153pt,11.9pt" to="180pt,38.9pt"/>
        </w:pict>
      </w:r>
      <w:r>
        <w:rPr>
          <w:rFonts w:ascii="Times New Roman" w:hAnsi="Times New Roman"/>
          <w:noProof/>
          <w:sz w:val="24"/>
          <w:szCs w:val="24"/>
        </w:rPr>
        <w:pict>
          <v:line id="_x0000_s5223" style="position:absolute;left:0;text-align:left;z-index:252438528" from="153pt,11.9pt" to="171pt,11.9pt" strokeweight="1.5pt"/>
        </w:pict>
      </w:r>
      <w:r>
        <w:rPr>
          <w:rFonts w:ascii="Times New Roman" w:hAnsi="Times New Roman"/>
          <w:noProof/>
          <w:sz w:val="24"/>
          <w:szCs w:val="24"/>
        </w:rPr>
        <w:pict>
          <v:line id="_x0000_s5222" style="position:absolute;left:0;text-align:left;flip:y;z-index:252437504" from="171pt,11.9pt" to="171pt,20.9pt" strokeweight="3pt"/>
        </w:pict>
      </w:r>
      <w:r>
        <w:rPr>
          <w:rFonts w:ascii="Times New Roman" w:hAnsi="Times New Roman"/>
          <w:noProof/>
          <w:sz w:val="24"/>
          <w:szCs w:val="24"/>
        </w:rPr>
        <w:pict>
          <v:line id="_x0000_s5220" style="position:absolute;left:0;text-align:left;z-index:252435456" from="180pt,11.9pt" to="3in,11.9pt"/>
        </w:pict>
      </w:r>
      <w:r>
        <w:rPr>
          <w:rFonts w:ascii="Times New Roman" w:hAnsi="Times New Roman"/>
          <w:noProof/>
          <w:sz w:val="24"/>
          <w:szCs w:val="24"/>
        </w:rPr>
        <w:pict>
          <v:line id="_x0000_s5219" style="position:absolute;left:0;text-align:left;flip:y;z-index:252434432" from="198pt,11.9pt" to="3in,29.9pt" strokeweight="1.5pt"/>
        </w:pict>
      </w:r>
      <w:r>
        <w:rPr>
          <w:rFonts w:ascii="Times New Roman" w:hAnsi="Times New Roman"/>
          <w:noProof/>
          <w:sz w:val="24"/>
          <w:szCs w:val="24"/>
        </w:rPr>
        <w:pict>
          <v:line id="_x0000_s5218" style="position:absolute;left:0;text-align:left;z-index:252433408" from="180pt,11.9pt" to="198pt,29.9pt" strokeweight="1.5pt"/>
        </w:pict>
      </w:r>
      <w:r>
        <w:rPr>
          <w:rFonts w:ascii="Times New Roman" w:hAnsi="Times New Roman"/>
          <w:noProof/>
          <w:sz w:val="24"/>
          <w:szCs w:val="24"/>
        </w:rPr>
        <w:pict>
          <v:line id="_x0000_s5213" style="position:absolute;left:0;text-align:left;flip:y;z-index:252428288" from="153pt,11.9pt" to="153pt,38.9pt" strokeweight="1.5pt"/>
        </w:pict>
      </w:r>
      <w:r>
        <w:rPr>
          <w:rFonts w:ascii="Times New Roman" w:hAnsi="Times New Roman"/>
          <w:noProof/>
          <w:sz w:val="24"/>
          <w:szCs w:val="24"/>
        </w:rPr>
        <w:pict>
          <v:line id="_x0000_s5214" style="position:absolute;left:0;text-align:left;flip:x;z-index:252429312" from="135pt,2.9pt" to="153pt,2.9pt">
            <v:stroke endarrow="block"/>
          </v:line>
        </w:pict>
      </w:r>
      <w:r>
        <w:rPr>
          <w:rFonts w:ascii="Times New Roman" w:hAnsi="Times New Roman"/>
          <w:noProof/>
          <w:sz w:val="24"/>
          <w:szCs w:val="24"/>
        </w:rPr>
        <w:pict>
          <v:line id="_x0000_s5188" style="position:absolute;left:0;text-align:left;z-index:252402688" from="81pt,11.9pt" to="99pt,29.9pt"/>
        </w:pict>
      </w:r>
      <w:r>
        <w:rPr>
          <w:rFonts w:ascii="Times New Roman" w:hAnsi="Times New Roman"/>
          <w:noProof/>
          <w:sz w:val="24"/>
          <w:szCs w:val="24"/>
        </w:rPr>
        <w:pict>
          <v:line id="_x0000_s5187" style="position:absolute;left:0;text-align:left;z-index:252401664" from="90pt,11.9pt" to="99pt,20.9pt"/>
        </w:pict>
      </w:r>
      <w:r>
        <w:rPr>
          <w:rFonts w:ascii="Times New Roman" w:hAnsi="Times New Roman"/>
          <w:noProof/>
          <w:sz w:val="24"/>
          <w:szCs w:val="24"/>
        </w:rPr>
        <w:pict>
          <v:line id="_x0000_s5186" style="position:absolute;left:0;text-align:left;z-index:252400640" from="90pt,2.9pt" to="99pt,11.9pt"/>
        </w:pict>
      </w:r>
      <w:r>
        <w:rPr>
          <w:rFonts w:ascii="Times New Roman" w:hAnsi="Times New Roman"/>
          <w:noProof/>
          <w:sz w:val="24"/>
          <w:szCs w:val="24"/>
        </w:rPr>
        <w:pict>
          <v:line id="_x0000_s5181" style="position:absolute;left:0;text-align:left;z-index:252395520" from="27pt,11.9pt" to="54pt,38.9pt"/>
        </w:pict>
      </w:r>
      <w:r>
        <w:rPr>
          <w:rFonts w:ascii="Times New Roman" w:hAnsi="Times New Roman"/>
          <w:noProof/>
          <w:sz w:val="24"/>
          <w:szCs w:val="24"/>
        </w:rPr>
        <w:pict>
          <v:line id="_x0000_s5177" style="position:absolute;left:0;text-align:left;z-index:252391424" from="27pt,2.9pt" to="54pt,29.9pt"/>
        </w:pict>
      </w:r>
      <w:r>
        <w:rPr>
          <w:rFonts w:ascii="Times New Roman" w:hAnsi="Times New Roman"/>
          <w:noProof/>
          <w:sz w:val="24"/>
          <w:szCs w:val="24"/>
        </w:rPr>
        <w:pict>
          <v:line id="_x0000_s5168" style="position:absolute;left:0;text-align:left;flip:x;z-index:252382208" from="54pt,2.9pt" to="1in,11.9pt" strokeweight="3pt"/>
        </w:pict>
      </w:r>
      <w:r>
        <w:rPr>
          <w:rFonts w:ascii="Times New Roman" w:hAnsi="Times New Roman"/>
          <w:noProof/>
          <w:sz w:val="24"/>
          <w:szCs w:val="24"/>
        </w:rPr>
        <w:pict>
          <v:line id="_x0000_s5157" style="position:absolute;left:0;text-align:left;z-index:252370944" from="27pt,2.9pt" to="27pt,38.9pt" strokeweight="1.5pt"/>
        </w:pict>
      </w:r>
      <w:r>
        <w:rPr>
          <w:rFonts w:ascii="Times New Roman" w:hAnsi="Times New Roman"/>
          <w:noProof/>
          <w:sz w:val="24"/>
          <w:szCs w:val="24"/>
        </w:rPr>
        <w:pict>
          <v:line id="_x0000_s5156" style="position:absolute;left:0;text-align:left;flip:x;z-index:252369920" from="27pt,2.9pt" to="36pt,2.9pt" strokeweight="1.5pt"/>
        </w:pict>
      </w:r>
      <w:r>
        <w:rPr>
          <w:rFonts w:ascii="Times New Roman" w:hAnsi="Times New Roman"/>
          <w:noProof/>
          <w:sz w:val="24"/>
          <w:szCs w:val="24"/>
        </w:rPr>
        <w:pict>
          <v:line id="_x0000_s5153" style="position:absolute;left:0;text-align:left;flip:y;z-index:252366848" from="1in,2.9pt" to="90pt,20.9pt" strokeweight="1.5pt"/>
        </w:pict>
      </w:r>
      <w:r>
        <w:rPr>
          <w:rFonts w:ascii="Times New Roman" w:hAnsi="Times New Roman"/>
          <w:noProof/>
          <w:sz w:val="24"/>
          <w:szCs w:val="24"/>
        </w:rPr>
        <w:pict>
          <v:line id="_x0000_s5152" style="position:absolute;left:0;text-align:left;flip:x y;z-index:252365824" from="36pt,2.9pt" to="54pt,20.9pt" strokeweight="1.5pt"/>
        </w:pict>
      </w:r>
      <w:r>
        <w:rPr>
          <w:rFonts w:ascii="Times New Roman" w:hAnsi="Times New Roman"/>
          <w:noProof/>
          <w:sz w:val="24"/>
          <w:szCs w:val="24"/>
        </w:rPr>
        <w:pict>
          <v:oval id="_x0000_s5140" style="position:absolute;left:0;text-align:left;margin-left:54pt;margin-top:11.9pt;width:18pt;height:18pt;z-index:252353536" strokeweight="2.2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5355" style="position:absolute;left:0;text-align:left;flip:x;z-index:252573696" from="5in,4.8pt" to="369pt,13.8pt"/>
        </w:pict>
      </w:r>
      <w:r>
        <w:rPr>
          <w:rFonts w:ascii="Times New Roman" w:hAnsi="Times New Roman"/>
          <w:noProof/>
          <w:sz w:val="24"/>
          <w:szCs w:val="24"/>
        </w:rPr>
        <w:pict>
          <v:line id="_x0000_s5354" style="position:absolute;left:0;text-align:left;flip:x;z-index:252572672" from="351pt,4.8pt" to="5in,13.8pt"/>
        </w:pict>
      </w:r>
      <w:r>
        <w:rPr>
          <w:rFonts w:ascii="Times New Roman" w:hAnsi="Times New Roman"/>
          <w:noProof/>
          <w:sz w:val="24"/>
          <w:szCs w:val="24"/>
        </w:rPr>
        <w:pict>
          <v:line id="_x0000_s5353" style="position:absolute;left:0;text-align:left;flip:x;z-index:252571648" from="396pt,4.8pt" to="405pt,13.8pt"/>
        </w:pict>
      </w:r>
      <w:r>
        <w:rPr>
          <w:rFonts w:ascii="Times New Roman" w:hAnsi="Times New Roman"/>
          <w:noProof/>
          <w:sz w:val="24"/>
          <w:szCs w:val="24"/>
        </w:rPr>
        <w:pict>
          <v:line id="_x0000_s5326" style="position:absolute;left:0;text-align:left;z-index:252544000" from="405pt,4.8pt" to="414pt,13.8pt"/>
        </w:pict>
      </w:r>
      <w:r>
        <w:rPr>
          <w:rFonts w:ascii="Times New Roman" w:hAnsi="Times New Roman"/>
          <w:noProof/>
          <w:sz w:val="24"/>
          <w:szCs w:val="24"/>
        </w:rPr>
        <w:pict>
          <v:line id="_x0000_s5325" style="position:absolute;left:0;text-align:left;z-index:252542976" from="405pt,13.8pt" to="414pt,22.8pt"/>
        </w:pict>
      </w:r>
      <w:r>
        <w:rPr>
          <w:rFonts w:ascii="Times New Roman" w:hAnsi="Times New Roman"/>
          <w:noProof/>
          <w:sz w:val="24"/>
          <w:szCs w:val="24"/>
        </w:rPr>
        <w:pict>
          <v:line id="_x0000_s5324" style="position:absolute;left:0;text-align:left;z-index:252541952" from="396pt,13.8pt" to="405pt,22.8pt"/>
        </w:pict>
      </w:r>
      <w:r>
        <w:rPr>
          <w:rFonts w:ascii="Times New Roman" w:hAnsi="Times New Roman"/>
          <w:noProof/>
          <w:sz w:val="24"/>
          <w:szCs w:val="24"/>
        </w:rPr>
        <w:pict>
          <v:line id="_x0000_s5323" style="position:absolute;left:0;text-align:left;z-index:252540928" from="387pt,13.8pt" to="396pt,22.8pt"/>
        </w:pict>
      </w:r>
      <w:r>
        <w:rPr>
          <w:rFonts w:ascii="Times New Roman" w:hAnsi="Times New Roman"/>
          <w:noProof/>
          <w:sz w:val="24"/>
          <w:szCs w:val="24"/>
        </w:rPr>
        <w:pict>
          <v:line id="_x0000_s5322" style="position:absolute;left:0;text-align:left;z-index:252539904" from="5in,13.8pt" to="369pt,22.8pt"/>
        </w:pict>
      </w:r>
      <w:r>
        <w:rPr>
          <w:rFonts w:ascii="Times New Roman" w:hAnsi="Times New Roman"/>
          <w:noProof/>
          <w:sz w:val="24"/>
          <w:szCs w:val="24"/>
        </w:rPr>
        <w:pict>
          <v:line id="_x0000_s5321" style="position:absolute;left:0;text-align:left;z-index:252538880" from="342pt,13.8pt" to="351pt,22.8pt"/>
        </w:pict>
      </w:r>
      <w:r>
        <w:rPr>
          <w:rFonts w:ascii="Times New Roman" w:hAnsi="Times New Roman"/>
          <w:noProof/>
          <w:sz w:val="24"/>
          <w:szCs w:val="24"/>
        </w:rPr>
        <w:pict>
          <v:line id="_x0000_s5320" style="position:absolute;left:0;text-align:left;z-index:252537856" from="342pt,4.8pt" to="5in,22.8pt"/>
        </w:pict>
      </w:r>
      <w:r>
        <w:rPr>
          <w:rFonts w:ascii="Times New Roman" w:hAnsi="Times New Roman"/>
          <w:noProof/>
          <w:sz w:val="24"/>
          <w:szCs w:val="24"/>
        </w:rPr>
        <w:pict>
          <v:line id="_x0000_s5288" style="position:absolute;left:0;text-align:left;flip:y;z-index:252505088" from="369pt,4.8pt" to="369pt,22.8pt" strokeweight="3pt"/>
        </w:pict>
      </w:r>
      <w:r>
        <w:rPr>
          <w:rFonts w:ascii="Times New Roman" w:hAnsi="Times New Roman"/>
          <w:noProof/>
          <w:sz w:val="24"/>
          <w:szCs w:val="24"/>
        </w:rPr>
        <w:pict>
          <v:line id="_x0000_s5298" style="position:absolute;left:0;text-align:left;z-index:252515328" from="351pt,4.8pt" to="369pt,4.8pt" strokeweight="3pt"/>
        </w:pict>
      </w:r>
      <w:r>
        <w:rPr>
          <w:rFonts w:ascii="Times New Roman" w:hAnsi="Times New Roman"/>
          <w:noProof/>
          <w:sz w:val="24"/>
          <w:szCs w:val="24"/>
        </w:rPr>
        <w:pict>
          <v:line id="_x0000_s5290" style="position:absolute;left:0;text-align:left;flip:x;z-index:252507136" from="351pt,13.8pt" to="369pt,13.8pt" strokeweight="1.5pt"/>
        </w:pict>
      </w:r>
      <w:r>
        <w:rPr>
          <w:rFonts w:ascii="Times New Roman" w:hAnsi="Times New Roman"/>
          <w:noProof/>
          <w:sz w:val="24"/>
          <w:szCs w:val="24"/>
        </w:rPr>
        <w:pict>
          <v:line id="_x0000_s5294" style="position:absolute;left:0;text-align:left;z-index:252511232" from="369pt,13.8pt" to="405pt,13.8pt" strokeweight="1.5pt"/>
        </w:pict>
      </w:r>
      <w:r>
        <w:rPr>
          <w:rFonts w:ascii="Times New Roman" w:hAnsi="Times New Roman"/>
          <w:noProof/>
          <w:sz w:val="24"/>
          <w:szCs w:val="24"/>
        </w:rPr>
        <w:pict>
          <v:line id="_x0000_s5289" style="position:absolute;left:0;text-align:left;flip:y;z-index:252506112" from="387pt,13.8pt" to="387pt,22.8pt"/>
        </w:pict>
      </w:r>
      <w:r>
        <w:rPr>
          <w:rFonts w:ascii="Times New Roman" w:hAnsi="Times New Roman"/>
          <w:noProof/>
          <w:sz w:val="24"/>
          <w:szCs w:val="24"/>
        </w:rPr>
        <w:pict>
          <v:line id="_x0000_s5273" style="position:absolute;left:0;text-align:left;z-index:252489728" from="207pt,13.8pt" to="3in,22.8pt"/>
        </w:pict>
      </w:r>
      <w:r>
        <w:rPr>
          <w:rFonts w:ascii="Times New Roman" w:hAnsi="Times New Roman"/>
          <w:noProof/>
          <w:sz w:val="24"/>
          <w:szCs w:val="24"/>
        </w:rPr>
        <w:pict>
          <v:line id="_x0000_s5272" style="position:absolute;left:0;text-align:left;z-index:252488704" from="207pt,4.8pt" to="225pt,22.8pt"/>
        </w:pict>
      </w:r>
      <w:r>
        <w:rPr>
          <w:rFonts w:ascii="Times New Roman" w:hAnsi="Times New Roman"/>
          <w:noProof/>
          <w:sz w:val="24"/>
          <w:szCs w:val="24"/>
        </w:rPr>
        <w:pict>
          <v:line id="_x0000_s5271" style="position:absolute;left:0;text-align:left;z-index:252487680" from="3in,4.8pt" to="234pt,22.8pt"/>
        </w:pict>
      </w:r>
      <w:r>
        <w:rPr>
          <w:rFonts w:ascii="Times New Roman" w:hAnsi="Times New Roman"/>
          <w:noProof/>
          <w:sz w:val="24"/>
          <w:szCs w:val="24"/>
        </w:rPr>
        <w:pict>
          <v:line id="_x0000_s5270" style="position:absolute;left:0;text-align:left;z-index:252486656" from="225pt,4.8pt" to="243pt,22.8pt"/>
        </w:pict>
      </w:r>
      <w:r>
        <w:rPr>
          <w:rFonts w:ascii="Times New Roman" w:hAnsi="Times New Roman"/>
          <w:noProof/>
          <w:sz w:val="24"/>
          <w:szCs w:val="24"/>
        </w:rPr>
        <w:pict>
          <v:line id="_x0000_s5261" style="position:absolute;left:0;text-align:left;z-index:252477440" from="180pt,4.8pt" to="189pt,13.8pt"/>
        </w:pict>
      </w:r>
      <w:r>
        <w:rPr>
          <w:rFonts w:ascii="Times New Roman" w:hAnsi="Times New Roman"/>
          <w:noProof/>
          <w:sz w:val="24"/>
          <w:szCs w:val="24"/>
        </w:rPr>
        <w:pict>
          <v:line id="_x0000_s5258" style="position:absolute;left:0;text-align:left;z-index:252474368" from="153pt,4.8pt" to="171pt,22.8pt"/>
        </w:pict>
      </w:r>
      <w:r>
        <w:rPr>
          <w:rFonts w:ascii="Times New Roman" w:hAnsi="Times New Roman"/>
          <w:noProof/>
          <w:sz w:val="24"/>
          <w:szCs w:val="24"/>
        </w:rPr>
        <w:pict>
          <v:line id="_x0000_s5257" style="position:absolute;left:0;text-align:left;z-index:252473344" from="153pt,13.8pt" to="162pt,22.8pt"/>
        </w:pict>
      </w:r>
      <w:r>
        <w:rPr>
          <w:rFonts w:ascii="Times New Roman" w:hAnsi="Times New Roman"/>
          <w:noProof/>
          <w:sz w:val="24"/>
          <w:szCs w:val="24"/>
        </w:rPr>
        <w:pict>
          <v:line id="_x0000_s5230" style="position:absolute;left:0;text-align:left;flip:y;z-index:252445696" from="207pt,4.8pt" to="225pt,4.8pt" strokeweight="1.5pt"/>
        </w:pict>
      </w:r>
      <w:r>
        <w:rPr>
          <w:rFonts w:ascii="Times New Roman" w:hAnsi="Times New Roman"/>
          <w:noProof/>
          <w:sz w:val="24"/>
          <w:szCs w:val="24"/>
        </w:rPr>
        <w:pict>
          <v:line id="_x0000_s5221" style="position:absolute;left:0;text-align:left;flip:x;z-index:252436480" from="171pt,4.8pt" to="189pt,4.8pt" strokeweight="1.5pt"/>
        </w:pict>
      </w:r>
      <w:r>
        <w:rPr>
          <w:rFonts w:ascii="Times New Roman" w:hAnsi="Times New Roman"/>
          <w:noProof/>
          <w:sz w:val="24"/>
          <w:szCs w:val="24"/>
        </w:rPr>
        <w:pict>
          <v:line id="_x0000_s5217" style="position:absolute;left:0;text-align:left;flip:y;z-index:252432384" from="207pt,4.8pt" to="207pt,22.8pt" strokeweight="1.5pt"/>
        </w:pict>
      </w:r>
      <w:r>
        <w:rPr>
          <w:rFonts w:ascii="Times New Roman" w:hAnsi="Times New Roman"/>
          <w:noProof/>
          <w:sz w:val="24"/>
          <w:szCs w:val="24"/>
        </w:rPr>
        <w:pict>
          <v:line id="_x0000_s5216" style="position:absolute;left:0;text-align:left;flip:y;z-index:252431360" from="189pt,4.8pt" to="189pt,22.8pt" strokeweight="1.5pt"/>
        </w:pict>
      </w:r>
      <w:r>
        <w:rPr>
          <w:rFonts w:ascii="Times New Roman" w:hAnsi="Times New Roman"/>
          <w:noProof/>
          <w:sz w:val="24"/>
          <w:szCs w:val="24"/>
        </w:rPr>
        <w:pict>
          <v:line id="_x0000_s5215" style="position:absolute;left:0;text-align:left;z-index:252430336" from="189pt,13.8pt" to="189pt,13.8pt"/>
        </w:pict>
      </w:r>
      <w:r>
        <w:rPr>
          <w:rFonts w:ascii="Times New Roman" w:hAnsi="Times New Roman"/>
          <w:noProof/>
          <w:sz w:val="24"/>
          <w:szCs w:val="24"/>
        </w:rPr>
        <w:pict>
          <v:line id="_x0000_s5191" style="position:absolute;left:0;text-align:left;z-index:252405760" from="1in,4.8pt" to="90pt,22.8pt"/>
        </w:pict>
      </w:r>
      <w:r>
        <w:rPr>
          <w:rFonts w:ascii="Times New Roman" w:hAnsi="Times New Roman"/>
          <w:noProof/>
          <w:sz w:val="24"/>
          <w:szCs w:val="24"/>
        </w:rPr>
        <w:pict>
          <v:line id="_x0000_s5190" style="position:absolute;left:0;text-align:left;z-index:252404736" from="1in,13.8pt" to="81pt,22.8pt"/>
        </w:pict>
      </w:r>
      <w:r>
        <w:rPr>
          <w:rFonts w:ascii="Times New Roman" w:hAnsi="Times New Roman"/>
          <w:noProof/>
          <w:sz w:val="24"/>
          <w:szCs w:val="24"/>
        </w:rPr>
        <w:pict>
          <v:line id="_x0000_s5189" style="position:absolute;left:0;text-align:left;z-index:252403712" from="81pt,4.8pt" to="99pt,22.8pt"/>
        </w:pict>
      </w:r>
      <w:r>
        <w:rPr>
          <w:rFonts w:ascii="Times New Roman" w:hAnsi="Times New Roman"/>
          <w:noProof/>
          <w:sz w:val="24"/>
          <w:szCs w:val="24"/>
        </w:rPr>
        <w:pict>
          <v:line id="_x0000_s5182" style="position:absolute;left:0;text-align:left;z-index:252396544" from="27pt,13.8pt" to="36pt,22.8pt"/>
        </w:pict>
      </w:r>
      <w:r>
        <w:rPr>
          <w:rFonts w:ascii="Times New Roman" w:hAnsi="Times New Roman"/>
          <w:noProof/>
          <w:sz w:val="24"/>
          <w:szCs w:val="24"/>
        </w:rPr>
        <w:pict>
          <v:line id="_x0000_s5178" style="position:absolute;left:0;text-align:left;z-index:252392448" from="27pt,4.8pt" to="45pt,22.8pt"/>
        </w:pict>
      </w:r>
      <w:r>
        <w:rPr>
          <w:rFonts w:ascii="Times New Roman" w:hAnsi="Times New Roman"/>
          <w:noProof/>
          <w:sz w:val="24"/>
          <w:szCs w:val="24"/>
        </w:rPr>
        <w:pict>
          <v:line id="_x0000_s5149" style="position:absolute;left:0;text-align:left;z-index:252362752" from="1in,4.8pt" to="1in,22.8pt" strokeweight="1.5pt"/>
        </w:pict>
      </w:r>
      <w:r>
        <w:rPr>
          <w:rFonts w:ascii="Times New Roman" w:hAnsi="Times New Roman"/>
          <w:noProof/>
          <w:sz w:val="24"/>
          <w:szCs w:val="24"/>
        </w:rPr>
        <w:pict>
          <v:line id="_x0000_s5148" style="position:absolute;left:0;text-align:left;z-index:252361728" from="54pt,4.8pt" to="54pt,22.8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t>а</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б</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в</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5357" style="position:absolute;left:0;text-align:left;flip:y;z-index:252575744" from="378pt,6.7pt" to="378pt,24.7pt" strokeweight="1.5pt">
            <v:stroke endarrow="block"/>
          </v:line>
        </w:pict>
      </w:r>
      <w:r>
        <w:rPr>
          <w:rFonts w:ascii="Times New Roman" w:hAnsi="Times New Roman"/>
          <w:noProof/>
          <w:sz w:val="24"/>
          <w:szCs w:val="24"/>
        </w:rPr>
        <w:pict>
          <v:line id="_x0000_s5356" style="position:absolute;left:0;text-align:left;flip:y;z-index:252574720" from="198pt,6.7pt" to="198pt,24.7pt" strokeweight="1.5pt">
            <v:stroke endarrow="block"/>
          </v:line>
        </w:pict>
      </w:r>
      <w:r>
        <w:rPr>
          <w:rFonts w:ascii="Times New Roman" w:hAnsi="Times New Roman"/>
          <w:noProof/>
          <w:sz w:val="24"/>
          <w:szCs w:val="24"/>
        </w:rPr>
        <w:pict>
          <v:line id="_x0000_s5172" style="position:absolute;left:0;text-align:left;flip:y;z-index:252386304" from="63pt,6.7pt" to="63pt,24.7pt" strokeweight="1.5pt">
            <v:stroke endarrow="block"/>
          </v:line>
        </w:pict>
      </w:r>
      <w:r>
        <w:rPr>
          <w:rFonts w:ascii="Times New Roman" w:hAnsi="Times New Roman"/>
          <w:noProof/>
          <w:sz w:val="24"/>
          <w:szCs w:val="24"/>
        </w:rPr>
        <w:pict>
          <v:line id="_x0000_s5286" style="position:absolute;left:0;text-align:left;z-index:252503040" from="342pt,6.7pt" to="414pt,6.7pt" strokeweight="1.5pt"/>
        </w:pict>
      </w:r>
      <w:r>
        <w:rPr>
          <w:rFonts w:ascii="Times New Roman" w:hAnsi="Times New Roman"/>
          <w:noProof/>
          <w:sz w:val="24"/>
          <w:szCs w:val="24"/>
        </w:rPr>
        <w:pict>
          <v:line id="_x0000_s5211" style="position:absolute;left:0;text-align:left;z-index:252426240" from="153pt,6.7pt" to="243pt,6.7pt" strokeweight="1.5pt"/>
        </w:pict>
      </w:r>
      <w:r>
        <w:rPr>
          <w:rFonts w:ascii="Times New Roman" w:hAnsi="Times New Roman"/>
          <w:noProof/>
          <w:sz w:val="24"/>
          <w:szCs w:val="24"/>
        </w:rPr>
        <w:pict>
          <v:line id="_x0000_s5150" style="position:absolute;left:0;text-align:left;z-index:252363776" from="27pt,6.7pt" to="99pt,6.7pt" strokeweight="1.5pt"/>
        </w:pict>
      </w:r>
    </w:p>
    <w:p w:rsidR="002C253C" w:rsidRPr="002C253C" w:rsidRDefault="002C253C" w:rsidP="002C253C">
      <w:pPr>
        <w:spacing w:after="0" w:line="240" w:lineRule="auto"/>
        <w:ind w:firstLine="851"/>
        <w:jc w:val="both"/>
        <w:rPr>
          <w:rFonts w:ascii="Times New Roman" w:hAnsi="Times New Roman"/>
          <w:sz w:val="24"/>
          <w:szCs w:val="24"/>
        </w:rPr>
      </w:pPr>
    </w:p>
    <w:p w:rsidR="002C253C" w:rsidRPr="002C253C" w:rsidRDefault="002C253C" w:rsidP="002C253C">
      <w:pPr>
        <w:spacing w:after="0" w:line="240" w:lineRule="auto"/>
        <w:ind w:firstLine="851"/>
        <w:jc w:val="both"/>
        <w:rPr>
          <w:rFonts w:ascii="Times New Roman" w:hAnsi="Times New Roman"/>
          <w:sz w:val="24"/>
          <w:szCs w:val="24"/>
        </w:rPr>
      </w:pPr>
      <w:r w:rsidRPr="002C253C">
        <w:rPr>
          <w:rFonts w:ascii="Times New Roman" w:hAnsi="Times New Roman"/>
          <w:sz w:val="24"/>
          <w:szCs w:val="24"/>
        </w:rPr>
        <w:t>Рис. 65.Предохранительные шариковый (а), конусный (б), переливной (в) клапаны:</w:t>
      </w:r>
    </w:p>
    <w:p w:rsidR="002C253C" w:rsidRPr="002C253C" w:rsidRDefault="002C253C" w:rsidP="002C253C">
      <w:pPr>
        <w:spacing w:after="0" w:line="240" w:lineRule="auto"/>
        <w:ind w:firstLine="851"/>
        <w:jc w:val="both"/>
        <w:rPr>
          <w:rFonts w:ascii="Times New Roman" w:hAnsi="Times New Roman"/>
          <w:sz w:val="24"/>
          <w:szCs w:val="24"/>
        </w:rPr>
      </w:pPr>
      <w:r w:rsidRPr="002C253C">
        <w:rPr>
          <w:rFonts w:ascii="Times New Roman" w:hAnsi="Times New Roman"/>
          <w:sz w:val="24"/>
          <w:szCs w:val="24"/>
        </w:rPr>
        <w:t>1-корпус; 2-запорно-регулирующий элемент; 3-пружина; 4-регулирующий винт.</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Все клапаны, показанные на рис. 65, состоят из корпуса 1, запорно-регулирующего элемента 2 (шарика, конуса, золотника), регулирующего винта 4 и цилиндрической пружины 3. Во всех этих клапанах величина открытия рабочего проходного сечения изменяется в результате непосредственного воздействия потока рабочей жидкости на запорно-регулирующий элемент, поэтому они называются гидроклапанами прямого действия.</w:t>
      </w:r>
    </w:p>
    <w:p w:rsidR="002C253C" w:rsidRPr="002C253C" w:rsidRDefault="002C253C" w:rsidP="002C253C">
      <w:pPr>
        <w:spacing w:after="0" w:line="240" w:lineRule="auto"/>
        <w:ind w:firstLine="540"/>
        <w:jc w:val="both"/>
        <w:rPr>
          <w:rFonts w:ascii="Times New Roman" w:hAnsi="Times New Roman"/>
          <w:i/>
          <w:sz w:val="24"/>
          <w:szCs w:val="24"/>
        </w:rPr>
      </w:pPr>
      <w:r w:rsidRPr="002C253C">
        <w:rPr>
          <w:rFonts w:ascii="Times New Roman" w:hAnsi="Times New Roman"/>
          <w:sz w:val="24"/>
          <w:szCs w:val="24"/>
        </w:rPr>
        <w:t xml:space="preserve">В гидросистемах, работающих в условиях высокого давления, применяют </w:t>
      </w:r>
      <w:r w:rsidRPr="002C253C">
        <w:rPr>
          <w:rFonts w:ascii="Times New Roman" w:hAnsi="Times New Roman"/>
          <w:b/>
          <w:i/>
          <w:sz w:val="24"/>
          <w:szCs w:val="24"/>
        </w:rPr>
        <w:t>гидроклапаны непрямого</w:t>
      </w:r>
      <w:r w:rsidRPr="002C253C">
        <w:rPr>
          <w:rFonts w:ascii="Times New Roman" w:hAnsi="Times New Roman"/>
          <w:i/>
          <w:sz w:val="24"/>
          <w:szCs w:val="24"/>
        </w:rPr>
        <w:t xml:space="preserve"> действия, в которых величина открытия рабочего проходного сечения изменяется в результате воздействия потока рабочей жидкости на вспомогательное устройство.  </w:t>
      </w:r>
    </w:p>
    <w:p w:rsidR="002C253C" w:rsidRPr="002C253C" w:rsidRDefault="002C253C" w:rsidP="002C253C">
      <w:pPr>
        <w:spacing w:after="0" w:line="240" w:lineRule="auto"/>
        <w:ind w:firstLine="851"/>
        <w:jc w:val="both"/>
        <w:rPr>
          <w:rFonts w:ascii="Times New Roman" w:hAnsi="Times New Roman"/>
          <w:sz w:val="24"/>
          <w:szCs w:val="24"/>
        </w:rPr>
      </w:pPr>
    </w:p>
    <w:p w:rsidR="002C253C" w:rsidRPr="002C253C" w:rsidRDefault="00097F32" w:rsidP="002C253C">
      <w:pPr>
        <w:spacing w:after="0" w:line="240" w:lineRule="auto"/>
        <w:ind w:firstLine="720"/>
        <w:jc w:val="both"/>
        <w:rPr>
          <w:rFonts w:ascii="Times New Roman" w:hAnsi="Times New Roman"/>
          <w:i/>
          <w:sz w:val="24"/>
          <w:szCs w:val="24"/>
        </w:rPr>
      </w:pPr>
      <w:r w:rsidRPr="00097F32">
        <w:rPr>
          <w:rFonts w:ascii="Times New Roman" w:hAnsi="Times New Roman"/>
          <w:noProof/>
          <w:sz w:val="24"/>
          <w:szCs w:val="24"/>
        </w:rPr>
        <w:pict>
          <v:line id="_x0000_s6632" style="position:absolute;left:0;text-align:left;z-index:253881344" from="189pt,13.9pt" to="189pt,40.9pt">
            <v:stroke endarrow="block"/>
          </v:line>
        </w:pict>
      </w:r>
      <w:r>
        <w:rPr>
          <w:rFonts w:ascii="Times New Roman" w:hAnsi="Times New Roman"/>
          <w:i/>
          <w:noProof/>
          <w:sz w:val="24"/>
          <w:szCs w:val="24"/>
        </w:rPr>
        <w:pict>
          <v:line id="_x0000_s4473" style="position:absolute;left:0;text-align:left;flip:y;z-index:251670528" from="315pt,15.7pt" to="342pt,40.9pt"/>
        </w:pict>
      </w:r>
      <w:r>
        <w:rPr>
          <w:rFonts w:ascii="Times New Roman" w:hAnsi="Times New Roman"/>
          <w:i/>
          <w:noProof/>
          <w:sz w:val="24"/>
          <w:szCs w:val="24"/>
        </w:rPr>
        <w:pict>
          <v:line id="_x0000_s4476" style="position:absolute;left:0;text-align:left;flip:y;z-index:251673600" from="369pt,15.7pt" to="396pt,40.9pt"/>
        </w:pict>
      </w:r>
      <w:r>
        <w:rPr>
          <w:rFonts w:ascii="Times New Roman" w:hAnsi="Times New Roman"/>
          <w:i/>
          <w:noProof/>
          <w:sz w:val="24"/>
          <w:szCs w:val="24"/>
        </w:rPr>
        <w:pict>
          <v:line id="_x0000_s4480" style="position:absolute;left:0;text-align:left;flip:y;z-index:251677696" from="378pt,15.7pt" to="405pt,40.9pt"/>
        </w:pict>
      </w:r>
      <w:r>
        <w:rPr>
          <w:rFonts w:ascii="Times New Roman" w:hAnsi="Times New Roman"/>
          <w:i/>
          <w:noProof/>
          <w:sz w:val="24"/>
          <w:szCs w:val="24"/>
        </w:rPr>
        <w:pict>
          <v:line id="_x0000_s4424" style="position:absolute;left:0;text-align:left;flip:y;z-index:251620352" from="5in,15.7pt" to="5in,40.9pt" strokeweight="2.25pt"/>
        </w:pict>
      </w:r>
      <w:r>
        <w:rPr>
          <w:rFonts w:ascii="Times New Roman" w:hAnsi="Times New Roman"/>
          <w:i/>
          <w:noProof/>
          <w:sz w:val="24"/>
          <w:szCs w:val="24"/>
        </w:rPr>
        <w:pict>
          <v:line id="_x0000_s4426" style="position:absolute;left:0;text-align:left;flip:y;z-index:251622400" from="342pt,15.7pt" to="342pt,40.9pt" strokeweight="2.25pt"/>
        </w:pict>
      </w:r>
      <w:r w:rsidR="002C253C" w:rsidRPr="002C253C">
        <w:rPr>
          <w:rFonts w:ascii="Times New Roman" w:hAnsi="Times New Roman"/>
          <w:i/>
          <w:sz w:val="24"/>
          <w:szCs w:val="24"/>
        </w:rPr>
        <w:t xml:space="preserve">   </w:t>
      </w:r>
      <w:r w:rsidRPr="00097F32">
        <w:rPr>
          <w:rFonts w:ascii="Times New Roman" w:hAnsi="Times New Roman"/>
          <w:noProof/>
          <w:sz w:val="24"/>
          <w:szCs w:val="24"/>
        </w:rPr>
        <w:pict>
          <v:line id="_x0000_s6635" style="position:absolute;left:0;text-align:left;flip:x;z-index:253884416;mso-position-horizontal-relative:text;mso-position-vertical-relative:text" from="171pt,12.8pt" to="189pt,12.8pt"/>
        </w:pict>
      </w:r>
      <w:r w:rsidRPr="00097F32">
        <w:rPr>
          <w:rFonts w:ascii="Times New Roman" w:hAnsi="Times New Roman"/>
          <w:noProof/>
          <w:sz w:val="24"/>
          <w:szCs w:val="24"/>
        </w:rPr>
        <w:pict>
          <v:line id="_x0000_s4425" style="position:absolute;left:0;text-align:left;z-index:251621376;mso-position-horizontal-relative:text;mso-position-vertical-relative:text" from="351pt,5.35pt" to="351pt,41.35pt">
            <v:stroke endarrow="block"/>
          </v:line>
        </w:pict>
      </w:r>
      <w:r w:rsidR="002C253C" w:rsidRPr="002C253C">
        <w:rPr>
          <w:rFonts w:ascii="Times New Roman" w:hAnsi="Times New Roman"/>
          <w:i/>
          <w:sz w:val="24"/>
          <w:szCs w:val="24"/>
        </w:rPr>
        <w:t xml:space="preserve"> </w:t>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lang w:val="en-US"/>
        </w:rPr>
        <w:t>D</w:t>
      </w:r>
      <w:r w:rsidR="002C253C" w:rsidRPr="002C253C">
        <w:rPr>
          <w:rFonts w:ascii="Times New Roman" w:hAnsi="Times New Roman"/>
          <w:i/>
          <w:sz w:val="24"/>
          <w:szCs w:val="24"/>
          <w:vertAlign w:val="subscript"/>
        </w:rPr>
        <w:t>1</w:t>
      </w:r>
      <w:r w:rsidR="002C253C" w:rsidRPr="002C253C">
        <w:rPr>
          <w:rFonts w:ascii="Times New Roman" w:hAnsi="Times New Roman"/>
          <w:i/>
          <w:sz w:val="24"/>
          <w:szCs w:val="24"/>
        </w:rPr>
        <w:tab/>
        <w:t>2</w:t>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1</w:t>
      </w:r>
      <w:r w:rsidR="002C253C" w:rsidRPr="002C253C">
        <w:rPr>
          <w:rFonts w:ascii="Times New Roman" w:hAnsi="Times New Roman"/>
          <w:b/>
          <w:i/>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rPr>
        <w:tab/>
      </w:r>
    </w:p>
    <w:p w:rsidR="002C253C" w:rsidRPr="002C253C" w:rsidRDefault="00097F32" w:rsidP="002C253C">
      <w:pPr>
        <w:spacing w:after="0" w:line="240" w:lineRule="auto"/>
        <w:ind w:firstLine="851"/>
        <w:jc w:val="both"/>
        <w:rPr>
          <w:rFonts w:ascii="Times New Roman" w:hAnsi="Times New Roman"/>
          <w:i/>
          <w:sz w:val="24"/>
          <w:szCs w:val="24"/>
        </w:rPr>
      </w:pPr>
      <w:r>
        <w:rPr>
          <w:rFonts w:ascii="Times New Roman" w:hAnsi="Times New Roman"/>
          <w:i/>
          <w:noProof/>
          <w:sz w:val="24"/>
          <w:szCs w:val="24"/>
        </w:rPr>
        <w:pict>
          <v:line id="_x0000_s4459" style="position:absolute;left:0;text-align:left;flip:y;z-index:251656192" from="189pt,8.65pt" to="207pt,24.85pt"/>
        </w:pict>
      </w:r>
      <w:r>
        <w:rPr>
          <w:rFonts w:ascii="Times New Roman" w:hAnsi="Times New Roman"/>
          <w:i/>
          <w:noProof/>
          <w:sz w:val="24"/>
          <w:szCs w:val="24"/>
        </w:rPr>
        <w:pict>
          <v:line id="_x0000_s4460" style="position:absolute;left:0;text-align:left;flip:y;z-index:251657216" from="198pt,8.65pt" to="3in,24.85pt"/>
        </w:pict>
      </w:r>
      <w:r>
        <w:rPr>
          <w:rFonts w:ascii="Times New Roman" w:hAnsi="Times New Roman"/>
          <w:i/>
          <w:noProof/>
          <w:sz w:val="24"/>
          <w:szCs w:val="24"/>
        </w:rPr>
        <w:pict>
          <v:line id="_x0000_s4461" style="position:absolute;left:0;text-align:left;flip:y;z-index:251658240" from="207pt,8.65pt" to="225pt,24.85pt"/>
        </w:pict>
      </w:r>
      <w:r>
        <w:rPr>
          <w:rFonts w:ascii="Times New Roman" w:hAnsi="Times New Roman"/>
          <w:i/>
          <w:noProof/>
          <w:sz w:val="24"/>
          <w:szCs w:val="24"/>
        </w:rPr>
        <w:pict>
          <v:line id="_x0000_s4462" style="position:absolute;left:0;text-align:left;flip:y;z-index:251659264" from="3in,8.65pt" to="234pt,24.85pt"/>
        </w:pict>
      </w:r>
      <w:r>
        <w:rPr>
          <w:rFonts w:ascii="Times New Roman" w:hAnsi="Times New Roman"/>
          <w:i/>
          <w:noProof/>
          <w:sz w:val="24"/>
          <w:szCs w:val="24"/>
        </w:rPr>
        <w:pict>
          <v:line id="_x0000_s4463" style="position:absolute;left:0;text-align:left;flip:y;z-index:251660288" from="225pt,8.65pt" to="243pt,24.85pt"/>
        </w:pict>
      </w:r>
      <w:r>
        <w:rPr>
          <w:rFonts w:ascii="Times New Roman" w:hAnsi="Times New Roman"/>
          <w:i/>
          <w:noProof/>
          <w:sz w:val="24"/>
          <w:szCs w:val="24"/>
        </w:rPr>
        <w:pict>
          <v:line id="_x0000_s4464" style="position:absolute;left:0;text-align:left;flip:y;z-index:251661312" from="234pt,8.65pt" to="252pt,24.85pt"/>
        </w:pict>
      </w:r>
      <w:r>
        <w:rPr>
          <w:rFonts w:ascii="Times New Roman" w:hAnsi="Times New Roman"/>
          <w:i/>
          <w:noProof/>
          <w:sz w:val="24"/>
          <w:szCs w:val="24"/>
        </w:rPr>
        <w:pict>
          <v:line id="_x0000_s4465" style="position:absolute;left:0;text-align:left;flip:y;z-index:251662336" from="243pt,8.65pt" to="261pt,24.85pt"/>
        </w:pict>
      </w:r>
      <w:r>
        <w:rPr>
          <w:rFonts w:ascii="Times New Roman" w:hAnsi="Times New Roman"/>
          <w:i/>
          <w:noProof/>
          <w:sz w:val="24"/>
          <w:szCs w:val="24"/>
        </w:rPr>
        <w:pict>
          <v:line id="_x0000_s4466" style="position:absolute;left:0;text-align:left;flip:y;z-index:251663360" from="252pt,8.65pt" to="270pt,24.85pt"/>
        </w:pict>
      </w:r>
      <w:r>
        <w:rPr>
          <w:rFonts w:ascii="Times New Roman" w:hAnsi="Times New Roman"/>
          <w:i/>
          <w:noProof/>
          <w:sz w:val="24"/>
          <w:szCs w:val="24"/>
        </w:rPr>
        <w:pict>
          <v:line id="_x0000_s4467" style="position:absolute;left:0;text-align:left;flip:y;z-index:251664384" from="261pt,8.65pt" to="279pt,24.85pt"/>
        </w:pict>
      </w:r>
      <w:r>
        <w:rPr>
          <w:rFonts w:ascii="Times New Roman" w:hAnsi="Times New Roman"/>
          <w:i/>
          <w:noProof/>
          <w:sz w:val="24"/>
          <w:szCs w:val="24"/>
        </w:rPr>
        <w:pict>
          <v:line id="_x0000_s4468" style="position:absolute;left:0;text-align:left;flip:y;z-index:251665408" from="270pt,8.65pt" to="4in,24.85pt"/>
        </w:pict>
      </w:r>
      <w:r>
        <w:rPr>
          <w:rFonts w:ascii="Times New Roman" w:hAnsi="Times New Roman"/>
          <w:i/>
          <w:noProof/>
          <w:sz w:val="24"/>
          <w:szCs w:val="24"/>
        </w:rPr>
        <w:pict>
          <v:line id="_x0000_s4469" style="position:absolute;left:0;text-align:left;flip:y;z-index:251666432" from="279pt,8.65pt" to="297pt,24.85pt"/>
        </w:pict>
      </w:r>
      <w:r>
        <w:rPr>
          <w:rFonts w:ascii="Times New Roman" w:hAnsi="Times New Roman"/>
          <w:i/>
          <w:noProof/>
          <w:sz w:val="24"/>
          <w:szCs w:val="24"/>
        </w:rPr>
        <w:pict>
          <v:line id="_x0000_s4470" style="position:absolute;left:0;text-align:left;flip:y;z-index:251667456" from="4in,8.65pt" to="306pt,24.85pt"/>
        </w:pict>
      </w:r>
      <w:r>
        <w:rPr>
          <w:rFonts w:ascii="Times New Roman" w:hAnsi="Times New Roman"/>
          <w:i/>
          <w:noProof/>
          <w:sz w:val="24"/>
          <w:szCs w:val="24"/>
        </w:rPr>
        <w:pict>
          <v:line id="_x0000_s4471" style="position:absolute;left:0;text-align:left;flip:y;z-index:251668480" from="297pt,8.65pt" to="315pt,24.85pt"/>
        </w:pict>
      </w:r>
      <w:r>
        <w:rPr>
          <w:rFonts w:ascii="Times New Roman" w:hAnsi="Times New Roman"/>
          <w:i/>
          <w:noProof/>
          <w:sz w:val="24"/>
          <w:szCs w:val="24"/>
        </w:rPr>
        <w:pict>
          <v:line id="_x0000_s4472" style="position:absolute;left:0;text-align:left;flip:y;z-index:251669504" from="306pt,6.85pt" to="324pt,24.85pt"/>
        </w:pict>
      </w:r>
      <w:r>
        <w:rPr>
          <w:rFonts w:ascii="Times New Roman" w:hAnsi="Times New Roman"/>
          <w:i/>
          <w:noProof/>
          <w:sz w:val="24"/>
          <w:szCs w:val="24"/>
        </w:rPr>
        <w:pict>
          <v:line id="_x0000_s4474" style="position:absolute;left:0;text-align:left;flip:y;z-index:251671552" from="324pt,8.65pt" to="342pt,24.85pt"/>
        </w:pict>
      </w:r>
      <w:r>
        <w:rPr>
          <w:rFonts w:ascii="Times New Roman" w:hAnsi="Times New Roman"/>
          <w:i/>
          <w:noProof/>
          <w:sz w:val="24"/>
          <w:szCs w:val="24"/>
        </w:rPr>
        <w:pict>
          <v:line id="_x0000_s6640" style="position:absolute;left:0;text-align:left;flip:y;z-index:253889536" from="396pt,14.7pt" to="396pt,86.7pt">
            <v:stroke startarrow="block" endarrow="block"/>
          </v:line>
        </w:pict>
      </w:r>
      <w:r>
        <w:rPr>
          <w:rFonts w:ascii="Times New Roman" w:hAnsi="Times New Roman"/>
          <w:i/>
          <w:noProof/>
          <w:sz w:val="24"/>
          <w:szCs w:val="24"/>
        </w:rPr>
        <w:pict>
          <v:line id="_x0000_s5380" style="position:absolute;left:0;text-align:left;z-index:252599296" from="225pt,1.05pt" to="261pt,46.05pt"/>
        </w:pict>
      </w:r>
      <w:r>
        <w:rPr>
          <w:rFonts w:ascii="Times New Roman" w:hAnsi="Times New Roman"/>
          <w:i/>
          <w:noProof/>
          <w:sz w:val="24"/>
          <w:szCs w:val="24"/>
        </w:rPr>
        <w:pict>
          <v:line id="_x0000_s5377" style="position:absolute;left:0;text-align:left;z-index:252596224" from="207pt,1.05pt" to="225pt,1.05pt"/>
        </w:pict>
      </w:r>
      <w:r>
        <w:rPr>
          <w:rFonts w:ascii="Times New Roman" w:hAnsi="Times New Roman"/>
          <w:i/>
          <w:noProof/>
          <w:sz w:val="24"/>
          <w:szCs w:val="24"/>
        </w:rPr>
        <w:pict>
          <v:line id="_x0000_s4407" style="position:absolute;left:0;text-align:left;z-index:251602944" from="441pt,-.35pt" to="441pt,98.65pt" strokeweight="2.25pt"/>
        </w:pict>
      </w:r>
      <w:r>
        <w:rPr>
          <w:rFonts w:ascii="Times New Roman" w:hAnsi="Times New Roman"/>
          <w:i/>
          <w:noProof/>
          <w:sz w:val="24"/>
          <w:szCs w:val="24"/>
        </w:rPr>
        <w:pict>
          <v:line id="_x0000_s4408" style="position:absolute;left:0;text-align:left;z-index:251603968" from="6in,8.65pt" to="6in,89.65pt" strokeweight="2.25pt"/>
        </w:pict>
      </w:r>
      <w:r>
        <w:rPr>
          <w:rFonts w:ascii="Times New Roman" w:hAnsi="Times New Roman"/>
          <w:i/>
          <w:noProof/>
          <w:sz w:val="24"/>
          <w:szCs w:val="24"/>
        </w:rPr>
        <w:pict>
          <v:line id="_x0000_s4482" style="position:absolute;left:0;text-align:left;flip:y;z-index:251679744" from="414pt,-.35pt" to="423pt,8.65pt"/>
        </w:pict>
      </w:r>
      <w:r>
        <w:rPr>
          <w:rFonts w:ascii="Times New Roman" w:hAnsi="Times New Roman"/>
          <w:i/>
          <w:noProof/>
          <w:sz w:val="24"/>
          <w:szCs w:val="24"/>
        </w:rPr>
        <w:pict>
          <v:line id="_x0000_s4483" style="position:absolute;left:0;text-align:left;flip:y;z-index:251680768" from="423pt,-.35pt" to="6in,8.65pt"/>
        </w:pict>
      </w:r>
      <w:r>
        <w:rPr>
          <w:rFonts w:ascii="Times New Roman" w:hAnsi="Times New Roman"/>
          <w:i/>
          <w:noProof/>
          <w:sz w:val="24"/>
          <w:szCs w:val="24"/>
        </w:rPr>
        <w:pict>
          <v:line id="_x0000_s4484" style="position:absolute;left:0;text-align:left;flip:y;z-index:251681792" from="6in,-.35pt" to="441pt,8.65pt"/>
        </w:pict>
      </w:r>
      <w:r>
        <w:rPr>
          <w:rFonts w:ascii="Times New Roman" w:hAnsi="Times New Roman"/>
          <w:i/>
          <w:noProof/>
          <w:sz w:val="24"/>
          <w:szCs w:val="24"/>
        </w:rPr>
        <w:pict>
          <v:line id="_x0000_s4413" style="position:absolute;left:0;text-align:left;flip:x;z-index:251609088" from="387pt,8.65pt" to="6in,17.65pt" strokeweight="2.25pt"/>
        </w:pict>
      </w:r>
      <w:r>
        <w:rPr>
          <w:rFonts w:ascii="Times New Roman" w:hAnsi="Times New Roman"/>
          <w:i/>
          <w:noProof/>
          <w:sz w:val="24"/>
          <w:szCs w:val="24"/>
        </w:rPr>
        <w:pict>
          <v:line id="_x0000_s4481" style="position:absolute;left:0;text-align:left;flip:y;z-index:251678720" from="396pt,-.35pt" to="414pt,17.65pt"/>
        </w:pict>
      </w:r>
      <w:r>
        <w:rPr>
          <w:rFonts w:ascii="Times New Roman" w:hAnsi="Times New Roman"/>
          <w:i/>
          <w:noProof/>
          <w:sz w:val="24"/>
          <w:szCs w:val="24"/>
        </w:rPr>
        <w:pict>
          <v:line id="_x0000_s4511" style="position:absolute;left:0;text-align:left;flip:x;z-index:251709440" from="6in,8.65pt" to="441pt,17.65pt"/>
        </w:pict>
      </w:r>
      <w:r>
        <w:rPr>
          <w:rFonts w:ascii="Times New Roman" w:hAnsi="Times New Roman"/>
          <w:i/>
          <w:noProof/>
          <w:sz w:val="24"/>
          <w:szCs w:val="24"/>
        </w:rPr>
        <w:pict>
          <v:line id="_x0000_s4479" style="position:absolute;left:0;text-align:left;flip:y;z-index:251676672" from="5in,-.35pt" to="369pt,8.65pt"/>
        </w:pict>
      </w:r>
      <w:r>
        <w:rPr>
          <w:rFonts w:ascii="Times New Roman" w:hAnsi="Times New Roman"/>
          <w:i/>
          <w:noProof/>
          <w:sz w:val="24"/>
          <w:szCs w:val="24"/>
        </w:rPr>
        <w:pict>
          <v:line id="_x0000_s4478" style="position:absolute;left:0;text-align:left;flip:y;z-index:251675648" from="5in,-.35pt" to="378pt,17.65pt"/>
        </w:pict>
      </w:r>
      <w:r>
        <w:rPr>
          <w:rFonts w:ascii="Times New Roman" w:hAnsi="Times New Roman"/>
          <w:i/>
          <w:noProof/>
          <w:sz w:val="24"/>
          <w:szCs w:val="24"/>
        </w:rPr>
        <w:pict>
          <v:line id="_x0000_s4477" style="position:absolute;left:0;text-align:left;flip:y;z-index:251674624" from="5in,-.35pt" to="387pt,26.65pt"/>
        </w:pict>
      </w:r>
      <w:r>
        <w:rPr>
          <w:rFonts w:ascii="Times New Roman" w:hAnsi="Times New Roman"/>
          <w:i/>
          <w:noProof/>
          <w:sz w:val="24"/>
          <w:szCs w:val="24"/>
        </w:rPr>
        <w:pict>
          <v:line id="_x0000_s4448" style="position:absolute;left:0;text-align:left;flip:y;z-index:251644928" from="162pt,8.65pt" to="171pt,17.65pt"/>
        </w:pict>
      </w:r>
      <w:r>
        <w:rPr>
          <w:rFonts w:ascii="Times New Roman" w:hAnsi="Times New Roman"/>
          <w:i/>
          <w:noProof/>
          <w:sz w:val="24"/>
          <w:szCs w:val="24"/>
        </w:rPr>
        <w:pict>
          <v:line id="_x0000_s4447" style="position:absolute;left:0;text-align:left;flip:y;z-index:251643904" from="162pt,8.65pt" to="180pt,26.65pt"/>
        </w:pict>
      </w:r>
      <w:r>
        <w:rPr>
          <w:rFonts w:ascii="Times New Roman" w:hAnsi="Times New Roman"/>
          <w:i/>
          <w:noProof/>
          <w:sz w:val="24"/>
          <w:szCs w:val="24"/>
        </w:rPr>
        <w:pict>
          <v:line id="_x0000_s4446" style="position:absolute;left:0;text-align:left;flip:y;z-index:251642880" from="162pt,8.65pt" to="189pt,35.65pt"/>
        </w:pict>
      </w:r>
      <w:r>
        <w:rPr>
          <w:rFonts w:ascii="Times New Roman" w:hAnsi="Times New Roman"/>
          <w:i/>
          <w:noProof/>
          <w:sz w:val="24"/>
          <w:szCs w:val="24"/>
        </w:rPr>
        <w:pict>
          <v:line id="_x0000_s4445" style="position:absolute;left:0;text-align:left;flip:y;z-index:251641856" from="162pt,8.65pt" to="198pt,44.65pt"/>
        </w:pict>
      </w:r>
      <w:r>
        <w:rPr>
          <w:rFonts w:ascii="Times New Roman" w:hAnsi="Times New Roman"/>
          <w:i/>
          <w:noProof/>
          <w:sz w:val="24"/>
          <w:szCs w:val="24"/>
        </w:rPr>
        <w:pict>
          <v:line id="_x0000_s4444" style="position:absolute;left:0;text-align:left;flip:y;z-index:251640832" from="162pt,8.65pt" to="162pt,44.65pt" strokeweight="2.25pt"/>
        </w:pict>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t>3</w:t>
      </w:r>
    </w:p>
    <w:p w:rsidR="002C253C" w:rsidRPr="002C253C" w:rsidRDefault="00097F32" w:rsidP="002C253C">
      <w:pPr>
        <w:spacing w:after="0" w:line="240" w:lineRule="auto"/>
        <w:ind w:firstLine="851"/>
        <w:jc w:val="both"/>
        <w:rPr>
          <w:rFonts w:ascii="Times New Roman" w:hAnsi="Times New Roman"/>
          <w:i/>
          <w:sz w:val="24"/>
          <w:szCs w:val="24"/>
        </w:rPr>
      </w:pPr>
      <w:r>
        <w:rPr>
          <w:rFonts w:ascii="Times New Roman" w:hAnsi="Times New Roman"/>
          <w:i/>
          <w:noProof/>
          <w:sz w:val="24"/>
          <w:szCs w:val="24"/>
        </w:rPr>
        <w:pict>
          <v:line id="_x0000_s6682" style="position:absolute;left:0;text-align:left;z-index:253932544" from="4in,9.35pt" to="297pt,36.35pt" strokeweight="3pt"/>
        </w:pict>
      </w:r>
      <w:r>
        <w:rPr>
          <w:rFonts w:ascii="Times New Roman" w:hAnsi="Times New Roman"/>
          <w:i/>
          <w:noProof/>
          <w:sz w:val="24"/>
          <w:szCs w:val="24"/>
        </w:rPr>
        <w:pict>
          <v:line id="_x0000_s4435" style="position:absolute;left:0;text-align:left;z-index:251631616" from="270pt,8.75pt" to="4in,63.35pt" strokeweight="3pt"/>
        </w:pict>
      </w:r>
      <w:r>
        <w:rPr>
          <w:rFonts w:ascii="Times New Roman" w:hAnsi="Times New Roman"/>
          <w:i/>
          <w:noProof/>
          <w:sz w:val="24"/>
          <w:szCs w:val="24"/>
        </w:rPr>
        <w:pict>
          <v:line id="_x0000_s4434" style="position:absolute;left:0;text-align:left;z-index:251630592" from="252pt,8.75pt" to="270pt,63.35pt" strokeweight="3pt"/>
        </w:pict>
      </w:r>
      <w:r>
        <w:rPr>
          <w:rFonts w:ascii="Times New Roman" w:hAnsi="Times New Roman"/>
          <w:i/>
          <w:noProof/>
          <w:sz w:val="24"/>
          <w:szCs w:val="24"/>
        </w:rPr>
        <w:pict>
          <v:rect id="_x0000_s4441" style="position:absolute;left:0;text-align:left;margin-left:306pt;margin-top:8.75pt;width:18pt;height:9pt;z-index:251637760" fillcolor="black" strokeweight="1.5pt"/>
        </w:pict>
      </w:r>
      <w:r>
        <w:rPr>
          <w:rFonts w:ascii="Times New Roman" w:hAnsi="Times New Roman"/>
          <w:i/>
          <w:noProof/>
          <w:sz w:val="24"/>
          <w:szCs w:val="24"/>
        </w:rPr>
        <w:pict>
          <v:line id="_x0000_s4440" style="position:absolute;left:0;text-align:left;z-index:251636736" from="333pt,8.75pt" to="333pt,62.75pt" strokeweight="1.5pt"/>
        </w:pict>
      </w:r>
      <w:r>
        <w:rPr>
          <w:rFonts w:ascii="Times New Roman" w:hAnsi="Times New Roman"/>
          <w:i/>
          <w:noProof/>
          <w:sz w:val="24"/>
          <w:szCs w:val="24"/>
        </w:rPr>
        <w:pict>
          <v:line id="_x0000_s4428" style="position:absolute;left:0;text-align:left;z-index:251624448" from="297pt,8.75pt" to="297pt,62.75pt" strokeweight="1.5pt"/>
        </w:pict>
      </w:r>
      <w:r>
        <w:rPr>
          <w:rFonts w:ascii="Times New Roman" w:hAnsi="Times New Roman"/>
          <w:i/>
          <w:noProof/>
          <w:sz w:val="24"/>
          <w:szCs w:val="24"/>
        </w:rPr>
        <w:pict>
          <v:line id="_x0000_s4432" style="position:absolute;left:0;text-align:left;z-index:251628544" from="243pt,8.75pt" to="243pt,62.75pt" strokeweight="1.5pt"/>
        </w:pict>
      </w:r>
      <w:r>
        <w:rPr>
          <w:rFonts w:ascii="Times New Roman" w:hAnsi="Times New Roman"/>
          <w:i/>
          <w:noProof/>
          <w:sz w:val="24"/>
          <w:szCs w:val="24"/>
        </w:rPr>
        <w:pict>
          <v:line id="_x0000_s4431" style="position:absolute;left:0;text-align:left;z-index:251627520" from="234pt,8.75pt" to="234pt,62.75pt" strokeweight="1.5pt"/>
        </w:pict>
      </w:r>
      <w:r>
        <w:rPr>
          <w:rFonts w:ascii="Times New Roman" w:hAnsi="Times New Roman"/>
          <w:i/>
          <w:noProof/>
          <w:sz w:val="24"/>
          <w:szCs w:val="24"/>
        </w:rPr>
        <w:pict>
          <v:line id="_x0000_s6633" style="position:absolute;left:0;text-align:left;z-index:253882368" from="189pt,-.25pt" to="189pt,62.75pt"/>
        </w:pict>
      </w:r>
      <w:r>
        <w:rPr>
          <w:rFonts w:ascii="Times New Roman" w:hAnsi="Times New Roman"/>
          <w:i/>
          <w:noProof/>
          <w:sz w:val="24"/>
          <w:szCs w:val="24"/>
        </w:rPr>
        <w:pict>
          <v:line id="_x0000_s4475" style="position:absolute;left:0;text-align:left;flip:y;z-index:251672576" from="333pt,1.55pt" to="342pt,8.75pt"/>
        </w:pict>
      </w:r>
      <w:r>
        <w:rPr>
          <w:rFonts w:ascii="Times New Roman" w:hAnsi="Times New Roman"/>
          <w:i/>
          <w:noProof/>
          <w:sz w:val="24"/>
          <w:szCs w:val="24"/>
        </w:rPr>
        <w:pict>
          <v:line id="_x0000_s4422" style="position:absolute;left:0;text-align:left;z-index:251618304" from="387pt,1.55pt" to="387pt,8.75pt" strokeweight="2.25pt"/>
        </w:pict>
      </w:r>
      <w:r>
        <w:rPr>
          <w:rFonts w:ascii="Times New Roman" w:hAnsi="Times New Roman"/>
          <w:i/>
          <w:noProof/>
          <w:sz w:val="24"/>
          <w:szCs w:val="24"/>
        </w:rPr>
        <w:pict>
          <v:line id="_x0000_s4423" style="position:absolute;left:0;text-align:left;flip:x;z-index:251619328" from="5in,8.75pt" to="387pt,8.75pt" strokeweight="2.25pt"/>
        </w:pict>
      </w:r>
      <w:r>
        <w:rPr>
          <w:rFonts w:ascii="Times New Roman" w:hAnsi="Times New Roman"/>
          <w:i/>
          <w:noProof/>
          <w:sz w:val="24"/>
          <w:szCs w:val="24"/>
        </w:rPr>
        <w:pict>
          <v:line id="_x0000_s4438" style="position:absolute;left:0;text-align:left;z-index:251634688" from="180pt,8.75pt" to="180pt,28.55pt" strokeweight="2.25pt"/>
        </w:pict>
      </w:r>
      <w:r>
        <w:rPr>
          <w:rFonts w:ascii="Times New Roman" w:hAnsi="Times New Roman"/>
          <w:i/>
          <w:noProof/>
          <w:sz w:val="24"/>
          <w:szCs w:val="24"/>
        </w:rPr>
        <w:pict>
          <v:line id="_x0000_s4427" style="position:absolute;left:0;text-align:left;flip:x;z-index:251623424" from="180pt,8.75pt" to="342pt,8.75pt" strokeweight="2.25pt"/>
        </w:pict>
      </w:r>
      <w:r>
        <w:rPr>
          <w:rFonts w:ascii="Times New Roman" w:hAnsi="Times New Roman"/>
          <w:i/>
          <w:noProof/>
          <w:sz w:val="24"/>
          <w:szCs w:val="24"/>
        </w:rPr>
        <w:pict>
          <v:line id="_x0000_s5381" style="position:absolute;left:0;text-align:left;z-index:252600320" from="117pt,11.95pt" to="162pt,38.95pt"/>
        </w:pict>
      </w:r>
      <w:r>
        <w:rPr>
          <w:rFonts w:ascii="Times New Roman" w:hAnsi="Times New Roman"/>
          <w:i/>
          <w:noProof/>
          <w:sz w:val="24"/>
          <w:szCs w:val="24"/>
        </w:rPr>
        <w:pict>
          <v:line id="_x0000_s5379" style="position:absolute;left:0;text-align:left;flip:x;z-index:252598272" from="396pt,2.95pt" to="450pt,29.95pt"/>
        </w:pict>
      </w:r>
      <w:r>
        <w:rPr>
          <w:rFonts w:ascii="Times New Roman" w:hAnsi="Times New Roman"/>
          <w:i/>
          <w:noProof/>
          <w:sz w:val="24"/>
          <w:szCs w:val="24"/>
        </w:rPr>
        <w:pict>
          <v:line id="_x0000_s5378" style="position:absolute;left:0;text-align:left;z-index:252597248" from="450pt,2.95pt" to="468pt,2.95pt"/>
        </w:pict>
      </w:r>
      <w:r>
        <w:rPr>
          <w:rFonts w:ascii="Times New Roman" w:hAnsi="Times New Roman"/>
          <w:i/>
          <w:noProof/>
          <w:sz w:val="24"/>
          <w:szCs w:val="24"/>
        </w:rPr>
        <w:pict>
          <v:line id="_x0000_s5376" style="position:absolute;left:0;text-align:left;z-index:252595200" from="99pt,11.95pt" to="117pt,11.95pt"/>
        </w:pict>
      </w:r>
      <w:r>
        <w:rPr>
          <w:rFonts w:ascii="Times New Roman" w:hAnsi="Times New Roman"/>
          <w:i/>
          <w:noProof/>
          <w:sz w:val="24"/>
          <w:szCs w:val="24"/>
        </w:rPr>
        <w:pict>
          <v:line id="_x0000_s4883" style="position:absolute;left:0;text-align:left;flip:x;z-index:252090368" from="414pt,10.55pt" to="423pt,10.55pt">
            <v:stroke endarrow="block"/>
          </v:line>
        </w:pict>
      </w:r>
      <w:r>
        <w:rPr>
          <w:rFonts w:ascii="Times New Roman" w:hAnsi="Times New Roman"/>
          <w:i/>
          <w:noProof/>
          <w:sz w:val="24"/>
          <w:szCs w:val="24"/>
        </w:rPr>
        <w:pict>
          <v:line id="_x0000_s4416" style="position:absolute;left:0;text-align:left;flip:x;z-index:251612160" from="378pt,1.55pt" to="405pt,28.55pt" strokeweight="1.5pt"/>
        </w:pict>
      </w:r>
      <w:r>
        <w:rPr>
          <w:rFonts w:ascii="Times New Roman" w:hAnsi="Times New Roman"/>
          <w:i/>
          <w:noProof/>
          <w:sz w:val="24"/>
          <w:szCs w:val="24"/>
        </w:rPr>
        <w:pict>
          <v:line id="_x0000_s4882" style="position:absolute;left:0;text-align:left;z-index:252089344" from="387pt,1.55pt" to="6in,1.55pt" strokeweight="2.25pt"/>
        </w:pict>
      </w:r>
      <w:r>
        <w:rPr>
          <w:rFonts w:ascii="Times New Roman" w:hAnsi="Times New Roman"/>
          <w:i/>
          <w:noProof/>
          <w:sz w:val="24"/>
          <w:szCs w:val="24"/>
        </w:rPr>
        <w:pict>
          <v:line id="_x0000_s4415" style="position:absolute;left:0;text-align:left;z-index:251611136" from="405pt,1.55pt" to="405pt,73.55pt" strokeweight="1.5pt"/>
        </w:pict>
      </w:r>
      <w:r>
        <w:rPr>
          <w:rFonts w:ascii="Times New Roman" w:hAnsi="Times New Roman"/>
          <w:i/>
          <w:noProof/>
          <w:sz w:val="24"/>
          <w:szCs w:val="24"/>
        </w:rPr>
        <w:pict>
          <v:line id="_x0000_s4414" style="position:absolute;left:0;text-align:left;z-index:251610112" from="414pt,1.55pt" to="414pt,73.55pt" strokeweight="1.5pt"/>
        </w:pict>
      </w:r>
      <w:r>
        <w:rPr>
          <w:rFonts w:ascii="Times New Roman" w:hAnsi="Times New Roman"/>
          <w:i/>
          <w:noProof/>
          <w:sz w:val="24"/>
          <w:szCs w:val="24"/>
        </w:rPr>
        <w:pict>
          <v:line id="_x0000_s4513" style="position:absolute;left:0;text-align:left;flip:x;z-index:251711488" from="6in,10.55pt" to="441pt,19.55pt"/>
        </w:pict>
      </w:r>
      <w:r>
        <w:rPr>
          <w:rFonts w:ascii="Times New Roman" w:hAnsi="Times New Roman"/>
          <w:i/>
          <w:noProof/>
          <w:sz w:val="24"/>
          <w:szCs w:val="24"/>
        </w:rPr>
        <w:pict>
          <v:line id="_x0000_s4512" style="position:absolute;left:0;text-align:left;flip:x;z-index:251710464" from="6in,1.55pt" to="441pt,10.55pt"/>
        </w:pict>
      </w:r>
      <w:r w:rsidR="002C253C" w:rsidRPr="002C253C">
        <w:rPr>
          <w:rFonts w:ascii="Times New Roman" w:hAnsi="Times New Roman"/>
          <w:i/>
          <w:sz w:val="24"/>
          <w:szCs w:val="24"/>
        </w:rPr>
        <w:tab/>
      </w:r>
      <w:r w:rsidR="002C253C" w:rsidRPr="002C253C">
        <w:rPr>
          <w:rFonts w:ascii="Times New Roman" w:hAnsi="Times New Roman"/>
          <w:i/>
          <w:sz w:val="24"/>
          <w:szCs w:val="24"/>
        </w:rPr>
        <w:tab/>
        <w:t>1</w:t>
      </w:r>
    </w:p>
    <w:p w:rsidR="002C253C" w:rsidRPr="002C253C" w:rsidRDefault="00097F32" w:rsidP="002C253C">
      <w:pPr>
        <w:spacing w:after="0" w:line="240" w:lineRule="auto"/>
        <w:ind w:firstLine="851"/>
        <w:jc w:val="both"/>
        <w:rPr>
          <w:rFonts w:ascii="Times New Roman" w:hAnsi="Times New Roman"/>
          <w:i/>
          <w:sz w:val="24"/>
          <w:szCs w:val="24"/>
        </w:rPr>
      </w:pPr>
      <w:r>
        <w:rPr>
          <w:rFonts w:ascii="Times New Roman" w:hAnsi="Times New Roman"/>
          <w:i/>
          <w:noProof/>
          <w:sz w:val="24"/>
          <w:szCs w:val="24"/>
        </w:rPr>
        <w:pict>
          <v:line id="_x0000_s4433" style="position:absolute;left:0;text-align:left;z-index:251629568" from="243pt,11.25pt" to="252pt,47.25pt" strokeweight="3pt"/>
        </w:pict>
      </w:r>
      <w:r>
        <w:rPr>
          <w:rFonts w:ascii="Times New Roman" w:hAnsi="Times New Roman"/>
          <w:i/>
          <w:noProof/>
          <w:sz w:val="24"/>
          <w:szCs w:val="24"/>
        </w:rPr>
        <w:pict>
          <v:line id="_x0000_s6678" style="position:absolute;left:0;text-align:left;flip:y;z-index:253928448" from="171pt,1.65pt" to="180pt,10.65pt"/>
        </w:pict>
      </w:r>
      <w:r>
        <w:rPr>
          <w:rFonts w:ascii="Times New Roman" w:hAnsi="Times New Roman"/>
          <w:i/>
          <w:noProof/>
          <w:sz w:val="24"/>
          <w:szCs w:val="24"/>
        </w:rPr>
        <w:pict>
          <v:line id="_x0000_s6636" style="position:absolute;left:0;text-align:left;z-index:253885440" from="5in,13.05pt" to="5in,31.05pt">
            <v:stroke startarrow="block" endarrow="block"/>
          </v:line>
        </w:pict>
      </w:r>
      <w:r>
        <w:rPr>
          <w:rFonts w:ascii="Times New Roman" w:hAnsi="Times New Roman"/>
          <w:i/>
          <w:noProof/>
          <w:sz w:val="24"/>
          <w:szCs w:val="24"/>
        </w:rPr>
        <w:pict>
          <v:line id="_x0000_s4420" style="position:absolute;left:0;text-align:left;flip:x;z-index:251616256" from="333pt,12.45pt" to="378pt,12.45pt" strokeweight="1.5pt"/>
        </w:pict>
      </w:r>
      <w:r>
        <w:rPr>
          <w:rFonts w:ascii="Times New Roman" w:hAnsi="Times New Roman"/>
          <w:i/>
          <w:noProof/>
          <w:sz w:val="24"/>
          <w:szCs w:val="24"/>
        </w:rPr>
        <w:pict>
          <v:line id="_x0000_s4419" style="position:absolute;left:0;text-align:left;z-index:251615232" from="378pt,12.45pt" to="378pt,30.45pt" strokeweight="1.5pt"/>
        </w:pict>
      </w:r>
      <w:r>
        <w:rPr>
          <w:rFonts w:ascii="Times New Roman" w:hAnsi="Times New Roman"/>
          <w:i/>
          <w:noProof/>
          <w:sz w:val="24"/>
          <w:szCs w:val="24"/>
        </w:rPr>
        <w:pict>
          <v:line id="_x0000_s4517" style="position:absolute;left:0;text-align:left;flip:x;z-index:251715584" from="414pt,12.45pt" to="423pt,12.45pt">
            <v:stroke endarrow="block"/>
          </v:line>
        </w:pict>
      </w:r>
      <w:r>
        <w:rPr>
          <w:rFonts w:ascii="Times New Roman" w:hAnsi="Times New Roman"/>
          <w:i/>
          <w:noProof/>
          <w:sz w:val="24"/>
          <w:szCs w:val="24"/>
        </w:rPr>
        <w:pict>
          <v:line id="_x0000_s4516" style="position:absolute;left:0;text-align:left;flip:x;z-index:251714560" from="414pt,3.45pt" to="423pt,3.45pt">
            <v:stroke endarrow="block"/>
          </v:line>
        </w:pict>
      </w:r>
      <w:r>
        <w:rPr>
          <w:rFonts w:ascii="Times New Roman" w:hAnsi="Times New Roman"/>
          <w:i/>
          <w:noProof/>
          <w:sz w:val="24"/>
          <w:szCs w:val="24"/>
        </w:rPr>
        <w:pict>
          <v:line id="_x0000_s4514" style="position:absolute;left:0;text-align:left;flip:x;z-index:251712512" from="6in,3.45pt" to="441pt,12.45pt"/>
        </w:pict>
      </w:r>
      <w:r>
        <w:rPr>
          <w:rFonts w:ascii="Times New Roman" w:hAnsi="Times New Roman"/>
          <w:i/>
          <w:noProof/>
          <w:sz w:val="24"/>
          <w:szCs w:val="24"/>
        </w:rPr>
        <w:pict>
          <v:line id="_x0000_s4430" style="position:absolute;left:0;text-align:left;z-index:251626496" from="135pt,12.45pt" to="234pt,12.45pt" strokeweight="1.5pt"/>
        </w:pict>
      </w:r>
      <w:r>
        <w:rPr>
          <w:rFonts w:ascii="Times New Roman" w:hAnsi="Times New Roman"/>
          <w:i/>
          <w:noProof/>
          <w:sz w:val="24"/>
          <w:szCs w:val="24"/>
        </w:rPr>
        <w:pict>
          <v:line id="_x0000_s4437" style="position:absolute;left:0;text-align:left;z-index:251633664" from="135pt,12.45pt" to="135pt,30.45pt" strokeweight="1.5pt"/>
        </w:pict>
      </w:r>
      <w:r>
        <w:rPr>
          <w:rFonts w:ascii="Times New Roman" w:hAnsi="Times New Roman"/>
          <w:i/>
          <w:noProof/>
          <w:sz w:val="24"/>
          <w:szCs w:val="24"/>
        </w:rPr>
        <w:pict>
          <v:line id="_x0000_s4410" style="position:absolute;left:0;text-align:left;z-index:251606016" from="6in,12.45pt" to="441pt,12.45pt" strokeweight="2.25pt"/>
        </w:pict>
      </w:r>
    </w:p>
    <w:p w:rsidR="002C253C" w:rsidRPr="002C253C" w:rsidRDefault="00097F32" w:rsidP="002C253C">
      <w:pPr>
        <w:spacing w:after="0" w:line="240" w:lineRule="auto"/>
        <w:ind w:firstLine="851"/>
        <w:jc w:val="both"/>
        <w:rPr>
          <w:rFonts w:ascii="Times New Roman" w:hAnsi="Times New Roman"/>
          <w:b/>
          <w:i/>
          <w:sz w:val="24"/>
          <w:szCs w:val="24"/>
          <w:vertAlign w:val="subscript"/>
        </w:rPr>
      </w:pPr>
      <w:r w:rsidRPr="00097F32">
        <w:rPr>
          <w:rFonts w:ascii="Times New Roman" w:hAnsi="Times New Roman"/>
          <w:i/>
          <w:noProof/>
          <w:sz w:val="24"/>
          <w:szCs w:val="24"/>
        </w:rPr>
        <w:pict>
          <v:line id="_x0000_s4417" style="position:absolute;left:0;text-align:left;z-index:251613184" from="378pt,12.55pt" to="405pt,39.55pt" strokeweight="1.5pt"/>
        </w:pict>
      </w:r>
      <w:r w:rsidRPr="00097F32">
        <w:rPr>
          <w:rFonts w:ascii="Times New Roman" w:hAnsi="Times New Roman"/>
          <w:i/>
          <w:noProof/>
          <w:sz w:val="24"/>
          <w:szCs w:val="24"/>
        </w:rPr>
        <w:pict>
          <v:line id="_x0000_s4450" style="position:absolute;left:0;text-align:left;flip:x;z-index:251646976" from="162pt,12.55pt" to="180pt,32.35pt"/>
        </w:pict>
      </w:r>
      <w:r w:rsidRPr="00097F32">
        <w:rPr>
          <w:rFonts w:ascii="Times New Roman" w:hAnsi="Times New Roman"/>
          <w:i/>
          <w:noProof/>
          <w:sz w:val="24"/>
          <w:szCs w:val="24"/>
        </w:rPr>
        <w:pict>
          <v:line id="_x0000_s4439" style="position:absolute;left:0;text-align:left;z-index:251635712" from="180pt,14.35pt" to="180pt,30.55pt" strokeweight="2.25pt"/>
        </w:pict>
      </w:r>
      <w:r w:rsidRPr="00097F32">
        <w:rPr>
          <w:rFonts w:ascii="Times New Roman" w:hAnsi="Times New Roman"/>
          <w:i/>
          <w:noProof/>
          <w:sz w:val="24"/>
          <w:szCs w:val="24"/>
        </w:rPr>
        <w:pict>
          <v:line id="_x0000_s4914" style="position:absolute;left:0;text-align:left;flip:y;z-index:252122112" from="333pt,11.4pt" to="351pt,59.95pt"/>
        </w:pict>
      </w:r>
      <w:r w:rsidRPr="00097F32">
        <w:rPr>
          <w:rFonts w:ascii="Times New Roman" w:hAnsi="Times New Roman"/>
          <w:i/>
          <w:noProof/>
          <w:sz w:val="24"/>
          <w:szCs w:val="24"/>
        </w:rPr>
        <w:pict>
          <v:line id="_x0000_s6637" style="position:absolute;left:0;text-align:left;z-index:253886464" from="5in,11.4pt" to="5in,59.95pt"/>
        </w:pict>
      </w:r>
      <w:r w:rsidRPr="00097F32">
        <w:rPr>
          <w:rFonts w:ascii="Times New Roman" w:hAnsi="Times New Roman"/>
          <w:i/>
          <w:noProof/>
          <w:sz w:val="24"/>
          <w:szCs w:val="24"/>
        </w:rPr>
        <w:pict>
          <v:line id="_x0000_s5375" style="position:absolute;left:0;text-align:left;z-index:252594176" from="135pt,5.35pt" to="2in,5.35pt" strokeweight="2.25pt"/>
        </w:pict>
      </w:r>
      <w:r w:rsidRPr="00097F32">
        <w:rPr>
          <w:rFonts w:ascii="Times New Roman" w:hAnsi="Times New Roman"/>
          <w:i/>
          <w:noProof/>
          <w:sz w:val="24"/>
          <w:szCs w:val="24"/>
        </w:rPr>
        <w:pict>
          <v:line id="_x0000_s4418" style="position:absolute;left:0;text-align:left;flip:x;z-index:251614208" from="333pt,14.35pt" to="378pt,14.35pt" strokeweight="1.5pt"/>
        </w:pict>
      </w:r>
      <w:r w:rsidRPr="00097F32">
        <w:rPr>
          <w:rFonts w:ascii="Times New Roman" w:hAnsi="Times New Roman"/>
          <w:i/>
          <w:noProof/>
          <w:sz w:val="24"/>
          <w:szCs w:val="24"/>
        </w:rPr>
        <w:pict>
          <v:line id="_x0000_s4409" style="position:absolute;left:0;text-align:left;flip:x;z-index:251604992" from="108pt,5.35pt" to="441pt,5.35pt">
            <v:stroke dashstyle="longDashDot"/>
          </v:line>
        </w:pict>
      </w:r>
      <w:r w:rsidRPr="00097F32">
        <w:rPr>
          <w:rFonts w:ascii="Times New Roman" w:hAnsi="Times New Roman"/>
          <w:i/>
          <w:noProof/>
          <w:sz w:val="24"/>
          <w:szCs w:val="24"/>
        </w:rPr>
        <w:pict>
          <v:line id="_x0000_s4519" style="position:absolute;left:0;text-align:left;flip:x;z-index:251717632" from="414pt,14.35pt" to="423pt,14.35pt">
            <v:stroke endarrow="block"/>
          </v:line>
        </w:pict>
      </w:r>
      <w:r w:rsidRPr="00097F32">
        <w:rPr>
          <w:rFonts w:ascii="Times New Roman" w:hAnsi="Times New Roman"/>
          <w:i/>
          <w:noProof/>
          <w:sz w:val="24"/>
          <w:szCs w:val="24"/>
        </w:rPr>
        <w:pict>
          <v:line id="_x0000_s4518" style="position:absolute;left:0;text-align:left;flip:x;z-index:251716608" from="414pt,5.35pt" to="423pt,5.35pt">
            <v:stroke endarrow="block"/>
          </v:line>
        </w:pict>
      </w:r>
      <w:r w:rsidRPr="00097F32">
        <w:rPr>
          <w:rFonts w:ascii="Times New Roman" w:hAnsi="Times New Roman"/>
          <w:i/>
          <w:noProof/>
          <w:sz w:val="24"/>
          <w:szCs w:val="24"/>
        </w:rPr>
        <w:pict>
          <v:line id="_x0000_s4515" style="position:absolute;left:0;text-align:left;z-index:251713536" from="450pt,5.35pt" to="468pt,5.35pt" strokeweight="2.25pt">
            <v:stroke endarrow="block"/>
          </v:line>
        </w:pict>
      </w:r>
      <w:r w:rsidRPr="00097F32">
        <w:rPr>
          <w:rFonts w:ascii="Times New Roman" w:hAnsi="Times New Roman"/>
          <w:i/>
          <w:noProof/>
          <w:sz w:val="24"/>
          <w:szCs w:val="24"/>
        </w:rPr>
        <w:pict>
          <v:line id="_x0000_s4503" style="position:absolute;left:0;text-align:left;flip:x;z-index:251701248" from="6in,14.35pt" to="441pt,23.35pt"/>
        </w:pict>
      </w:r>
      <w:r w:rsidRPr="00097F32">
        <w:rPr>
          <w:rFonts w:ascii="Times New Roman" w:hAnsi="Times New Roman"/>
          <w:i/>
          <w:noProof/>
          <w:sz w:val="24"/>
          <w:szCs w:val="24"/>
        </w:rPr>
        <w:pict>
          <v:line id="_x0000_s4449" style="position:absolute;left:0;text-align:left;flip:x;z-index:251645952" from="162pt,14.35pt" to="171pt,23.35pt"/>
        </w:pict>
      </w:r>
      <w:r w:rsidRPr="00097F32">
        <w:rPr>
          <w:rFonts w:ascii="Times New Roman" w:hAnsi="Times New Roman"/>
          <w:i/>
          <w:noProof/>
          <w:sz w:val="24"/>
          <w:szCs w:val="24"/>
        </w:rPr>
        <w:pict>
          <v:line id="_x0000_s4443" style="position:absolute;left:0;text-align:left;z-index:251639808" from="162pt,14.35pt" to="162pt,41.35pt" strokeweight="2.25pt"/>
        </w:pict>
      </w:r>
      <w:r w:rsidRPr="00097F32">
        <w:rPr>
          <w:rFonts w:ascii="Times New Roman" w:hAnsi="Times New Roman"/>
          <w:i/>
          <w:noProof/>
          <w:sz w:val="24"/>
          <w:szCs w:val="24"/>
        </w:rPr>
        <w:pict>
          <v:line id="_x0000_s4436" style="position:absolute;left:0;text-align:left;flip:x;z-index:251632640" from="135pt,14.35pt" to="234pt,14.35pt" strokeweight="1.5pt"/>
        </w:pict>
      </w:r>
      <w:r w:rsidRPr="00097F32">
        <w:rPr>
          <w:rFonts w:ascii="Times New Roman" w:hAnsi="Times New Roman"/>
          <w:i/>
          <w:noProof/>
          <w:sz w:val="24"/>
          <w:szCs w:val="24"/>
        </w:rPr>
        <w:pict>
          <v:line id="_x0000_s4411" style="position:absolute;left:0;text-align:left;z-index:251607040" from="6in,14.35pt" to="441pt,14.35pt" strokeweight="2.25pt"/>
        </w:pict>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r>
      <w:r w:rsidR="002C253C" w:rsidRPr="002C253C">
        <w:rPr>
          <w:rFonts w:ascii="Times New Roman" w:hAnsi="Times New Roman"/>
          <w:i/>
          <w:sz w:val="24"/>
          <w:szCs w:val="24"/>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2</w:t>
      </w:r>
    </w:p>
    <w:p w:rsidR="002C253C" w:rsidRPr="002C253C" w:rsidRDefault="00097F32" w:rsidP="002C253C">
      <w:pPr>
        <w:spacing w:after="0" w:line="240" w:lineRule="auto"/>
        <w:ind w:firstLine="851"/>
        <w:jc w:val="both"/>
        <w:rPr>
          <w:rFonts w:ascii="Times New Roman" w:hAnsi="Times New Roman"/>
          <w:i/>
          <w:sz w:val="24"/>
          <w:szCs w:val="24"/>
        </w:rPr>
      </w:pPr>
      <w:r>
        <w:rPr>
          <w:rFonts w:ascii="Times New Roman" w:hAnsi="Times New Roman"/>
          <w:i/>
          <w:noProof/>
          <w:sz w:val="24"/>
          <w:szCs w:val="24"/>
        </w:rPr>
        <w:pict>
          <v:rect id="_x0000_s4442" style="position:absolute;left:0;text-align:left;margin-left:306pt;margin-top:5.45pt;width:18pt;height:9pt;z-index:251638784" fillcolor="black" strokeweight="1.5pt"/>
        </w:pict>
      </w:r>
      <w:r>
        <w:rPr>
          <w:rFonts w:ascii="Times New Roman" w:hAnsi="Times New Roman"/>
          <w:i/>
          <w:noProof/>
          <w:sz w:val="24"/>
          <w:szCs w:val="24"/>
        </w:rPr>
        <w:pict>
          <v:line id="_x0000_s6634" style="position:absolute;left:0;text-align:left;flip:y;z-index:253883392" from="189pt,14.45pt" to="189pt,31.3pt">
            <v:stroke endarrow="block"/>
          </v:line>
        </w:pict>
      </w:r>
      <w:r>
        <w:rPr>
          <w:rFonts w:ascii="Times New Roman" w:hAnsi="Times New Roman"/>
          <w:i/>
          <w:noProof/>
          <w:sz w:val="24"/>
          <w:szCs w:val="24"/>
        </w:rPr>
        <w:pict>
          <v:line id="_x0000_s4501" style="position:absolute;left:0;text-align:left;flip:y;z-index:251699200" from="369pt,14.45pt" to="387pt,34.25pt"/>
        </w:pict>
      </w:r>
      <w:r>
        <w:rPr>
          <w:rFonts w:ascii="Times New Roman" w:hAnsi="Times New Roman"/>
          <w:i/>
          <w:noProof/>
          <w:sz w:val="24"/>
          <w:szCs w:val="24"/>
        </w:rPr>
        <w:pict>
          <v:line id="_x0000_s4500" style="position:absolute;left:0;text-align:left;flip:y;z-index:251698176" from="369pt,14.45pt" to="378pt,25.25pt"/>
        </w:pict>
      </w:r>
      <w:r>
        <w:rPr>
          <w:rFonts w:ascii="Times New Roman" w:hAnsi="Times New Roman"/>
          <w:i/>
          <w:noProof/>
          <w:sz w:val="24"/>
          <w:szCs w:val="24"/>
        </w:rPr>
        <w:pict>
          <v:line id="_x0000_s4499" style="position:absolute;left:0;text-align:left;flip:y;z-index:251697152" from="5in,14.45pt" to="369pt,25.25pt"/>
        </w:pict>
      </w:r>
      <w:r>
        <w:rPr>
          <w:rFonts w:ascii="Times New Roman" w:hAnsi="Times New Roman"/>
          <w:i/>
          <w:noProof/>
          <w:sz w:val="24"/>
          <w:szCs w:val="24"/>
        </w:rPr>
        <w:pict>
          <v:line id="_x0000_s4498" style="position:absolute;left:0;text-align:left;flip:y;z-index:251696128" from="351pt,14.45pt" to="5in,25.25pt"/>
        </w:pict>
      </w:r>
      <w:r>
        <w:rPr>
          <w:rFonts w:ascii="Times New Roman" w:hAnsi="Times New Roman"/>
          <w:i/>
          <w:noProof/>
          <w:sz w:val="24"/>
          <w:szCs w:val="24"/>
        </w:rPr>
        <w:pict>
          <v:line id="_x0000_s4497" style="position:absolute;left:0;text-align:left;flip:y;z-index:251695104" from="342pt,14.45pt" to="351pt,25.25pt"/>
        </w:pict>
      </w:r>
      <w:r>
        <w:rPr>
          <w:rFonts w:ascii="Times New Roman" w:hAnsi="Times New Roman"/>
          <w:i/>
          <w:noProof/>
          <w:sz w:val="24"/>
          <w:szCs w:val="24"/>
        </w:rPr>
        <w:pict>
          <v:line id="_x0000_s4496" style="position:absolute;left:0;text-align:left;flip:y;z-index:251694080" from="333pt,14.45pt" to="342pt,25.25pt"/>
        </w:pict>
      </w:r>
      <w:r>
        <w:rPr>
          <w:rFonts w:ascii="Times New Roman" w:hAnsi="Times New Roman"/>
          <w:i/>
          <w:noProof/>
          <w:sz w:val="24"/>
          <w:szCs w:val="24"/>
        </w:rPr>
        <w:pict>
          <v:line id="_x0000_s4495" style="position:absolute;left:0;text-align:left;flip:y;z-index:251693056" from="324pt,14.45pt" to="333pt,25.25pt"/>
        </w:pict>
      </w:r>
      <w:r>
        <w:rPr>
          <w:rFonts w:ascii="Times New Roman" w:hAnsi="Times New Roman"/>
          <w:i/>
          <w:noProof/>
          <w:sz w:val="24"/>
          <w:szCs w:val="24"/>
        </w:rPr>
        <w:pict>
          <v:line id="_x0000_s4494" style="position:absolute;left:0;text-align:left;flip:y;z-index:251692032" from="315pt,14.45pt" to="324pt,25.25pt"/>
        </w:pict>
      </w:r>
      <w:r>
        <w:rPr>
          <w:rFonts w:ascii="Times New Roman" w:hAnsi="Times New Roman"/>
          <w:i/>
          <w:noProof/>
          <w:sz w:val="24"/>
          <w:szCs w:val="24"/>
        </w:rPr>
        <w:pict>
          <v:line id="_x0000_s4493" style="position:absolute;left:0;text-align:left;flip:y;z-index:251691008" from="306pt,14.45pt" to="315pt,25.25pt"/>
        </w:pict>
      </w:r>
      <w:r>
        <w:rPr>
          <w:rFonts w:ascii="Times New Roman" w:hAnsi="Times New Roman"/>
          <w:i/>
          <w:noProof/>
          <w:sz w:val="24"/>
          <w:szCs w:val="24"/>
        </w:rPr>
        <w:pict>
          <v:line id="_x0000_s4492" style="position:absolute;left:0;text-align:left;flip:y;z-index:251689984" from="297pt,14.45pt" to="306pt,25.25pt"/>
        </w:pict>
      </w:r>
      <w:r>
        <w:rPr>
          <w:rFonts w:ascii="Times New Roman" w:hAnsi="Times New Roman"/>
          <w:i/>
          <w:noProof/>
          <w:sz w:val="24"/>
          <w:szCs w:val="24"/>
        </w:rPr>
        <w:pict>
          <v:line id="_x0000_s4491" style="position:absolute;left:0;text-align:left;flip:y;z-index:251688960" from="4in,14.45pt" to="297pt,25.25pt"/>
        </w:pict>
      </w:r>
      <w:r>
        <w:rPr>
          <w:rFonts w:ascii="Times New Roman" w:hAnsi="Times New Roman"/>
          <w:i/>
          <w:noProof/>
          <w:sz w:val="24"/>
          <w:szCs w:val="24"/>
        </w:rPr>
        <w:pict>
          <v:line id="_x0000_s4490" style="position:absolute;left:0;text-align:left;flip:y;z-index:251687936" from="279pt,14.45pt" to="4in,25.25pt"/>
        </w:pict>
      </w:r>
      <w:r>
        <w:rPr>
          <w:rFonts w:ascii="Times New Roman" w:hAnsi="Times New Roman"/>
          <w:i/>
          <w:noProof/>
          <w:sz w:val="24"/>
          <w:szCs w:val="24"/>
        </w:rPr>
        <w:pict>
          <v:line id="_x0000_s4488" style="position:absolute;left:0;text-align:left;flip:y;z-index:251685888" from="270pt,14.45pt" to="279pt,25.25pt"/>
        </w:pict>
      </w:r>
      <w:r>
        <w:rPr>
          <w:rFonts w:ascii="Times New Roman" w:hAnsi="Times New Roman"/>
          <w:i/>
          <w:noProof/>
          <w:sz w:val="24"/>
          <w:szCs w:val="24"/>
        </w:rPr>
        <w:pict>
          <v:line id="_x0000_s4489" style="position:absolute;left:0;text-align:left;flip:y;z-index:251686912" from="261pt,14.45pt" to="270pt,23.45pt"/>
        </w:pict>
      </w:r>
      <w:r>
        <w:rPr>
          <w:rFonts w:ascii="Times New Roman" w:hAnsi="Times New Roman"/>
          <w:i/>
          <w:noProof/>
          <w:sz w:val="24"/>
          <w:szCs w:val="24"/>
        </w:rPr>
        <w:pict>
          <v:line id="_x0000_s4487" style="position:absolute;left:0;text-align:left;flip:y;z-index:251684864" from="252pt,14.45pt" to="261pt,25.25pt"/>
        </w:pict>
      </w:r>
      <w:r>
        <w:rPr>
          <w:rFonts w:ascii="Times New Roman" w:hAnsi="Times New Roman"/>
          <w:i/>
          <w:noProof/>
          <w:sz w:val="24"/>
          <w:szCs w:val="24"/>
        </w:rPr>
        <w:pict>
          <v:line id="_x0000_s4486" style="position:absolute;left:0;text-align:left;flip:y;z-index:251683840" from="243pt,14.45pt" to="252pt,25.25pt"/>
        </w:pict>
      </w:r>
      <w:r>
        <w:rPr>
          <w:rFonts w:ascii="Times New Roman" w:hAnsi="Times New Roman"/>
          <w:i/>
          <w:noProof/>
          <w:sz w:val="24"/>
          <w:szCs w:val="24"/>
        </w:rPr>
        <w:pict>
          <v:line id="_x0000_s4485" style="position:absolute;left:0;text-align:left;flip:y;z-index:251682816" from="234pt,14.45pt" to="243pt,25.25pt"/>
        </w:pict>
      </w:r>
      <w:r>
        <w:rPr>
          <w:rFonts w:ascii="Times New Roman" w:hAnsi="Times New Roman"/>
          <w:i/>
          <w:noProof/>
          <w:sz w:val="24"/>
          <w:szCs w:val="24"/>
        </w:rPr>
        <w:pict>
          <v:line id="_x0000_s4458" style="position:absolute;left:0;text-align:left;flip:x;z-index:251655168" from="225pt,14.45pt" to="234pt,25.25pt"/>
        </w:pict>
      </w:r>
      <w:r>
        <w:rPr>
          <w:rFonts w:ascii="Times New Roman" w:hAnsi="Times New Roman"/>
          <w:i/>
          <w:noProof/>
          <w:sz w:val="24"/>
          <w:szCs w:val="24"/>
        </w:rPr>
        <w:pict>
          <v:line id="_x0000_s4457" style="position:absolute;left:0;text-align:left;flip:x;z-index:251654144" from="3in,14.45pt" to="225pt,25.25pt"/>
        </w:pict>
      </w:r>
      <w:r>
        <w:rPr>
          <w:rFonts w:ascii="Times New Roman" w:hAnsi="Times New Roman"/>
          <w:i/>
          <w:noProof/>
          <w:sz w:val="24"/>
          <w:szCs w:val="24"/>
        </w:rPr>
        <w:pict>
          <v:line id="_x0000_s4456" style="position:absolute;left:0;text-align:left;flip:x;z-index:251653120" from="207pt,14.45pt" to="3in,25.25pt"/>
        </w:pict>
      </w:r>
      <w:r>
        <w:rPr>
          <w:rFonts w:ascii="Times New Roman" w:hAnsi="Times New Roman"/>
          <w:i/>
          <w:noProof/>
          <w:sz w:val="24"/>
          <w:szCs w:val="24"/>
        </w:rPr>
        <w:pict>
          <v:line id="_x0000_s4455" style="position:absolute;left:0;text-align:left;flip:x;z-index:251652096" from="198pt,14.45pt" to="207pt,25.25pt"/>
        </w:pict>
      </w:r>
      <w:r>
        <w:rPr>
          <w:rFonts w:ascii="Times New Roman" w:hAnsi="Times New Roman"/>
          <w:i/>
          <w:noProof/>
          <w:sz w:val="24"/>
          <w:szCs w:val="24"/>
        </w:rPr>
        <w:pict>
          <v:line id="_x0000_s4454" style="position:absolute;left:0;text-align:left;flip:x;z-index:251651072" from="189pt,14.45pt" to="198pt,25.25pt"/>
        </w:pict>
      </w:r>
      <w:r>
        <w:rPr>
          <w:rFonts w:ascii="Times New Roman" w:hAnsi="Times New Roman"/>
          <w:i/>
          <w:noProof/>
          <w:sz w:val="24"/>
          <w:szCs w:val="24"/>
        </w:rPr>
        <w:pict>
          <v:line id="_x0000_s4451" style="position:absolute;left:0;text-align:left;flip:x;z-index:251648000" from="162pt,5.45pt" to="180pt,25.25pt"/>
        </w:pict>
      </w:r>
      <w:r>
        <w:rPr>
          <w:rFonts w:ascii="Times New Roman" w:hAnsi="Times New Roman"/>
          <w:i/>
          <w:noProof/>
          <w:sz w:val="24"/>
          <w:szCs w:val="24"/>
        </w:rPr>
        <w:pict>
          <v:line id="_x0000_s4453" style="position:absolute;left:0;text-align:left;flip:x;z-index:251650048" from="180pt,14.45pt" to="189pt,25.25pt"/>
        </w:pict>
      </w:r>
      <w:r>
        <w:rPr>
          <w:rFonts w:ascii="Times New Roman" w:hAnsi="Times New Roman"/>
          <w:i/>
          <w:noProof/>
          <w:sz w:val="24"/>
          <w:szCs w:val="24"/>
        </w:rPr>
        <w:pict>
          <v:line id="_x0000_s4452" style="position:absolute;left:0;text-align:left;flip:x;z-index:251649024" from="171pt,14.45pt" to="180pt,25.25pt"/>
        </w:pict>
      </w:r>
      <w:r>
        <w:rPr>
          <w:rFonts w:ascii="Times New Roman" w:hAnsi="Times New Roman"/>
          <w:i/>
          <w:noProof/>
          <w:sz w:val="24"/>
          <w:szCs w:val="24"/>
        </w:rPr>
        <w:pict>
          <v:line id="_x0000_s4421" style="position:absolute;left:0;text-align:left;flip:y;z-index:251617280" from="387pt,14.45pt" to="387pt,25.25pt" strokeweight="2.25pt"/>
        </w:pict>
      </w:r>
      <w:r>
        <w:rPr>
          <w:rFonts w:ascii="Times New Roman" w:hAnsi="Times New Roman"/>
          <w:i/>
          <w:noProof/>
          <w:sz w:val="24"/>
          <w:szCs w:val="24"/>
        </w:rPr>
        <w:pict>
          <v:line id="_x0000_s4429" style="position:absolute;left:0;text-align:left;flip:x;z-index:251625472" from="180pt,14.45pt" to="387pt,14.45pt" strokeweight="2.25pt"/>
        </w:pict>
      </w:r>
      <w:r>
        <w:rPr>
          <w:rFonts w:ascii="Times New Roman" w:hAnsi="Times New Roman"/>
          <w:i/>
          <w:noProof/>
          <w:sz w:val="24"/>
          <w:szCs w:val="24"/>
        </w:rPr>
        <w:pict>
          <v:line id="_x0000_s4916" style="position:absolute;left:0;text-align:left;flip:x y;z-index:252124160" from="423pt,7.25pt" to="459pt,43.85pt"/>
        </w:pict>
      </w:r>
      <w:r>
        <w:rPr>
          <w:rFonts w:ascii="Times New Roman" w:hAnsi="Times New Roman"/>
          <w:i/>
          <w:noProof/>
          <w:sz w:val="24"/>
          <w:szCs w:val="24"/>
        </w:rPr>
        <w:pict>
          <v:line id="_x0000_s4520" style="position:absolute;left:0;text-align:left;flip:x;z-index:251718656" from="414pt,7.25pt" to="423pt,7.25pt">
            <v:stroke endarrow="block"/>
          </v:line>
        </w:pict>
      </w:r>
      <w:r>
        <w:rPr>
          <w:rFonts w:ascii="Times New Roman" w:hAnsi="Times New Roman"/>
          <w:i/>
          <w:noProof/>
          <w:sz w:val="24"/>
          <w:szCs w:val="24"/>
        </w:rPr>
        <w:pict>
          <v:line id="_x0000_s4504" style="position:absolute;left:0;text-align:left;flip:x;z-index:251702272" from="6in,7.25pt" to="441pt,16.25pt"/>
        </w:pict>
      </w:r>
    </w:p>
    <w:p w:rsidR="002C253C" w:rsidRPr="002C253C" w:rsidRDefault="00097F32" w:rsidP="002C253C">
      <w:pPr>
        <w:spacing w:after="0" w:line="240" w:lineRule="auto"/>
        <w:ind w:firstLine="851"/>
        <w:jc w:val="both"/>
        <w:rPr>
          <w:rFonts w:ascii="Times New Roman" w:hAnsi="Times New Roman"/>
          <w:i/>
          <w:sz w:val="24"/>
          <w:szCs w:val="24"/>
        </w:rPr>
      </w:pPr>
      <w:r>
        <w:rPr>
          <w:rFonts w:ascii="Times New Roman" w:hAnsi="Times New Roman"/>
          <w:i/>
          <w:noProof/>
          <w:sz w:val="24"/>
          <w:szCs w:val="24"/>
        </w:rPr>
        <w:pict>
          <v:line id="_x0000_s6639" style="position:absolute;left:0;text-align:left;flip:y;z-index:253888512" from="396pt,6.2pt" to="396pt,27.75pt"/>
        </w:pict>
      </w:r>
      <w:r>
        <w:rPr>
          <w:rFonts w:ascii="Times New Roman" w:hAnsi="Times New Roman"/>
          <w:i/>
          <w:noProof/>
          <w:sz w:val="24"/>
          <w:szCs w:val="24"/>
        </w:rPr>
        <w:pict>
          <v:line id="_x0000_s4884" style="position:absolute;left:0;text-align:left;flip:x;z-index:252091392" from="414pt,.15pt" to="423pt,.15pt">
            <v:stroke endarrow="block"/>
          </v:line>
        </w:pict>
      </w:r>
      <w:r>
        <w:rPr>
          <w:rFonts w:ascii="Times New Roman" w:hAnsi="Times New Roman"/>
          <w:i/>
          <w:noProof/>
          <w:sz w:val="24"/>
          <w:szCs w:val="24"/>
        </w:rPr>
        <w:pict>
          <v:line id="_x0000_s4506" style="position:absolute;left:0;text-align:left;flip:x;z-index:251704320" from="6in,9.15pt" to="441pt,18.15pt"/>
        </w:pict>
      </w:r>
      <w:r>
        <w:rPr>
          <w:rFonts w:ascii="Times New Roman" w:hAnsi="Times New Roman"/>
          <w:i/>
          <w:noProof/>
          <w:sz w:val="24"/>
          <w:szCs w:val="24"/>
        </w:rPr>
        <w:pict>
          <v:line id="_x0000_s4502" style="position:absolute;left:0;text-align:left;flip:x;z-index:251700224" from="378pt,9.15pt" to="387pt,18.15pt"/>
        </w:pict>
      </w:r>
      <w:r>
        <w:rPr>
          <w:rFonts w:ascii="Times New Roman" w:hAnsi="Times New Roman"/>
          <w:i/>
          <w:noProof/>
          <w:sz w:val="24"/>
          <w:szCs w:val="24"/>
        </w:rPr>
        <w:pict>
          <v:line id="_x0000_s4412" style="position:absolute;left:0;text-align:left;flip:x;z-index:251608064" from="387pt,9.15pt" to="6in,9.15pt" strokeweight="2.25pt"/>
        </w:pict>
      </w:r>
      <w:r>
        <w:rPr>
          <w:rFonts w:ascii="Times New Roman" w:hAnsi="Times New Roman"/>
          <w:i/>
          <w:noProof/>
          <w:sz w:val="24"/>
          <w:szCs w:val="24"/>
        </w:rPr>
        <w:pict>
          <v:line id="_x0000_s4510" style="position:absolute;left:0;text-align:left;flip:x;z-index:251708416" from="387pt,9.15pt" to="396pt,18.15pt"/>
        </w:pict>
      </w:r>
      <w:r>
        <w:rPr>
          <w:rFonts w:ascii="Times New Roman" w:hAnsi="Times New Roman"/>
          <w:i/>
          <w:noProof/>
          <w:sz w:val="24"/>
          <w:szCs w:val="24"/>
        </w:rPr>
        <w:pict>
          <v:line id="_x0000_s4509" style="position:absolute;left:0;text-align:left;flip:x;z-index:251707392" from="396pt,9.15pt" to="405pt,18.15pt"/>
        </w:pict>
      </w:r>
      <w:r>
        <w:rPr>
          <w:rFonts w:ascii="Times New Roman" w:hAnsi="Times New Roman"/>
          <w:i/>
          <w:noProof/>
          <w:sz w:val="24"/>
          <w:szCs w:val="24"/>
        </w:rPr>
        <w:pict>
          <v:line id="_x0000_s4508" style="position:absolute;left:0;text-align:left;flip:x;z-index:251706368" from="405pt,9.15pt" to="414pt,18.15pt"/>
        </w:pict>
      </w:r>
      <w:r>
        <w:rPr>
          <w:rFonts w:ascii="Times New Roman" w:hAnsi="Times New Roman"/>
          <w:i/>
          <w:noProof/>
          <w:sz w:val="24"/>
          <w:szCs w:val="24"/>
        </w:rPr>
        <w:pict>
          <v:line id="_x0000_s4507" style="position:absolute;left:0;text-align:left;flip:x;z-index:251705344" from="414pt,9.15pt" to="423pt,18.15pt"/>
        </w:pict>
      </w:r>
      <w:r>
        <w:rPr>
          <w:rFonts w:ascii="Times New Roman" w:hAnsi="Times New Roman"/>
          <w:i/>
          <w:noProof/>
          <w:sz w:val="24"/>
          <w:szCs w:val="24"/>
        </w:rPr>
        <w:pict>
          <v:line id="_x0000_s4505" style="position:absolute;left:0;text-align:left;flip:x;z-index:251703296" from="423pt,.15pt" to="441pt,18.15pt"/>
        </w:pict>
      </w:r>
    </w:p>
    <w:p w:rsidR="002C253C" w:rsidRPr="002C253C" w:rsidRDefault="002C253C" w:rsidP="002C253C">
      <w:pPr>
        <w:spacing w:after="0" w:line="240" w:lineRule="auto"/>
        <w:ind w:firstLine="851"/>
        <w:jc w:val="both"/>
        <w:rPr>
          <w:rFonts w:ascii="Times New Roman" w:hAnsi="Times New Roman"/>
          <w:sz w:val="24"/>
          <w:szCs w:val="24"/>
        </w:rPr>
      </w:pPr>
      <w:r w:rsidRPr="002C253C">
        <w:rPr>
          <w:rFonts w:ascii="Times New Roman" w:hAnsi="Times New Roman"/>
          <w:sz w:val="24"/>
          <w:szCs w:val="24"/>
        </w:rPr>
        <w:t>Рис.66  Редукционный клапан.</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b/>
          <w:i/>
          <w:sz w:val="24"/>
          <w:szCs w:val="24"/>
        </w:rPr>
        <w:t xml:space="preserve">А        </w:t>
      </w:r>
      <w:r w:rsidRPr="002C253C">
        <w:rPr>
          <w:rFonts w:ascii="Times New Roman" w:hAnsi="Times New Roman"/>
          <w:b/>
          <w:i/>
          <w:sz w:val="24"/>
          <w:szCs w:val="24"/>
          <w:lang w:val="en-US"/>
        </w:rPr>
        <w:t>d</w:t>
      </w:r>
      <w:r w:rsidRPr="002C253C">
        <w:rPr>
          <w:rFonts w:ascii="Times New Roman" w:hAnsi="Times New Roman"/>
          <w:b/>
          <w:i/>
          <w:sz w:val="24"/>
          <w:szCs w:val="24"/>
        </w:rPr>
        <w:tab/>
        <w:t xml:space="preserve">            </w:t>
      </w:r>
      <w:r w:rsidRPr="002C253C">
        <w:rPr>
          <w:rFonts w:ascii="Times New Roman" w:hAnsi="Times New Roman"/>
          <w:b/>
          <w:i/>
          <w:sz w:val="24"/>
          <w:szCs w:val="24"/>
          <w:lang w:val="en-US"/>
        </w:rPr>
        <w:t>D</w:t>
      </w:r>
      <w:r w:rsidRPr="002C253C">
        <w:rPr>
          <w:rFonts w:ascii="Times New Roman" w:hAnsi="Times New Roman"/>
          <w:b/>
          <w:i/>
          <w:sz w:val="24"/>
          <w:szCs w:val="24"/>
        </w:rPr>
        <w:tab/>
      </w:r>
      <w:r w:rsidRPr="002C253C">
        <w:rPr>
          <w:rFonts w:ascii="Times New Roman" w:hAnsi="Times New Roman"/>
          <w:b/>
          <w:i/>
          <w:sz w:val="24"/>
          <w:szCs w:val="24"/>
        </w:rPr>
        <w:tab/>
        <w:t>Б</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915" style="position:absolute;left:0;text-align:left;z-index:252123136" from="459pt,1pt" to="477pt,1pt"/>
        </w:pict>
      </w:r>
      <w:r>
        <w:rPr>
          <w:rFonts w:ascii="Times New Roman" w:hAnsi="Times New Roman"/>
          <w:noProof/>
          <w:sz w:val="24"/>
          <w:szCs w:val="24"/>
        </w:rPr>
        <w:pict>
          <v:line id="_x0000_s6641" style="position:absolute;left:0;text-align:left;flip:x;z-index:253890560" from="378pt,1pt" to="396pt,1pt"/>
        </w:pict>
      </w:r>
      <w:r>
        <w:rPr>
          <w:rFonts w:ascii="Times New Roman" w:hAnsi="Times New Roman"/>
          <w:noProof/>
          <w:sz w:val="24"/>
          <w:szCs w:val="24"/>
        </w:rPr>
        <w:pict>
          <v:line id="_x0000_s4913" style="position:absolute;left:0;text-align:left;z-index:252121088" from="315pt,1pt" to="333pt,1pt"/>
        </w:pict>
      </w:r>
      <w:r>
        <w:rPr>
          <w:rFonts w:ascii="Times New Roman" w:hAnsi="Times New Roman"/>
          <w:noProof/>
          <w:sz w:val="24"/>
          <w:szCs w:val="24"/>
        </w:rPr>
        <w:pict>
          <v:line id="_x0000_s6638" style="position:absolute;left:0;text-align:left;flip:x;z-index:253887488" from="342pt,1pt" to="5in,1pt"/>
        </w:pict>
      </w:r>
      <w:r w:rsidR="002C253C" w:rsidRPr="002C253C">
        <w:rPr>
          <w:rFonts w:ascii="Times New Roman" w:hAnsi="Times New Roman"/>
          <w:sz w:val="24"/>
          <w:szCs w:val="24"/>
        </w:rPr>
        <w:t>1-регулирующий винт; 2-пружина; 3-запорно-регулирующий элемент.</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b/>
          <w:i/>
          <w:sz w:val="24"/>
          <w:szCs w:val="24"/>
        </w:rPr>
        <w:t>Редукционным гидроклапаном</w:t>
      </w:r>
      <w:r w:rsidRPr="002C253C">
        <w:rPr>
          <w:rFonts w:ascii="Times New Roman" w:hAnsi="Times New Roman"/>
          <w:i/>
          <w:sz w:val="24"/>
          <w:szCs w:val="24"/>
        </w:rPr>
        <w:t xml:space="preserve"> называют регулирующий гидроаппарат, предназначенный для поддержания в отводимом от него потоке рабочей жидкости давления</w:t>
      </w:r>
      <w:r w:rsidRPr="002C253C">
        <w:rPr>
          <w:rFonts w:ascii="Times New Roman" w:hAnsi="Times New Roman"/>
          <w:b/>
          <w:i/>
          <w:sz w:val="24"/>
          <w:szCs w:val="24"/>
        </w:rPr>
        <w:t xml:space="preserve"> р</w:t>
      </w:r>
      <w:r w:rsidRPr="002C253C">
        <w:rPr>
          <w:rFonts w:ascii="Times New Roman" w:hAnsi="Times New Roman"/>
          <w:b/>
          <w:i/>
          <w:sz w:val="24"/>
          <w:szCs w:val="24"/>
          <w:vertAlign w:val="subscript"/>
        </w:rPr>
        <w:t>2</w:t>
      </w:r>
      <w:r w:rsidRPr="002C253C">
        <w:rPr>
          <w:rFonts w:ascii="Times New Roman" w:hAnsi="Times New Roman"/>
          <w:i/>
          <w:sz w:val="24"/>
          <w:szCs w:val="24"/>
        </w:rPr>
        <w:t xml:space="preserve"> более низкого, чем давление</w:t>
      </w:r>
      <w:r w:rsidRPr="002C253C">
        <w:rPr>
          <w:rFonts w:ascii="Times New Roman" w:hAnsi="Times New Roman"/>
          <w:b/>
          <w:i/>
          <w:sz w:val="24"/>
          <w:szCs w:val="24"/>
        </w:rPr>
        <w:t xml:space="preserve"> </w:t>
      </w:r>
      <w:r w:rsidRPr="002C253C">
        <w:rPr>
          <w:rFonts w:ascii="Times New Roman" w:hAnsi="Times New Roman"/>
          <w:b/>
          <w:i/>
          <w:sz w:val="24"/>
          <w:szCs w:val="24"/>
          <w:lang w:val="en-GB"/>
        </w:rPr>
        <w:t>p</w:t>
      </w:r>
      <w:r w:rsidRPr="002C253C">
        <w:rPr>
          <w:rFonts w:ascii="Times New Roman" w:hAnsi="Times New Roman"/>
          <w:b/>
          <w:i/>
          <w:sz w:val="24"/>
          <w:szCs w:val="24"/>
          <w:vertAlign w:val="subscript"/>
        </w:rPr>
        <w:t>1</w:t>
      </w:r>
      <w:r w:rsidRPr="002C253C">
        <w:rPr>
          <w:rFonts w:ascii="Times New Roman" w:hAnsi="Times New Roman"/>
          <w:i/>
          <w:sz w:val="24"/>
          <w:szCs w:val="24"/>
        </w:rPr>
        <w:t xml:space="preserve"> в подводимом потоке.</w:t>
      </w:r>
      <w:r w:rsidRPr="002C253C">
        <w:rPr>
          <w:rFonts w:ascii="Times New Roman" w:hAnsi="Times New Roman"/>
          <w:b/>
          <w:i/>
          <w:sz w:val="24"/>
          <w:szCs w:val="24"/>
        </w:rPr>
        <w:t xml:space="preserve"> </w:t>
      </w:r>
      <w:r w:rsidRPr="002C253C">
        <w:rPr>
          <w:rFonts w:ascii="Times New Roman" w:hAnsi="Times New Roman"/>
          <w:sz w:val="24"/>
          <w:szCs w:val="24"/>
        </w:rPr>
        <w:t xml:space="preserve">Редукционные клапаны устанавливают там, где от одного насоса работают несколько гидродвигателей с разным давлением. Эти клапаны являются стабилизаторами рабочего давления, поддерживающими давление </w:t>
      </w:r>
      <w:r w:rsidRPr="002C253C">
        <w:rPr>
          <w:rFonts w:ascii="Times New Roman" w:hAnsi="Times New Roman"/>
          <w:b/>
          <w:i/>
          <w:sz w:val="24"/>
          <w:szCs w:val="24"/>
        </w:rPr>
        <w:t>р</w:t>
      </w:r>
      <w:r w:rsidRPr="002C253C">
        <w:rPr>
          <w:rFonts w:ascii="Times New Roman" w:hAnsi="Times New Roman"/>
          <w:b/>
          <w:i/>
          <w:sz w:val="24"/>
          <w:szCs w:val="24"/>
          <w:vertAlign w:val="subscript"/>
        </w:rPr>
        <w:t>2</w:t>
      </w:r>
      <w:r w:rsidRPr="002C253C">
        <w:rPr>
          <w:rFonts w:ascii="Times New Roman" w:hAnsi="Times New Roman"/>
          <w:sz w:val="24"/>
          <w:szCs w:val="24"/>
        </w:rPr>
        <w:t xml:space="preserve"> постоянным при различных значениях </w:t>
      </w:r>
      <w:r w:rsidRPr="002C253C">
        <w:rPr>
          <w:rFonts w:ascii="Times New Roman" w:hAnsi="Times New Roman"/>
          <w:b/>
          <w:i/>
          <w:sz w:val="24"/>
          <w:szCs w:val="24"/>
        </w:rPr>
        <w:t>р</w:t>
      </w:r>
      <w:r w:rsidRPr="002C253C">
        <w:rPr>
          <w:rFonts w:ascii="Times New Roman" w:hAnsi="Times New Roman"/>
          <w:b/>
          <w:i/>
          <w:sz w:val="24"/>
          <w:szCs w:val="24"/>
          <w:vertAlign w:val="subscript"/>
        </w:rPr>
        <w:t>1</w:t>
      </w:r>
      <w:r w:rsidRPr="002C253C">
        <w:rPr>
          <w:rFonts w:ascii="Times New Roman" w:hAnsi="Times New Roman"/>
          <w:sz w:val="24"/>
          <w:szCs w:val="24"/>
        </w:rPr>
        <w:t xml:space="preserve"> &gt; </w:t>
      </w:r>
      <w:r w:rsidRPr="002C253C">
        <w:rPr>
          <w:rFonts w:ascii="Times New Roman" w:hAnsi="Times New Roman"/>
          <w:b/>
          <w:i/>
          <w:sz w:val="24"/>
          <w:szCs w:val="24"/>
        </w:rPr>
        <w:t>р</w:t>
      </w:r>
      <w:r w:rsidRPr="002C253C">
        <w:rPr>
          <w:rFonts w:ascii="Times New Roman" w:hAnsi="Times New Roman"/>
          <w:b/>
          <w:i/>
          <w:sz w:val="24"/>
          <w:szCs w:val="24"/>
          <w:vertAlign w:val="subscript"/>
        </w:rPr>
        <w:t>2</w:t>
      </w:r>
      <w:r w:rsidRPr="002C253C">
        <w:rPr>
          <w:rFonts w:ascii="Times New Roman" w:hAnsi="Times New Roman"/>
          <w:sz w:val="24"/>
          <w:szCs w:val="24"/>
        </w:rPr>
        <w:t xml:space="preserve"> На рис. 66 показан редукционный клапан прямого действия.</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Запорно-регулирующий элемент 3 в виде конуса имеет направляющий цилиндрический поясок. С помощью регулировочного винта 1 подбирают такое усилие пружины 2, чтобы оно вместе с давлением </w:t>
      </w:r>
      <w:r w:rsidRPr="002C253C">
        <w:rPr>
          <w:rFonts w:ascii="Times New Roman" w:hAnsi="Times New Roman"/>
          <w:b/>
          <w:i/>
          <w:sz w:val="24"/>
          <w:szCs w:val="24"/>
        </w:rPr>
        <w:t>р</w:t>
      </w:r>
      <w:r w:rsidRPr="002C253C">
        <w:rPr>
          <w:rFonts w:ascii="Times New Roman" w:hAnsi="Times New Roman"/>
          <w:b/>
          <w:i/>
          <w:sz w:val="24"/>
          <w:szCs w:val="24"/>
          <w:vertAlign w:val="subscript"/>
        </w:rPr>
        <w:t>1</w:t>
      </w:r>
      <w:r w:rsidRPr="002C253C">
        <w:rPr>
          <w:rFonts w:ascii="Times New Roman" w:hAnsi="Times New Roman"/>
          <w:sz w:val="24"/>
          <w:szCs w:val="24"/>
        </w:rPr>
        <w:t xml:space="preserve">, действующим на запорно-регулировочный элемент в полости А, уравновесило давление </w:t>
      </w:r>
      <w:r w:rsidRPr="002C253C">
        <w:rPr>
          <w:rFonts w:ascii="Times New Roman" w:hAnsi="Times New Roman"/>
          <w:b/>
          <w:i/>
          <w:sz w:val="24"/>
          <w:szCs w:val="24"/>
        </w:rPr>
        <w:t>р</w:t>
      </w:r>
      <w:r w:rsidRPr="002C253C">
        <w:rPr>
          <w:rFonts w:ascii="Times New Roman" w:hAnsi="Times New Roman"/>
          <w:b/>
          <w:i/>
          <w:sz w:val="24"/>
          <w:szCs w:val="24"/>
          <w:vertAlign w:val="subscript"/>
        </w:rPr>
        <w:t>2</w:t>
      </w:r>
      <w:r w:rsidRPr="002C253C">
        <w:rPr>
          <w:rFonts w:ascii="Times New Roman" w:hAnsi="Times New Roman"/>
          <w:sz w:val="24"/>
          <w:szCs w:val="24"/>
        </w:rPr>
        <w:t xml:space="preserve"> в полости Б. При этом между конической поверхностью и седлом создается дросселирующая щель, обеспечивающая снижение рабочего давления </w:t>
      </w:r>
      <w:r w:rsidRPr="002C253C">
        <w:rPr>
          <w:rFonts w:ascii="Times New Roman" w:hAnsi="Times New Roman"/>
          <w:b/>
          <w:i/>
          <w:sz w:val="24"/>
          <w:szCs w:val="24"/>
        </w:rPr>
        <w:t>р</w:t>
      </w:r>
      <w:r w:rsidRPr="002C253C">
        <w:rPr>
          <w:rFonts w:ascii="Times New Roman" w:hAnsi="Times New Roman"/>
          <w:b/>
          <w:i/>
          <w:sz w:val="24"/>
          <w:szCs w:val="24"/>
          <w:vertAlign w:val="subscript"/>
        </w:rPr>
        <w:t>1</w:t>
      </w:r>
      <w:r w:rsidRPr="002C253C">
        <w:rPr>
          <w:rFonts w:ascii="Times New Roman" w:hAnsi="Times New Roman"/>
          <w:sz w:val="24"/>
          <w:szCs w:val="24"/>
        </w:rPr>
        <w:t xml:space="preserve"> до значения </w:t>
      </w:r>
      <w:r w:rsidRPr="002C253C">
        <w:rPr>
          <w:rFonts w:ascii="Times New Roman" w:hAnsi="Times New Roman"/>
          <w:b/>
          <w:i/>
          <w:sz w:val="24"/>
          <w:szCs w:val="24"/>
        </w:rPr>
        <w:t>р</w:t>
      </w:r>
      <w:r w:rsidRPr="002C253C">
        <w:rPr>
          <w:rFonts w:ascii="Times New Roman" w:hAnsi="Times New Roman"/>
          <w:b/>
          <w:i/>
          <w:sz w:val="24"/>
          <w:szCs w:val="24"/>
          <w:vertAlign w:val="subscript"/>
        </w:rPr>
        <w:t>2</w:t>
      </w:r>
      <w:r w:rsidRPr="002C253C">
        <w:rPr>
          <w:rFonts w:ascii="Times New Roman" w:hAnsi="Times New Roman"/>
          <w:sz w:val="24"/>
          <w:szCs w:val="24"/>
        </w:rPr>
        <w:t xml:space="preserve">. Если давление </w:t>
      </w:r>
      <w:r w:rsidRPr="002C253C">
        <w:rPr>
          <w:rFonts w:ascii="Times New Roman" w:hAnsi="Times New Roman"/>
          <w:b/>
          <w:i/>
          <w:sz w:val="24"/>
          <w:szCs w:val="24"/>
        </w:rPr>
        <w:t>р</w:t>
      </w:r>
      <w:r w:rsidRPr="002C253C">
        <w:rPr>
          <w:rFonts w:ascii="Times New Roman" w:hAnsi="Times New Roman"/>
          <w:b/>
          <w:i/>
          <w:sz w:val="24"/>
          <w:szCs w:val="24"/>
          <w:vertAlign w:val="subscript"/>
        </w:rPr>
        <w:t>2</w:t>
      </w:r>
      <w:r w:rsidRPr="002C253C">
        <w:rPr>
          <w:rFonts w:ascii="Times New Roman" w:hAnsi="Times New Roman"/>
          <w:sz w:val="24"/>
          <w:szCs w:val="24"/>
        </w:rPr>
        <w:t xml:space="preserve"> уменьшится, то равновесие усилий по обе стороны запорно-регулирующего элемента нарушится, и он дальше отойдет от седла — дросселирующая щель увеличится, а следовательно, уменьшится гидравлическое сопротивление. В результате редуцированное давление </w:t>
      </w:r>
      <w:r w:rsidRPr="002C253C">
        <w:rPr>
          <w:rFonts w:ascii="Times New Roman" w:hAnsi="Times New Roman"/>
          <w:b/>
          <w:i/>
          <w:sz w:val="24"/>
          <w:szCs w:val="24"/>
        </w:rPr>
        <w:t>р</w:t>
      </w:r>
      <w:r w:rsidRPr="002C253C">
        <w:rPr>
          <w:rFonts w:ascii="Times New Roman" w:hAnsi="Times New Roman"/>
          <w:b/>
          <w:i/>
          <w:sz w:val="24"/>
          <w:szCs w:val="24"/>
          <w:vertAlign w:val="subscript"/>
        </w:rPr>
        <w:t>2</w:t>
      </w:r>
      <w:r w:rsidRPr="002C253C">
        <w:rPr>
          <w:rFonts w:ascii="Times New Roman" w:hAnsi="Times New Roman"/>
          <w:sz w:val="24"/>
          <w:szCs w:val="24"/>
        </w:rPr>
        <w:t>, повы</w:t>
      </w:r>
      <w:r w:rsidRPr="002C253C">
        <w:rPr>
          <w:rFonts w:ascii="Times New Roman" w:hAnsi="Times New Roman"/>
          <w:sz w:val="24"/>
          <w:szCs w:val="24"/>
        </w:rPr>
        <w:softHyphen/>
        <w:t xml:space="preserve">сится до первоначального значения. Если же в полости Б давление увеличится, то запорно-регулирующий элемент прикроет дросселирующую щель. При этом гидравлическое сопротивление увеличится, а давление </w:t>
      </w:r>
      <w:r w:rsidRPr="002C253C">
        <w:rPr>
          <w:rFonts w:ascii="Times New Roman" w:hAnsi="Times New Roman"/>
          <w:b/>
          <w:i/>
          <w:sz w:val="24"/>
          <w:szCs w:val="24"/>
        </w:rPr>
        <w:t>р</w:t>
      </w:r>
      <w:r w:rsidRPr="002C253C">
        <w:rPr>
          <w:rFonts w:ascii="Times New Roman" w:hAnsi="Times New Roman"/>
          <w:b/>
          <w:i/>
          <w:sz w:val="24"/>
          <w:szCs w:val="24"/>
          <w:vertAlign w:val="subscript"/>
        </w:rPr>
        <w:t>2</w:t>
      </w:r>
      <w:r w:rsidRPr="002C253C">
        <w:rPr>
          <w:rFonts w:ascii="Times New Roman" w:hAnsi="Times New Roman"/>
          <w:sz w:val="24"/>
          <w:szCs w:val="24"/>
        </w:rPr>
        <w:t xml:space="preserve"> уменьшится до первоначального значения.</w:t>
      </w:r>
    </w:p>
    <w:p w:rsidR="002C253C" w:rsidRPr="002C253C" w:rsidRDefault="00097F32" w:rsidP="002C253C">
      <w:pPr>
        <w:spacing w:after="0" w:line="240" w:lineRule="auto"/>
        <w:ind w:firstLine="851"/>
        <w:jc w:val="both"/>
        <w:rPr>
          <w:rFonts w:ascii="Times New Roman" w:hAnsi="Times New Roman"/>
          <w:sz w:val="24"/>
          <w:szCs w:val="24"/>
        </w:rPr>
      </w:pPr>
      <w:r w:rsidRPr="00097F32">
        <w:rPr>
          <w:rFonts w:ascii="Times New Roman" w:hAnsi="Times New Roman"/>
          <w:b/>
          <w:i/>
          <w:noProof/>
          <w:sz w:val="24"/>
          <w:szCs w:val="24"/>
        </w:rPr>
        <w:pict>
          <v:line id="_x0000_s5374" style="position:absolute;left:0;text-align:left;flip:y;z-index:252593152" from="342pt,-15.1pt" to="342pt,2.9pt" strokeweight="2.25pt">
            <v:stroke endarrow="block"/>
          </v:line>
        </w:pict>
      </w:r>
      <w:r w:rsidRPr="00097F32">
        <w:rPr>
          <w:rFonts w:ascii="Times New Roman" w:hAnsi="Times New Roman"/>
          <w:b/>
          <w:i/>
          <w:noProof/>
          <w:sz w:val="24"/>
          <w:szCs w:val="24"/>
        </w:rPr>
        <w:pict>
          <v:line id="_x0000_s5358" style="position:absolute;left:0;text-align:left;flip:y;z-index:252576768" from="297pt,11.9pt" to="324pt,38.9pt"/>
        </w:pict>
      </w:r>
      <w:r w:rsidRPr="00097F32">
        <w:rPr>
          <w:rFonts w:ascii="Times New Roman" w:hAnsi="Times New Roman"/>
          <w:b/>
          <w:i/>
          <w:noProof/>
          <w:sz w:val="24"/>
          <w:szCs w:val="24"/>
        </w:rPr>
        <w:pict>
          <v:line id="_x0000_s5256" style="position:absolute;left:0;text-align:left;z-index:252472320" from="342pt,1pt" to="342pt,37pt">
            <v:stroke dashstyle="longDashDot"/>
          </v:line>
        </w:pict>
      </w:r>
      <w:r>
        <w:rPr>
          <w:rFonts w:ascii="Times New Roman" w:hAnsi="Times New Roman"/>
          <w:noProof/>
          <w:sz w:val="24"/>
          <w:szCs w:val="24"/>
        </w:rPr>
        <w:pict>
          <v:line id="_x0000_s4593" style="position:absolute;left:0;text-align:left;flip:x;z-index:251793408" from="351pt,13.85pt" to="369pt,31.85pt"/>
        </w:pict>
      </w:r>
      <w:r w:rsidRPr="00097F32">
        <w:rPr>
          <w:rFonts w:ascii="Times New Roman" w:hAnsi="Times New Roman"/>
          <w:b/>
          <w:i/>
          <w:noProof/>
          <w:sz w:val="24"/>
          <w:szCs w:val="24"/>
        </w:rPr>
        <w:pict>
          <v:line id="_x0000_s4591" style="position:absolute;left:0;text-align:left;flip:x;z-index:251791360" from="5in,4.85pt" to="369pt,13.85pt"/>
        </w:pict>
      </w:r>
      <w:r w:rsidRPr="00097F32">
        <w:rPr>
          <w:rFonts w:ascii="Times New Roman" w:hAnsi="Times New Roman"/>
          <w:b/>
          <w:i/>
          <w:noProof/>
          <w:sz w:val="24"/>
          <w:szCs w:val="24"/>
        </w:rPr>
        <w:pict>
          <v:line id="_x0000_s4561" style="position:absolute;left:0;text-align:left;flip:y;z-index:251760640" from="369pt,4.85pt" to="369pt,22.85pt" strokeweight="2.25pt"/>
        </w:pict>
      </w:r>
      <w:r w:rsidRPr="00097F32">
        <w:rPr>
          <w:rFonts w:ascii="Times New Roman" w:hAnsi="Times New Roman"/>
          <w:b/>
          <w:i/>
          <w:noProof/>
          <w:sz w:val="24"/>
          <w:szCs w:val="24"/>
        </w:rPr>
        <w:pict>
          <v:line id="_x0000_s4566" style="position:absolute;left:0;text-align:left;flip:y;z-index:251765760" from="5in,4.85pt" to="5in,22.85pt" strokeweight="4.5pt"/>
        </w:pict>
      </w:r>
      <w:r w:rsidRPr="00097F32">
        <w:rPr>
          <w:rFonts w:ascii="Times New Roman" w:hAnsi="Times New Roman"/>
          <w:b/>
          <w:i/>
          <w:noProof/>
          <w:sz w:val="24"/>
          <w:szCs w:val="24"/>
        </w:rPr>
        <w:pict>
          <v:line id="_x0000_s4562" style="position:absolute;left:0;text-align:left;flip:x;z-index:251761664" from="315pt,4.85pt" to="369pt,4.85pt" strokeweight="2.25pt"/>
        </w:pict>
      </w:r>
      <w:r w:rsidRPr="00097F32">
        <w:rPr>
          <w:rFonts w:ascii="Times New Roman" w:hAnsi="Times New Roman"/>
          <w:b/>
          <w:i/>
          <w:noProof/>
          <w:sz w:val="24"/>
          <w:szCs w:val="24"/>
        </w:rPr>
        <w:pict>
          <v:line id="_x0000_s4560" style="position:absolute;left:0;text-align:left;flip:y;z-index:251759616" from="315pt,4.85pt" to="315pt,22.85pt" strokeweight="2.25pt"/>
        </w:pict>
      </w:r>
      <w:r w:rsidRPr="00097F32">
        <w:rPr>
          <w:rFonts w:ascii="Times New Roman" w:hAnsi="Times New Roman"/>
          <w:b/>
          <w:i/>
          <w:noProof/>
          <w:sz w:val="24"/>
          <w:szCs w:val="24"/>
        </w:rPr>
        <w:pict>
          <v:line id="_x0000_s4571" style="position:absolute;left:0;text-align:left;flip:y;z-index:251770880" from="315pt,4.85pt" to="324pt,13.85pt"/>
        </w:pict>
      </w:r>
      <w:r w:rsidRPr="00097F32">
        <w:rPr>
          <w:rFonts w:ascii="Times New Roman" w:hAnsi="Times New Roman"/>
          <w:b/>
          <w:i/>
          <w:noProof/>
          <w:sz w:val="24"/>
          <w:szCs w:val="24"/>
        </w:rPr>
        <w:pict>
          <v:line id="_x0000_s4565" style="position:absolute;left:0;text-align:left;flip:y;z-index:251764736" from="324pt,4.85pt" to="324pt,22.85pt" strokeweight="4.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922" style="position:absolute;left:0;text-align:left;flip:y;z-index:252130304" from="441pt,13.8pt" to="441pt,78.7pt" strokeweight="2.25pt"/>
        </w:pict>
      </w:r>
      <w:r>
        <w:rPr>
          <w:rFonts w:ascii="Times New Roman" w:hAnsi="Times New Roman"/>
          <w:noProof/>
          <w:sz w:val="24"/>
          <w:szCs w:val="24"/>
        </w:rPr>
        <w:pict>
          <v:line id="_x0000_s4526" style="position:absolute;left:0;text-align:left;z-index:251724800" from="441pt,4.8pt" to="441pt,22.8pt" strokeweight="2.25pt"/>
        </w:pict>
      </w:r>
      <w:r w:rsidRPr="00097F32">
        <w:rPr>
          <w:rFonts w:ascii="Times New Roman" w:hAnsi="Times New Roman"/>
          <w:b/>
          <w:i/>
          <w:noProof/>
          <w:sz w:val="24"/>
          <w:szCs w:val="24"/>
        </w:rPr>
        <w:pict>
          <v:line id="_x0000_s4924" style="position:absolute;left:0;text-align:left;flip:x y;z-index:252132352" from="369pt,4.8pt" to="441pt,4.8pt" strokeweight="2.25pt"/>
        </w:pict>
      </w:r>
      <w:r>
        <w:rPr>
          <w:rFonts w:ascii="Times New Roman" w:hAnsi="Times New Roman"/>
          <w:noProof/>
          <w:sz w:val="24"/>
          <w:szCs w:val="24"/>
        </w:rPr>
        <w:pict>
          <v:line id="_x0000_s4602" style="position:absolute;left:0;text-align:left;flip:x;z-index:251802624" from="6in,13.8pt" to="441pt,22.8pt"/>
        </w:pict>
      </w:r>
      <w:r w:rsidRPr="00097F32">
        <w:rPr>
          <w:rFonts w:ascii="Times New Roman" w:hAnsi="Times New Roman"/>
          <w:b/>
          <w:i/>
          <w:noProof/>
          <w:sz w:val="24"/>
          <w:szCs w:val="24"/>
        </w:rPr>
        <w:pict>
          <v:line id="_x0000_s4923" style="position:absolute;left:0;text-align:left;z-index:252131328" from="4in,2.9pt" to="315pt,2.9pt" strokeweight="2.25pt"/>
        </w:pict>
      </w:r>
      <w:r w:rsidRPr="00097F32">
        <w:rPr>
          <w:rFonts w:ascii="Times New Roman" w:hAnsi="Times New Roman"/>
          <w:b/>
          <w:i/>
          <w:noProof/>
          <w:sz w:val="24"/>
          <w:szCs w:val="24"/>
        </w:rPr>
        <w:pict>
          <v:line id="_x0000_s4926" style="position:absolute;left:0;text-align:left;flip:x;z-index:252134400" from="351pt,6.75pt" to="5in,6.75pt" strokeweight="2.25pt"/>
        </w:pict>
      </w:r>
      <w:r w:rsidRPr="00097F32">
        <w:rPr>
          <w:rFonts w:ascii="Times New Roman" w:hAnsi="Times New Roman"/>
          <w:b/>
          <w:i/>
          <w:noProof/>
          <w:sz w:val="24"/>
          <w:szCs w:val="24"/>
        </w:rPr>
        <w:pict>
          <v:line id="_x0000_s4925" style="position:absolute;left:0;text-align:left;flip:x;z-index:252133376" from="324pt,6.75pt" to="333pt,6.75pt" strokeweight="2.25pt"/>
        </w:pict>
      </w:r>
      <w:r w:rsidRPr="00097F32">
        <w:rPr>
          <w:rFonts w:ascii="Times New Roman" w:hAnsi="Times New Roman"/>
          <w:b/>
          <w:i/>
          <w:noProof/>
          <w:sz w:val="24"/>
          <w:szCs w:val="24"/>
        </w:rPr>
        <w:pict>
          <v:line id="_x0000_s4592" style="position:absolute;left:0;text-align:left;flip:x;z-index:251792384" from="351pt,6.75pt" to="369pt,24.75pt"/>
        </w:pict>
      </w:r>
      <w:r>
        <w:rPr>
          <w:rFonts w:ascii="Times New Roman" w:hAnsi="Times New Roman"/>
          <w:noProof/>
          <w:sz w:val="24"/>
          <w:szCs w:val="24"/>
        </w:rPr>
        <w:pict>
          <v:line id="_x0000_s4547" style="position:absolute;left:0;text-align:left;z-index:251746304" from="324pt,12.95pt" to="333pt,12.95pt" strokeweight="1.5pt"/>
        </w:pict>
      </w:r>
      <w:r>
        <w:rPr>
          <w:rFonts w:ascii="Times New Roman" w:hAnsi="Times New Roman"/>
          <w:noProof/>
          <w:sz w:val="24"/>
          <w:szCs w:val="24"/>
        </w:rPr>
        <w:pict>
          <v:line id="_x0000_s4601" style="position:absolute;left:0;text-align:left;flip:x;z-index:251801600" from="423pt,3.95pt" to="441pt,21.95pt"/>
        </w:pict>
      </w:r>
      <w:r>
        <w:rPr>
          <w:rFonts w:ascii="Times New Roman" w:hAnsi="Times New Roman"/>
          <w:noProof/>
          <w:sz w:val="24"/>
          <w:szCs w:val="24"/>
        </w:rPr>
        <w:pict>
          <v:line id="_x0000_s4600" style="position:absolute;left:0;text-align:left;flip:x;z-index:251800576" from="414pt,3.95pt" to="6in,21.95pt"/>
        </w:pict>
      </w:r>
      <w:r>
        <w:rPr>
          <w:rFonts w:ascii="Times New Roman" w:hAnsi="Times New Roman"/>
          <w:noProof/>
          <w:sz w:val="24"/>
          <w:szCs w:val="24"/>
        </w:rPr>
        <w:pict>
          <v:line id="_x0000_s4599" style="position:absolute;left:0;text-align:left;flip:x;z-index:251799552" from="405pt,3.95pt" to="423pt,21.95pt"/>
        </w:pict>
      </w:r>
      <w:r>
        <w:rPr>
          <w:rFonts w:ascii="Times New Roman" w:hAnsi="Times New Roman"/>
          <w:noProof/>
          <w:sz w:val="24"/>
          <w:szCs w:val="24"/>
        </w:rPr>
        <w:pict>
          <v:line id="_x0000_s4598" style="position:absolute;left:0;text-align:left;flip:x;z-index:251798528" from="396pt,3.95pt" to="414pt,21.95pt"/>
        </w:pict>
      </w:r>
      <w:r>
        <w:rPr>
          <w:rFonts w:ascii="Times New Roman" w:hAnsi="Times New Roman"/>
          <w:noProof/>
          <w:sz w:val="24"/>
          <w:szCs w:val="24"/>
        </w:rPr>
        <w:pict>
          <v:line id="_x0000_s4597" style="position:absolute;left:0;text-align:left;flip:x;z-index:251797504" from="387pt,3.95pt" to="405pt,21.95pt"/>
        </w:pict>
      </w:r>
      <w:r>
        <w:rPr>
          <w:rFonts w:ascii="Times New Roman" w:hAnsi="Times New Roman"/>
          <w:noProof/>
          <w:sz w:val="24"/>
          <w:szCs w:val="24"/>
        </w:rPr>
        <w:pict>
          <v:line id="_x0000_s4596" style="position:absolute;left:0;text-align:left;flip:x;z-index:251796480" from="378pt,3.95pt" to="396pt,21.95pt"/>
        </w:pict>
      </w:r>
      <w:r>
        <w:rPr>
          <w:rFonts w:ascii="Times New Roman" w:hAnsi="Times New Roman"/>
          <w:noProof/>
          <w:sz w:val="24"/>
          <w:szCs w:val="24"/>
        </w:rPr>
        <w:pict>
          <v:line id="_x0000_s4595" style="position:absolute;left:0;text-align:left;flip:x;z-index:251795456" from="369pt,3.95pt" to="387pt,21.95pt"/>
        </w:pict>
      </w:r>
      <w:r>
        <w:rPr>
          <w:rFonts w:ascii="Times New Roman" w:hAnsi="Times New Roman"/>
          <w:noProof/>
          <w:sz w:val="24"/>
          <w:szCs w:val="24"/>
        </w:rPr>
        <w:pict>
          <v:line id="_x0000_s4594" style="position:absolute;left:0;text-align:left;flip:x;z-index:251794432" from="5in,3.95pt" to="378pt,21.95pt"/>
        </w:pict>
      </w:r>
      <w:r>
        <w:rPr>
          <w:rFonts w:ascii="Times New Roman" w:hAnsi="Times New Roman"/>
          <w:noProof/>
          <w:sz w:val="24"/>
          <w:szCs w:val="24"/>
        </w:rPr>
        <w:pict>
          <v:line id="_x0000_s4570" style="position:absolute;left:0;text-align:left;flip:x;z-index:251769856" from="315pt,3.95pt" to="333pt,21.95pt"/>
        </w:pict>
      </w:r>
      <w:r>
        <w:rPr>
          <w:rFonts w:ascii="Times New Roman" w:hAnsi="Times New Roman"/>
          <w:noProof/>
          <w:sz w:val="24"/>
          <w:szCs w:val="24"/>
        </w:rPr>
        <w:pict>
          <v:line id="_x0000_s4569" style="position:absolute;left:0;text-align:left;flip:x;z-index:251768832" from="306pt,3.95pt" to="324pt,21.95pt"/>
        </w:pict>
      </w:r>
      <w:r>
        <w:rPr>
          <w:rFonts w:ascii="Times New Roman" w:hAnsi="Times New Roman"/>
          <w:noProof/>
          <w:sz w:val="24"/>
          <w:szCs w:val="24"/>
        </w:rPr>
        <w:pict>
          <v:line id="_x0000_s4568" style="position:absolute;left:0;text-align:left;flip:x;z-index:251767808" from="4in,3.95pt" to="306pt,21.95pt"/>
        </w:pict>
      </w:r>
      <w:r>
        <w:rPr>
          <w:rFonts w:ascii="Times New Roman" w:hAnsi="Times New Roman"/>
          <w:noProof/>
          <w:sz w:val="24"/>
          <w:szCs w:val="24"/>
        </w:rPr>
        <w:pict>
          <v:line id="_x0000_s4567" style="position:absolute;left:0;text-align:left;flip:x;z-index:251766784" from="4in,3.95pt" to="297pt,12.95pt"/>
        </w:pict>
      </w:r>
      <w:r>
        <w:rPr>
          <w:rFonts w:ascii="Times New Roman" w:hAnsi="Times New Roman"/>
          <w:noProof/>
          <w:sz w:val="24"/>
          <w:szCs w:val="24"/>
        </w:rPr>
        <w:pict>
          <v:line id="_x0000_s4564" style="position:absolute;left:0;text-align:left;flip:y;z-index:251763712" from="351pt,3.95pt" to="351pt,12.95pt" strokeweight="1.5pt"/>
        </w:pict>
      </w:r>
      <w:r>
        <w:rPr>
          <w:rFonts w:ascii="Times New Roman" w:hAnsi="Times New Roman"/>
          <w:noProof/>
          <w:sz w:val="24"/>
          <w:szCs w:val="24"/>
        </w:rPr>
        <w:pict>
          <v:line id="_x0000_s4563" style="position:absolute;left:0;text-align:left;flip:y;z-index:251762688" from="333pt,3.95pt" to="333pt,12.95pt" strokeweight="1.5pt"/>
        </w:pict>
      </w:r>
      <w:r>
        <w:rPr>
          <w:rFonts w:ascii="Times New Roman" w:hAnsi="Times New Roman"/>
          <w:noProof/>
          <w:sz w:val="24"/>
          <w:szCs w:val="24"/>
        </w:rPr>
        <w:pict>
          <v:line id="_x0000_s4550" style="position:absolute;left:0;text-align:left;z-index:251749376" from="351pt,12.95pt" to="351pt,21.95pt" strokeweight="1.5pt"/>
        </w:pict>
      </w:r>
      <w:r>
        <w:rPr>
          <w:rFonts w:ascii="Times New Roman" w:hAnsi="Times New Roman"/>
          <w:noProof/>
          <w:sz w:val="24"/>
          <w:szCs w:val="24"/>
        </w:rPr>
        <w:pict>
          <v:line id="_x0000_s4546" style="position:absolute;left:0;text-align:left;flip:y;z-index:251745280" from="324pt,12.95pt" to="324pt,30.95pt" strokeweight="1.5pt"/>
        </w:pict>
      </w:r>
      <w:r>
        <w:rPr>
          <w:rFonts w:ascii="Times New Roman" w:hAnsi="Times New Roman"/>
          <w:noProof/>
          <w:sz w:val="24"/>
          <w:szCs w:val="24"/>
        </w:rPr>
        <w:pict>
          <v:line id="_x0000_s4530" style="position:absolute;left:0;text-align:left;flip:x;z-index:251728896" from="441pt,12.95pt" to="459pt,12.95pt" strokeweight="2.25pt"/>
        </w:pict>
      </w:r>
      <w:r>
        <w:rPr>
          <w:rFonts w:ascii="Times New Roman" w:hAnsi="Times New Roman"/>
          <w:noProof/>
          <w:sz w:val="24"/>
          <w:szCs w:val="24"/>
        </w:rPr>
        <w:pict>
          <v:line id="_x0000_s4527" style="position:absolute;left:0;text-align:left;z-index:251725824" from="459pt,12.95pt" to="459pt,66.95pt" strokeweight="2.25pt"/>
        </w:pict>
      </w:r>
      <w:r>
        <w:rPr>
          <w:rFonts w:ascii="Times New Roman" w:hAnsi="Times New Roman"/>
          <w:noProof/>
          <w:sz w:val="24"/>
          <w:szCs w:val="24"/>
        </w:rPr>
        <w:pict>
          <v:line id="_x0000_s4524" style="position:absolute;left:0;text-align:left;z-index:251722752" from="4in,3.95pt" to="4in,75.95pt" strokeweight="2.2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607" style="position:absolute;left:0;text-align:left;z-index:251807744" from="324pt,14.85pt" to="342pt,32.45pt"/>
        </w:pict>
      </w:r>
      <w:r>
        <w:rPr>
          <w:rFonts w:ascii="Times New Roman" w:hAnsi="Times New Roman"/>
          <w:noProof/>
          <w:sz w:val="24"/>
          <w:szCs w:val="24"/>
        </w:rPr>
        <w:pict>
          <v:line id="_x0000_s4604" style="position:absolute;left:0;text-align:left;z-index:251804672" from="351pt,14.45pt" to="369pt,32.45pt"/>
        </w:pict>
      </w:r>
      <w:r>
        <w:rPr>
          <w:rFonts w:ascii="Times New Roman" w:hAnsi="Times New Roman"/>
          <w:noProof/>
          <w:sz w:val="24"/>
          <w:szCs w:val="24"/>
        </w:rPr>
        <w:pict>
          <v:line id="_x0000_s4605" style="position:absolute;left:0;text-align:left;z-index:251805696" from="333pt,5.85pt" to="5in,32.45pt"/>
        </w:pict>
      </w:r>
      <w:r>
        <w:rPr>
          <w:rFonts w:ascii="Times New Roman" w:hAnsi="Times New Roman"/>
          <w:noProof/>
          <w:sz w:val="24"/>
          <w:szCs w:val="24"/>
        </w:rPr>
        <w:pict>
          <v:line id="_x0000_s4606" style="position:absolute;left:0;text-align:left;z-index:251806720" from="333pt,14.85pt" to="351pt,32.45pt"/>
        </w:pict>
      </w:r>
      <w:r>
        <w:rPr>
          <w:rFonts w:ascii="Times New Roman" w:hAnsi="Times New Roman"/>
          <w:noProof/>
          <w:sz w:val="24"/>
          <w:szCs w:val="24"/>
        </w:rPr>
        <w:pict>
          <v:line id="_x0000_s4541" style="position:absolute;left:0;text-align:left;flip:x y;z-index:251740160" from="351pt,5.45pt" to="414pt,5.85pt" strokeweight="3pt"/>
        </w:pict>
      </w:r>
      <w:r>
        <w:rPr>
          <w:rFonts w:ascii="Times New Roman" w:hAnsi="Times New Roman"/>
          <w:noProof/>
          <w:sz w:val="24"/>
          <w:szCs w:val="24"/>
        </w:rPr>
        <w:pict>
          <v:line id="_x0000_s4603" style="position:absolute;left:0;text-align:left;z-index:251803648" from="5in,14.45pt" to="369pt,23.85pt"/>
        </w:pict>
      </w:r>
      <w:r>
        <w:rPr>
          <w:rFonts w:ascii="Times New Roman" w:hAnsi="Times New Roman"/>
          <w:noProof/>
          <w:sz w:val="24"/>
          <w:szCs w:val="24"/>
        </w:rPr>
        <w:pict>
          <v:line id="_x0000_s6390" style="position:absolute;left:0;text-align:left;z-index:253633536" from="342pt,14.45pt" to="369pt,14.45pt" strokeweight="2.25pt"/>
        </w:pict>
      </w:r>
      <w:r>
        <w:rPr>
          <w:rFonts w:ascii="Times New Roman" w:hAnsi="Times New Roman"/>
          <w:noProof/>
          <w:sz w:val="24"/>
          <w:szCs w:val="24"/>
        </w:rPr>
        <w:pict>
          <v:line id="_x0000_s6389" style="position:absolute;left:0;text-align:left;z-index:253632512" from="342pt,5.45pt" to="342pt,14.45pt" strokeweight="2.25pt"/>
        </w:pict>
      </w:r>
      <w:r>
        <w:rPr>
          <w:rFonts w:ascii="Times New Roman" w:hAnsi="Times New Roman"/>
          <w:noProof/>
          <w:sz w:val="24"/>
          <w:szCs w:val="24"/>
        </w:rPr>
        <w:pict>
          <v:line id="_x0000_s4887" style="position:absolute;left:0;text-align:left;z-index:252094464" from="414pt,6.7pt" to="459pt,6.7pt" strokeweight="2.25pt"/>
        </w:pict>
      </w:r>
      <w:r>
        <w:rPr>
          <w:rFonts w:ascii="Times New Roman" w:hAnsi="Times New Roman"/>
          <w:noProof/>
          <w:sz w:val="24"/>
          <w:szCs w:val="24"/>
        </w:rPr>
        <w:pict>
          <v:line id="_x0000_s4890" style="position:absolute;left:0;text-align:left;z-index:252097536" from="423pt,5.85pt" to="441pt,24.7pt"/>
        </w:pict>
      </w:r>
      <w:r>
        <w:rPr>
          <w:rFonts w:ascii="Times New Roman" w:hAnsi="Times New Roman"/>
          <w:noProof/>
          <w:sz w:val="24"/>
          <w:szCs w:val="24"/>
        </w:rPr>
        <w:pict>
          <v:line id="_x0000_s4889" style="position:absolute;left:0;text-align:left;z-index:252096512" from="6in,5.85pt" to="441pt,15.7pt"/>
        </w:pict>
      </w:r>
      <w:r>
        <w:rPr>
          <w:rFonts w:ascii="Times New Roman" w:hAnsi="Times New Roman"/>
          <w:noProof/>
          <w:sz w:val="24"/>
          <w:szCs w:val="24"/>
        </w:rPr>
        <w:pict>
          <v:line id="_x0000_s4531" style="position:absolute;left:0;text-align:left;flip:y;z-index:251729920" from="414pt,4.8pt" to="441pt,5.85pt" strokeweight="3pt"/>
        </w:pict>
      </w:r>
      <w:r>
        <w:rPr>
          <w:rFonts w:ascii="Times New Roman" w:hAnsi="Times New Roman"/>
          <w:noProof/>
          <w:sz w:val="24"/>
          <w:szCs w:val="24"/>
        </w:rPr>
        <w:pict>
          <v:line id="_x0000_s4544" style="position:absolute;left:0;text-align:left;z-index:251743232" from="315pt,5.85pt" to="315pt,14.85pt" strokeweight="2.25pt"/>
        </w:pict>
      </w:r>
      <w:r>
        <w:rPr>
          <w:rFonts w:ascii="Times New Roman" w:hAnsi="Times New Roman"/>
          <w:noProof/>
          <w:sz w:val="24"/>
          <w:szCs w:val="24"/>
        </w:rPr>
        <w:pict>
          <v:line id="_x0000_s4891" style="position:absolute;left:0;text-align:left;z-index:252098560" from="414pt,5.85pt" to="423pt,14.85pt"/>
        </w:pict>
      </w:r>
      <w:r>
        <w:rPr>
          <w:rFonts w:ascii="Times New Roman" w:hAnsi="Times New Roman"/>
          <w:noProof/>
          <w:sz w:val="24"/>
          <w:szCs w:val="24"/>
        </w:rPr>
        <w:pict>
          <v:line id="_x0000_s4886" style="position:absolute;left:0;text-align:left;flip:x;z-index:252093440" from="414pt,14.85pt" to="423pt,32.85pt" strokeweight="4.5pt"/>
        </w:pict>
      </w:r>
      <w:r>
        <w:rPr>
          <w:rFonts w:ascii="Times New Roman" w:hAnsi="Times New Roman"/>
          <w:noProof/>
          <w:sz w:val="24"/>
          <w:szCs w:val="24"/>
        </w:rPr>
        <w:pict>
          <v:line id="_x0000_s4885" style="position:absolute;left:0;text-align:left;flip:x;z-index:252092416" from="387pt,14.85pt" to="396pt,32.85pt" strokeweight="4.5pt"/>
        </w:pict>
      </w:r>
      <w:r>
        <w:rPr>
          <w:rFonts w:ascii="Times New Roman" w:hAnsi="Times New Roman"/>
          <w:noProof/>
          <w:sz w:val="24"/>
          <w:szCs w:val="24"/>
        </w:rPr>
        <w:pict>
          <v:line id="_x0000_s4572" style="position:absolute;left:0;text-align:left;flip:x;z-index:251771904" from="315pt,5.85pt" to="324pt,14.85pt"/>
        </w:pict>
      </w:r>
      <w:r>
        <w:rPr>
          <w:rFonts w:ascii="Times New Roman" w:hAnsi="Times New Roman"/>
          <w:noProof/>
          <w:sz w:val="24"/>
          <w:szCs w:val="24"/>
        </w:rPr>
        <w:pict>
          <v:line id="_x0000_s4559" style="position:absolute;left:0;text-align:left;flip:y;z-index:251758592" from="423pt,14.85pt" to="6in,32.85pt" strokeweight="4.5pt"/>
        </w:pict>
      </w:r>
      <w:r>
        <w:rPr>
          <w:rFonts w:ascii="Times New Roman" w:hAnsi="Times New Roman"/>
          <w:noProof/>
          <w:sz w:val="24"/>
          <w:szCs w:val="24"/>
        </w:rPr>
        <w:pict>
          <v:line id="_x0000_s4558" style="position:absolute;left:0;text-align:left;flip:y;z-index:251757568" from="405pt,14.85pt" to="414pt,32.85pt" strokeweight="4.5pt"/>
        </w:pict>
      </w:r>
      <w:r>
        <w:rPr>
          <w:rFonts w:ascii="Times New Roman" w:hAnsi="Times New Roman"/>
          <w:noProof/>
          <w:sz w:val="24"/>
          <w:szCs w:val="24"/>
        </w:rPr>
        <w:pict>
          <v:line id="_x0000_s4557" style="position:absolute;left:0;text-align:left;flip:y;z-index:251756544" from="396pt,14.85pt" to="405pt,32.85pt" strokeweight="4.5pt"/>
        </w:pict>
      </w:r>
      <w:r>
        <w:rPr>
          <w:rFonts w:ascii="Times New Roman" w:hAnsi="Times New Roman"/>
          <w:noProof/>
          <w:sz w:val="24"/>
          <w:szCs w:val="24"/>
        </w:rPr>
        <w:pict>
          <v:line id="_x0000_s4556" style="position:absolute;left:0;text-align:left;flip:y;z-index:251755520" from="378pt,14.85pt" to="387pt,32.85pt" strokeweight="4.5pt"/>
        </w:pict>
      </w:r>
      <w:r>
        <w:rPr>
          <w:rFonts w:ascii="Times New Roman" w:hAnsi="Times New Roman"/>
          <w:noProof/>
          <w:sz w:val="24"/>
          <w:szCs w:val="24"/>
        </w:rPr>
        <w:pict>
          <v:line id="_x0000_s4555" style="position:absolute;left:0;text-align:left;flip:y;z-index:251754496" from="369pt,14.85pt" to="378pt,32.85pt" strokeweight="4.5pt"/>
        </w:pict>
      </w:r>
      <w:r>
        <w:rPr>
          <w:rFonts w:ascii="Times New Roman" w:hAnsi="Times New Roman"/>
          <w:noProof/>
          <w:sz w:val="24"/>
          <w:szCs w:val="24"/>
        </w:rPr>
        <w:pict>
          <v:line id="_x0000_s4548" style="position:absolute;left:0;text-align:left;flip:y;z-index:251747328" from="315pt,5.85pt" to="342pt,23.85pt" strokeweight="3pt"/>
        </w:pict>
      </w:r>
      <w:r>
        <w:rPr>
          <w:rFonts w:ascii="Times New Roman" w:hAnsi="Times New Roman"/>
          <w:noProof/>
          <w:sz w:val="24"/>
          <w:szCs w:val="24"/>
        </w:rPr>
        <w:pict>
          <v:line id="_x0000_s4545" style="position:absolute;left:0;text-align:left;z-index:251744256" from="315pt,14.85pt" to="324pt,14.85pt" strokeweight="1.5pt"/>
        </w:pict>
      </w:r>
      <w:r>
        <w:rPr>
          <w:rFonts w:ascii="Times New Roman" w:hAnsi="Times New Roman"/>
          <w:noProof/>
          <w:sz w:val="24"/>
          <w:szCs w:val="24"/>
        </w:rPr>
        <w:pict>
          <v:line id="_x0000_s4542" style="position:absolute;left:0;text-align:left;z-index:251741184" from="4in,5.85pt" to="315pt,5.85pt" strokeweight="4.5pt"/>
        </w:pict>
      </w:r>
      <w:r>
        <w:rPr>
          <w:rFonts w:ascii="Times New Roman" w:hAnsi="Times New Roman"/>
          <w:noProof/>
          <w:sz w:val="24"/>
          <w:szCs w:val="24"/>
        </w:rPr>
        <w:pict>
          <v:line id="_x0000_s4539" style="position:absolute;left:0;text-align:left;flip:y;z-index:251738112" from="369pt,14.85pt" to="369pt,32.85pt" strokeweight="1.5pt"/>
        </w:pict>
      </w:r>
      <w:r>
        <w:rPr>
          <w:rFonts w:ascii="Times New Roman" w:hAnsi="Times New Roman"/>
          <w:noProof/>
          <w:sz w:val="24"/>
          <w:szCs w:val="24"/>
        </w:rPr>
        <w:pict>
          <v:line id="_x0000_s4537" style="position:absolute;left:0;text-align:left;flip:x;z-index:251736064" from="369pt,14.85pt" to="387pt,14.85pt" strokeweight="1.5pt"/>
        </w:pict>
      </w:r>
      <w:r>
        <w:rPr>
          <w:rFonts w:ascii="Times New Roman" w:hAnsi="Times New Roman"/>
          <w:noProof/>
          <w:sz w:val="24"/>
          <w:szCs w:val="24"/>
        </w:rPr>
        <w:pict>
          <v:line id="_x0000_s4536" style="position:absolute;left:0;text-align:left;flip:y;z-index:251735040" from="414pt,5.85pt" to="414pt,14.85pt" strokeweight="1.5pt"/>
        </w:pict>
      </w:r>
      <w:r>
        <w:rPr>
          <w:rFonts w:ascii="Times New Roman" w:hAnsi="Times New Roman"/>
          <w:noProof/>
          <w:sz w:val="24"/>
          <w:szCs w:val="24"/>
        </w:rPr>
        <w:pict>
          <v:line id="_x0000_s4535" style="position:absolute;left:0;text-align:left;flip:x;z-index:251734016" from="414pt,14.85pt" to="6in,14.85pt" strokeweight="1.5pt"/>
        </w:pict>
      </w:r>
      <w:r>
        <w:rPr>
          <w:rFonts w:ascii="Times New Roman" w:hAnsi="Times New Roman"/>
          <w:noProof/>
          <w:sz w:val="24"/>
          <w:szCs w:val="24"/>
        </w:rPr>
        <w:pict>
          <v:line id="_x0000_s4534" style="position:absolute;left:0;text-align:left;flip:y;z-index:251732992" from="6in,14.85pt" to="6in,32.85pt"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892" style="position:absolute;left:0;text-align:left;z-index:252099584" from="6in,7.75pt" to="441pt,17.6pt"/>
        </w:pict>
      </w:r>
      <w:r>
        <w:rPr>
          <w:rFonts w:ascii="Times New Roman" w:hAnsi="Times New Roman"/>
          <w:noProof/>
          <w:sz w:val="24"/>
          <w:szCs w:val="24"/>
        </w:rPr>
        <w:pict>
          <v:line id="_x0000_s4523" style="position:absolute;left:0;text-align:left;z-index:251721728" from="252pt,7.75pt" to="468pt,7.75pt">
            <v:stroke dashstyle="longDashDot"/>
          </v:line>
        </w:pict>
      </w:r>
      <w:r>
        <w:rPr>
          <w:rFonts w:ascii="Times New Roman" w:hAnsi="Times New Roman"/>
          <w:noProof/>
          <w:sz w:val="24"/>
          <w:szCs w:val="24"/>
        </w:rPr>
        <w:pict>
          <v:line id="_x0000_s4609" style="position:absolute;left:0;text-align:left;z-index:251809792" from="261pt,7.75pt" to="279pt,7.75pt" strokeweight="2.25pt">
            <v:stroke endarrow="block"/>
          </v:line>
        </w:pict>
      </w:r>
      <w:r>
        <w:rPr>
          <w:rFonts w:ascii="Times New Roman" w:hAnsi="Times New Roman"/>
          <w:noProof/>
          <w:sz w:val="24"/>
          <w:szCs w:val="24"/>
        </w:rPr>
        <w:pict>
          <v:line id="_x0000_s4608" style="position:absolute;left:0;text-align:left;z-index:251808768" from="324pt,7.75pt" to="342pt,25.75pt"/>
        </w:pict>
      </w:r>
      <w:r>
        <w:rPr>
          <w:rFonts w:ascii="Times New Roman" w:hAnsi="Times New Roman"/>
          <w:noProof/>
          <w:sz w:val="24"/>
          <w:szCs w:val="24"/>
        </w:rPr>
        <w:pict>
          <v:line id="_x0000_s4549" style="position:absolute;left:0;text-align:left;z-index:251748352" from="315pt,7.75pt" to="342pt,25.75pt" strokeweight="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lang w:val="en-US"/>
        </w:rPr>
        <w:t>P</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540" style="position:absolute;left:0;text-align:left;flip:x y;z-index:251739136" from="351pt,9.25pt" to="441pt,10.5pt" strokeweight="3pt"/>
        </w:pict>
      </w:r>
      <w:r>
        <w:rPr>
          <w:rFonts w:ascii="Times New Roman" w:hAnsi="Times New Roman"/>
          <w:noProof/>
          <w:sz w:val="24"/>
          <w:szCs w:val="24"/>
        </w:rPr>
        <w:pict>
          <v:line id="_x0000_s6392" style="position:absolute;left:0;text-align:left;z-index:253635584" from="342pt,.25pt" to="369pt,.25pt" strokeweight="2.25pt"/>
        </w:pict>
      </w:r>
      <w:r>
        <w:rPr>
          <w:rFonts w:ascii="Times New Roman" w:hAnsi="Times New Roman"/>
          <w:noProof/>
          <w:sz w:val="24"/>
          <w:szCs w:val="24"/>
        </w:rPr>
        <w:pict>
          <v:line id="_x0000_s6391" style="position:absolute;left:0;text-align:left;flip:y;z-index:253634560" from="342pt,.25pt" to="342pt,9.25pt" strokeweight="2.25pt"/>
        </w:pict>
      </w:r>
      <w:r>
        <w:rPr>
          <w:rFonts w:ascii="Times New Roman" w:hAnsi="Times New Roman"/>
          <w:noProof/>
          <w:sz w:val="24"/>
          <w:szCs w:val="24"/>
        </w:rPr>
        <w:pict>
          <v:line id="_x0000_s4888" style="position:absolute;left:0;text-align:left;flip:y;z-index:252095488" from="414pt,8.6pt" to="459pt,10.5pt" strokeweight="2.25pt"/>
        </w:pict>
      </w:r>
      <w:r>
        <w:rPr>
          <w:rFonts w:ascii="Times New Roman" w:hAnsi="Times New Roman"/>
          <w:noProof/>
          <w:sz w:val="24"/>
          <w:szCs w:val="24"/>
        </w:rPr>
        <w:pict>
          <v:line id="_x0000_s4893" style="position:absolute;left:0;text-align:left;z-index:252100608" from="6in,.65pt" to="441pt,10.5pt"/>
        </w:pict>
      </w:r>
      <w:r>
        <w:rPr>
          <w:rFonts w:ascii="Times New Roman" w:hAnsi="Times New Roman"/>
          <w:noProof/>
          <w:sz w:val="24"/>
          <w:szCs w:val="24"/>
        </w:rPr>
        <w:pict>
          <v:line id="_x0000_s4529" style="position:absolute;left:0;text-align:left;flip:y;z-index:251727872" from="414pt,8.6pt" to="441pt,9.65pt" strokeweight="2.25pt"/>
        </w:pict>
      </w:r>
      <w:r>
        <w:rPr>
          <w:rFonts w:ascii="Times New Roman" w:hAnsi="Times New Roman"/>
          <w:noProof/>
          <w:sz w:val="24"/>
          <w:szCs w:val="24"/>
        </w:rPr>
        <w:pict>
          <v:line id="_x0000_s4896" style="position:absolute;left:0;text-align:left;flip:y;z-index:252103680" from="315pt,.65pt" to="315pt,9.65pt" strokeweight="2.25pt"/>
        </w:pict>
      </w:r>
      <w:r>
        <w:rPr>
          <w:rFonts w:ascii="Times New Roman" w:hAnsi="Times New Roman"/>
          <w:noProof/>
          <w:sz w:val="24"/>
          <w:szCs w:val="24"/>
        </w:rPr>
        <w:pict>
          <v:line id="_x0000_s4895" style="position:absolute;left:0;text-align:left;z-index:252102656" from="414pt,.65pt" to="423pt,9.65pt"/>
        </w:pict>
      </w:r>
      <w:r>
        <w:rPr>
          <w:rFonts w:ascii="Times New Roman" w:hAnsi="Times New Roman"/>
          <w:noProof/>
          <w:sz w:val="24"/>
          <w:szCs w:val="24"/>
        </w:rPr>
        <w:pict>
          <v:line id="_x0000_s4894" style="position:absolute;left:0;text-align:left;z-index:252101632" from="423pt,.65pt" to="6in,9.65pt"/>
        </w:pict>
      </w:r>
      <w:r>
        <w:rPr>
          <w:rFonts w:ascii="Times New Roman" w:hAnsi="Times New Roman"/>
          <w:noProof/>
          <w:sz w:val="24"/>
          <w:szCs w:val="24"/>
        </w:rPr>
        <w:pict>
          <v:line id="_x0000_s4589" style="position:absolute;left:0;text-align:left;flip:x;z-index:251789312" from="423pt,9.65pt" to="441pt,27.65pt"/>
        </w:pict>
      </w:r>
      <w:r>
        <w:rPr>
          <w:rFonts w:ascii="Times New Roman" w:hAnsi="Times New Roman"/>
          <w:noProof/>
          <w:sz w:val="24"/>
          <w:szCs w:val="24"/>
        </w:rPr>
        <w:pict>
          <v:line id="_x0000_s4588" style="position:absolute;left:0;text-align:left;flip:x;z-index:251788288" from="414pt,9.65pt" to="6in,27.65pt"/>
        </w:pict>
      </w:r>
      <w:r>
        <w:rPr>
          <w:rFonts w:ascii="Times New Roman" w:hAnsi="Times New Roman"/>
          <w:noProof/>
          <w:sz w:val="24"/>
          <w:szCs w:val="24"/>
        </w:rPr>
        <w:pict>
          <v:line id="_x0000_s4587" style="position:absolute;left:0;text-align:left;flip:x;z-index:251787264" from="405pt,9.65pt" to="423pt,27.65pt"/>
        </w:pict>
      </w:r>
      <w:r>
        <w:rPr>
          <w:rFonts w:ascii="Times New Roman" w:hAnsi="Times New Roman"/>
          <w:noProof/>
          <w:sz w:val="24"/>
          <w:szCs w:val="24"/>
        </w:rPr>
        <w:pict>
          <v:line id="_x0000_s4586" style="position:absolute;left:0;text-align:left;flip:x;z-index:251786240" from="396pt,9.65pt" to="414pt,27.65pt"/>
        </w:pict>
      </w:r>
      <w:r>
        <w:rPr>
          <w:rFonts w:ascii="Times New Roman" w:hAnsi="Times New Roman"/>
          <w:noProof/>
          <w:sz w:val="24"/>
          <w:szCs w:val="24"/>
        </w:rPr>
        <w:pict>
          <v:line id="_x0000_s4585" style="position:absolute;left:0;text-align:left;flip:x;z-index:251785216" from="387pt,9.65pt" to="405pt,27.65pt"/>
        </w:pict>
      </w:r>
      <w:r>
        <w:rPr>
          <w:rFonts w:ascii="Times New Roman" w:hAnsi="Times New Roman"/>
          <w:noProof/>
          <w:sz w:val="24"/>
          <w:szCs w:val="24"/>
        </w:rPr>
        <w:pict>
          <v:line id="_x0000_s4584" style="position:absolute;left:0;text-align:left;flip:x;z-index:251784192" from="378pt,9.65pt" to="396pt,27.65pt"/>
        </w:pict>
      </w:r>
      <w:r>
        <w:rPr>
          <w:rFonts w:ascii="Times New Roman" w:hAnsi="Times New Roman"/>
          <w:noProof/>
          <w:sz w:val="24"/>
          <w:szCs w:val="24"/>
        </w:rPr>
        <w:pict>
          <v:line id="_x0000_s4583" style="position:absolute;left:0;text-align:left;flip:x;z-index:251783168" from="369pt,9.65pt" to="387pt,27.65pt"/>
        </w:pict>
      </w:r>
      <w:r>
        <w:rPr>
          <w:rFonts w:ascii="Times New Roman" w:hAnsi="Times New Roman"/>
          <w:noProof/>
          <w:sz w:val="24"/>
          <w:szCs w:val="24"/>
        </w:rPr>
        <w:pict>
          <v:line id="_x0000_s4582" style="position:absolute;left:0;text-align:left;flip:x;z-index:251782144" from="5in,9.65pt" to="378pt,27.65pt"/>
        </w:pict>
      </w:r>
      <w:r>
        <w:rPr>
          <w:rFonts w:ascii="Times New Roman" w:hAnsi="Times New Roman"/>
          <w:noProof/>
          <w:sz w:val="24"/>
          <w:szCs w:val="24"/>
        </w:rPr>
        <w:pict>
          <v:line id="_x0000_s4581" style="position:absolute;left:0;text-align:left;flip:x;z-index:251781120" from="351pt,9.65pt" to="369pt,27.65pt"/>
        </w:pict>
      </w:r>
      <w:r>
        <w:rPr>
          <w:rFonts w:ascii="Times New Roman" w:hAnsi="Times New Roman"/>
          <w:noProof/>
          <w:sz w:val="24"/>
          <w:szCs w:val="24"/>
        </w:rPr>
        <w:pict>
          <v:line id="_x0000_s4576" style="position:absolute;left:0;text-align:left;flip:x;z-index:251776000" from="306pt,9.65pt" to="324pt,27.65pt"/>
        </w:pict>
      </w:r>
      <w:r>
        <w:rPr>
          <w:rFonts w:ascii="Times New Roman" w:hAnsi="Times New Roman"/>
          <w:noProof/>
          <w:sz w:val="24"/>
          <w:szCs w:val="24"/>
        </w:rPr>
        <w:pict>
          <v:line id="_x0000_s4575" style="position:absolute;left:0;text-align:left;flip:x;z-index:251774976" from="297pt,.65pt" to="324pt,27.65pt"/>
        </w:pict>
      </w:r>
      <w:r>
        <w:rPr>
          <w:rFonts w:ascii="Times New Roman" w:hAnsi="Times New Roman"/>
          <w:noProof/>
          <w:sz w:val="24"/>
          <w:szCs w:val="24"/>
        </w:rPr>
        <w:pict>
          <v:line id="_x0000_s4574" style="position:absolute;left:0;text-align:left;flip:x;z-index:251773952" from="4in,9.65pt" to="306pt,27.65pt"/>
        </w:pict>
      </w:r>
      <w:r>
        <w:rPr>
          <w:rFonts w:ascii="Times New Roman" w:hAnsi="Times New Roman"/>
          <w:noProof/>
          <w:sz w:val="24"/>
          <w:szCs w:val="24"/>
        </w:rPr>
        <w:pict>
          <v:line id="_x0000_s4573" style="position:absolute;left:0;text-align:left;flip:x;z-index:251772928" from="4in,9.65pt" to="297pt,18.65pt"/>
        </w:pict>
      </w:r>
      <w:r>
        <w:rPr>
          <w:rFonts w:ascii="Times New Roman" w:hAnsi="Times New Roman"/>
          <w:noProof/>
          <w:sz w:val="24"/>
          <w:szCs w:val="24"/>
        </w:rPr>
        <w:pict>
          <v:line id="_x0000_s4554" style="position:absolute;left:0;text-align:left;flip:y;z-index:251753472" from="351pt,9.65pt" to="351pt,18.65pt" strokeweight="1.5pt"/>
        </w:pict>
      </w:r>
      <w:r>
        <w:rPr>
          <w:rFonts w:ascii="Times New Roman" w:hAnsi="Times New Roman"/>
          <w:noProof/>
          <w:sz w:val="24"/>
          <w:szCs w:val="24"/>
        </w:rPr>
        <w:pict>
          <v:line id="_x0000_s4552" style="position:absolute;left:0;text-align:left;z-index:251751424" from="324pt,.65pt" to="324pt,18.65pt" strokeweight="1.5pt"/>
        </w:pict>
      </w:r>
      <w:r>
        <w:rPr>
          <w:rFonts w:ascii="Times New Roman" w:hAnsi="Times New Roman"/>
          <w:noProof/>
          <w:sz w:val="24"/>
          <w:szCs w:val="24"/>
        </w:rPr>
        <w:pict>
          <v:line id="_x0000_s4551" style="position:absolute;left:0;text-align:left;z-index:251750400" from="315pt,.65pt" to="324pt,.65pt" strokeweight="1.5pt"/>
        </w:pict>
      </w:r>
      <w:r>
        <w:rPr>
          <w:rFonts w:ascii="Times New Roman" w:hAnsi="Times New Roman"/>
          <w:noProof/>
          <w:sz w:val="24"/>
          <w:szCs w:val="24"/>
        </w:rPr>
        <w:pict>
          <v:line id="_x0000_s4543" style="position:absolute;left:0;text-align:left;z-index:251742208" from="4in,9.65pt" to="315pt,9.65pt" strokeweight="4.5pt"/>
        </w:pict>
      </w:r>
      <w:r>
        <w:rPr>
          <w:rFonts w:ascii="Times New Roman" w:hAnsi="Times New Roman"/>
          <w:noProof/>
          <w:sz w:val="24"/>
          <w:szCs w:val="24"/>
        </w:rPr>
        <w:pict>
          <v:line id="_x0000_s4538" style="position:absolute;left:0;text-align:left;flip:x;z-index:251737088" from="369pt,.65pt" to="387pt,.65pt" strokeweight="1.5pt"/>
        </w:pict>
      </w:r>
      <w:r>
        <w:rPr>
          <w:rFonts w:ascii="Times New Roman" w:hAnsi="Times New Roman"/>
          <w:noProof/>
          <w:sz w:val="24"/>
          <w:szCs w:val="24"/>
        </w:rPr>
        <w:pict>
          <v:line id="_x0000_s4533" style="position:absolute;left:0;text-align:left;z-index:251731968" from="414pt,.65pt" to="6in,.65pt" strokeweight="1.5pt"/>
        </w:pict>
      </w:r>
      <w:r>
        <w:rPr>
          <w:rFonts w:ascii="Times New Roman" w:hAnsi="Times New Roman"/>
          <w:noProof/>
          <w:sz w:val="24"/>
          <w:szCs w:val="24"/>
        </w:rPr>
        <w:pict>
          <v:line id="_x0000_s4532" style="position:absolute;left:0;text-align:left;flip:y;z-index:251730944" from="414pt,.65pt" to="414pt,9.65pt"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580" style="position:absolute;left:0;text-align:left;flip:x;z-index:251780096" from="342pt,2.15pt" to="351pt,11.55pt"/>
        </w:pict>
      </w:r>
      <w:r>
        <w:rPr>
          <w:rFonts w:ascii="Times New Roman" w:hAnsi="Times New Roman"/>
          <w:noProof/>
          <w:sz w:val="24"/>
          <w:szCs w:val="24"/>
        </w:rPr>
        <w:pict>
          <v:line id="_x0000_s4590" style="position:absolute;left:0;text-align:left;flip:x;z-index:251790336" from="6in,2.55pt" to="441pt,11.55pt"/>
        </w:pict>
      </w:r>
      <w:r>
        <w:rPr>
          <w:rFonts w:ascii="Times New Roman" w:hAnsi="Times New Roman"/>
          <w:noProof/>
          <w:sz w:val="24"/>
          <w:szCs w:val="24"/>
        </w:rPr>
        <w:pict>
          <v:line id="_x0000_s4579" style="position:absolute;left:0;text-align:left;flip:x;z-index:251779072" from="333pt,2.55pt" to="342pt,11.55pt"/>
        </w:pict>
      </w:r>
      <w:r>
        <w:rPr>
          <w:rFonts w:ascii="Times New Roman" w:hAnsi="Times New Roman"/>
          <w:noProof/>
          <w:sz w:val="24"/>
          <w:szCs w:val="24"/>
        </w:rPr>
        <w:pict>
          <v:line id="_x0000_s4578" style="position:absolute;left:0;text-align:left;flip:x;z-index:251778048" from="324pt,2.55pt" to="333pt,11.55pt"/>
        </w:pict>
      </w:r>
      <w:r>
        <w:rPr>
          <w:rFonts w:ascii="Times New Roman" w:hAnsi="Times New Roman"/>
          <w:noProof/>
          <w:sz w:val="24"/>
          <w:szCs w:val="24"/>
        </w:rPr>
        <w:pict>
          <v:line id="_x0000_s4577" style="position:absolute;left:0;text-align:left;flip:x;z-index:251777024" from="315pt,2.55pt" to="324pt,11.55pt"/>
        </w:pict>
      </w:r>
      <w:r>
        <w:rPr>
          <w:rFonts w:ascii="Times New Roman" w:hAnsi="Times New Roman"/>
          <w:noProof/>
          <w:sz w:val="24"/>
          <w:szCs w:val="24"/>
        </w:rPr>
        <w:pict>
          <v:line id="_x0000_s4553" style="position:absolute;left:0;text-align:left;z-index:251752448" from="324pt,2.55pt" to="351pt,2.55pt" strokeweight="1.5pt"/>
        </w:pict>
      </w:r>
      <w:r>
        <w:rPr>
          <w:rFonts w:ascii="Times New Roman" w:hAnsi="Times New Roman"/>
          <w:noProof/>
          <w:sz w:val="24"/>
          <w:szCs w:val="24"/>
        </w:rPr>
        <w:pict>
          <v:line id="_x0000_s4528" style="position:absolute;left:0;text-align:left;z-index:251726848" from="441pt,2.55pt" to="459pt,2.55pt" strokeweight="2.25pt"/>
        </w:pict>
      </w:r>
      <w:r>
        <w:rPr>
          <w:rFonts w:ascii="Times New Roman" w:hAnsi="Times New Roman"/>
          <w:noProof/>
          <w:sz w:val="24"/>
          <w:szCs w:val="24"/>
        </w:rPr>
        <w:pict>
          <v:line id="_x0000_s4525" style="position:absolute;left:0;text-align:left;z-index:251723776" from="4in,11.55pt" to="441pt,11.55pt" strokeweight="2.25pt"/>
        </w:pict>
      </w:r>
    </w:p>
    <w:p w:rsidR="002C253C" w:rsidRPr="002C253C" w:rsidRDefault="002C253C" w:rsidP="002C253C">
      <w:pPr>
        <w:spacing w:after="0" w:line="240" w:lineRule="auto"/>
        <w:ind w:firstLine="851"/>
        <w:jc w:val="both"/>
        <w:rPr>
          <w:rFonts w:ascii="Times New Roman" w:hAnsi="Times New Roman"/>
          <w:sz w:val="24"/>
          <w:szCs w:val="24"/>
        </w:rPr>
      </w:pPr>
      <w:r w:rsidRPr="002C253C">
        <w:rPr>
          <w:rFonts w:ascii="Times New Roman" w:hAnsi="Times New Roman"/>
          <w:sz w:val="24"/>
          <w:szCs w:val="24"/>
        </w:rPr>
        <w:t>Рис.67.Обратный клапан.</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b/>
          <w:i/>
          <w:sz w:val="24"/>
          <w:szCs w:val="24"/>
        </w:rPr>
        <w:t>Обратным гидроклапаном называют направляющий гидроаппарат</w:t>
      </w:r>
      <w:r w:rsidRPr="002C253C">
        <w:rPr>
          <w:rFonts w:ascii="Times New Roman" w:hAnsi="Times New Roman"/>
          <w:b/>
          <w:i/>
          <w:sz w:val="24"/>
          <w:szCs w:val="24"/>
          <w:vertAlign w:val="superscript"/>
        </w:rPr>
        <w:t xml:space="preserve">, </w:t>
      </w:r>
      <w:r w:rsidRPr="002C253C">
        <w:rPr>
          <w:rFonts w:ascii="Times New Roman" w:hAnsi="Times New Roman"/>
          <w:b/>
          <w:i/>
          <w:sz w:val="24"/>
          <w:szCs w:val="24"/>
        </w:rPr>
        <w:t>предназначенный для пропускания рабочей жидкости, в одном направлении.</w:t>
      </w:r>
      <w:r w:rsidRPr="002C253C">
        <w:rPr>
          <w:rFonts w:ascii="Times New Roman" w:hAnsi="Times New Roman"/>
          <w:sz w:val="24"/>
          <w:szCs w:val="24"/>
        </w:rPr>
        <w:t xml:space="preserve"> Принцип действия обратного клапана заключается в следующем (рис.67): в направлении, указанном стрелками, запорный элемент беспрепятственно пропускает жидкость; при изменении направления потока клапан закрывается. Обратные клапаны должны быть абсолютно герметичны в закрытом положении и должны обладать минимальным гидравлическим сопротивлением потоку в открытом положении.</w:t>
      </w:r>
    </w:p>
    <w:p w:rsidR="002C253C" w:rsidRPr="002C253C" w:rsidRDefault="002C253C" w:rsidP="002C253C">
      <w:pPr>
        <w:spacing w:after="0" w:line="240" w:lineRule="auto"/>
        <w:ind w:left="80" w:firstLine="540"/>
        <w:jc w:val="both"/>
        <w:rPr>
          <w:rFonts w:ascii="Times New Roman" w:hAnsi="Times New Roman"/>
          <w:sz w:val="24"/>
          <w:szCs w:val="24"/>
        </w:rPr>
      </w:pPr>
      <w:r w:rsidRPr="002C253C">
        <w:rPr>
          <w:rFonts w:ascii="Times New Roman" w:hAnsi="Times New Roman"/>
          <w:sz w:val="24"/>
          <w:szCs w:val="24"/>
        </w:rPr>
        <w:t>Запирание рабочего проходного сечения осуществляется рабочей жидкостью, текущей в обратном направлении, и слабой пружиной постоянного усилия, способствующей плотной посадке запорного элемента в седле.</w:t>
      </w:r>
    </w:p>
    <w:p w:rsidR="002C253C" w:rsidRPr="002C253C" w:rsidRDefault="002C253C" w:rsidP="002C253C">
      <w:pPr>
        <w:spacing w:after="0" w:line="240" w:lineRule="auto"/>
        <w:ind w:left="80" w:firstLine="540"/>
        <w:jc w:val="both"/>
        <w:rPr>
          <w:rFonts w:ascii="Times New Roman" w:hAnsi="Times New Roman"/>
          <w:sz w:val="24"/>
          <w:szCs w:val="24"/>
        </w:rPr>
      </w:pPr>
      <w:r w:rsidRPr="002C253C">
        <w:rPr>
          <w:rFonts w:ascii="Times New Roman" w:hAnsi="Times New Roman"/>
          <w:b/>
          <w:i/>
          <w:sz w:val="24"/>
          <w:szCs w:val="24"/>
        </w:rPr>
        <w:t>Гидродросселем называют регулирующий гидроаппарат, предназначенный для поддержания заданного расхода в зависимости от перепада давлений в подводимом и отводимом потоках рабочей жидкости.</w:t>
      </w:r>
      <w:r w:rsidRPr="002C253C">
        <w:rPr>
          <w:rFonts w:ascii="Times New Roman" w:hAnsi="Times New Roman"/>
          <w:sz w:val="24"/>
          <w:szCs w:val="24"/>
        </w:rPr>
        <w:t xml:space="preserve"> В сущности гидродроссель представляет собой местное гидравлическое сопротивление, с помощью которого создается перепад давлений, от которого зависит расход жидкости через дроссель.</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Простейший нерегулируемый дроссель представляет собой длинный тон</w:t>
      </w:r>
      <w:r w:rsidRPr="002C253C">
        <w:rPr>
          <w:rFonts w:ascii="Times New Roman" w:hAnsi="Times New Roman"/>
          <w:sz w:val="24"/>
          <w:szCs w:val="24"/>
        </w:rPr>
        <w:softHyphen/>
        <w:t xml:space="preserve">кий капилляр, втулку или шайбу (рис.68). Сопротивления, создаваемые такими дросселями, зависят от диаметра и длины канала. На рис.69 показаны схемы регулируемых гидродросселей. Дроссель переменной длины состоит из цилиндра 1 с винтовой канавкой, корпуса 2 и регулировочного винта 3. Поворачивая винт. изменяют длину канавки, по которой жидкость проходит от отверстия А до отверстия Б. При осевом перемещении иглы 7регулируемого по сечению дросселя, например, вправо уменьшается рабочее проходное сечение между иглой и острыми кромками отверстия основания 2. В результате изменяется расход жидкости через дроссель. </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6596" style="position:absolute;left:0;text-align:left;flip:y;z-index:253844480" from="3in,2.4pt" to="3in,29.4pt"/>
        </w:pict>
      </w:r>
      <w:r>
        <w:rPr>
          <w:rFonts w:ascii="Times New Roman" w:hAnsi="Times New Roman"/>
          <w:noProof/>
          <w:sz w:val="24"/>
          <w:szCs w:val="24"/>
        </w:rPr>
        <w:pict>
          <v:line id="_x0000_s6595" style="position:absolute;left:0;text-align:left;flip:y;z-index:253843456" from="207pt,2.4pt" to="207pt,29.4pt"/>
        </w:pict>
      </w:r>
      <w:r>
        <w:rPr>
          <w:rFonts w:ascii="Times New Roman" w:hAnsi="Times New Roman"/>
          <w:noProof/>
          <w:sz w:val="24"/>
          <w:szCs w:val="24"/>
        </w:rPr>
        <w:pict>
          <v:line id="_x0000_s6594" style="position:absolute;left:0;text-align:left;flip:y;z-index:253842432" from="180pt,2.4pt" to="180pt,29.4pt"/>
        </w:pict>
      </w:r>
      <w:r>
        <w:rPr>
          <w:rFonts w:ascii="Times New Roman" w:hAnsi="Times New Roman"/>
          <w:noProof/>
          <w:sz w:val="24"/>
          <w:szCs w:val="24"/>
        </w:rPr>
        <w:pict>
          <v:line id="_x0000_s6593" style="position:absolute;left:0;text-align:left;flip:y;z-index:253841408" from="135pt,2.4pt" to="135pt,29.4pt"/>
        </w:pict>
      </w:r>
      <w:r>
        <w:rPr>
          <w:rFonts w:ascii="Times New Roman" w:hAnsi="Times New Roman"/>
          <w:noProof/>
          <w:sz w:val="24"/>
          <w:szCs w:val="24"/>
        </w:rPr>
        <w:pict>
          <v:line id="_x0000_s6591" style="position:absolute;left:0;text-align:left;flip:y;z-index:253839360" from="18pt,2.4pt" to="18pt,29.4pt"/>
        </w:pict>
      </w:r>
      <w:r>
        <w:rPr>
          <w:rFonts w:ascii="Times New Roman" w:hAnsi="Times New Roman"/>
          <w:noProof/>
          <w:sz w:val="24"/>
          <w:szCs w:val="24"/>
        </w:rPr>
        <w:pict>
          <v:line id="_x0000_s6592" style="position:absolute;left:0;text-align:left;flip:y;z-index:253840384" from="117pt,2.4pt" to="117pt,29.4pt"/>
        </w:pict>
      </w:r>
      <w:r>
        <w:rPr>
          <w:rFonts w:ascii="Times New Roman" w:hAnsi="Times New Roman"/>
          <w:noProof/>
          <w:sz w:val="24"/>
          <w:szCs w:val="24"/>
        </w:rPr>
        <w:pict>
          <v:line id="_x0000_s4522" style="position:absolute;left:0;text-align:left;flip:x;z-index:251720704" from="468pt,-15.6pt" to="477pt,-6.6pt"/>
        </w:pict>
      </w:r>
      <w:r>
        <w:rPr>
          <w:rFonts w:ascii="Times New Roman" w:hAnsi="Times New Roman"/>
          <w:noProof/>
          <w:sz w:val="24"/>
          <w:szCs w:val="24"/>
        </w:rPr>
        <w:pict>
          <v:line id="_x0000_s4521" style="position:absolute;left:0;text-align:left;flip:x;z-index:251719680" from="468pt,-6.6pt" to="477pt,2.4pt"/>
        </w:pict>
      </w:r>
      <w:r>
        <w:rPr>
          <w:rFonts w:ascii="Times New Roman" w:hAnsi="Times New Roman"/>
          <w:noProof/>
          <w:sz w:val="24"/>
          <w:szCs w:val="24"/>
        </w:rPr>
        <w:pict>
          <v:line id="_x0000_s6598" style="position:absolute;left:0;text-align:left;flip:y;z-index:253846528" from="468pt,-15.6pt" to="468pt,29.4pt" strokeweight="2.25pt"/>
        </w:pict>
      </w:r>
      <w:r>
        <w:rPr>
          <w:rFonts w:ascii="Times New Roman" w:hAnsi="Times New Roman"/>
          <w:noProof/>
          <w:sz w:val="24"/>
          <w:szCs w:val="24"/>
        </w:rPr>
        <w:pict>
          <v:line id="_x0000_s6597" style="position:absolute;left:0;text-align:left;z-index:253845504" from="477pt,-15.6pt" to="477pt,29.4pt" strokeweight="2.25pt"/>
        </w:pict>
      </w:r>
      <w:r>
        <w:rPr>
          <w:rFonts w:ascii="Times New Roman" w:hAnsi="Times New Roman"/>
          <w:noProof/>
          <w:sz w:val="24"/>
          <w:szCs w:val="24"/>
        </w:rPr>
        <w:pict>
          <v:line id="_x0000_s6577" style="position:absolute;left:0;text-align:left;flip:x;z-index:253825024" from="414pt,7.75pt" to="423pt,16.75pt"/>
        </w:pict>
      </w:r>
      <w:r>
        <w:rPr>
          <w:rFonts w:ascii="Times New Roman" w:hAnsi="Times New Roman"/>
          <w:noProof/>
          <w:sz w:val="24"/>
          <w:szCs w:val="24"/>
        </w:rPr>
        <w:pict>
          <v:line id="_x0000_s6576" style="position:absolute;left:0;text-align:left;flip:x;z-index:253824000" from="405pt,7.75pt" to="414pt,16.75pt"/>
        </w:pict>
      </w:r>
      <w:r>
        <w:rPr>
          <w:rFonts w:ascii="Times New Roman" w:hAnsi="Times New Roman"/>
          <w:noProof/>
          <w:sz w:val="24"/>
          <w:szCs w:val="24"/>
        </w:rPr>
        <w:pict>
          <v:line id="_x0000_s6575" style="position:absolute;left:0;text-align:left;flip:x;z-index:253822976" from="396pt,7.75pt" to="405pt,16.75pt"/>
        </w:pict>
      </w:r>
      <w:r>
        <w:rPr>
          <w:rFonts w:ascii="Times New Roman" w:hAnsi="Times New Roman"/>
          <w:noProof/>
          <w:sz w:val="24"/>
          <w:szCs w:val="24"/>
        </w:rPr>
        <w:pict>
          <v:line id="_x0000_s6574" style="position:absolute;left:0;text-align:left;flip:x;z-index:253821952" from="387pt,7.75pt" to="396pt,16.75pt"/>
        </w:pict>
      </w:r>
      <w:r>
        <w:rPr>
          <w:rFonts w:ascii="Times New Roman" w:hAnsi="Times New Roman"/>
          <w:noProof/>
          <w:sz w:val="24"/>
          <w:szCs w:val="24"/>
        </w:rPr>
        <w:pict>
          <v:line id="_x0000_s6573" style="position:absolute;left:0;text-align:left;flip:x;z-index:253820928" from="378pt,7.75pt" to="387pt,16.75pt"/>
        </w:pict>
      </w:r>
      <w:r>
        <w:rPr>
          <w:rFonts w:ascii="Times New Roman" w:hAnsi="Times New Roman"/>
          <w:noProof/>
          <w:sz w:val="24"/>
          <w:szCs w:val="24"/>
        </w:rPr>
        <w:pict>
          <v:line id="_x0000_s6572" style="position:absolute;left:0;text-align:left;flip:x;z-index:253819904" from="369pt,7.75pt" to="378pt,16.75pt"/>
        </w:pict>
      </w:r>
      <w:r>
        <w:rPr>
          <w:rFonts w:ascii="Times New Roman" w:hAnsi="Times New Roman"/>
          <w:noProof/>
          <w:sz w:val="24"/>
          <w:szCs w:val="24"/>
        </w:rPr>
        <w:pict>
          <v:line id="_x0000_s6571" style="position:absolute;left:0;text-align:left;flip:x;z-index:253818880" from="5in,7.75pt" to="369pt,16.75pt"/>
        </w:pict>
      </w:r>
      <w:r>
        <w:rPr>
          <w:rFonts w:ascii="Times New Roman" w:hAnsi="Times New Roman"/>
          <w:noProof/>
          <w:sz w:val="24"/>
          <w:szCs w:val="24"/>
        </w:rPr>
        <w:pict>
          <v:line id="_x0000_s6570" style="position:absolute;left:0;text-align:left;flip:x;z-index:253817856" from="351pt,7.75pt" to="5in,16.75pt"/>
        </w:pict>
      </w:r>
      <w:r>
        <w:rPr>
          <w:rFonts w:ascii="Times New Roman" w:hAnsi="Times New Roman"/>
          <w:noProof/>
          <w:sz w:val="24"/>
          <w:szCs w:val="24"/>
        </w:rPr>
        <w:pict>
          <v:line id="_x0000_s6569" style="position:absolute;left:0;text-align:left;flip:x;z-index:253816832" from="342pt,7.75pt" to="351pt,16.75pt"/>
        </w:pict>
      </w:r>
      <w:r>
        <w:rPr>
          <w:rFonts w:ascii="Times New Roman" w:hAnsi="Times New Roman"/>
          <w:noProof/>
          <w:sz w:val="24"/>
          <w:szCs w:val="24"/>
        </w:rPr>
        <w:pict>
          <v:line id="_x0000_s6560" style="position:absolute;left:0;text-align:left;flip:x;z-index:253807616" from="333pt,7.75pt" to="342pt,16.75pt"/>
        </w:pict>
      </w:r>
      <w:r>
        <w:rPr>
          <w:rFonts w:ascii="Times New Roman" w:hAnsi="Times New Roman"/>
          <w:noProof/>
          <w:sz w:val="24"/>
          <w:szCs w:val="24"/>
        </w:rPr>
        <w:pict>
          <v:line id="_x0000_s6559" style="position:absolute;left:0;text-align:left;flip:x;z-index:253806592" from="324pt,7.75pt" to="333pt,16.75pt"/>
        </w:pict>
      </w:r>
      <w:r>
        <w:rPr>
          <w:rFonts w:ascii="Times New Roman" w:hAnsi="Times New Roman"/>
          <w:noProof/>
          <w:sz w:val="24"/>
          <w:szCs w:val="24"/>
        </w:rPr>
        <w:pict>
          <v:line id="_x0000_s6558" style="position:absolute;left:0;text-align:left;flip:x;z-index:253805568" from="315pt,7.75pt" to="324pt,16.75pt"/>
        </w:pict>
      </w:r>
      <w:r>
        <w:rPr>
          <w:rFonts w:ascii="Times New Roman" w:hAnsi="Times New Roman"/>
          <w:noProof/>
          <w:sz w:val="24"/>
          <w:szCs w:val="24"/>
        </w:rPr>
        <w:pict>
          <v:line id="_x0000_s6556" style="position:absolute;left:0;text-align:left;flip:x;z-index:253803520" from="306pt,7.75pt" to="315pt,16.75pt"/>
        </w:pict>
      </w:r>
      <w:r>
        <w:rPr>
          <w:rFonts w:ascii="Times New Roman" w:hAnsi="Times New Roman"/>
          <w:noProof/>
          <w:sz w:val="24"/>
          <w:szCs w:val="24"/>
        </w:rPr>
        <w:pict>
          <v:line id="_x0000_s6555" style="position:absolute;left:0;text-align:left;flip:x;z-index:253802496" from="4in,7.75pt" to="306pt,25.75pt"/>
        </w:pict>
      </w:r>
      <w:r>
        <w:rPr>
          <w:rFonts w:ascii="Times New Roman" w:hAnsi="Times New Roman"/>
          <w:noProof/>
          <w:sz w:val="24"/>
          <w:szCs w:val="24"/>
        </w:rPr>
        <w:pict>
          <v:line id="_x0000_s6554" style="position:absolute;left:0;text-align:left;flip:x;z-index:253801472" from="4in,7.75pt" to="297pt,16.75pt"/>
        </w:pict>
      </w:r>
      <w:r>
        <w:rPr>
          <w:rFonts w:ascii="Times New Roman" w:hAnsi="Times New Roman"/>
          <w:noProof/>
          <w:sz w:val="24"/>
          <w:szCs w:val="24"/>
        </w:rPr>
        <w:pict>
          <v:line id="_x0000_s6553" style="position:absolute;left:0;text-align:left;z-index:253800448" from="207pt,7.75pt" to="3in,7.75pt"/>
        </w:pict>
      </w:r>
      <w:r>
        <w:rPr>
          <w:rFonts w:ascii="Times New Roman" w:hAnsi="Times New Roman"/>
          <w:noProof/>
          <w:sz w:val="24"/>
          <w:szCs w:val="24"/>
        </w:rPr>
        <w:pict>
          <v:line id="_x0000_s6518" style="position:absolute;left:0;text-align:left;z-index:253764608" from="4in,7.75pt" to="4in,34.75pt" strokeweight="3pt"/>
        </w:pict>
      </w:r>
      <w:r>
        <w:rPr>
          <w:rFonts w:ascii="Times New Roman" w:hAnsi="Times New Roman"/>
          <w:noProof/>
          <w:sz w:val="24"/>
          <w:szCs w:val="24"/>
        </w:rPr>
        <w:pict>
          <v:line id="_x0000_s6517" style="position:absolute;left:0;text-align:left;z-index:253763584" from="423pt,7.75pt" to="423pt,79.75pt" strokeweight="2.25pt"/>
        </w:pict>
      </w:r>
      <w:r>
        <w:rPr>
          <w:rFonts w:ascii="Times New Roman" w:hAnsi="Times New Roman"/>
          <w:noProof/>
          <w:sz w:val="24"/>
          <w:szCs w:val="24"/>
        </w:rPr>
        <w:pict>
          <v:line id="_x0000_s6515" style="position:absolute;left:0;text-align:left;z-index:253761536" from="4in,7.75pt" to="423pt,7.75pt" strokeweight="2.25pt"/>
        </w:pict>
      </w:r>
      <w:r>
        <w:rPr>
          <w:rFonts w:ascii="Times New Roman" w:hAnsi="Times New Roman"/>
          <w:noProof/>
          <w:sz w:val="24"/>
          <w:szCs w:val="24"/>
        </w:rPr>
        <w:pict>
          <v:line id="_x0000_s6511" style="position:absolute;left:0;text-align:left;flip:x;z-index:253757440" from="468pt,7.75pt" to="477pt,16.75pt"/>
        </w:pict>
      </w:r>
      <w:r>
        <w:rPr>
          <w:rFonts w:ascii="Times New Roman" w:hAnsi="Times New Roman"/>
          <w:noProof/>
          <w:sz w:val="24"/>
          <w:szCs w:val="24"/>
        </w:rPr>
        <w:pict>
          <v:line id="_x0000_s6492" style="position:absolute;left:0;text-align:left;flip:x;z-index:253737984" from="3in,7.75pt" to="234pt,7.75pt">
            <v:stroke endarrow="block"/>
          </v:line>
        </w:pict>
      </w:r>
      <w:r>
        <w:rPr>
          <w:rFonts w:ascii="Times New Roman" w:hAnsi="Times New Roman"/>
          <w:noProof/>
          <w:sz w:val="24"/>
          <w:szCs w:val="24"/>
        </w:rPr>
        <w:pict>
          <v:line id="_x0000_s6491" style="position:absolute;left:0;text-align:left;z-index:253736960" from="189pt,7.75pt" to="207pt,7.75pt">
            <v:stroke endarrow="block"/>
          </v:line>
        </w:pict>
      </w:r>
      <w:r>
        <w:rPr>
          <w:rFonts w:ascii="Times New Roman" w:hAnsi="Times New Roman"/>
          <w:noProof/>
          <w:sz w:val="24"/>
          <w:szCs w:val="24"/>
        </w:rPr>
        <w:pict>
          <v:line id="_x0000_s6485" style="position:absolute;left:0;text-align:left;flip:x;z-index:253730816" from="135pt,7.75pt" to="153pt,7.75pt">
            <v:stroke endarrow="block"/>
          </v:line>
        </w:pict>
      </w:r>
      <w:r>
        <w:rPr>
          <w:rFonts w:ascii="Times New Roman" w:hAnsi="Times New Roman"/>
          <w:noProof/>
          <w:sz w:val="24"/>
          <w:szCs w:val="24"/>
        </w:rPr>
        <w:pict>
          <v:line id="_x0000_s6484" style="position:absolute;left:0;text-align:left;z-index:253729792" from="162pt,7.75pt" to="180pt,7.75pt">
            <v:stroke endarrow="block"/>
          </v:line>
        </w:pict>
      </w:r>
      <w:r>
        <w:rPr>
          <w:rFonts w:ascii="Times New Roman" w:hAnsi="Times New Roman"/>
          <w:noProof/>
          <w:sz w:val="24"/>
          <w:szCs w:val="24"/>
        </w:rPr>
        <w:pict>
          <v:line id="_x0000_s6441" style="position:absolute;left:0;text-align:left;flip:x;z-index:253685760" from="18pt,7.75pt" to="54pt,7.75pt">
            <v:stroke endarrow="block"/>
          </v:line>
        </w:pict>
      </w:r>
      <w:r>
        <w:rPr>
          <w:rFonts w:ascii="Times New Roman" w:hAnsi="Times New Roman"/>
          <w:noProof/>
          <w:sz w:val="24"/>
          <w:szCs w:val="24"/>
        </w:rPr>
        <w:pict>
          <v:line id="_x0000_s6440" style="position:absolute;left:0;text-align:left;z-index:253684736" from="1in,7.75pt" to="117pt,7.75pt">
            <v:stroke endarrow="block"/>
          </v:line>
        </w:pic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L</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L</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L</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6499" style="position:absolute;left:0;text-align:left;z-index:253745152" from="468pt,13.3pt" to="477pt,13.3pt" strokeweight="2.25pt"/>
        </w:pict>
      </w:r>
      <w:r>
        <w:rPr>
          <w:rFonts w:ascii="Times New Roman" w:hAnsi="Times New Roman"/>
          <w:noProof/>
          <w:sz w:val="24"/>
          <w:szCs w:val="24"/>
        </w:rPr>
        <w:pict>
          <v:line id="_x0000_s6510" style="position:absolute;left:0;text-align:left;flip:x;z-index:253756416" from="468pt,4.3pt" to="477pt,13.3pt"/>
        </w:pict>
      </w:r>
      <w:r>
        <w:rPr>
          <w:rFonts w:ascii="Times New Roman" w:hAnsi="Times New Roman"/>
          <w:noProof/>
          <w:sz w:val="24"/>
          <w:szCs w:val="24"/>
        </w:rPr>
        <w:pict>
          <v:line id="_x0000_s6508" style="position:absolute;left:0;text-align:left;flip:y;z-index:253754368" from="468pt,4.3pt" to="477pt,13.3pt"/>
        </w:pict>
      </w:r>
      <w:r>
        <w:rPr>
          <w:rFonts w:ascii="Times New Roman" w:hAnsi="Times New Roman"/>
          <w:noProof/>
          <w:sz w:val="24"/>
          <w:szCs w:val="24"/>
        </w:rPr>
        <w:pict>
          <v:line id="_x0000_s6526" style="position:absolute;left:0;text-align:left;z-index:253772800" from="378pt,7.2pt" to="378pt,54.65pt" strokeweight="1.5pt"/>
        </w:pict>
      </w:r>
      <w:r>
        <w:rPr>
          <w:rFonts w:ascii="Times New Roman" w:hAnsi="Times New Roman"/>
          <w:noProof/>
          <w:sz w:val="24"/>
          <w:szCs w:val="24"/>
        </w:rPr>
        <w:pict>
          <v:line id="_x0000_s6436" style="position:absolute;left:0;text-align:left;flip:y;z-index:253680640" from="18pt,7.2pt" to="18pt,61.2pt" strokeweight="2.25pt"/>
        </w:pict>
      </w:r>
      <w:r>
        <w:rPr>
          <w:rFonts w:ascii="Times New Roman" w:hAnsi="Times New Roman"/>
          <w:noProof/>
          <w:sz w:val="24"/>
          <w:szCs w:val="24"/>
        </w:rPr>
        <w:pict>
          <v:line id="_x0000_s6588" style="position:absolute;left:0;text-align:left;z-index:253836288" from="441pt,.65pt" to="468pt,18.65pt">
            <v:stroke endarrow="block"/>
          </v:line>
        </w:pict>
      </w:r>
      <w:r>
        <w:rPr>
          <w:rFonts w:ascii="Times New Roman" w:hAnsi="Times New Roman"/>
          <w:noProof/>
          <w:sz w:val="24"/>
          <w:szCs w:val="24"/>
        </w:rPr>
        <w:pict>
          <v:line id="_x0000_s6579" style="position:absolute;left:0;text-align:left;flip:x;z-index:253827072" from="414pt,9.65pt" to="423pt,18.65pt"/>
        </w:pict>
      </w:r>
      <w:r>
        <w:rPr>
          <w:rFonts w:ascii="Times New Roman" w:hAnsi="Times New Roman"/>
          <w:noProof/>
          <w:sz w:val="24"/>
          <w:szCs w:val="24"/>
        </w:rPr>
        <w:pict>
          <v:line id="_x0000_s6578" style="position:absolute;left:0;text-align:left;flip:x;z-index:253826048" from="414pt,.65pt" to="423pt,9.65pt"/>
        </w:pict>
      </w:r>
      <w:r>
        <w:rPr>
          <w:rFonts w:ascii="Times New Roman" w:hAnsi="Times New Roman"/>
          <w:noProof/>
          <w:sz w:val="24"/>
          <w:szCs w:val="24"/>
        </w:rPr>
        <w:pict>
          <v:line id="_x0000_s6557" style="position:absolute;left:0;text-align:left;flip:x;z-index:253804544" from="4in,9.65pt" to="297pt,18.65pt"/>
        </w:pict>
      </w:r>
      <w:r>
        <w:rPr>
          <w:rFonts w:ascii="Times New Roman" w:hAnsi="Times New Roman"/>
          <w:noProof/>
          <w:sz w:val="24"/>
          <w:szCs w:val="24"/>
        </w:rPr>
        <w:pict>
          <v:line id="_x0000_s6551" style="position:absolute;left:0;text-align:left;z-index:253798400" from="234pt,9.65pt" to="234pt,27.65pt">
            <v:stroke endarrow="block"/>
          </v:line>
        </w:pict>
      </w:r>
      <w:r>
        <w:rPr>
          <w:rFonts w:ascii="Times New Roman" w:hAnsi="Times New Roman"/>
          <w:noProof/>
          <w:sz w:val="24"/>
          <w:szCs w:val="24"/>
        </w:rPr>
        <w:pict>
          <v:line id="_x0000_s6540" style="position:absolute;left:0;text-align:left;z-index:253787136" from="369pt,9.65pt" to="378pt,9.65pt" strokeweight="3pt"/>
        </w:pict>
      </w:r>
      <w:r>
        <w:rPr>
          <w:rFonts w:ascii="Times New Roman" w:hAnsi="Times New Roman"/>
          <w:noProof/>
          <w:sz w:val="24"/>
          <w:szCs w:val="24"/>
        </w:rPr>
        <w:pict>
          <v:line id="_x0000_s6539" style="position:absolute;left:0;text-align:left;flip:x;z-index:253786112" from="315pt,9.65pt" to="333pt,9.65pt" strokeweight="3pt"/>
        </w:pict>
      </w:r>
      <w:r>
        <w:rPr>
          <w:rFonts w:ascii="Times New Roman" w:hAnsi="Times New Roman"/>
          <w:noProof/>
          <w:sz w:val="24"/>
          <w:szCs w:val="24"/>
        </w:rPr>
        <w:pict>
          <v:line id="_x0000_s6538" style="position:absolute;left:0;text-align:left;z-index:253785088" from="342pt,9.65pt" to="5in,9.65pt" strokeweight="3pt"/>
        </w:pict>
      </w:r>
      <w:r>
        <w:rPr>
          <w:rFonts w:ascii="Times New Roman" w:hAnsi="Times New Roman"/>
          <w:noProof/>
          <w:sz w:val="24"/>
          <w:szCs w:val="24"/>
        </w:rPr>
        <w:pict>
          <v:line id="_x0000_s6532" style="position:absolute;left:0;text-align:left;flip:x;z-index:253778944" from="351pt,.65pt" to="369pt,54.65pt" strokeweight="3pt"/>
        </w:pict>
      </w:r>
      <w:r>
        <w:rPr>
          <w:rFonts w:ascii="Times New Roman" w:hAnsi="Times New Roman"/>
          <w:noProof/>
          <w:sz w:val="24"/>
          <w:szCs w:val="24"/>
        </w:rPr>
        <w:pict>
          <v:line id="_x0000_s6531" style="position:absolute;left:0;text-align:left;flip:x;z-index:253777920" from="342pt,.65pt" to="5in,54.65pt" strokeweight="3pt"/>
        </w:pict>
      </w:r>
      <w:r>
        <w:rPr>
          <w:rFonts w:ascii="Times New Roman" w:hAnsi="Times New Roman"/>
          <w:noProof/>
          <w:sz w:val="24"/>
          <w:szCs w:val="24"/>
        </w:rPr>
        <w:pict>
          <v:line id="_x0000_s6530" style="position:absolute;left:0;text-align:left;flip:x;z-index:253776896" from="324pt,.65pt" to="342pt,54.65pt" strokeweight="3pt"/>
        </w:pict>
      </w:r>
      <w:r>
        <w:rPr>
          <w:rFonts w:ascii="Times New Roman" w:hAnsi="Times New Roman"/>
          <w:noProof/>
          <w:sz w:val="24"/>
          <w:szCs w:val="24"/>
        </w:rPr>
        <w:pict>
          <v:line id="_x0000_s6529" style="position:absolute;left:0;text-align:left;flip:x;z-index:253775872" from="315pt,.65pt" to="333pt,54.65pt" strokeweight="3pt"/>
        </w:pict>
      </w:r>
      <w:r>
        <w:rPr>
          <w:rFonts w:ascii="Times New Roman" w:hAnsi="Times New Roman"/>
          <w:noProof/>
          <w:sz w:val="24"/>
          <w:szCs w:val="24"/>
        </w:rPr>
        <w:pict>
          <v:line id="_x0000_s6527" style="position:absolute;left:0;text-align:left;z-index:253773824" from="297pt,.65pt" to="297pt,18.65pt" strokeweight="3pt"/>
        </w:pict>
      </w:r>
      <w:r>
        <w:rPr>
          <w:rFonts w:ascii="Times New Roman" w:hAnsi="Times New Roman"/>
          <w:noProof/>
          <w:sz w:val="24"/>
          <w:szCs w:val="24"/>
        </w:rPr>
        <w:pict>
          <v:line id="_x0000_s6525" style="position:absolute;left:0;text-align:left;flip:y;z-index:253771776" from="414pt,.65pt" to="414pt,54.65pt" strokeweight="2.25pt"/>
        </w:pict>
      </w:r>
      <w:r>
        <w:rPr>
          <w:rFonts w:ascii="Times New Roman" w:hAnsi="Times New Roman"/>
          <w:noProof/>
          <w:sz w:val="24"/>
          <w:szCs w:val="24"/>
        </w:rPr>
        <w:pict>
          <v:line id="_x0000_s6523" style="position:absolute;left:0;text-align:left;z-index:253769728" from="297pt,.65pt" to="414pt,.65pt" strokeweight="2.25pt"/>
        </w:pict>
      </w:r>
      <w:r>
        <w:rPr>
          <w:rFonts w:ascii="Times New Roman" w:hAnsi="Times New Roman"/>
          <w:noProof/>
          <w:sz w:val="24"/>
          <w:szCs w:val="24"/>
        </w:rPr>
        <w:pict>
          <v:line id="_x0000_s6522" style="position:absolute;left:0;text-align:left;z-index:253768704" from="315pt,.65pt" to="315pt,54.65pt" strokeweight="1.5pt"/>
        </w:pict>
      </w:r>
      <w:r>
        <w:rPr>
          <w:rFonts w:ascii="Times New Roman" w:hAnsi="Times New Roman"/>
          <w:noProof/>
          <w:sz w:val="24"/>
          <w:szCs w:val="24"/>
        </w:rPr>
        <w:pict>
          <v:line id="_x0000_s6494" style="position:absolute;left:0;text-align:left;flip:x;z-index:253740032" from="207pt,9.65pt" to="3in,18.65pt"/>
        </w:pict>
      </w:r>
      <w:r>
        <w:rPr>
          <w:rFonts w:ascii="Times New Roman" w:hAnsi="Times New Roman"/>
          <w:noProof/>
          <w:sz w:val="24"/>
          <w:szCs w:val="24"/>
        </w:rPr>
        <w:pict>
          <v:line id="_x0000_s6489" style="position:absolute;left:0;text-align:left;z-index:253734912" from="207pt,9.65pt" to="3in,9.65pt" strokeweight="2.25pt"/>
        </w:pict>
      </w:r>
      <w:r>
        <w:rPr>
          <w:rFonts w:ascii="Times New Roman" w:hAnsi="Times New Roman"/>
          <w:noProof/>
          <w:sz w:val="24"/>
          <w:szCs w:val="24"/>
        </w:rPr>
        <w:pict>
          <v:line id="_x0000_s6487" style="position:absolute;left:0;text-align:left;z-index:253732864" from="3in,9.65pt" to="3in,63.65pt" strokeweight="2.25pt"/>
        </w:pict>
      </w:r>
      <w:r>
        <w:rPr>
          <w:rFonts w:ascii="Times New Roman" w:hAnsi="Times New Roman"/>
          <w:noProof/>
          <w:sz w:val="24"/>
          <w:szCs w:val="24"/>
        </w:rPr>
        <w:pict>
          <v:line id="_x0000_s6486" style="position:absolute;left:0;text-align:left;z-index:253731840" from="207pt,9.65pt" to="207pt,63.65pt" strokeweight="2.25pt"/>
        </w:pict>
      </w:r>
      <w:r>
        <w:rPr>
          <w:rFonts w:ascii="Times New Roman" w:hAnsi="Times New Roman"/>
          <w:noProof/>
          <w:sz w:val="24"/>
          <w:szCs w:val="24"/>
        </w:rPr>
        <w:pict>
          <v:line id="_x0000_s6482" style="position:absolute;left:0;text-align:left;flip:x;z-index:253727744" from="162pt,9.65pt" to="180pt,27.65pt"/>
        </w:pict>
      </w:r>
      <w:r>
        <w:rPr>
          <w:rFonts w:ascii="Times New Roman" w:hAnsi="Times New Roman"/>
          <w:noProof/>
          <w:sz w:val="24"/>
          <w:szCs w:val="24"/>
        </w:rPr>
        <w:pict>
          <v:line id="_x0000_s6481" style="position:absolute;left:0;text-align:left;flip:x;z-index:253726720" from="153pt,9.65pt" to="171pt,27.65pt"/>
        </w:pict>
      </w:r>
      <w:r>
        <w:rPr>
          <w:rFonts w:ascii="Times New Roman" w:hAnsi="Times New Roman"/>
          <w:noProof/>
          <w:sz w:val="24"/>
          <w:szCs w:val="24"/>
        </w:rPr>
        <w:pict>
          <v:line id="_x0000_s6480" style="position:absolute;left:0;text-align:left;flip:x;z-index:253725696" from="2in,9.65pt" to="162pt,27.65pt"/>
        </w:pict>
      </w:r>
      <w:r>
        <w:rPr>
          <w:rFonts w:ascii="Times New Roman" w:hAnsi="Times New Roman"/>
          <w:noProof/>
          <w:sz w:val="24"/>
          <w:szCs w:val="24"/>
        </w:rPr>
        <w:pict>
          <v:line id="_x0000_s6479" style="position:absolute;left:0;text-align:left;flip:x;z-index:253724672" from="135pt,9.65pt" to="153pt,27.65pt"/>
        </w:pict>
      </w:r>
      <w:r>
        <w:rPr>
          <w:rFonts w:ascii="Times New Roman" w:hAnsi="Times New Roman"/>
          <w:noProof/>
          <w:sz w:val="24"/>
          <w:szCs w:val="24"/>
        </w:rPr>
        <w:pict>
          <v:line id="_x0000_s6478" style="position:absolute;left:0;text-align:left;flip:x;z-index:253723648" from="135pt,9.65pt" to="2in,18.65pt"/>
        </w:pict>
      </w:r>
      <w:r>
        <w:rPr>
          <w:rFonts w:ascii="Times New Roman" w:hAnsi="Times New Roman"/>
          <w:noProof/>
          <w:sz w:val="24"/>
          <w:szCs w:val="24"/>
        </w:rPr>
        <w:pict>
          <v:line id="_x0000_s6469" style="position:absolute;left:0;text-align:left;z-index:253714432" from="180pt,9.65pt" to="180pt,63.65pt" strokeweight="2.25pt"/>
        </w:pict>
      </w:r>
      <w:r>
        <w:rPr>
          <w:rFonts w:ascii="Times New Roman" w:hAnsi="Times New Roman"/>
          <w:noProof/>
          <w:sz w:val="24"/>
          <w:szCs w:val="24"/>
        </w:rPr>
        <w:pict>
          <v:line id="_x0000_s6468" style="position:absolute;left:0;text-align:left;z-index:253713408" from="135pt,9.65pt" to="180pt,9.65pt" strokeweight="2.25pt"/>
        </w:pict>
      </w:r>
      <w:r>
        <w:rPr>
          <w:rFonts w:ascii="Times New Roman" w:hAnsi="Times New Roman"/>
          <w:noProof/>
          <w:sz w:val="24"/>
          <w:szCs w:val="24"/>
        </w:rPr>
        <w:pict>
          <v:line id="_x0000_s6466" style="position:absolute;left:0;text-align:left;z-index:253711360" from="135pt,9.65pt" to="135pt,63.65pt" strokeweight="2.25pt"/>
        </w:pict>
      </w:r>
      <w:r>
        <w:rPr>
          <w:rFonts w:ascii="Times New Roman" w:hAnsi="Times New Roman"/>
          <w:noProof/>
          <w:sz w:val="24"/>
          <w:szCs w:val="24"/>
        </w:rPr>
        <w:pict>
          <v:line id="_x0000_s6452" style="position:absolute;left:0;text-align:left;flip:x;z-index:253697024" from="99pt,9.65pt" to="117pt,27.65pt"/>
        </w:pict>
      </w:r>
      <w:r>
        <w:rPr>
          <w:rFonts w:ascii="Times New Roman" w:hAnsi="Times New Roman"/>
          <w:noProof/>
          <w:sz w:val="24"/>
          <w:szCs w:val="24"/>
        </w:rPr>
        <w:pict>
          <v:line id="_x0000_s6451" style="position:absolute;left:0;text-align:left;flip:x;z-index:253696000" from="90pt,9.65pt" to="108pt,27.65pt"/>
        </w:pict>
      </w:r>
      <w:r>
        <w:rPr>
          <w:rFonts w:ascii="Times New Roman" w:hAnsi="Times New Roman"/>
          <w:noProof/>
          <w:sz w:val="24"/>
          <w:szCs w:val="24"/>
        </w:rPr>
        <w:pict>
          <v:line id="_x0000_s6450" style="position:absolute;left:0;text-align:left;flip:x;z-index:253694976" from="81pt,9.65pt" to="99pt,27.65pt"/>
        </w:pict>
      </w:r>
      <w:r>
        <w:rPr>
          <w:rFonts w:ascii="Times New Roman" w:hAnsi="Times New Roman"/>
          <w:noProof/>
          <w:sz w:val="24"/>
          <w:szCs w:val="24"/>
        </w:rPr>
        <w:pict>
          <v:line id="_x0000_s6449" style="position:absolute;left:0;text-align:left;flip:x;z-index:253693952" from="1in,9.65pt" to="90pt,27.65pt"/>
        </w:pict>
      </w:r>
      <w:r>
        <w:rPr>
          <w:rFonts w:ascii="Times New Roman" w:hAnsi="Times New Roman"/>
          <w:noProof/>
          <w:sz w:val="24"/>
          <w:szCs w:val="24"/>
        </w:rPr>
        <w:pict>
          <v:line id="_x0000_s6448" style="position:absolute;left:0;text-align:left;flip:x;z-index:253692928" from="63pt,9.65pt" to="81pt,27.65pt"/>
        </w:pict>
      </w:r>
      <w:r>
        <w:rPr>
          <w:rFonts w:ascii="Times New Roman" w:hAnsi="Times New Roman"/>
          <w:noProof/>
          <w:sz w:val="24"/>
          <w:szCs w:val="24"/>
        </w:rPr>
        <w:pict>
          <v:line id="_x0000_s6447" style="position:absolute;left:0;text-align:left;flip:x;z-index:253691904" from="54pt,9.65pt" to="1in,27.65pt"/>
        </w:pict>
      </w:r>
      <w:r>
        <w:rPr>
          <w:rFonts w:ascii="Times New Roman" w:hAnsi="Times New Roman"/>
          <w:noProof/>
          <w:sz w:val="24"/>
          <w:szCs w:val="24"/>
        </w:rPr>
        <w:pict>
          <v:line id="_x0000_s6446" style="position:absolute;left:0;text-align:left;flip:x;z-index:253690880" from="45pt,9.65pt" to="63pt,27.65pt"/>
        </w:pict>
      </w:r>
      <w:r>
        <w:rPr>
          <w:rFonts w:ascii="Times New Roman" w:hAnsi="Times New Roman"/>
          <w:noProof/>
          <w:sz w:val="24"/>
          <w:szCs w:val="24"/>
        </w:rPr>
        <w:pict>
          <v:line id="_x0000_s6445" style="position:absolute;left:0;text-align:left;flip:x;z-index:253689856" from="36pt,9.65pt" to="54pt,27.65pt"/>
        </w:pict>
      </w:r>
      <w:r>
        <w:rPr>
          <w:rFonts w:ascii="Times New Roman" w:hAnsi="Times New Roman"/>
          <w:noProof/>
          <w:sz w:val="24"/>
          <w:szCs w:val="24"/>
        </w:rPr>
        <w:pict>
          <v:line id="_x0000_s6444" style="position:absolute;left:0;text-align:left;flip:x;z-index:253688832" from="27pt,9.65pt" to="45pt,27.65pt"/>
        </w:pict>
      </w:r>
      <w:r>
        <w:rPr>
          <w:rFonts w:ascii="Times New Roman" w:hAnsi="Times New Roman"/>
          <w:noProof/>
          <w:sz w:val="24"/>
          <w:szCs w:val="24"/>
        </w:rPr>
        <w:pict>
          <v:line id="_x0000_s6443" style="position:absolute;left:0;text-align:left;flip:x;z-index:253687808" from="18pt,9.65pt" to="36pt,27.65pt"/>
        </w:pict>
      </w:r>
      <w:r>
        <w:rPr>
          <w:rFonts w:ascii="Times New Roman" w:hAnsi="Times New Roman"/>
          <w:noProof/>
          <w:sz w:val="24"/>
          <w:szCs w:val="24"/>
        </w:rPr>
        <w:pict>
          <v:line id="_x0000_s6442" style="position:absolute;left:0;text-align:left;flip:x;z-index:253686784" from="18pt,9.65pt" to="27pt,18.65pt"/>
        </w:pict>
      </w:r>
      <w:r>
        <w:rPr>
          <w:rFonts w:ascii="Times New Roman" w:hAnsi="Times New Roman"/>
          <w:noProof/>
          <w:sz w:val="24"/>
          <w:szCs w:val="24"/>
        </w:rPr>
        <w:pict>
          <v:line id="_x0000_s6438" style="position:absolute;left:0;text-align:left;z-index:253682688" from="117pt,9.65pt" to="117pt,63.65pt" strokeweight="2.25pt"/>
        </w:pict>
      </w:r>
      <w:r>
        <w:rPr>
          <w:rFonts w:ascii="Times New Roman" w:hAnsi="Times New Roman"/>
          <w:noProof/>
          <w:sz w:val="24"/>
          <w:szCs w:val="24"/>
        </w:rPr>
        <w:pict>
          <v:line id="_x0000_s6437" style="position:absolute;left:0;text-align:left;z-index:253681664" from="18pt,9.65pt" to="117pt,9.65pt" strokeweight="2.25pt"/>
        </w:pict>
      </w:r>
    </w:p>
    <w:p w:rsidR="002C253C" w:rsidRPr="002C253C" w:rsidRDefault="00097F32" w:rsidP="002C253C">
      <w:pPr>
        <w:spacing w:after="0" w:line="240" w:lineRule="auto"/>
        <w:ind w:left="80" w:firstLine="851"/>
        <w:jc w:val="both"/>
        <w:rPr>
          <w:rFonts w:ascii="Times New Roman" w:hAnsi="Times New Roman"/>
          <w:sz w:val="24"/>
          <w:szCs w:val="24"/>
        </w:rPr>
      </w:pPr>
      <w:r>
        <w:rPr>
          <w:rFonts w:ascii="Times New Roman" w:hAnsi="Times New Roman"/>
          <w:noProof/>
          <w:sz w:val="24"/>
          <w:szCs w:val="24"/>
        </w:rPr>
        <w:pict>
          <v:line id="_x0000_s6590" style="position:absolute;left:0;text-align:left;z-index:253838336" from="261pt,11.55pt" to="4in,11.55pt">
            <v:stroke startarrow="block" endarrow="block"/>
          </v:line>
        </w:pict>
      </w:r>
      <w:r>
        <w:rPr>
          <w:rFonts w:ascii="Times New Roman" w:hAnsi="Times New Roman"/>
          <w:noProof/>
          <w:sz w:val="24"/>
          <w:szCs w:val="24"/>
        </w:rPr>
        <w:pict>
          <v:line id="_x0000_s6581" style="position:absolute;left:0;text-align:left;flip:x;z-index:253829120" from="414pt,11.55pt" to="423pt,20.55pt"/>
        </w:pict>
      </w:r>
      <w:r>
        <w:rPr>
          <w:rFonts w:ascii="Times New Roman" w:hAnsi="Times New Roman"/>
          <w:noProof/>
          <w:sz w:val="24"/>
          <w:szCs w:val="24"/>
        </w:rPr>
        <w:pict>
          <v:line id="_x0000_s6580" style="position:absolute;left:0;text-align:left;flip:x;z-index:253828096" from="414pt,2.55pt" to="423pt,11.55pt"/>
        </w:pict>
      </w:r>
      <w:r>
        <w:rPr>
          <w:rFonts w:ascii="Times New Roman" w:hAnsi="Times New Roman"/>
          <w:noProof/>
          <w:sz w:val="24"/>
          <w:szCs w:val="24"/>
        </w:rPr>
        <w:pict>
          <v:line id="_x0000_s6552" style="position:absolute;left:0;text-align:left;z-index:253799424" from="234pt,11.55pt" to="234pt,38.55pt"/>
        </w:pict>
      </w:r>
      <w:r>
        <w:rPr>
          <w:rFonts w:ascii="Times New Roman" w:hAnsi="Times New Roman"/>
          <w:noProof/>
          <w:sz w:val="24"/>
          <w:szCs w:val="24"/>
        </w:rPr>
        <w:pict>
          <v:line id="_x0000_s6548" style="position:absolute;left:0;text-align:left;z-index:253795328" from="3in,11.55pt" to="234pt,11.55pt"/>
        </w:pict>
      </w:r>
      <w:r>
        <w:rPr>
          <w:rFonts w:ascii="Times New Roman" w:hAnsi="Times New Roman"/>
          <w:noProof/>
          <w:sz w:val="24"/>
          <w:szCs w:val="24"/>
        </w:rPr>
        <w:pict>
          <v:line id="_x0000_s6533" style="position:absolute;left:0;text-align:left;flip:y;z-index:253779968" from="369pt,11.55pt" to="378pt,38.55pt" strokeweight="3pt"/>
        </w:pict>
      </w:r>
      <w:r>
        <w:rPr>
          <w:rFonts w:ascii="Times New Roman" w:hAnsi="Times New Roman"/>
          <w:noProof/>
          <w:sz w:val="24"/>
          <w:szCs w:val="24"/>
        </w:rPr>
        <w:pict>
          <v:line id="_x0000_s6520" style="position:absolute;left:0;text-align:left;z-index:253766656" from="279pt,2.55pt" to="315pt,2.55pt" strokeweight="3pt"/>
        </w:pict>
      </w:r>
      <w:r>
        <w:rPr>
          <w:rFonts w:ascii="Times New Roman" w:hAnsi="Times New Roman"/>
          <w:noProof/>
          <w:sz w:val="24"/>
          <w:szCs w:val="24"/>
        </w:rPr>
        <w:pict>
          <v:line id="_x0000_s6506" style="position:absolute;left:0;text-align:left;z-index:253752320" from="441pt,2.55pt" to="441pt,20.55pt" strokeweight="1.5pt"/>
        </w:pict>
      </w:r>
      <w:r>
        <w:rPr>
          <w:rFonts w:ascii="Times New Roman" w:hAnsi="Times New Roman"/>
          <w:noProof/>
          <w:sz w:val="24"/>
          <w:szCs w:val="24"/>
        </w:rPr>
        <w:pict>
          <v:line id="_x0000_s6505" style="position:absolute;left:0;text-align:left;flip:x;z-index:253751296" from="441pt,11.55pt" to="486pt,20.55pt" strokeweight="1.5pt"/>
        </w:pict>
      </w:r>
      <w:r>
        <w:rPr>
          <w:rFonts w:ascii="Times New Roman" w:hAnsi="Times New Roman"/>
          <w:noProof/>
          <w:sz w:val="24"/>
          <w:szCs w:val="24"/>
        </w:rPr>
        <w:pict>
          <v:line id="_x0000_s6504" style="position:absolute;left:0;text-align:left;flip:x;z-index:253750272" from="6in,2.55pt" to="441pt,2.55pt" strokeweight="1.5pt"/>
        </w:pict>
      </w:r>
      <w:r>
        <w:rPr>
          <w:rFonts w:ascii="Times New Roman" w:hAnsi="Times New Roman"/>
          <w:noProof/>
          <w:sz w:val="24"/>
          <w:szCs w:val="24"/>
        </w:rPr>
        <w:pict>
          <v:line id="_x0000_s6503" style="position:absolute;left:0;text-align:left;flip:x y;z-index:253749248" from="441pt,2.55pt" to="486pt,11.55pt" strokeweight="1.5pt"/>
        </w:pict>
      </w:r>
      <w:r>
        <w:rPr>
          <w:rFonts w:ascii="Times New Roman" w:hAnsi="Times New Roman"/>
          <w:noProof/>
          <w:sz w:val="24"/>
          <w:szCs w:val="24"/>
        </w:rPr>
        <w:pict>
          <v:line id="_x0000_s6498" style="position:absolute;left:0;text-align:left;z-index:253744128" from="4in,11.55pt" to="486pt,11.55pt">
            <v:stroke dashstyle="longDashDot"/>
          </v:line>
        </w:pict>
      </w:r>
      <w:r>
        <w:rPr>
          <w:rFonts w:ascii="Times New Roman" w:hAnsi="Times New Roman"/>
          <w:noProof/>
          <w:sz w:val="24"/>
          <w:szCs w:val="24"/>
        </w:rPr>
        <w:pict>
          <v:line id="_x0000_s6495" style="position:absolute;left:0;text-align:left;flip:y;z-index:253741056" from="207pt,2.55pt" to="3in,11.55pt"/>
        </w:pict>
      </w:r>
      <w:r>
        <w:rPr>
          <w:rFonts w:ascii="Times New Roman" w:hAnsi="Times New Roman"/>
          <w:noProof/>
          <w:sz w:val="24"/>
          <w:szCs w:val="24"/>
        </w:rPr>
        <w:pict>
          <v:line id="_x0000_s6488" style="position:absolute;left:0;text-align:left;z-index:253733888" from="207pt,11.55pt" to="3in,11.55pt" strokeweight="1.5pt"/>
        </w:pict>
      </w:r>
      <w:r>
        <w:rPr>
          <w:rFonts w:ascii="Times New Roman" w:hAnsi="Times New Roman"/>
          <w:noProof/>
          <w:sz w:val="24"/>
          <w:szCs w:val="24"/>
        </w:rPr>
        <w:pict>
          <v:line id="_x0000_s6483" style="position:absolute;left:0;text-align:left;flip:x;z-index:253728768" from="171pt,2.55pt" to="180pt,11.55pt"/>
        </w:pict>
      </w:r>
      <w:r>
        <w:rPr>
          <w:rFonts w:ascii="Times New Roman" w:hAnsi="Times New Roman"/>
          <w:noProof/>
          <w:sz w:val="24"/>
          <w:szCs w:val="24"/>
        </w:rPr>
        <w:pict>
          <v:line id="_x0000_s6470" style="position:absolute;left:0;text-align:left;z-index:253715456" from="135pt,11.55pt" to="180pt,11.55pt" strokeweight="1.5pt"/>
        </w:pict>
      </w:r>
      <w:r>
        <w:rPr>
          <w:rFonts w:ascii="Times New Roman" w:hAnsi="Times New Roman"/>
          <w:noProof/>
          <w:sz w:val="24"/>
          <w:szCs w:val="24"/>
        </w:rPr>
        <w:pict>
          <v:line id="_x0000_s6453" style="position:absolute;left:0;text-align:left;flip:x;z-index:253698048" from="108pt,2.55pt" to="117pt,11.55pt"/>
        </w:pict>
      </w:r>
      <w:r>
        <w:rPr>
          <w:rFonts w:ascii="Times New Roman" w:hAnsi="Times New Roman"/>
          <w:noProof/>
          <w:sz w:val="24"/>
          <w:szCs w:val="24"/>
        </w:rPr>
        <w:pict>
          <v:line id="_x0000_s6434" style="position:absolute;left:0;text-align:left;z-index:253678592" from="18pt,11.55pt" to="117pt,11.55pt" strokeweight="1.5pt"/>
        </w:pict>
      </w:r>
    </w:p>
    <w:p w:rsidR="002C253C" w:rsidRPr="002C253C" w:rsidRDefault="00097F32" w:rsidP="002C253C">
      <w:pPr>
        <w:spacing w:after="0" w:line="240" w:lineRule="auto"/>
        <w:ind w:left="80" w:firstLine="851"/>
        <w:jc w:val="both"/>
        <w:rPr>
          <w:rFonts w:ascii="Times New Roman" w:hAnsi="Times New Roman"/>
          <w:sz w:val="24"/>
          <w:szCs w:val="24"/>
        </w:rPr>
      </w:pPr>
      <w:r>
        <w:rPr>
          <w:rFonts w:ascii="Times New Roman" w:hAnsi="Times New Roman"/>
          <w:noProof/>
          <w:sz w:val="24"/>
          <w:szCs w:val="24"/>
        </w:rPr>
        <w:pict>
          <v:line id="_x0000_s6589" style="position:absolute;left:0;text-align:left;flip:y;z-index:253837312" from="441pt,4.45pt" to="468pt,22.45pt">
            <v:stroke endarrow="block"/>
          </v:line>
        </w:pict>
      </w:r>
      <w:r>
        <w:rPr>
          <w:rFonts w:ascii="Times New Roman" w:hAnsi="Times New Roman"/>
          <w:noProof/>
          <w:sz w:val="24"/>
          <w:szCs w:val="24"/>
        </w:rPr>
        <w:pict>
          <v:line id="_x0000_s6583" style="position:absolute;left:0;text-align:left;flip:x;z-index:253831168" from="405pt,13.45pt" to="423pt,31.45pt"/>
        </w:pict>
      </w:r>
      <w:r>
        <w:rPr>
          <w:rFonts w:ascii="Times New Roman" w:hAnsi="Times New Roman"/>
          <w:noProof/>
          <w:sz w:val="24"/>
          <w:szCs w:val="24"/>
        </w:rPr>
        <w:pict>
          <v:line id="_x0000_s6582" style="position:absolute;left:0;text-align:left;flip:x;z-index:253830144" from="414pt,4.45pt" to="423pt,13.45pt"/>
        </w:pict>
      </w:r>
      <w:r>
        <w:rPr>
          <w:rFonts w:ascii="Times New Roman" w:hAnsi="Times New Roman"/>
          <w:noProof/>
          <w:sz w:val="24"/>
          <w:szCs w:val="24"/>
        </w:rPr>
        <w:pict>
          <v:line id="_x0000_s6562" style="position:absolute;left:0;text-align:left;flip:x;z-index:253809664" from="4in,13.45pt" to="297pt,22.45pt"/>
        </w:pict>
      </w:r>
      <w:r>
        <w:rPr>
          <w:rFonts w:ascii="Times New Roman" w:hAnsi="Times New Roman"/>
          <w:noProof/>
          <w:sz w:val="24"/>
          <w:szCs w:val="24"/>
        </w:rPr>
        <w:pict>
          <v:line id="_x0000_s6561" style="position:absolute;left:0;text-align:left;flip:x;z-index:253808640" from="4in,4.45pt" to="297pt,13.45pt"/>
        </w:pict>
      </w:r>
      <w:r>
        <w:rPr>
          <w:rFonts w:ascii="Times New Roman" w:hAnsi="Times New Roman"/>
          <w:noProof/>
          <w:sz w:val="24"/>
          <w:szCs w:val="24"/>
        </w:rPr>
        <w:pict>
          <v:line id="_x0000_s6550" style="position:absolute;left:0;text-align:left;flip:y;z-index:253797376" from="234pt,13.45pt" to="234pt,31.45pt">
            <v:stroke endarrow="block"/>
          </v:line>
        </w:pict>
      </w:r>
      <w:r>
        <w:rPr>
          <w:rFonts w:ascii="Times New Roman" w:hAnsi="Times New Roman"/>
          <w:noProof/>
          <w:sz w:val="24"/>
          <w:szCs w:val="24"/>
        </w:rPr>
        <w:pict>
          <v:line id="_x0000_s6433" style="position:absolute;left:0;text-align:left;z-index:253677568" from="9pt,4.45pt" to="225pt,4.45pt">
            <v:stroke dashstyle="longDashDot"/>
          </v:line>
        </w:pict>
      </w:r>
      <w:r>
        <w:rPr>
          <w:rFonts w:ascii="Times New Roman" w:hAnsi="Times New Roman"/>
          <w:noProof/>
          <w:sz w:val="24"/>
          <w:szCs w:val="24"/>
        </w:rPr>
        <w:pict>
          <v:line id="_x0000_s6549" style="position:absolute;left:0;text-align:left;z-index:253796352" from="3in,13.45pt" to="243pt,13.45pt"/>
        </w:pict>
      </w:r>
      <w:r>
        <w:rPr>
          <w:rFonts w:ascii="Times New Roman" w:hAnsi="Times New Roman"/>
          <w:noProof/>
          <w:sz w:val="24"/>
          <w:szCs w:val="24"/>
        </w:rPr>
        <w:pict>
          <v:line id="_x0000_s6537" style="position:absolute;left:0;text-align:left;z-index:253784064" from="351pt,13.45pt" to="369pt,13.45pt" strokeweight="3pt"/>
        </w:pict>
      </w:r>
      <w:r>
        <w:rPr>
          <w:rFonts w:ascii="Times New Roman" w:hAnsi="Times New Roman"/>
          <w:noProof/>
          <w:sz w:val="24"/>
          <w:szCs w:val="24"/>
        </w:rPr>
        <w:pict>
          <v:line id="_x0000_s6536" style="position:absolute;left:0;text-align:left;z-index:253783040" from="324pt,13.45pt" to="342pt,13.45pt" strokeweight="3pt"/>
        </w:pict>
      </w:r>
      <w:r>
        <w:rPr>
          <w:rFonts w:ascii="Times New Roman" w:hAnsi="Times New Roman"/>
          <w:noProof/>
          <w:sz w:val="24"/>
          <w:szCs w:val="24"/>
        </w:rPr>
        <w:pict>
          <v:line id="_x0000_s6528" style="position:absolute;left:0;text-align:left;z-index:253774848" from="297pt,4.45pt" to="297pt,22.45pt" strokeweight="2.25pt"/>
        </w:pict>
      </w:r>
      <w:r>
        <w:rPr>
          <w:rFonts w:ascii="Times New Roman" w:hAnsi="Times New Roman"/>
          <w:noProof/>
          <w:sz w:val="24"/>
          <w:szCs w:val="24"/>
        </w:rPr>
        <w:pict>
          <v:line id="_x0000_s6521" style="position:absolute;left:0;text-align:left;z-index:253767680" from="279pt,4.45pt" to="315pt,4.45pt" strokeweight="3pt"/>
        </w:pict>
      </w:r>
      <w:r>
        <w:rPr>
          <w:rFonts w:ascii="Times New Roman" w:hAnsi="Times New Roman"/>
          <w:noProof/>
          <w:sz w:val="24"/>
          <w:szCs w:val="24"/>
        </w:rPr>
        <w:pict>
          <v:line id="_x0000_s6519" style="position:absolute;left:0;text-align:left;flip:y;z-index:253765632" from="4in,4.45pt" to="4in,31.45pt" strokeweight="2.25pt"/>
        </w:pict>
      </w:r>
      <w:r>
        <w:rPr>
          <w:rFonts w:ascii="Times New Roman" w:hAnsi="Times New Roman"/>
          <w:noProof/>
          <w:sz w:val="24"/>
          <w:szCs w:val="24"/>
        </w:rPr>
        <w:pict>
          <v:line id="_x0000_s6512" style="position:absolute;left:0;text-align:left;flip:x;z-index:253758464" from="468pt,13.45pt" to="477pt,22.45pt"/>
        </w:pict>
      </w:r>
      <w:r>
        <w:rPr>
          <w:rFonts w:ascii="Times New Roman" w:hAnsi="Times New Roman"/>
          <w:noProof/>
          <w:sz w:val="24"/>
          <w:szCs w:val="24"/>
        </w:rPr>
        <w:pict>
          <v:line id="_x0000_s6509" style="position:absolute;left:0;text-align:left;flip:x;z-index:253755392" from="468pt,4.45pt" to="477pt,13.45pt"/>
        </w:pict>
      </w:r>
      <w:r>
        <w:rPr>
          <w:rFonts w:ascii="Times New Roman" w:hAnsi="Times New Roman"/>
          <w:noProof/>
          <w:sz w:val="24"/>
          <w:szCs w:val="24"/>
        </w:rPr>
        <w:pict>
          <v:line id="_x0000_s6507" style="position:absolute;left:0;text-align:left;flip:x;z-index:253753344" from="6in,4.45pt" to="441pt,4.45pt" strokeweight="1.5pt"/>
        </w:pict>
      </w:r>
      <w:r>
        <w:rPr>
          <w:rFonts w:ascii="Times New Roman" w:hAnsi="Times New Roman"/>
          <w:noProof/>
          <w:sz w:val="24"/>
          <w:szCs w:val="24"/>
        </w:rPr>
        <w:pict>
          <v:line id="_x0000_s6501" style="position:absolute;left:0;text-align:left;z-index:253747200" from="468pt,4.45pt" to="468pt,40.45pt" strokeweight="2.25pt"/>
        </w:pict>
      </w:r>
      <w:r>
        <w:rPr>
          <w:rFonts w:ascii="Times New Roman" w:hAnsi="Times New Roman"/>
          <w:noProof/>
          <w:sz w:val="24"/>
          <w:szCs w:val="24"/>
        </w:rPr>
        <w:pict>
          <v:line id="_x0000_s6502" style="position:absolute;left:0;text-align:left;z-index:253748224" from="468pt,4.45pt" to="477pt,4.45pt" strokeweight="2.25pt"/>
        </w:pict>
      </w:r>
      <w:r>
        <w:rPr>
          <w:rFonts w:ascii="Times New Roman" w:hAnsi="Times New Roman"/>
          <w:noProof/>
          <w:sz w:val="24"/>
          <w:szCs w:val="24"/>
        </w:rPr>
        <w:pict>
          <v:line id="_x0000_s6500" style="position:absolute;left:0;text-align:left;z-index:253746176" from="477pt,4.45pt" to="477pt,40.45pt" strokeweight="2.25pt"/>
        </w:pict>
      </w:r>
      <w:r>
        <w:rPr>
          <w:rFonts w:ascii="Times New Roman" w:hAnsi="Times New Roman"/>
          <w:noProof/>
          <w:sz w:val="24"/>
          <w:szCs w:val="24"/>
        </w:rPr>
        <w:pict>
          <v:line id="_x0000_s6496" style="position:absolute;left:0;text-align:left;flip:x;z-index:253742080" from="207pt,13.45pt" to="3in,22.45pt"/>
        </w:pict>
      </w:r>
      <w:r>
        <w:rPr>
          <w:rFonts w:ascii="Times New Roman" w:hAnsi="Times New Roman"/>
          <w:noProof/>
          <w:sz w:val="24"/>
          <w:szCs w:val="24"/>
        </w:rPr>
        <w:pict>
          <v:line id="_x0000_s6493" style="position:absolute;left:0;text-align:left;z-index:253739008" from="207pt,13.45pt" to="3in,13.45pt" strokeweight="1.5pt"/>
        </w:pict>
      </w:r>
      <w:r>
        <w:rPr>
          <w:rFonts w:ascii="Times New Roman" w:hAnsi="Times New Roman"/>
          <w:noProof/>
          <w:sz w:val="24"/>
          <w:szCs w:val="24"/>
        </w:rPr>
        <w:pict>
          <v:line id="_x0000_s6476" style="position:absolute;left:0;text-align:left;flip:x;z-index:253721600" from="162pt,13.45pt" to="180pt,31.45pt"/>
        </w:pict>
      </w:r>
      <w:r>
        <w:rPr>
          <w:rFonts w:ascii="Times New Roman" w:hAnsi="Times New Roman"/>
          <w:noProof/>
          <w:sz w:val="24"/>
          <w:szCs w:val="24"/>
        </w:rPr>
        <w:pict>
          <v:line id="_x0000_s6475" style="position:absolute;left:0;text-align:left;flip:x;z-index:253720576" from="153pt,13.45pt" to="171pt,31.45pt"/>
        </w:pict>
      </w:r>
      <w:r>
        <w:rPr>
          <w:rFonts w:ascii="Times New Roman" w:hAnsi="Times New Roman"/>
          <w:noProof/>
          <w:sz w:val="24"/>
          <w:szCs w:val="24"/>
        </w:rPr>
        <w:pict>
          <v:line id="_x0000_s6474" style="position:absolute;left:0;text-align:left;flip:x;z-index:253719552" from="2in,13.45pt" to="162pt,31.45pt"/>
        </w:pict>
      </w:r>
      <w:r>
        <w:rPr>
          <w:rFonts w:ascii="Times New Roman" w:hAnsi="Times New Roman"/>
          <w:noProof/>
          <w:sz w:val="24"/>
          <w:szCs w:val="24"/>
        </w:rPr>
        <w:pict>
          <v:line id="_x0000_s6473" style="position:absolute;left:0;text-align:left;flip:x;z-index:253718528" from="135pt,13.45pt" to="153pt,31.45pt"/>
        </w:pict>
      </w:r>
      <w:r>
        <w:rPr>
          <w:rFonts w:ascii="Times New Roman" w:hAnsi="Times New Roman"/>
          <w:noProof/>
          <w:sz w:val="24"/>
          <w:szCs w:val="24"/>
        </w:rPr>
        <w:pict>
          <v:line id="_x0000_s6472" style="position:absolute;left:0;text-align:left;flip:x;z-index:253717504" from="135pt,13.45pt" to="2in,22.45pt"/>
        </w:pict>
      </w:r>
      <w:r>
        <w:rPr>
          <w:rFonts w:ascii="Times New Roman" w:hAnsi="Times New Roman"/>
          <w:noProof/>
          <w:sz w:val="24"/>
          <w:szCs w:val="24"/>
        </w:rPr>
        <w:pict>
          <v:line id="_x0000_s6471" style="position:absolute;left:0;text-align:left;z-index:253716480" from="135pt,13.45pt" to="180pt,13.45pt" strokeweight="1.5pt"/>
        </w:pict>
      </w:r>
      <w:r>
        <w:rPr>
          <w:rFonts w:ascii="Times New Roman" w:hAnsi="Times New Roman"/>
          <w:noProof/>
          <w:sz w:val="24"/>
          <w:szCs w:val="24"/>
        </w:rPr>
        <w:pict>
          <v:line id="_x0000_s6464" style="position:absolute;left:0;text-align:left;flip:x;z-index:253709312" from="99pt,13.45pt" to="117pt,31.45pt"/>
        </w:pict>
      </w:r>
      <w:r>
        <w:rPr>
          <w:rFonts w:ascii="Times New Roman" w:hAnsi="Times New Roman"/>
          <w:noProof/>
          <w:sz w:val="24"/>
          <w:szCs w:val="24"/>
        </w:rPr>
        <w:pict>
          <v:line id="_x0000_s6463" style="position:absolute;left:0;text-align:left;flip:x;z-index:253708288" from="90pt,13.45pt" to="108pt,31.45pt"/>
        </w:pict>
      </w:r>
      <w:r>
        <w:rPr>
          <w:rFonts w:ascii="Times New Roman" w:hAnsi="Times New Roman"/>
          <w:noProof/>
          <w:sz w:val="24"/>
          <w:szCs w:val="24"/>
        </w:rPr>
        <w:pict>
          <v:line id="_x0000_s6462" style="position:absolute;left:0;text-align:left;flip:x;z-index:253707264" from="81pt,13.45pt" to="99pt,31.45pt"/>
        </w:pict>
      </w:r>
      <w:r>
        <w:rPr>
          <w:rFonts w:ascii="Times New Roman" w:hAnsi="Times New Roman"/>
          <w:noProof/>
          <w:sz w:val="24"/>
          <w:szCs w:val="24"/>
        </w:rPr>
        <w:pict>
          <v:line id="_x0000_s6461" style="position:absolute;left:0;text-align:left;flip:x;z-index:253706240" from="1in,13.45pt" to="90pt,31.45pt"/>
        </w:pict>
      </w:r>
      <w:r>
        <w:rPr>
          <w:rFonts w:ascii="Times New Roman" w:hAnsi="Times New Roman"/>
          <w:noProof/>
          <w:sz w:val="24"/>
          <w:szCs w:val="24"/>
        </w:rPr>
        <w:pict>
          <v:line id="_x0000_s6460" style="position:absolute;left:0;text-align:left;flip:x;z-index:253705216" from="63pt,13.45pt" to="81pt,31.45pt"/>
        </w:pict>
      </w:r>
      <w:r>
        <w:rPr>
          <w:rFonts w:ascii="Times New Roman" w:hAnsi="Times New Roman"/>
          <w:noProof/>
          <w:sz w:val="24"/>
          <w:szCs w:val="24"/>
        </w:rPr>
        <w:pict>
          <v:line id="_x0000_s6459" style="position:absolute;left:0;text-align:left;flip:x;z-index:253704192" from="54pt,13.45pt" to="1in,31.45pt"/>
        </w:pict>
      </w:r>
      <w:r>
        <w:rPr>
          <w:rFonts w:ascii="Times New Roman" w:hAnsi="Times New Roman"/>
          <w:noProof/>
          <w:sz w:val="24"/>
          <w:szCs w:val="24"/>
        </w:rPr>
        <w:pict>
          <v:line id="_x0000_s6458" style="position:absolute;left:0;text-align:left;flip:x;z-index:253703168" from="45pt,13.45pt" to="63pt,31.45pt"/>
        </w:pict>
      </w:r>
      <w:r>
        <w:rPr>
          <w:rFonts w:ascii="Times New Roman" w:hAnsi="Times New Roman"/>
          <w:noProof/>
          <w:sz w:val="24"/>
          <w:szCs w:val="24"/>
        </w:rPr>
        <w:pict>
          <v:line id="_x0000_s6457" style="position:absolute;left:0;text-align:left;flip:x;z-index:253702144" from="36pt,13.45pt" to="54pt,31.45pt"/>
        </w:pict>
      </w:r>
      <w:r>
        <w:rPr>
          <w:rFonts w:ascii="Times New Roman" w:hAnsi="Times New Roman"/>
          <w:noProof/>
          <w:sz w:val="24"/>
          <w:szCs w:val="24"/>
        </w:rPr>
        <w:pict>
          <v:line id="_x0000_s6456" style="position:absolute;left:0;text-align:left;flip:x;z-index:253701120" from="27pt,13.45pt" to="45pt,31.45pt"/>
        </w:pict>
      </w:r>
      <w:r>
        <w:rPr>
          <w:rFonts w:ascii="Times New Roman" w:hAnsi="Times New Roman"/>
          <w:noProof/>
          <w:sz w:val="24"/>
          <w:szCs w:val="24"/>
        </w:rPr>
        <w:pict>
          <v:line id="_x0000_s6455" style="position:absolute;left:0;text-align:left;flip:x;z-index:253700096" from="18pt,13.45pt" to="36pt,31.45pt"/>
        </w:pict>
      </w:r>
      <w:r>
        <w:rPr>
          <w:rFonts w:ascii="Times New Roman" w:hAnsi="Times New Roman"/>
          <w:noProof/>
          <w:sz w:val="24"/>
          <w:szCs w:val="24"/>
        </w:rPr>
        <w:pict>
          <v:line id="_x0000_s6454" style="position:absolute;left:0;text-align:left;flip:x;z-index:253699072" from="18pt,13.45pt" to="27pt,22.45pt"/>
        </w:pict>
      </w:r>
      <w:r>
        <w:rPr>
          <w:rFonts w:ascii="Times New Roman" w:hAnsi="Times New Roman"/>
          <w:noProof/>
          <w:sz w:val="24"/>
          <w:szCs w:val="24"/>
        </w:rPr>
        <w:pict>
          <v:line id="_x0000_s6435" style="position:absolute;left:0;text-align:left;z-index:253679616" from="18pt,13.45pt" to="117pt,13.4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d</w:t>
      </w:r>
    </w:p>
    <w:p w:rsidR="002C253C" w:rsidRPr="002C253C" w:rsidRDefault="00097F32" w:rsidP="002C253C">
      <w:pPr>
        <w:spacing w:after="0" w:line="240" w:lineRule="auto"/>
        <w:ind w:left="80" w:firstLine="851"/>
        <w:jc w:val="both"/>
        <w:rPr>
          <w:rFonts w:ascii="Times New Roman" w:hAnsi="Times New Roman"/>
          <w:sz w:val="24"/>
          <w:szCs w:val="24"/>
        </w:rPr>
      </w:pPr>
      <w:r>
        <w:rPr>
          <w:rFonts w:ascii="Times New Roman" w:hAnsi="Times New Roman"/>
          <w:noProof/>
          <w:sz w:val="24"/>
          <w:szCs w:val="24"/>
        </w:rPr>
        <w:pict>
          <v:line id="_x0000_s6587" style="position:absolute;left:0;text-align:left;flip:x;z-index:253835264" from="378pt,6.35pt" to="387pt,15.35pt"/>
        </w:pict>
      </w:r>
      <w:r>
        <w:rPr>
          <w:rFonts w:ascii="Times New Roman" w:hAnsi="Times New Roman"/>
          <w:noProof/>
          <w:sz w:val="24"/>
          <w:szCs w:val="24"/>
        </w:rPr>
        <w:pict>
          <v:line id="_x0000_s6586" style="position:absolute;left:0;text-align:left;flip:x;z-index:253834240" from="387pt,6.35pt" to="396pt,15.35pt"/>
        </w:pict>
      </w:r>
      <w:r>
        <w:rPr>
          <w:rFonts w:ascii="Times New Roman" w:hAnsi="Times New Roman"/>
          <w:noProof/>
          <w:sz w:val="24"/>
          <w:szCs w:val="24"/>
        </w:rPr>
        <w:pict>
          <v:line id="_x0000_s6585" style="position:absolute;left:0;text-align:left;flip:x;z-index:253833216" from="396pt,6.35pt" to="405pt,15.35pt"/>
        </w:pict>
      </w:r>
      <w:r>
        <w:rPr>
          <w:rFonts w:ascii="Times New Roman" w:hAnsi="Times New Roman"/>
          <w:noProof/>
          <w:sz w:val="24"/>
          <w:szCs w:val="24"/>
        </w:rPr>
        <w:pict>
          <v:line id="_x0000_s6584" style="position:absolute;left:0;text-align:left;flip:x;z-index:253832192" from="414pt,6.35pt" to="423pt,15.35pt"/>
        </w:pict>
      </w:r>
      <w:r>
        <w:rPr>
          <w:rFonts w:ascii="Times New Roman" w:hAnsi="Times New Roman"/>
          <w:noProof/>
          <w:sz w:val="24"/>
          <w:szCs w:val="24"/>
        </w:rPr>
        <w:pict>
          <v:line id="_x0000_s6568" style="position:absolute;left:0;text-align:left;flip:x;z-index:253815808" from="351pt,6.35pt" to="5in,15.35pt"/>
        </w:pict>
      </w:r>
      <w:r>
        <w:rPr>
          <w:rFonts w:ascii="Times New Roman" w:hAnsi="Times New Roman"/>
          <w:noProof/>
          <w:sz w:val="24"/>
          <w:szCs w:val="24"/>
        </w:rPr>
        <w:pict>
          <v:line id="_x0000_s6567" style="position:absolute;left:0;text-align:left;flip:x;z-index:253814784" from="342pt,6.35pt" to="351pt,15.35pt"/>
        </w:pict>
      </w:r>
      <w:r>
        <w:rPr>
          <w:rFonts w:ascii="Times New Roman" w:hAnsi="Times New Roman"/>
          <w:noProof/>
          <w:sz w:val="24"/>
          <w:szCs w:val="24"/>
        </w:rPr>
        <w:pict>
          <v:line id="_x0000_s6566" style="position:absolute;left:0;text-align:left;flip:x;z-index:253813760" from="333pt,6.35pt" to="342pt,15.35pt"/>
        </w:pict>
      </w:r>
      <w:r>
        <w:rPr>
          <w:rFonts w:ascii="Times New Roman" w:hAnsi="Times New Roman"/>
          <w:noProof/>
          <w:sz w:val="24"/>
          <w:szCs w:val="24"/>
        </w:rPr>
        <w:pict>
          <v:line id="_x0000_s6565" style="position:absolute;left:0;text-align:left;flip:x;z-index:253812736" from="324pt,6.35pt" to="333pt,15.35pt"/>
        </w:pict>
      </w:r>
      <w:r>
        <w:rPr>
          <w:rFonts w:ascii="Times New Roman" w:hAnsi="Times New Roman"/>
          <w:noProof/>
          <w:sz w:val="24"/>
          <w:szCs w:val="24"/>
        </w:rPr>
        <w:pict>
          <v:line id="_x0000_s6564" style="position:absolute;left:0;text-align:left;flip:x;z-index:253811712" from="315pt,6.35pt" to="324pt,15.35pt"/>
        </w:pict>
      </w:r>
      <w:r>
        <w:rPr>
          <w:rFonts w:ascii="Times New Roman" w:hAnsi="Times New Roman"/>
          <w:noProof/>
          <w:sz w:val="24"/>
          <w:szCs w:val="24"/>
        </w:rPr>
        <w:pict>
          <v:line id="_x0000_s6563" style="position:absolute;left:0;text-align:left;flip:x;z-index:253810688" from="4in,6.35pt" to="297pt,15.35pt"/>
        </w:pict>
      </w:r>
      <w:r>
        <w:rPr>
          <w:rFonts w:ascii="Times New Roman" w:hAnsi="Times New Roman"/>
          <w:noProof/>
          <w:sz w:val="24"/>
          <w:szCs w:val="24"/>
        </w:rPr>
        <w:pict>
          <v:line id="_x0000_s6547" style="position:absolute;left:0;text-align:left;z-index:253794304" from="369pt,15.35pt" to="369pt,33.35pt" strokeweight="2.25pt">
            <v:stroke endarrow="block"/>
          </v:line>
        </w:pict>
      </w:r>
      <w:r>
        <w:rPr>
          <w:rFonts w:ascii="Times New Roman" w:hAnsi="Times New Roman"/>
          <w:noProof/>
          <w:sz w:val="24"/>
          <w:szCs w:val="24"/>
        </w:rPr>
        <w:pict>
          <v:line id="_x0000_s6535" style="position:absolute;left:0;text-align:left;flip:y;z-index:253782016" from="378pt,6.35pt" to="378pt,15.35pt" strokeweight="2.25pt"/>
        </w:pict>
      </w:r>
      <w:r>
        <w:rPr>
          <w:rFonts w:ascii="Times New Roman" w:hAnsi="Times New Roman"/>
          <w:noProof/>
          <w:sz w:val="24"/>
          <w:szCs w:val="24"/>
        </w:rPr>
        <w:pict>
          <v:line id="_x0000_s6545" style="position:absolute;left:0;text-align:left;z-index:253792256" from="369pt,6.35pt" to="414pt,6.35pt" strokeweight="2.25pt"/>
        </w:pict>
      </w:r>
      <w:r>
        <w:rPr>
          <w:rFonts w:ascii="Times New Roman" w:hAnsi="Times New Roman"/>
          <w:noProof/>
          <w:sz w:val="24"/>
          <w:szCs w:val="24"/>
        </w:rPr>
        <w:pict>
          <v:line id="_x0000_s6524" style="position:absolute;left:0;text-align:left;z-index:253770752" from="315pt,6.35pt" to="5in,6.35pt" strokeweight="1.5pt"/>
        </w:pict>
      </w:r>
      <w:r>
        <w:rPr>
          <w:rFonts w:ascii="Times New Roman" w:hAnsi="Times New Roman"/>
          <w:noProof/>
          <w:sz w:val="24"/>
          <w:szCs w:val="24"/>
        </w:rPr>
        <w:pict>
          <v:line id="_x0000_s6544" style="position:absolute;left:0;text-align:left;z-index:253791232" from="378pt,15.35pt" to="423pt,15.35pt" strokeweight="2.25pt"/>
        </w:pict>
      </w:r>
      <w:r>
        <w:rPr>
          <w:rFonts w:ascii="Times New Roman" w:hAnsi="Times New Roman"/>
          <w:noProof/>
          <w:sz w:val="24"/>
          <w:szCs w:val="24"/>
        </w:rPr>
        <w:pict>
          <v:line id="_x0000_s6546" style="position:absolute;left:0;text-align:left;flip:y;z-index:253793280" from="306pt,15.35pt" to="306pt,33.35pt" strokeweight="2.25pt">
            <v:stroke endarrow="block"/>
          </v:line>
        </w:pict>
      </w:r>
      <w:r>
        <w:rPr>
          <w:rFonts w:ascii="Times New Roman" w:hAnsi="Times New Roman"/>
          <w:noProof/>
          <w:sz w:val="24"/>
          <w:szCs w:val="24"/>
        </w:rPr>
        <w:pict>
          <v:line id="_x0000_s6516" style="position:absolute;left:0;text-align:left;z-index:253762560" from="315pt,15.35pt" to="5in,15.35pt" strokeweight="2.25pt"/>
        </w:pict>
      </w:r>
      <w:r>
        <w:rPr>
          <w:rFonts w:ascii="Times New Roman" w:hAnsi="Times New Roman"/>
          <w:noProof/>
          <w:sz w:val="24"/>
          <w:szCs w:val="24"/>
        </w:rPr>
        <w:pict>
          <v:line id="_x0000_s6542" style="position:absolute;left:0;text-align:left;z-index:253789184" from="315pt,6.35pt" to="315pt,15.35pt" strokeweight="2.25pt"/>
        </w:pict>
      </w:r>
      <w:r>
        <w:rPr>
          <w:rFonts w:ascii="Times New Roman" w:hAnsi="Times New Roman"/>
          <w:noProof/>
          <w:sz w:val="24"/>
          <w:szCs w:val="24"/>
        </w:rPr>
        <w:pict>
          <v:line id="_x0000_s6543" style="position:absolute;left:0;text-align:left;z-index:253790208" from="4in,15.35pt" to="297pt,15.35pt" strokeweight="2.25pt"/>
        </w:pict>
      </w:r>
      <w:r>
        <w:rPr>
          <w:rFonts w:ascii="Times New Roman" w:hAnsi="Times New Roman"/>
          <w:noProof/>
          <w:sz w:val="24"/>
          <w:szCs w:val="24"/>
        </w:rPr>
        <w:pict>
          <v:line id="_x0000_s6541" style="position:absolute;left:0;text-align:left;z-index:253788160" from="297pt,6.35pt" to="297pt,15.35pt" strokeweight="2.25pt"/>
        </w:pict>
      </w:r>
      <w:r>
        <w:rPr>
          <w:rFonts w:ascii="Times New Roman" w:hAnsi="Times New Roman"/>
          <w:noProof/>
          <w:sz w:val="24"/>
          <w:szCs w:val="24"/>
        </w:rPr>
        <w:pict>
          <v:line id="_x0000_s6534" style="position:absolute;left:0;text-align:left;z-index:253780992" from="5in,6.35pt" to="5in,15.35pt" strokeweight="2.25pt"/>
        </w:pict>
      </w:r>
      <w:r>
        <w:rPr>
          <w:rFonts w:ascii="Times New Roman" w:hAnsi="Times New Roman"/>
          <w:noProof/>
          <w:sz w:val="24"/>
          <w:szCs w:val="24"/>
        </w:rPr>
        <w:pict>
          <v:line id="_x0000_s6514" style="position:absolute;left:0;text-align:left;flip:x;z-index:253760512" from="468pt,15.35pt" to="477pt,24.35pt"/>
        </w:pict>
      </w:r>
      <w:r>
        <w:rPr>
          <w:rFonts w:ascii="Times New Roman" w:hAnsi="Times New Roman"/>
          <w:noProof/>
          <w:sz w:val="24"/>
          <w:szCs w:val="24"/>
        </w:rPr>
        <w:pict>
          <v:line id="_x0000_s6513" style="position:absolute;left:0;text-align:left;flip:x;z-index:253759488" from="468pt,6.35pt" to="477pt,15.35pt"/>
        </w:pict>
      </w:r>
      <w:r>
        <w:rPr>
          <w:rFonts w:ascii="Times New Roman" w:hAnsi="Times New Roman"/>
          <w:noProof/>
          <w:sz w:val="24"/>
          <w:szCs w:val="24"/>
        </w:rPr>
        <w:pict>
          <v:line id="_x0000_s6497" style="position:absolute;left:0;text-align:left;flip:y;z-index:253743104" from="207pt,6.35pt" to="3in,15.35pt"/>
        </w:pict>
      </w:r>
      <w:r>
        <w:rPr>
          <w:rFonts w:ascii="Times New Roman" w:hAnsi="Times New Roman"/>
          <w:noProof/>
          <w:sz w:val="24"/>
          <w:szCs w:val="24"/>
        </w:rPr>
        <w:pict>
          <v:line id="_x0000_s6490" style="position:absolute;left:0;text-align:left;z-index:253735936" from="207pt,15.35pt" to="3in,15.35pt" strokeweight="2.25pt"/>
        </w:pict>
      </w:r>
      <w:r>
        <w:rPr>
          <w:rFonts w:ascii="Times New Roman" w:hAnsi="Times New Roman"/>
          <w:noProof/>
          <w:sz w:val="24"/>
          <w:szCs w:val="24"/>
        </w:rPr>
        <w:pict>
          <v:line id="_x0000_s6477" style="position:absolute;left:0;text-align:left;flip:x;z-index:253722624" from="171pt,6.35pt" to="180pt,15.35pt"/>
        </w:pict>
      </w:r>
      <w:r>
        <w:rPr>
          <w:rFonts w:ascii="Times New Roman" w:hAnsi="Times New Roman"/>
          <w:noProof/>
          <w:sz w:val="24"/>
          <w:szCs w:val="24"/>
        </w:rPr>
        <w:pict>
          <v:line id="_x0000_s6467" style="position:absolute;left:0;text-align:left;z-index:253712384" from="135pt,15.35pt" to="180pt,15.35pt" strokeweight="2.25pt"/>
        </w:pict>
      </w:r>
      <w:r>
        <w:rPr>
          <w:rFonts w:ascii="Times New Roman" w:hAnsi="Times New Roman"/>
          <w:noProof/>
          <w:sz w:val="24"/>
          <w:szCs w:val="24"/>
        </w:rPr>
        <w:pict>
          <v:line id="_x0000_s6465" style="position:absolute;left:0;text-align:left;flip:x;z-index:253710336" from="108pt,6.35pt" to="117pt,15.35pt"/>
        </w:pict>
      </w:r>
      <w:r>
        <w:rPr>
          <w:rFonts w:ascii="Times New Roman" w:hAnsi="Times New Roman"/>
          <w:noProof/>
          <w:sz w:val="24"/>
          <w:szCs w:val="24"/>
        </w:rPr>
        <w:pict>
          <v:line id="_x0000_s6439" style="position:absolute;left:0;text-align:left;z-index:253683712" from="18pt,15.35pt" to="117pt,15.35pt" strokeweight="2.25pt"/>
        </w:pict>
      </w:r>
    </w:p>
    <w:p w:rsidR="002C253C" w:rsidRPr="002C253C" w:rsidRDefault="002C253C" w:rsidP="002C253C">
      <w:pPr>
        <w:spacing w:after="0" w:line="240" w:lineRule="auto"/>
        <w:ind w:left="80" w:firstLine="851"/>
        <w:jc w:val="both"/>
        <w:rPr>
          <w:rFonts w:ascii="Times New Roman" w:hAnsi="Times New Roman"/>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1</w:t>
      </w:r>
      <w:r w:rsidRPr="002C253C">
        <w:rPr>
          <w:rFonts w:ascii="Times New Roman" w:hAnsi="Times New Roman"/>
          <w:sz w:val="24"/>
          <w:szCs w:val="24"/>
        </w:rPr>
        <w:tab/>
      </w:r>
      <w:r w:rsidRPr="002C253C">
        <w:rPr>
          <w:rFonts w:ascii="Times New Roman" w:hAnsi="Times New Roman"/>
          <w:sz w:val="24"/>
          <w:szCs w:val="24"/>
        </w:rPr>
        <w:tab/>
        <w:t xml:space="preserve">        2</w:t>
      </w:r>
    </w:p>
    <w:p w:rsidR="002C253C" w:rsidRPr="002C253C" w:rsidRDefault="002C253C" w:rsidP="002C253C">
      <w:pPr>
        <w:spacing w:after="0" w:line="240" w:lineRule="auto"/>
        <w:ind w:left="80" w:firstLine="851"/>
        <w:jc w:val="both"/>
        <w:rPr>
          <w:rFonts w:ascii="Times New Roman" w:hAnsi="Times New Roman"/>
          <w:sz w:val="24"/>
          <w:szCs w:val="24"/>
        </w:rPr>
      </w:pPr>
      <w:r w:rsidRPr="002C253C">
        <w:rPr>
          <w:rFonts w:ascii="Times New Roman" w:hAnsi="Times New Roman"/>
          <w:sz w:val="24"/>
          <w:szCs w:val="24"/>
        </w:rPr>
        <w:t>Рис.68 Дроссели постоянного сечения.</w:t>
      </w:r>
      <w:r w:rsidRPr="002C253C">
        <w:rPr>
          <w:rFonts w:ascii="Times New Roman" w:hAnsi="Times New Roman"/>
          <w:sz w:val="24"/>
          <w:szCs w:val="24"/>
        </w:rPr>
        <w:tab/>
      </w:r>
      <w:r w:rsidRPr="002C253C">
        <w:rPr>
          <w:rFonts w:ascii="Times New Roman" w:hAnsi="Times New Roman"/>
          <w:sz w:val="24"/>
          <w:szCs w:val="24"/>
        </w:rPr>
        <w:tab/>
        <w:t>Рис. 69 Регулируемые дроссели:</w:t>
      </w:r>
    </w:p>
    <w:p w:rsidR="002C253C" w:rsidRPr="002C253C" w:rsidRDefault="002C253C" w:rsidP="002C253C">
      <w:pPr>
        <w:spacing w:after="0" w:line="240" w:lineRule="auto"/>
        <w:ind w:firstLine="851"/>
        <w:jc w:val="both"/>
        <w:rPr>
          <w:rFonts w:ascii="Times New Roman" w:hAnsi="Times New Roman"/>
          <w:sz w:val="24"/>
          <w:szCs w:val="24"/>
        </w:rPr>
      </w:pPr>
      <w:r w:rsidRPr="002C253C">
        <w:rPr>
          <w:rFonts w:ascii="Times New Roman" w:hAnsi="Times New Roman"/>
          <w:sz w:val="24"/>
          <w:szCs w:val="24"/>
        </w:rPr>
        <w:t>а- капилляр; б- втулка; в- шайба.</w:t>
      </w:r>
      <w:r w:rsidRPr="002C253C">
        <w:rPr>
          <w:rFonts w:ascii="Times New Roman" w:hAnsi="Times New Roman"/>
          <w:sz w:val="24"/>
          <w:szCs w:val="24"/>
        </w:rPr>
        <w:tab/>
      </w:r>
      <w:r w:rsidRPr="002C253C">
        <w:rPr>
          <w:rFonts w:ascii="Times New Roman" w:hAnsi="Times New Roman"/>
          <w:sz w:val="24"/>
          <w:szCs w:val="24"/>
        </w:rPr>
        <w:tab/>
        <w:t>1-перемен. длины; 2- переем. сечения.</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b/>
          <w:i/>
          <w:sz w:val="24"/>
          <w:szCs w:val="24"/>
        </w:rPr>
        <w:t>Гидрораспределителем называют гидроаппарат, предназначенный для изменения направления потока рабочей жидкости в двух или более гидролиниях</w:t>
      </w:r>
      <w:r w:rsidRPr="002C253C">
        <w:rPr>
          <w:rFonts w:ascii="Times New Roman" w:hAnsi="Times New Roman"/>
          <w:sz w:val="24"/>
          <w:szCs w:val="24"/>
        </w:rPr>
        <w:t xml:space="preserve">, </w:t>
      </w:r>
      <w:r w:rsidRPr="002C253C">
        <w:rPr>
          <w:rFonts w:ascii="Times New Roman" w:hAnsi="Times New Roman"/>
          <w:b/>
          <w:i/>
          <w:sz w:val="24"/>
          <w:szCs w:val="24"/>
        </w:rPr>
        <w:t>в зависимости от внешнего управляющего воздействия.</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В гидроприводах чаще всего применяют золотниковые и крановые гидрораспределители. Более широкое применение получили распределители с цилиндрическим золотником, отличающиеся рядом достоинств: разгруженностью золотника от усилий, создаваемых давлением рабочей жидкости, малой чувствительностью к загрязнению рабочей жидкости и надежностью работы.</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По числу фиксированных позиций запорно-регулирующего элемента гидрораспре-делители могут быть двух-, трех- и четырехпозиционные; по числу внешних гидролиний — двухлинейными, трехлинейными и т. д.</w:t>
      </w:r>
    </w:p>
    <w:p w:rsidR="002C253C" w:rsidRPr="002C253C" w:rsidRDefault="002C253C" w:rsidP="002C253C">
      <w:pPr>
        <w:spacing w:after="0" w:line="240" w:lineRule="auto"/>
        <w:ind w:left="80" w:firstLine="540"/>
        <w:jc w:val="both"/>
        <w:rPr>
          <w:rFonts w:ascii="Times New Roman" w:hAnsi="Times New Roman"/>
          <w:sz w:val="24"/>
          <w:szCs w:val="24"/>
        </w:rPr>
      </w:pPr>
      <w:r w:rsidRPr="002C253C">
        <w:rPr>
          <w:rFonts w:ascii="Times New Roman" w:hAnsi="Times New Roman"/>
          <w:sz w:val="24"/>
          <w:szCs w:val="24"/>
        </w:rPr>
        <w:t xml:space="preserve"> Рабочее проходное сечение в распределителе образуется между острыми кромками поясков золотника 1 и цилиндрическими расточками корпуса 2-  Когда золотник 1 (рис. 70) находится в среднем положении, рабочие щели золотника перекрыты, и нагнетаемая рабочая жидкость не попадает в полости А и Б гидроцилиндра. Поэтому поршень гидроцилиндра остается неподвижным даже при приложении к нему внешних сил.</w:t>
      </w:r>
    </w:p>
    <w:p w:rsidR="002C253C" w:rsidRPr="002C253C" w:rsidRDefault="00097F32" w:rsidP="002C253C">
      <w:pPr>
        <w:spacing w:after="0" w:line="240" w:lineRule="auto"/>
        <w:ind w:firstLine="851"/>
        <w:jc w:val="both"/>
        <w:rPr>
          <w:rFonts w:ascii="Times New Roman" w:hAnsi="Times New Roman"/>
          <w:sz w:val="24"/>
          <w:szCs w:val="24"/>
          <w:vertAlign w:val="subscript"/>
        </w:rPr>
      </w:pPr>
      <w:r w:rsidRPr="00097F32">
        <w:rPr>
          <w:rFonts w:ascii="Times New Roman" w:hAnsi="Times New Roman"/>
          <w:noProof/>
          <w:sz w:val="24"/>
          <w:szCs w:val="24"/>
        </w:rPr>
        <w:pict>
          <v:line id="_x0000_s4666" style="position:absolute;left:0;text-align:left;z-index:251868160" from="333pt,1.9pt" to="333pt,28.9pt">
            <v:stroke endarrow="block"/>
          </v:line>
        </w:pict>
      </w:r>
      <w:r w:rsidRPr="00097F32">
        <w:rPr>
          <w:rFonts w:ascii="Times New Roman" w:hAnsi="Times New Roman"/>
          <w:noProof/>
          <w:sz w:val="24"/>
          <w:szCs w:val="24"/>
        </w:rPr>
        <w:pict>
          <v:line id="_x0000_s4631" style="position:absolute;left:0;text-align:left;z-index:251832320" from="81pt,8.15pt" to="81pt,26.15pt">
            <v:stroke endarrow="block"/>
          </v:line>
        </w:pict>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P</w:t>
      </w:r>
      <w:r w:rsidR="002C253C" w:rsidRPr="002C253C">
        <w:rPr>
          <w:rFonts w:ascii="Times New Roman" w:hAnsi="Times New Roman"/>
          <w:sz w:val="24"/>
          <w:szCs w:val="24"/>
          <w:vertAlign w:val="subscript"/>
          <w:lang w:val="en-US"/>
        </w:rPr>
        <w:t>H</w:t>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r>
      <w:r w:rsidR="002C253C" w:rsidRPr="002C253C">
        <w:rPr>
          <w:rFonts w:ascii="Times New Roman" w:hAnsi="Times New Roman"/>
          <w:sz w:val="24"/>
          <w:szCs w:val="24"/>
          <w:vertAlign w:val="subscript"/>
        </w:rPr>
        <w:tab/>
        <w:t xml:space="preserve"> </w:t>
      </w:r>
      <w:r w:rsidR="002C253C" w:rsidRPr="002C253C">
        <w:rPr>
          <w:rFonts w:ascii="Times New Roman" w:hAnsi="Times New Roman"/>
          <w:sz w:val="24"/>
          <w:szCs w:val="24"/>
        </w:rPr>
        <w:t xml:space="preserve">     </w:t>
      </w:r>
      <w:r w:rsidR="002C253C" w:rsidRPr="002C253C">
        <w:rPr>
          <w:rFonts w:ascii="Times New Roman" w:hAnsi="Times New Roman"/>
          <w:sz w:val="24"/>
          <w:szCs w:val="24"/>
          <w:lang w:val="en-US"/>
        </w:rPr>
        <w:t>P</w:t>
      </w:r>
      <w:r w:rsidR="002C253C" w:rsidRPr="002C253C">
        <w:rPr>
          <w:rFonts w:ascii="Times New Roman" w:hAnsi="Times New Roman"/>
          <w:sz w:val="24"/>
          <w:szCs w:val="24"/>
          <w:vertAlign w:val="subscript"/>
          <w:lang w:val="en-US"/>
        </w:rPr>
        <w:t>H</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5367" style="position:absolute;left:0;text-align:left;z-index:252585984" from="207pt,11.95pt" to="279pt,20.95pt"/>
        </w:pict>
      </w:r>
      <w:r>
        <w:rPr>
          <w:rFonts w:ascii="Times New Roman" w:hAnsi="Times New Roman"/>
          <w:noProof/>
          <w:sz w:val="24"/>
          <w:szCs w:val="24"/>
        </w:rPr>
        <w:pict>
          <v:line id="_x0000_s5366" style="position:absolute;left:0;text-align:left;flip:x;z-index:252584960" from="135pt,11.95pt" to="189pt,20.95pt"/>
        </w:pict>
      </w:r>
      <w:r>
        <w:rPr>
          <w:rFonts w:ascii="Times New Roman" w:hAnsi="Times New Roman"/>
          <w:noProof/>
          <w:sz w:val="24"/>
          <w:szCs w:val="24"/>
        </w:rPr>
        <w:pict>
          <v:line id="_x0000_s5365" style="position:absolute;left:0;text-align:left;z-index:252583936" from="189pt,11.95pt" to="207pt,11.95pt"/>
        </w:pict>
      </w:r>
      <w:r>
        <w:rPr>
          <w:rFonts w:ascii="Times New Roman" w:hAnsi="Times New Roman"/>
          <w:noProof/>
          <w:sz w:val="24"/>
          <w:szCs w:val="24"/>
        </w:rPr>
        <w:pict>
          <v:line id="_x0000_s4711" style="position:absolute;left:0;text-align:left;flip:x;z-index:251914240" from="243pt,1.05pt" to="252pt,10.05pt"/>
        </w:pict>
      </w:r>
      <w:r>
        <w:rPr>
          <w:rFonts w:ascii="Times New Roman" w:hAnsi="Times New Roman"/>
          <w:noProof/>
          <w:sz w:val="24"/>
          <w:szCs w:val="24"/>
        </w:rPr>
        <w:pict>
          <v:line id="_x0000_s4710" style="position:absolute;left:0;text-align:left;flip:x;z-index:251913216" from="252pt,1.05pt" to="261pt,10.05pt"/>
        </w:pict>
      </w:r>
      <w:r>
        <w:rPr>
          <w:rFonts w:ascii="Times New Roman" w:hAnsi="Times New Roman"/>
          <w:noProof/>
          <w:sz w:val="24"/>
          <w:szCs w:val="24"/>
        </w:rPr>
        <w:pict>
          <v:line id="_x0000_s4709" style="position:absolute;left:0;text-align:left;flip:x;z-index:251912192" from="261pt,1.05pt" to="270pt,10.05pt"/>
        </w:pict>
      </w:r>
      <w:r>
        <w:rPr>
          <w:rFonts w:ascii="Times New Roman" w:hAnsi="Times New Roman"/>
          <w:noProof/>
          <w:sz w:val="24"/>
          <w:szCs w:val="24"/>
        </w:rPr>
        <w:pict>
          <v:line id="_x0000_s4689" style="position:absolute;left:0;text-align:left;z-index:251891712" from="4in,10.05pt" to="4in,64.05pt" strokeweight="1.5pt"/>
        </w:pict>
      </w:r>
      <w:r>
        <w:rPr>
          <w:rFonts w:ascii="Times New Roman" w:hAnsi="Times New Roman"/>
          <w:noProof/>
          <w:sz w:val="24"/>
          <w:szCs w:val="24"/>
        </w:rPr>
        <w:pict>
          <v:line id="_x0000_s4692" style="position:absolute;left:0;text-align:left;z-index:251894784" from="387pt,10.05pt" to="387pt,46.05pt" strokeweight="1.5pt"/>
        </w:pict>
      </w:r>
      <w:r>
        <w:rPr>
          <w:rFonts w:ascii="Times New Roman" w:hAnsi="Times New Roman"/>
          <w:noProof/>
          <w:sz w:val="24"/>
          <w:szCs w:val="24"/>
        </w:rPr>
        <w:pict>
          <v:line id="_x0000_s4691" style="position:absolute;left:0;text-align:left;z-index:251893760" from="369pt,10.05pt" to="369pt,46.05pt" strokeweight="1.5pt"/>
        </w:pict>
      </w:r>
      <w:r>
        <w:rPr>
          <w:rFonts w:ascii="Times New Roman" w:hAnsi="Times New Roman"/>
          <w:noProof/>
          <w:sz w:val="24"/>
          <w:szCs w:val="24"/>
        </w:rPr>
        <w:pict>
          <v:line id="_x0000_s4690" style="position:absolute;left:0;text-align:left;z-index:251892736" from="270pt,10.05pt" to="270pt,46.05pt" strokeweight="1.5pt"/>
        </w:pict>
      </w:r>
      <w:r>
        <w:rPr>
          <w:rFonts w:ascii="Times New Roman" w:hAnsi="Times New Roman"/>
          <w:noProof/>
          <w:sz w:val="24"/>
          <w:szCs w:val="24"/>
        </w:rPr>
        <w:pict>
          <v:line id="_x0000_s4688" style="position:absolute;left:0;text-align:left;flip:x;z-index:251890688" from="423pt,1.05pt" to="6in,10.05pt"/>
        </w:pict>
      </w:r>
      <w:r>
        <w:rPr>
          <w:rFonts w:ascii="Times New Roman" w:hAnsi="Times New Roman"/>
          <w:noProof/>
          <w:sz w:val="24"/>
          <w:szCs w:val="24"/>
        </w:rPr>
        <w:pict>
          <v:line id="_x0000_s4687" style="position:absolute;left:0;text-align:left;flip:x;z-index:251889664" from="414pt,1.05pt" to="423pt,10.05pt"/>
        </w:pict>
      </w:r>
      <w:r>
        <w:rPr>
          <w:rFonts w:ascii="Times New Roman" w:hAnsi="Times New Roman"/>
          <w:noProof/>
          <w:sz w:val="24"/>
          <w:szCs w:val="24"/>
        </w:rPr>
        <w:pict>
          <v:line id="_x0000_s4686" style="position:absolute;left:0;text-align:left;flip:x;z-index:251888640" from="405pt,1.05pt" to="414pt,10.05pt"/>
        </w:pict>
      </w:r>
      <w:r>
        <w:rPr>
          <w:rFonts w:ascii="Times New Roman" w:hAnsi="Times New Roman"/>
          <w:noProof/>
          <w:sz w:val="24"/>
          <w:szCs w:val="24"/>
        </w:rPr>
        <w:pict>
          <v:line id="_x0000_s4685" style="position:absolute;left:0;text-align:left;flip:x;z-index:251887616" from="396pt,1.05pt" to="405pt,10.05pt"/>
        </w:pict>
      </w:r>
      <w:r>
        <w:rPr>
          <w:rFonts w:ascii="Times New Roman" w:hAnsi="Times New Roman"/>
          <w:noProof/>
          <w:sz w:val="24"/>
          <w:szCs w:val="24"/>
        </w:rPr>
        <w:pict>
          <v:line id="_x0000_s4684" style="position:absolute;left:0;text-align:left;flip:x;z-index:251886592" from="387pt,1.05pt" to="396pt,10.05pt"/>
        </w:pict>
      </w:r>
      <w:r>
        <w:rPr>
          <w:rFonts w:ascii="Times New Roman" w:hAnsi="Times New Roman"/>
          <w:noProof/>
          <w:sz w:val="24"/>
          <w:szCs w:val="24"/>
        </w:rPr>
        <w:pict>
          <v:line id="_x0000_s4683" style="position:absolute;left:0;text-align:left;flip:x;z-index:251885568" from="378pt,1.05pt" to="387pt,10.05pt"/>
        </w:pict>
      </w:r>
      <w:r>
        <w:rPr>
          <w:rFonts w:ascii="Times New Roman" w:hAnsi="Times New Roman"/>
          <w:noProof/>
          <w:sz w:val="24"/>
          <w:szCs w:val="24"/>
        </w:rPr>
        <w:pict>
          <v:line id="_x0000_s4682" style="position:absolute;left:0;text-align:left;flip:x;z-index:251884544" from="369pt,1.05pt" to="378pt,10.05pt"/>
        </w:pict>
      </w:r>
      <w:r>
        <w:rPr>
          <w:rFonts w:ascii="Times New Roman" w:hAnsi="Times New Roman"/>
          <w:noProof/>
          <w:sz w:val="24"/>
          <w:szCs w:val="24"/>
        </w:rPr>
        <w:pict>
          <v:line id="_x0000_s4681" style="position:absolute;left:0;text-align:left;flip:x;z-index:251883520" from="5in,1.05pt" to="369pt,10.05pt"/>
        </w:pict>
      </w:r>
      <w:r>
        <w:rPr>
          <w:rFonts w:ascii="Times New Roman" w:hAnsi="Times New Roman"/>
          <w:noProof/>
          <w:sz w:val="24"/>
          <w:szCs w:val="24"/>
        </w:rPr>
        <w:pict>
          <v:line id="_x0000_s4680" style="position:absolute;left:0;text-align:left;flip:x;z-index:251882496" from="351pt,1.05pt" to="5in,10.05pt"/>
        </w:pict>
      </w:r>
      <w:r>
        <w:rPr>
          <w:rFonts w:ascii="Times New Roman" w:hAnsi="Times New Roman"/>
          <w:noProof/>
          <w:sz w:val="24"/>
          <w:szCs w:val="24"/>
        </w:rPr>
        <w:pict>
          <v:line id="_x0000_s4679" style="position:absolute;left:0;text-align:left;flip:x;z-index:251881472" from="342pt,1.05pt" to="351pt,10.05pt"/>
        </w:pict>
      </w:r>
      <w:r>
        <w:rPr>
          <w:rFonts w:ascii="Times New Roman" w:hAnsi="Times New Roman"/>
          <w:noProof/>
          <w:sz w:val="24"/>
          <w:szCs w:val="24"/>
        </w:rPr>
        <w:pict>
          <v:line id="_x0000_s4678" style="position:absolute;left:0;text-align:left;flip:x;z-index:251880448" from="270pt,1.05pt" to="279pt,10.05pt"/>
        </w:pict>
      </w:r>
      <w:r>
        <w:rPr>
          <w:rFonts w:ascii="Times New Roman" w:hAnsi="Times New Roman"/>
          <w:noProof/>
          <w:sz w:val="24"/>
          <w:szCs w:val="24"/>
        </w:rPr>
        <w:pict>
          <v:line id="_x0000_s4677" style="position:absolute;left:0;text-align:left;flip:x;z-index:251879424" from="279pt,1.05pt" to="4in,10.05pt"/>
        </w:pict>
      </w:r>
      <w:r>
        <w:rPr>
          <w:rFonts w:ascii="Times New Roman" w:hAnsi="Times New Roman"/>
          <w:noProof/>
          <w:sz w:val="24"/>
          <w:szCs w:val="24"/>
        </w:rPr>
        <w:pict>
          <v:line id="_x0000_s4676" style="position:absolute;left:0;text-align:left;flip:x;z-index:251878400" from="4in,1.05pt" to="297pt,10.05pt"/>
        </w:pict>
      </w:r>
      <w:r>
        <w:rPr>
          <w:rFonts w:ascii="Times New Roman" w:hAnsi="Times New Roman"/>
          <w:noProof/>
          <w:sz w:val="24"/>
          <w:szCs w:val="24"/>
        </w:rPr>
        <w:pict>
          <v:line id="_x0000_s4675" style="position:absolute;left:0;text-align:left;flip:x;z-index:251877376" from="297pt,1.05pt" to="306pt,10.05pt"/>
        </w:pict>
      </w:r>
      <w:r>
        <w:rPr>
          <w:rFonts w:ascii="Times New Roman" w:hAnsi="Times New Roman"/>
          <w:noProof/>
          <w:sz w:val="24"/>
          <w:szCs w:val="24"/>
        </w:rPr>
        <w:pict>
          <v:line id="_x0000_s4674" style="position:absolute;left:0;text-align:left;flip:x;z-index:251876352" from="306pt,1.05pt" to="315pt,10.05pt"/>
        </w:pict>
      </w:r>
      <w:r>
        <w:rPr>
          <w:rFonts w:ascii="Times New Roman" w:hAnsi="Times New Roman"/>
          <w:noProof/>
          <w:sz w:val="24"/>
          <w:szCs w:val="24"/>
        </w:rPr>
        <w:pict>
          <v:line id="_x0000_s4673" style="position:absolute;left:0;text-align:left;flip:x;z-index:251875328" from="315pt,1.05pt" to="324pt,10.05pt"/>
        </w:pict>
      </w:r>
      <w:r>
        <w:rPr>
          <w:rFonts w:ascii="Times New Roman" w:hAnsi="Times New Roman"/>
          <w:noProof/>
          <w:sz w:val="24"/>
          <w:szCs w:val="24"/>
        </w:rPr>
        <w:pict>
          <v:line id="_x0000_s4670" style="position:absolute;left:0;text-align:left;z-index:251872256" from="342pt,10.05pt" to="6in,10.05pt" strokeweight="2.25pt"/>
        </w:pict>
      </w:r>
      <w:r>
        <w:rPr>
          <w:rFonts w:ascii="Times New Roman" w:hAnsi="Times New Roman"/>
          <w:noProof/>
          <w:sz w:val="24"/>
          <w:szCs w:val="24"/>
        </w:rPr>
        <w:pict>
          <v:line id="_x0000_s4669" style="position:absolute;left:0;text-align:left;z-index:251871232" from="342pt,1.05pt" to="342pt,10.05pt" strokeweight="2.25pt"/>
        </w:pict>
      </w:r>
      <w:r>
        <w:rPr>
          <w:rFonts w:ascii="Times New Roman" w:hAnsi="Times New Roman"/>
          <w:noProof/>
          <w:sz w:val="24"/>
          <w:szCs w:val="24"/>
        </w:rPr>
        <w:pict>
          <v:line id="_x0000_s4668" style="position:absolute;left:0;text-align:left;flip:y;z-index:251870208" from="324pt,1.05pt" to="324pt,10.05pt" strokeweight="3pt"/>
        </w:pict>
      </w:r>
      <w:r>
        <w:rPr>
          <w:rFonts w:ascii="Times New Roman" w:hAnsi="Times New Roman"/>
          <w:noProof/>
          <w:sz w:val="24"/>
          <w:szCs w:val="24"/>
        </w:rPr>
        <w:pict>
          <v:line id="_x0000_s4667" style="position:absolute;left:0;text-align:left;z-index:251869184" from="243pt,10.05pt" to="324pt,10.05pt" strokeweight="2.25pt"/>
        </w:pict>
      </w:r>
      <w:r>
        <w:rPr>
          <w:rFonts w:ascii="Times New Roman" w:hAnsi="Times New Roman"/>
          <w:noProof/>
          <w:sz w:val="24"/>
          <w:szCs w:val="24"/>
        </w:rPr>
        <w:pict>
          <v:line id="_x0000_s4665" style="position:absolute;left:0;text-align:left;z-index:251867136" from="342pt,1.05pt" to="6in,1.05pt" strokeweight="2.25pt"/>
        </w:pict>
      </w:r>
      <w:r>
        <w:rPr>
          <w:rFonts w:ascii="Times New Roman" w:hAnsi="Times New Roman"/>
          <w:noProof/>
          <w:sz w:val="24"/>
          <w:szCs w:val="24"/>
        </w:rPr>
        <w:pict>
          <v:line id="_x0000_s4664" style="position:absolute;left:0;text-align:left;z-index:251866112" from="243pt,1.05pt" to="324pt,1.05pt" strokeweight="2.25pt"/>
        </w:pict>
      </w:r>
      <w:r>
        <w:rPr>
          <w:rFonts w:ascii="Times New Roman" w:hAnsi="Times New Roman"/>
          <w:noProof/>
          <w:sz w:val="24"/>
          <w:szCs w:val="24"/>
        </w:rPr>
        <w:pict>
          <v:line id="_x0000_s4628" style="position:absolute;left:0;text-align:left;flip:y;z-index:251829248" from="126pt,10.05pt" to="126pt,46.05pt" strokeweight="1.5pt"/>
        </w:pict>
      </w:r>
      <w:r>
        <w:rPr>
          <w:rFonts w:ascii="Times New Roman" w:hAnsi="Times New Roman"/>
          <w:noProof/>
          <w:sz w:val="24"/>
          <w:szCs w:val="24"/>
        </w:rPr>
        <w:pict>
          <v:line id="_x0000_s4630" style="position:absolute;left:0;text-align:left;z-index:251831296" from="2in,10.05pt" to="2in,46.05pt" strokeweight="1.5pt"/>
        </w:pict>
      </w:r>
      <w:r>
        <w:rPr>
          <w:rFonts w:ascii="Times New Roman" w:hAnsi="Times New Roman"/>
          <w:noProof/>
          <w:sz w:val="24"/>
          <w:szCs w:val="24"/>
        </w:rPr>
        <w:pict>
          <v:line id="_x0000_s4649" style="position:absolute;left:0;text-align:left;flip:x;z-index:251850752" from="153pt,1.05pt" to="162pt,10.05pt"/>
        </w:pict>
      </w:r>
      <w:r>
        <w:rPr>
          <w:rFonts w:ascii="Times New Roman" w:hAnsi="Times New Roman"/>
          <w:noProof/>
          <w:sz w:val="24"/>
          <w:szCs w:val="24"/>
        </w:rPr>
        <w:pict>
          <v:line id="_x0000_s4648" style="position:absolute;left:0;text-align:left;flip:x;z-index:251849728" from="2in,1.05pt" to="153pt,10.05pt"/>
        </w:pict>
      </w:r>
      <w:r>
        <w:rPr>
          <w:rFonts w:ascii="Times New Roman" w:hAnsi="Times New Roman"/>
          <w:noProof/>
          <w:sz w:val="24"/>
          <w:szCs w:val="24"/>
        </w:rPr>
        <w:pict>
          <v:line id="_x0000_s4647" style="position:absolute;left:0;text-align:left;flip:x;z-index:251848704" from="135pt,1.05pt" to="2in,10.05pt"/>
        </w:pict>
      </w:r>
      <w:r>
        <w:rPr>
          <w:rFonts w:ascii="Times New Roman" w:hAnsi="Times New Roman"/>
          <w:noProof/>
          <w:sz w:val="24"/>
          <w:szCs w:val="24"/>
        </w:rPr>
        <w:pict>
          <v:line id="_x0000_s4646" style="position:absolute;left:0;text-align:left;flip:x;z-index:251847680" from="126pt,1.05pt" to="135pt,10.05pt"/>
        </w:pict>
      </w:r>
      <w:r>
        <w:rPr>
          <w:rFonts w:ascii="Times New Roman" w:hAnsi="Times New Roman"/>
          <w:noProof/>
          <w:sz w:val="24"/>
          <w:szCs w:val="24"/>
        </w:rPr>
        <w:pict>
          <v:line id="_x0000_s4645" style="position:absolute;left:0;text-align:left;flip:x;z-index:251846656" from="117pt,1.05pt" to="126pt,10.05pt"/>
        </w:pict>
      </w:r>
      <w:r>
        <w:rPr>
          <w:rFonts w:ascii="Times New Roman" w:hAnsi="Times New Roman"/>
          <w:noProof/>
          <w:sz w:val="24"/>
          <w:szCs w:val="24"/>
        </w:rPr>
        <w:pict>
          <v:line id="_x0000_s4644" style="position:absolute;left:0;text-align:left;flip:x;z-index:251845632" from="108pt,1.05pt" to="117pt,10.05pt"/>
        </w:pict>
      </w:r>
      <w:r>
        <w:rPr>
          <w:rFonts w:ascii="Times New Roman" w:hAnsi="Times New Roman"/>
          <w:noProof/>
          <w:sz w:val="24"/>
          <w:szCs w:val="24"/>
        </w:rPr>
        <w:pict>
          <v:line id="_x0000_s4643" style="position:absolute;left:0;text-align:left;flip:x;z-index:251844608" from="99pt,1.05pt" to="108pt,10.05pt"/>
        </w:pict>
      </w:r>
      <w:r>
        <w:rPr>
          <w:rFonts w:ascii="Times New Roman" w:hAnsi="Times New Roman"/>
          <w:noProof/>
          <w:sz w:val="24"/>
          <w:szCs w:val="24"/>
        </w:rPr>
        <w:pict>
          <v:line id="_x0000_s4642" style="position:absolute;left:0;text-align:left;flip:x;z-index:251843584" from="90pt,1.05pt" to="99pt,10.05pt"/>
        </w:pict>
      </w:r>
      <w:r>
        <w:rPr>
          <w:rFonts w:ascii="Times New Roman" w:hAnsi="Times New Roman"/>
          <w:noProof/>
          <w:sz w:val="24"/>
          <w:szCs w:val="24"/>
        </w:rPr>
        <w:pict>
          <v:line id="_x0000_s4641" style="position:absolute;left:0;text-align:left;flip:x;z-index:251842560" from="63pt,1.05pt" to="1in,10.05pt"/>
        </w:pict>
      </w:r>
      <w:r>
        <w:rPr>
          <w:rFonts w:ascii="Times New Roman" w:hAnsi="Times New Roman"/>
          <w:noProof/>
          <w:sz w:val="24"/>
          <w:szCs w:val="24"/>
        </w:rPr>
        <w:pict>
          <v:line id="_x0000_s4640" style="position:absolute;left:0;text-align:left;flip:x;z-index:251841536" from="54pt,1.05pt" to="63pt,10.05pt"/>
        </w:pict>
      </w:r>
      <w:r>
        <w:rPr>
          <w:rFonts w:ascii="Times New Roman" w:hAnsi="Times New Roman"/>
          <w:noProof/>
          <w:sz w:val="24"/>
          <w:szCs w:val="24"/>
        </w:rPr>
        <w:pict>
          <v:line id="_x0000_s4639" style="position:absolute;left:0;text-align:left;flip:x;z-index:251840512" from="45pt,1.05pt" to="54pt,10.05pt"/>
        </w:pict>
      </w:r>
      <w:r>
        <w:rPr>
          <w:rFonts w:ascii="Times New Roman" w:hAnsi="Times New Roman"/>
          <w:noProof/>
          <w:sz w:val="24"/>
          <w:szCs w:val="24"/>
        </w:rPr>
        <w:pict>
          <v:line id="_x0000_s4638" style="position:absolute;left:0;text-align:left;flip:x;z-index:251839488" from="36pt,1.05pt" to="45pt,10.05pt"/>
        </w:pict>
      </w:r>
      <w:r>
        <w:rPr>
          <w:rFonts w:ascii="Times New Roman" w:hAnsi="Times New Roman"/>
          <w:noProof/>
          <w:sz w:val="24"/>
          <w:szCs w:val="24"/>
        </w:rPr>
        <w:pict>
          <v:line id="_x0000_s4637" style="position:absolute;left:0;text-align:left;flip:x;z-index:251838464" from="27pt,1.05pt" to="36pt,10.05pt"/>
        </w:pict>
      </w:r>
      <w:r>
        <w:rPr>
          <w:rFonts w:ascii="Times New Roman" w:hAnsi="Times New Roman"/>
          <w:noProof/>
          <w:sz w:val="24"/>
          <w:szCs w:val="24"/>
        </w:rPr>
        <w:pict>
          <v:line id="_x0000_s4636" style="position:absolute;left:0;text-align:left;flip:x;z-index:251837440" from="18pt,1.05pt" to="27pt,10.05pt"/>
        </w:pict>
      </w:r>
      <w:r>
        <w:rPr>
          <w:rFonts w:ascii="Times New Roman" w:hAnsi="Times New Roman"/>
          <w:noProof/>
          <w:sz w:val="24"/>
          <w:szCs w:val="24"/>
        </w:rPr>
        <w:pict>
          <v:line id="_x0000_s4613" style="position:absolute;left:0;text-align:left;z-index:251813888" from="90pt,10.05pt" to="162pt,10.05pt" strokeweight="2.25pt"/>
        </w:pict>
      </w:r>
      <w:r>
        <w:rPr>
          <w:rFonts w:ascii="Times New Roman" w:hAnsi="Times New Roman"/>
          <w:noProof/>
          <w:sz w:val="24"/>
          <w:szCs w:val="24"/>
        </w:rPr>
        <w:pict>
          <v:line id="_x0000_s4611" style="position:absolute;left:0;text-align:left;z-index:251811840" from="90pt,1.05pt" to="162pt,1.05pt" strokeweight="2.25pt"/>
        </w:pict>
      </w:r>
      <w:r>
        <w:rPr>
          <w:rFonts w:ascii="Times New Roman" w:hAnsi="Times New Roman"/>
          <w:noProof/>
          <w:sz w:val="24"/>
          <w:szCs w:val="24"/>
        </w:rPr>
        <w:pict>
          <v:line id="_x0000_s4615" style="position:absolute;left:0;text-align:left;z-index:251815936" from="90pt,1.05pt" to="90pt,10.05pt" strokeweight="2.25pt"/>
        </w:pict>
      </w:r>
      <w:r>
        <w:rPr>
          <w:rFonts w:ascii="Times New Roman" w:hAnsi="Times New Roman"/>
          <w:noProof/>
          <w:sz w:val="24"/>
          <w:szCs w:val="24"/>
        </w:rPr>
        <w:pict>
          <v:line id="_x0000_s4617" style="position:absolute;left:0;text-align:left;z-index:251817984" from="45pt,10.05pt" to="45pt,46.05pt" strokeweight="1.5pt"/>
        </w:pict>
      </w:r>
      <w:r>
        <w:rPr>
          <w:rFonts w:ascii="Times New Roman" w:hAnsi="Times New Roman"/>
          <w:noProof/>
          <w:sz w:val="24"/>
          <w:szCs w:val="24"/>
        </w:rPr>
        <w:pict>
          <v:line id="_x0000_s4616" style="position:absolute;left:0;text-align:left;z-index:251816960" from="27pt,10.05pt" to="27pt,46.05pt" strokeweight="1.5pt"/>
        </w:pict>
      </w:r>
      <w:r>
        <w:rPr>
          <w:rFonts w:ascii="Times New Roman" w:hAnsi="Times New Roman"/>
          <w:noProof/>
          <w:sz w:val="24"/>
          <w:szCs w:val="24"/>
        </w:rPr>
        <w:pict>
          <v:line id="_x0000_s4614" style="position:absolute;left:0;text-align:left;z-index:251814912" from="1in,1.05pt" to="1in,10.05pt" strokeweight="2.25pt"/>
        </w:pict>
      </w:r>
      <w:r>
        <w:rPr>
          <w:rFonts w:ascii="Times New Roman" w:hAnsi="Times New Roman"/>
          <w:noProof/>
          <w:sz w:val="24"/>
          <w:szCs w:val="24"/>
        </w:rPr>
        <w:pict>
          <v:line id="_x0000_s4612" style="position:absolute;left:0;text-align:left;z-index:251812864" from="18pt,10.05pt" to="1in,10.05pt" strokeweight="2.25pt"/>
        </w:pict>
      </w:r>
      <w:r>
        <w:rPr>
          <w:rFonts w:ascii="Times New Roman" w:hAnsi="Times New Roman"/>
          <w:noProof/>
          <w:sz w:val="24"/>
          <w:szCs w:val="24"/>
        </w:rPr>
        <w:pict>
          <v:line id="_x0000_s4610" style="position:absolute;left:0;text-align:left;z-index:251810816" from="18pt,1.05pt" to="1in,1.05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1</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734" style="position:absolute;left:0;text-align:left;flip:x;z-index:251937792" from="225pt,11.95pt" to="261pt,11.95pt" strokeweight="1.5pt">
            <v:stroke endarrow="block"/>
          </v:line>
        </w:pict>
      </w:r>
      <w:r>
        <w:rPr>
          <w:rFonts w:ascii="Times New Roman" w:hAnsi="Times New Roman"/>
          <w:noProof/>
          <w:sz w:val="24"/>
          <w:szCs w:val="24"/>
        </w:rPr>
        <w:pict>
          <v:line id="_x0000_s4695" style="position:absolute;left:0;text-align:left;z-index:251897856" from="4in,2.95pt" to="369pt,2.95pt" strokeweight="1.5pt"/>
        </w:pict>
      </w:r>
      <w:r>
        <w:rPr>
          <w:rFonts w:ascii="Times New Roman" w:hAnsi="Times New Roman"/>
          <w:noProof/>
          <w:sz w:val="24"/>
          <w:szCs w:val="24"/>
        </w:rPr>
        <w:pict>
          <v:line id="_x0000_s4618" style="position:absolute;left:0;text-align:left;z-index:251819008" from="9pt,11.95pt" to="468pt,11.95pt">
            <v:stroke dashstyle="longDashDot"/>
          </v:line>
        </w:pict>
      </w:r>
      <w:r>
        <w:rPr>
          <w:rFonts w:ascii="Times New Roman" w:hAnsi="Times New Roman"/>
          <w:noProof/>
          <w:sz w:val="24"/>
          <w:szCs w:val="24"/>
        </w:rPr>
        <w:pict>
          <v:line id="_x0000_s4627" style="position:absolute;left:0;text-align:left;z-index:251828224" from="45pt,2.95pt" to="126pt,2.95pt"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733" style="position:absolute;left:0;text-align:left;flip:x;z-index:251936768" from="6in,13.85pt" to="441pt,22.85pt"/>
        </w:pict>
      </w:r>
      <w:r>
        <w:rPr>
          <w:rFonts w:ascii="Times New Roman" w:hAnsi="Times New Roman"/>
          <w:noProof/>
          <w:sz w:val="24"/>
          <w:szCs w:val="24"/>
        </w:rPr>
        <w:pict>
          <v:line id="_x0000_s4732" style="position:absolute;left:0;text-align:left;flip:x;z-index:251935744" from="423pt,13.85pt" to="6in,22.85pt"/>
        </w:pict>
      </w:r>
      <w:r>
        <w:rPr>
          <w:rFonts w:ascii="Times New Roman" w:hAnsi="Times New Roman"/>
          <w:noProof/>
          <w:sz w:val="24"/>
          <w:szCs w:val="24"/>
        </w:rPr>
        <w:pict>
          <v:line id="_x0000_s4731" style="position:absolute;left:0;text-align:left;flip:x;z-index:251934720" from="414pt,13.85pt" to="423pt,22.85pt"/>
        </w:pict>
      </w:r>
      <w:r>
        <w:rPr>
          <w:rFonts w:ascii="Times New Roman" w:hAnsi="Times New Roman"/>
          <w:noProof/>
          <w:sz w:val="24"/>
          <w:szCs w:val="24"/>
        </w:rPr>
        <w:pict>
          <v:line id="_x0000_s4730" style="position:absolute;left:0;text-align:left;flip:x;z-index:251933696" from="405pt,13.85pt" to="414pt,22.85pt"/>
        </w:pict>
      </w:r>
      <w:r>
        <w:rPr>
          <w:rFonts w:ascii="Times New Roman" w:hAnsi="Times New Roman"/>
          <w:noProof/>
          <w:sz w:val="24"/>
          <w:szCs w:val="24"/>
        </w:rPr>
        <w:pict>
          <v:line id="_x0000_s4729" style="position:absolute;left:0;text-align:left;flip:x;z-index:251932672" from="378pt,13.85pt" to="387pt,22.85pt"/>
        </w:pict>
      </w:r>
      <w:r>
        <w:rPr>
          <w:rFonts w:ascii="Times New Roman" w:hAnsi="Times New Roman"/>
          <w:noProof/>
          <w:sz w:val="24"/>
          <w:szCs w:val="24"/>
        </w:rPr>
        <w:pict>
          <v:line id="_x0000_s4728" style="position:absolute;left:0;text-align:left;flip:x;z-index:251931648" from="369pt,13.85pt" to="378pt,22.85pt"/>
        </w:pict>
      </w:r>
      <w:r>
        <w:rPr>
          <w:rFonts w:ascii="Times New Roman" w:hAnsi="Times New Roman"/>
          <w:noProof/>
          <w:sz w:val="24"/>
          <w:szCs w:val="24"/>
        </w:rPr>
        <w:pict>
          <v:line id="_x0000_s4727" style="position:absolute;left:0;text-align:left;flip:x;z-index:251930624" from="5in,13.85pt" to="369pt,22.85pt"/>
        </w:pict>
      </w:r>
      <w:r>
        <w:rPr>
          <w:rFonts w:ascii="Times New Roman" w:hAnsi="Times New Roman"/>
          <w:noProof/>
          <w:sz w:val="24"/>
          <w:szCs w:val="24"/>
        </w:rPr>
        <w:pict>
          <v:line id="_x0000_s4726" style="position:absolute;left:0;text-align:left;flip:x;z-index:251929600" from="351pt,13.85pt" to="5in,22.85pt"/>
        </w:pict>
      </w:r>
      <w:r>
        <w:rPr>
          <w:rFonts w:ascii="Times New Roman" w:hAnsi="Times New Roman"/>
          <w:noProof/>
          <w:sz w:val="24"/>
          <w:szCs w:val="24"/>
        </w:rPr>
        <w:pict>
          <v:line id="_x0000_s4725" style="position:absolute;left:0;text-align:left;flip:x;z-index:251928576" from="342pt,13.85pt" to="351pt,22.85pt"/>
        </w:pict>
      </w:r>
      <w:r>
        <w:rPr>
          <w:rFonts w:ascii="Times New Roman" w:hAnsi="Times New Roman"/>
          <w:noProof/>
          <w:sz w:val="24"/>
          <w:szCs w:val="24"/>
        </w:rPr>
        <w:pict>
          <v:line id="_x0000_s4724" style="position:absolute;left:0;text-align:left;flip:x;z-index:251927552" from="333pt,13.85pt" to="342pt,22.85pt"/>
        </w:pict>
      </w:r>
      <w:r>
        <w:rPr>
          <w:rFonts w:ascii="Times New Roman" w:hAnsi="Times New Roman"/>
          <w:noProof/>
          <w:sz w:val="24"/>
          <w:szCs w:val="24"/>
        </w:rPr>
        <w:pict>
          <v:line id="_x0000_s4723" style="position:absolute;left:0;text-align:left;flip:x;z-index:251926528" from="324pt,13.85pt" to="333pt,22.85pt"/>
        </w:pict>
      </w:r>
      <w:r>
        <w:rPr>
          <w:rFonts w:ascii="Times New Roman" w:hAnsi="Times New Roman"/>
          <w:noProof/>
          <w:sz w:val="24"/>
          <w:szCs w:val="24"/>
        </w:rPr>
        <w:pict>
          <v:line id="_x0000_s4722" style="position:absolute;left:0;text-align:left;flip:x;z-index:251925504" from="315pt,13.85pt" to="324pt,22.85pt"/>
        </w:pict>
      </w:r>
      <w:r>
        <w:rPr>
          <w:rFonts w:ascii="Times New Roman" w:hAnsi="Times New Roman"/>
          <w:noProof/>
          <w:sz w:val="24"/>
          <w:szCs w:val="24"/>
        </w:rPr>
        <w:pict>
          <v:line id="_x0000_s4721" style="position:absolute;left:0;text-align:left;flip:x;z-index:251924480" from="306pt,13.85pt" to="315pt,22.85pt"/>
        </w:pict>
      </w:r>
      <w:r>
        <w:rPr>
          <w:rFonts w:ascii="Times New Roman" w:hAnsi="Times New Roman"/>
          <w:noProof/>
          <w:sz w:val="24"/>
          <w:szCs w:val="24"/>
        </w:rPr>
        <w:pict>
          <v:line id="_x0000_s4720" style="position:absolute;left:0;text-align:left;flip:x;z-index:251923456" from="297pt,13.85pt" to="306pt,22.85pt"/>
        </w:pict>
      </w:r>
      <w:r>
        <w:rPr>
          <w:rFonts w:ascii="Times New Roman" w:hAnsi="Times New Roman"/>
          <w:noProof/>
          <w:sz w:val="24"/>
          <w:szCs w:val="24"/>
        </w:rPr>
        <w:pict>
          <v:line id="_x0000_s4717" style="position:absolute;left:0;text-align:left;flip:x;z-index:251920384" from="396pt,13.85pt" to="405pt,22.85pt"/>
        </w:pict>
      </w:r>
      <w:r>
        <w:rPr>
          <w:rFonts w:ascii="Times New Roman" w:hAnsi="Times New Roman"/>
          <w:noProof/>
          <w:sz w:val="24"/>
          <w:szCs w:val="24"/>
        </w:rPr>
        <w:pict>
          <v:line id="_x0000_s4716" style="position:absolute;left:0;text-align:left;flip:x;z-index:251919360" from="243pt,13.85pt" to="252pt,22.85pt"/>
        </w:pict>
      </w:r>
      <w:r>
        <w:rPr>
          <w:rFonts w:ascii="Times New Roman" w:hAnsi="Times New Roman"/>
          <w:noProof/>
          <w:sz w:val="24"/>
          <w:szCs w:val="24"/>
        </w:rPr>
        <w:pict>
          <v:line id="_x0000_s4715" style="position:absolute;left:0;text-align:left;flip:x;z-index:251918336" from="252pt,13.85pt" to="261pt,22.85pt"/>
        </w:pict>
      </w:r>
      <w:r>
        <w:rPr>
          <w:rFonts w:ascii="Times New Roman" w:hAnsi="Times New Roman"/>
          <w:noProof/>
          <w:sz w:val="24"/>
          <w:szCs w:val="24"/>
        </w:rPr>
        <w:pict>
          <v:line id="_x0000_s4714" style="position:absolute;left:0;text-align:left;flip:x;z-index:251917312" from="261pt,13.85pt" to="270pt,22.85pt"/>
        </w:pict>
      </w:r>
      <w:r>
        <w:rPr>
          <w:rFonts w:ascii="Times New Roman" w:hAnsi="Times New Roman"/>
          <w:noProof/>
          <w:sz w:val="24"/>
          <w:szCs w:val="24"/>
        </w:rPr>
        <w:pict>
          <v:line id="_x0000_s4713" style="position:absolute;left:0;text-align:left;flip:x;z-index:251916288" from="270pt,13.85pt" to="279pt,22.85pt"/>
        </w:pict>
      </w:r>
      <w:r>
        <w:rPr>
          <w:rFonts w:ascii="Times New Roman" w:hAnsi="Times New Roman"/>
          <w:noProof/>
          <w:sz w:val="24"/>
          <w:szCs w:val="24"/>
        </w:rPr>
        <w:pict>
          <v:line id="_x0000_s4712" style="position:absolute;left:0;text-align:left;flip:x;z-index:251915264" from="279pt,13.85pt" to="4in,22.85pt"/>
        </w:pict>
      </w:r>
      <w:r>
        <w:rPr>
          <w:rFonts w:ascii="Times New Roman" w:hAnsi="Times New Roman"/>
          <w:noProof/>
          <w:sz w:val="24"/>
          <w:szCs w:val="24"/>
        </w:rPr>
        <w:pict>
          <v:line id="_x0000_s4701" style="position:absolute;left:0;text-align:left;z-index:251904000" from="396pt,13.85pt" to="396pt,31.85pt" strokeweight="1.5pt"/>
        </w:pict>
      </w:r>
      <w:r>
        <w:rPr>
          <w:rFonts w:ascii="Times New Roman" w:hAnsi="Times New Roman"/>
          <w:noProof/>
          <w:sz w:val="24"/>
          <w:szCs w:val="24"/>
        </w:rPr>
        <w:pict>
          <v:line id="_x0000_s4700" style="position:absolute;left:0;text-align:left;z-index:251902976" from="396pt,13.85pt" to="441pt,13.85pt" strokeweight="2.25pt"/>
        </w:pict>
      </w:r>
      <w:r>
        <w:rPr>
          <w:rFonts w:ascii="Times New Roman" w:hAnsi="Times New Roman"/>
          <w:noProof/>
          <w:sz w:val="24"/>
          <w:szCs w:val="24"/>
        </w:rPr>
        <w:pict>
          <v:line id="_x0000_s4671" style="position:absolute;left:0;text-align:left;z-index:251873280" from="297pt,13.85pt" to="387pt,13.85pt" strokeweight="2.25pt"/>
        </w:pict>
      </w:r>
      <w:r>
        <w:rPr>
          <w:rFonts w:ascii="Times New Roman" w:hAnsi="Times New Roman"/>
          <w:noProof/>
          <w:sz w:val="24"/>
          <w:szCs w:val="24"/>
        </w:rPr>
        <w:pict>
          <v:line id="_x0000_s4699" style="position:absolute;left:0;text-align:left;z-index:251901952" from="387pt,13.85pt" to="387pt,31.85pt" strokeweight="1.5pt"/>
        </w:pict>
      </w:r>
      <w:r>
        <w:rPr>
          <w:rFonts w:ascii="Times New Roman" w:hAnsi="Times New Roman"/>
          <w:noProof/>
          <w:sz w:val="24"/>
          <w:szCs w:val="24"/>
        </w:rPr>
        <w:pict>
          <v:line id="_x0000_s4698" style="position:absolute;left:0;text-align:left;flip:x;z-index:251900928" from="243pt,13.85pt" to="4in,13.85pt" strokeweight="2.25pt"/>
        </w:pict>
      </w:r>
      <w:r>
        <w:rPr>
          <w:rFonts w:ascii="Times New Roman" w:hAnsi="Times New Roman"/>
          <w:noProof/>
          <w:sz w:val="24"/>
          <w:szCs w:val="24"/>
        </w:rPr>
        <w:pict>
          <v:line id="_x0000_s4696" style="position:absolute;left:0;text-align:left;z-index:251898880" from="4in,4.85pt" to="369pt,4.85pt" strokeweight="1.5pt"/>
        </w:pict>
      </w:r>
      <w:r>
        <w:rPr>
          <w:rFonts w:ascii="Times New Roman" w:hAnsi="Times New Roman"/>
          <w:noProof/>
          <w:sz w:val="24"/>
          <w:szCs w:val="24"/>
        </w:rPr>
        <w:pict>
          <v:line id="_x0000_s4694" style="position:absolute;left:0;text-align:left;flip:y;z-index:251896832" from="2in,13.85pt" to="2in,31.85pt" strokeweight="1.5pt"/>
        </w:pict>
      </w:r>
      <w:r>
        <w:rPr>
          <w:rFonts w:ascii="Times New Roman" w:hAnsi="Times New Roman"/>
          <w:noProof/>
          <w:sz w:val="24"/>
          <w:szCs w:val="24"/>
        </w:rPr>
        <w:pict>
          <v:line id="_x0000_s4693" style="position:absolute;left:0;text-align:left;z-index:251895808" from="36pt,13.85pt" to="36pt,31.85pt" strokeweight="1.5pt"/>
        </w:pict>
      </w:r>
      <w:r>
        <w:rPr>
          <w:rFonts w:ascii="Times New Roman" w:hAnsi="Times New Roman"/>
          <w:noProof/>
          <w:sz w:val="24"/>
          <w:szCs w:val="24"/>
        </w:rPr>
        <w:pict>
          <v:line id="_x0000_s4672" style="position:absolute;left:0;text-align:left;z-index:251874304" from="297pt,13.85pt" to="297pt,31.85pt" strokeweight="2.25pt"/>
        </w:pict>
      </w:r>
      <w:r>
        <w:rPr>
          <w:rFonts w:ascii="Times New Roman" w:hAnsi="Times New Roman"/>
          <w:noProof/>
          <w:sz w:val="24"/>
          <w:szCs w:val="24"/>
        </w:rPr>
        <w:pict>
          <v:line id="_x0000_s4629" style="position:absolute;left:0;text-align:left;z-index:251830272" from="45pt,4.85pt" to="126pt,4.85pt" strokeweight="1.5pt"/>
        </w:pict>
      </w:r>
      <w:r>
        <w:rPr>
          <w:rFonts w:ascii="Times New Roman" w:hAnsi="Times New Roman"/>
          <w:noProof/>
          <w:sz w:val="24"/>
          <w:szCs w:val="24"/>
        </w:rPr>
        <w:pict>
          <v:line id="_x0000_s4663" style="position:absolute;left:0;text-align:left;flip:x;z-index:251865088" from="153pt,13.85pt" to="162pt,22.85pt"/>
        </w:pict>
      </w:r>
      <w:r>
        <w:rPr>
          <w:rFonts w:ascii="Times New Roman" w:hAnsi="Times New Roman"/>
          <w:noProof/>
          <w:sz w:val="24"/>
          <w:szCs w:val="24"/>
        </w:rPr>
        <w:pict>
          <v:line id="_x0000_s4662" style="position:absolute;left:0;text-align:left;flip:x;z-index:251864064" from="2in,13.85pt" to="153pt,22.85pt"/>
        </w:pict>
      </w:r>
      <w:r>
        <w:rPr>
          <w:rFonts w:ascii="Times New Roman" w:hAnsi="Times New Roman"/>
          <w:noProof/>
          <w:sz w:val="24"/>
          <w:szCs w:val="24"/>
        </w:rPr>
        <w:pict>
          <v:line id="_x0000_s4661" style="position:absolute;left:0;text-align:left;flip:x;z-index:251863040" from="126pt,13.85pt" to="135pt,22.85pt"/>
        </w:pict>
      </w:r>
      <w:r>
        <w:rPr>
          <w:rFonts w:ascii="Times New Roman" w:hAnsi="Times New Roman"/>
          <w:noProof/>
          <w:sz w:val="24"/>
          <w:szCs w:val="24"/>
        </w:rPr>
        <w:pict>
          <v:line id="_x0000_s4660" style="position:absolute;left:0;text-align:left;flip:x;z-index:251862016" from="117pt,13.85pt" to="126pt,22.85pt"/>
        </w:pict>
      </w:r>
      <w:r>
        <w:rPr>
          <w:rFonts w:ascii="Times New Roman" w:hAnsi="Times New Roman"/>
          <w:noProof/>
          <w:sz w:val="24"/>
          <w:szCs w:val="24"/>
        </w:rPr>
        <w:pict>
          <v:line id="_x0000_s4659" style="position:absolute;left:0;text-align:left;flip:x;z-index:251860992" from="108pt,13.85pt" to="117pt,22.85pt"/>
        </w:pict>
      </w:r>
      <w:r>
        <w:rPr>
          <w:rFonts w:ascii="Times New Roman" w:hAnsi="Times New Roman"/>
          <w:noProof/>
          <w:sz w:val="24"/>
          <w:szCs w:val="24"/>
        </w:rPr>
        <w:pict>
          <v:line id="_x0000_s4658" style="position:absolute;left:0;text-align:left;flip:x;z-index:251859968" from="99pt,13.85pt" to="108pt,22.85pt"/>
        </w:pict>
      </w:r>
      <w:r>
        <w:rPr>
          <w:rFonts w:ascii="Times New Roman" w:hAnsi="Times New Roman"/>
          <w:noProof/>
          <w:sz w:val="24"/>
          <w:szCs w:val="24"/>
        </w:rPr>
        <w:pict>
          <v:line id="_x0000_s4657" style="position:absolute;left:0;text-align:left;flip:x;z-index:251858944" from="90pt,13.85pt" to="99pt,22.85pt"/>
        </w:pict>
      </w:r>
      <w:r>
        <w:rPr>
          <w:rFonts w:ascii="Times New Roman" w:hAnsi="Times New Roman"/>
          <w:noProof/>
          <w:sz w:val="24"/>
          <w:szCs w:val="24"/>
        </w:rPr>
        <w:pict>
          <v:line id="_x0000_s4656" style="position:absolute;left:0;text-align:left;flip:x;z-index:251857920" from="81pt,13.85pt" to="90pt,22.85pt"/>
        </w:pict>
      </w:r>
      <w:r>
        <w:rPr>
          <w:rFonts w:ascii="Times New Roman" w:hAnsi="Times New Roman"/>
          <w:noProof/>
          <w:sz w:val="24"/>
          <w:szCs w:val="24"/>
        </w:rPr>
        <w:pict>
          <v:line id="_x0000_s4655" style="position:absolute;left:0;text-align:left;flip:x;z-index:251856896" from="1in,13.85pt" to="81pt,22.85pt"/>
        </w:pict>
      </w:r>
      <w:r>
        <w:rPr>
          <w:rFonts w:ascii="Times New Roman" w:hAnsi="Times New Roman"/>
          <w:noProof/>
          <w:sz w:val="24"/>
          <w:szCs w:val="24"/>
        </w:rPr>
        <w:pict>
          <v:line id="_x0000_s4654" style="position:absolute;left:0;text-align:left;flip:x;z-index:251855872" from="63pt,13.85pt" to="1in,22.85pt"/>
        </w:pict>
      </w:r>
      <w:r>
        <w:rPr>
          <w:rFonts w:ascii="Times New Roman" w:hAnsi="Times New Roman"/>
          <w:noProof/>
          <w:sz w:val="24"/>
          <w:szCs w:val="24"/>
        </w:rPr>
        <w:pict>
          <v:line id="_x0000_s4653" style="position:absolute;left:0;text-align:left;flip:x;z-index:251854848" from="54pt,13.85pt" to="63pt,22.85pt"/>
        </w:pict>
      </w:r>
      <w:r>
        <w:rPr>
          <w:rFonts w:ascii="Times New Roman" w:hAnsi="Times New Roman"/>
          <w:noProof/>
          <w:sz w:val="24"/>
          <w:szCs w:val="24"/>
        </w:rPr>
        <w:pict>
          <v:line id="_x0000_s4652" style="position:absolute;left:0;text-align:left;flip:x;z-index:251853824" from="45pt,13.85pt" to="54pt,22.85pt"/>
        </w:pict>
      </w:r>
      <w:r>
        <w:rPr>
          <w:rFonts w:ascii="Times New Roman" w:hAnsi="Times New Roman"/>
          <w:noProof/>
          <w:sz w:val="24"/>
          <w:szCs w:val="24"/>
        </w:rPr>
        <w:pict>
          <v:line id="_x0000_s4651" style="position:absolute;left:0;text-align:left;flip:x;z-index:251852800" from="27pt,13.85pt" to="36pt,22.85pt"/>
        </w:pict>
      </w:r>
      <w:r>
        <w:rPr>
          <w:rFonts w:ascii="Times New Roman" w:hAnsi="Times New Roman"/>
          <w:noProof/>
          <w:sz w:val="24"/>
          <w:szCs w:val="24"/>
        </w:rPr>
        <w:pict>
          <v:line id="_x0000_s4650" style="position:absolute;left:0;text-align:left;flip:x;z-index:251851776" from="18pt,13.85pt" to="27pt,22.85pt"/>
        </w:pict>
      </w:r>
      <w:r>
        <w:rPr>
          <w:rFonts w:ascii="Times New Roman" w:hAnsi="Times New Roman"/>
          <w:noProof/>
          <w:sz w:val="24"/>
          <w:szCs w:val="24"/>
        </w:rPr>
        <w:pict>
          <v:line id="_x0000_s4624" style="position:absolute;left:0;text-align:left;flip:y;z-index:251825152" from="135pt,13.85pt" to="135pt,31.85pt" strokeweight="2.25pt"/>
        </w:pict>
      </w:r>
      <w:r>
        <w:rPr>
          <w:rFonts w:ascii="Times New Roman" w:hAnsi="Times New Roman"/>
          <w:noProof/>
          <w:sz w:val="24"/>
          <w:szCs w:val="24"/>
        </w:rPr>
        <w:pict>
          <v:line id="_x0000_s4620" style="position:absolute;left:0;text-align:left;z-index:251821056" from="36pt,13.85pt" to="135pt,13.85pt" strokeweight="2.25pt"/>
        </w:pict>
      </w:r>
      <w:r>
        <w:rPr>
          <w:rFonts w:ascii="Times New Roman" w:hAnsi="Times New Roman"/>
          <w:noProof/>
          <w:sz w:val="24"/>
          <w:szCs w:val="24"/>
        </w:rPr>
        <w:pict>
          <v:line id="_x0000_s4625" style="position:absolute;left:0;text-align:left;z-index:251826176" from="135pt,13.85pt" to="162pt,13.85pt" strokeweight="2.25pt"/>
        </w:pict>
      </w:r>
      <w:r>
        <w:rPr>
          <w:rFonts w:ascii="Times New Roman" w:hAnsi="Times New Roman"/>
          <w:noProof/>
          <w:sz w:val="24"/>
          <w:szCs w:val="24"/>
        </w:rPr>
        <w:pict>
          <v:line id="_x0000_s4622" style="position:absolute;left:0;text-align:left;z-index:251823104" from="45pt,13.85pt" to="45pt,31.85pt" strokeweight="2.25pt"/>
        </w:pict>
      </w:r>
      <w:r>
        <w:rPr>
          <w:rFonts w:ascii="Times New Roman" w:hAnsi="Times New Roman"/>
          <w:noProof/>
          <w:sz w:val="24"/>
          <w:szCs w:val="24"/>
        </w:rPr>
        <w:pict>
          <v:line id="_x0000_s4619" style="position:absolute;left:0;text-align:left;z-index:251820032" from="18pt,13.85pt" to="36pt,13.85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621" style="position:absolute;left:0;text-align:left;z-index:251822080" from="36pt,15.75pt" to="36pt,53.65pt" strokeweight="4.5pt"/>
        </w:pict>
      </w:r>
      <w:r>
        <w:rPr>
          <w:rFonts w:ascii="Times New Roman" w:hAnsi="Times New Roman"/>
          <w:noProof/>
          <w:sz w:val="24"/>
          <w:szCs w:val="24"/>
        </w:rPr>
        <w:pict>
          <v:line id="_x0000_s4707" style="position:absolute;left:0;text-align:left;flip:y;z-index:251910144" from="4in,15.75pt" to="4in,35.65pt" strokeweight="4.5pt"/>
        </w:pict>
      </w:r>
      <w:r>
        <w:rPr>
          <w:rFonts w:ascii="Times New Roman" w:hAnsi="Times New Roman"/>
          <w:noProof/>
          <w:sz w:val="24"/>
          <w:szCs w:val="24"/>
        </w:rPr>
        <w:pict>
          <v:line id="_x0000_s5370" style="position:absolute;left:0;text-align:left;flip:y;z-index:252589056" from="207pt,-.35pt" to="252pt,17.65pt"/>
        </w:pict>
      </w:r>
      <w:r>
        <w:rPr>
          <w:rFonts w:ascii="Times New Roman" w:hAnsi="Times New Roman"/>
          <w:noProof/>
          <w:sz w:val="24"/>
          <w:szCs w:val="24"/>
        </w:rPr>
        <w:pict>
          <v:line id="_x0000_s5369" style="position:absolute;left:0;text-align:left;flip:x y;z-index:252588032" from="153pt,-.35pt" to="189pt,17.65pt"/>
        </w:pict>
      </w:r>
      <w:r>
        <w:rPr>
          <w:rFonts w:ascii="Times New Roman" w:hAnsi="Times New Roman"/>
          <w:noProof/>
          <w:sz w:val="24"/>
          <w:szCs w:val="24"/>
        </w:rPr>
        <w:pict>
          <v:line id="_x0000_s4719" style="position:absolute;left:0;text-align:left;z-index:251922432" from="396pt,6.75pt" to="441pt,6.75pt" strokeweight="4.5pt"/>
        </w:pict>
      </w:r>
      <w:r>
        <w:rPr>
          <w:rFonts w:ascii="Times New Roman" w:hAnsi="Times New Roman"/>
          <w:noProof/>
          <w:sz w:val="24"/>
          <w:szCs w:val="24"/>
        </w:rPr>
        <w:pict>
          <v:line id="_x0000_s4718" style="position:absolute;left:0;text-align:left;z-index:251921408" from="297pt,6.75pt" to="387pt,6.75pt" strokeweight="2.25pt"/>
        </w:pict>
      </w:r>
      <w:r>
        <w:rPr>
          <w:rFonts w:ascii="Times New Roman" w:hAnsi="Times New Roman"/>
          <w:noProof/>
          <w:sz w:val="24"/>
          <w:szCs w:val="24"/>
        </w:rPr>
        <w:pict>
          <v:line id="_x0000_s4697" style="position:absolute;left:0;text-align:left;z-index:251899904" from="243pt,6.75pt" to="4in,6.75pt" strokeweight="2.25pt"/>
        </w:pict>
      </w:r>
      <w:r>
        <w:rPr>
          <w:rFonts w:ascii="Times New Roman" w:hAnsi="Times New Roman"/>
          <w:noProof/>
          <w:sz w:val="24"/>
          <w:szCs w:val="24"/>
        </w:rPr>
        <w:pict>
          <v:line id="_x0000_s4635" style="position:absolute;left:0;text-align:left;flip:x;z-index:251836416" from="18pt,6.75pt" to="36pt,6.75pt" strokeweight="2.25pt"/>
        </w:pict>
      </w:r>
      <w:r>
        <w:rPr>
          <w:rFonts w:ascii="Times New Roman" w:hAnsi="Times New Roman"/>
          <w:noProof/>
          <w:sz w:val="24"/>
          <w:szCs w:val="24"/>
        </w:rPr>
        <w:pict>
          <v:line id="_x0000_s4632" style="position:absolute;left:0;text-align:left;z-index:251833344" from="45pt,6.75pt" to="135pt,6.75pt" strokeweight="2.25pt"/>
        </w:pict>
      </w:r>
      <w:r>
        <w:rPr>
          <w:rFonts w:ascii="Times New Roman" w:hAnsi="Times New Roman"/>
          <w:noProof/>
          <w:sz w:val="24"/>
          <w:szCs w:val="24"/>
        </w:rPr>
        <w:pict>
          <v:line id="_x0000_s4626" style="position:absolute;left:0;text-align:left;z-index:251827200" from="2in,6.75pt" to="162pt,6.75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2</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5373" style="position:absolute;left:0;text-align:left;z-index:252592128" from="1in,1.55pt" to="1in,37.55pt" strokeweight="6pt"/>
        </w:pict>
      </w:r>
      <w:r>
        <w:rPr>
          <w:rFonts w:ascii="Times New Roman" w:hAnsi="Times New Roman"/>
          <w:noProof/>
          <w:sz w:val="24"/>
          <w:szCs w:val="24"/>
        </w:rPr>
        <w:pict>
          <v:line id="_x0000_s5368" style="position:absolute;left:0;text-align:left;z-index:252587008" from="189pt,1.55pt" to="207pt,1.55pt"/>
        </w:pict>
      </w:r>
      <w:r>
        <w:rPr>
          <w:rFonts w:ascii="Times New Roman" w:hAnsi="Times New Roman"/>
          <w:noProof/>
          <w:sz w:val="24"/>
          <w:szCs w:val="24"/>
        </w:rPr>
        <w:pict>
          <v:line id="_x0000_s4705" style="position:absolute;left:0;text-align:left;flip:y;z-index:251908096" from="396pt,-.35pt" to="396pt,35.65pt" strokeweight="4.5pt"/>
        </w:pict>
      </w:r>
      <w:r>
        <w:rPr>
          <w:rFonts w:ascii="Times New Roman" w:hAnsi="Times New Roman"/>
          <w:noProof/>
          <w:sz w:val="24"/>
          <w:szCs w:val="24"/>
        </w:rPr>
        <w:pict>
          <v:line id="_x0000_s4704" style="position:absolute;left:0;text-align:left;z-index:251907072" from="297pt,-.35pt" to="387pt,-.35pt" strokeweight="4.5pt"/>
        </w:pict>
      </w:r>
      <w:r>
        <w:rPr>
          <w:rFonts w:ascii="Times New Roman" w:hAnsi="Times New Roman"/>
          <w:noProof/>
          <w:sz w:val="24"/>
          <w:szCs w:val="24"/>
        </w:rPr>
        <w:pict>
          <v:line id="_x0000_s4703" style="position:absolute;left:0;text-align:left;z-index:251906048" from="5in,-.35pt" to="5in,35.65pt" strokeweight="6pt"/>
        </w:pict>
      </w:r>
      <w:r>
        <w:rPr>
          <w:rFonts w:ascii="Times New Roman" w:hAnsi="Times New Roman"/>
          <w:noProof/>
          <w:sz w:val="24"/>
          <w:szCs w:val="24"/>
        </w:rPr>
        <w:pict>
          <v:line id="_x0000_s4634" style="position:absolute;left:0;text-align:left;flip:x y;z-index:251835392" from="2in,-.35pt" to="2in,35.65pt" strokeweight="4.5pt"/>
        </w:pict>
      </w:r>
      <w:r>
        <w:rPr>
          <w:rFonts w:ascii="Times New Roman" w:hAnsi="Times New Roman"/>
          <w:noProof/>
          <w:sz w:val="24"/>
          <w:szCs w:val="24"/>
        </w:rPr>
        <w:pict>
          <v:line id="_x0000_s4623" style="position:absolute;left:0;text-align:left;z-index:251824128" from="45pt,-.35pt" to="135pt,-.35pt" strokeweight="4.5pt"/>
        </w:pict>
      </w:r>
    </w:p>
    <w:p w:rsidR="002C253C" w:rsidRPr="002C253C" w:rsidRDefault="00097F32" w:rsidP="002C253C">
      <w:pPr>
        <w:spacing w:after="0" w:line="240" w:lineRule="auto"/>
        <w:ind w:firstLine="360"/>
        <w:jc w:val="both"/>
        <w:rPr>
          <w:rFonts w:ascii="Times New Roman" w:hAnsi="Times New Roman"/>
          <w:sz w:val="24"/>
          <w:szCs w:val="24"/>
        </w:rPr>
      </w:pPr>
      <w:r>
        <w:rPr>
          <w:rFonts w:ascii="Times New Roman" w:hAnsi="Times New Roman"/>
          <w:noProof/>
          <w:sz w:val="24"/>
          <w:szCs w:val="24"/>
        </w:rPr>
        <w:pict>
          <v:line id="_x0000_s6616" style="position:absolute;left:0;text-align:left;flip:y;z-index:253864960" from="54pt,6.75pt" to="54pt,42.75pt"/>
        </w:pict>
      </w:r>
      <w:r>
        <w:rPr>
          <w:rFonts w:ascii="Times New Roman" w:hAnsi="Times New Roman"/>
          <w:noProof/>
          <w:sz w:val="24"/>
          <w:szCs w:val="24"/>
        </w:rPr>
        <w:pict>
          <v:line id="_x0000_s6615" style="position:absolute;left:0;text-align:left;flip:x y;z-index:253863936" from="117pt,6.75pt" to="126pt,42.75pt"/>
        </w:pict>
      </w:r>
      <w:r>
        <w:rPr>
          <w:rFonts w:ascii="Times New Roman" w:hAnsi="Times New Roman"/>
          <w:noProof/>
          <w:sz w:val="24"/>
          <w:szCs w:val="24"/>
        </w:rPr>
        <w:pict>
          <v:line id="_x0000_s6613" style="position:absolute;left:0;text-align:left;flip:y;z-index:253861888" from="378pt,6.75pt" to="387pt,42.75pt"/>
        </w:pict>
      </w:r>
      <w:r>
        <w:rPr>
          <w:rFonts w:ascii="Times New Roman" w:hAnsi="Times New Roman"/>
          <w:noProof/>
          <w:sz w:val="24"/>
          <w:szCs w:val="24"/>
        </w:rPr>
        <w:pict>
          <v:line id="_x0000_s4706" style="position:absolute;left:0;text-align:left;flip:y;z-index:251909120" from="4in,3.45pt" to="4in,21.45pt" strokeweight="4.5pt"/>
        </w:pict>
      </w:r>
      <w:r>
        <w:rPr>
          <w:rFonts w:ascii="Times New Roman" w:hAnsi="Times New Roman"/>
          <w:noProof/>
          <w:sz w:val="24"/>
          <w:szCs w:val="24"/>
        </w:rPr>
        <w:pict>
          <v:line id="_x0000_s5372" style="position:absolute;left:0;text-align:left;flip:x;z-index:252591104" from="9pt,3.45pt" to="1in,3.45pt" strokeweight="6pt"/>
        </w:pict>
      </w:r>
      <w:r>
        <w:rPr>
          <w:rFonts w:ascii="Times New Roman" w:hAnsi="Times New Roman"/>
          <w:noProof/>
          <w:sz w:val="24"/>
          <w:szCs w:val="24"/>
        </w:rPr>
        <w:pict>
          <v:line id="_x0000_s5371" style="position:absolute;left:0;text-align:left;flip:x;z-index:252590080" from="261pt,3.45pt" to="5in,3.45pt" strokeweight="6pt"/>
        </w:pict>
      </w:r>
      <w:r>
        <w:rPr>
          <w:rFonts w:ascii="Times New Roman" w:hAnsi="Times New Roman"/>
          <w:noProof/>
          <w:sz w:val="24"/>
          <w:szCs w:val="24"/>
        </w:rPr>
        <w:pict>
          <v:line id="_x0000_s4708" style="position:absolute;left:0;text-align:left;z-index:251911168" from="207pt,3.45pt" to="243pt,3.45pt" strokeweight="2.25pt">
            <v:stroke endarrow="block"/>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lang w:val="en-US"/>
        </w:rPr>
        <w:t>F</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6614" style="position:absolute;left:0;text-align:left;flip:x y;z-index:253862912" from="315pt,-.35pt" to="333pt,26.65pt"/>
        </w:pict>
      </w:r>
      <w:r>
        <w:rPr>
          <w:rFonts w:ascii="Times New Roman" w:hAnsi="Times New Roman"/>
          <w:noProof/>
          <w:sz w:val="24"/>
          <w:szCs w:val="24"/>
        </w:rPr>
        <w:pict>
          <v:line id="_x0000_s4702" style="position:absolute;left:0;text-align:left;z-index:251905024" from="4in,3.45pt" to="396pt,3.45pt" strokeweight="4.5pt"/>
        </w:pict>
      </w:r>
      <w:r>
        <w:rPr>
          <w:rFonts w:ascii="Times New Roman" w:hAnsi="Times New Roman"/>
          <w:noProof/>
          <w:sz w:val="24"/>
          <w:szCs w:val="24"/>
        </w:rPr>
        <w:pict>
          <v:line id="_x0000_s4633" style="position:absolute;left:0;text-align:left;z-index:251834368" from="36pt,3.45pt" to="2in,3.45pt" strokeweight="4.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6612" style="position:absolute;left:0;text-align:left;z-index:253860864" from="378pt,10.55pt" to="396pt,10.55pt"/>
        </w:pict>
      </w:r>
      <w:r>
        <w:rPr>
          <w:rFonts w:ascii="Times New Roman" w:hAnsi="Times New Roman"/>
          <w:noProof/>
          <w:sz w:val="24"/>
          <w:szCs w:val="24"/>
        </w:rPr>
        <w:pict>
          <v:line id="_x0000_s6611" style="position:absolute;left:0;text-align:left;z-index:253859840" from="315pt,10.55pt" to="333pt,10.55pt"/>
        </w:pict>
      </w:r>
      <w:r>
        <w:rPr>
          <w:rFonts w:ascii="Times New Roman" w:hAnsi="Times New Roman"/>
          <w:noProof/>
          <w:sz w:val="24"/>
          <w:szCs w:val="24"/>
        </w:rPr>
        <w:pict>
          <v:line id="_x0000_s6610" style="position:absolute;left:0;text-align:left;z-index:253858816" from="99pt,10.55pt" to="126pt,10.55pt"/>
        </w:pict>
      </w:r>
      <w:r>
        <w:rPr>
          <w:rFonts w:ascii="Times New Roman" w:hAnsi="Times New Roman"/>
          <w:noProof/>
          <w:sz w:val="24"/>
          <w:szCs w:val="24"/>
        </w:rPr>
        <w:pict>
          <v:line id="_x0000_s6609" style="position:absolute;left:0;text-align:left;z-index:253857792" from="36pt,10.55pt" to="54pt,10.55pt"/>
        </w:pict>
      </w:r>
      <w:r w:rsidR="002C253C" w:rsidRPr="002C253C">
        <w:rPr>
          <w:rFonts w:ascii="Times New Roman" w:hAnsi="Times New Roman"/>
          <w:sz w:val="24"/>
          <w:szCs w:val="24"/>
        </w:rPr>
        <w:t>А</w:t>
      </w:r>
      <w:r w:rsidR="002C253C" w:rsidRPr="002C253C">
        <w:rPr>
          <w:rFonts w:ascii="Times New Roman" w:hAnsi="Times New Roman"/>
          <w:sz w:val="24"/>
          <w:szCs w:val="24"/>
        </w:rPr>
        <w:tab/>
      </w:r>
      <w:r w:rsidR="002C253C" w:rsidRPr="002C253C">
        <w:rPr>
          <w:rFonts w:ascii="Times New Roman" w:hAnsi="Times New Roman"/>
          <w:sz w:val="24"/>
          <w:szCs w:val="24"/>
        </w:rPr>
        <w:tab/>
        <w:t>Б</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А</w:t>
      </w:r>
      <w:r w:rsidR="002C253C" w:rsidRPr="002C253C">
        <w:rPr>
          <w:rFonts w:ascii="Times New Roman" w:hAnsi="Times New Roman"/>
          <w:sz w:val="24"/>
          <w:szCs w:val="24"/>
        </w:rPr>
        <w:tab/>
      </w:r>
      <w:r w:rsidR="002C253C" w:rsidRPr="002C253C">
        <w:rPr>
          <w:rFonts w:ascii="Times New Roman" w:hAnsi="Times New Roman"/>
          <w:sz w:val="24"/>
          <w:szCs w:val="24"/>
        </w:rPr>
        <w:tab/>
        <w:t>Б</w:t>
      </w:r>
    </w:p>
    <w:p w:rsidR="002C253C" w:rsidRPr="002C253C" w:rsidRDefault="002C253C" w:rsidP="002C253C">
      <w:pPr>
        <w:spacing w:after="0" w:line="240" w:lineRule="auto"/>
        <w:ind w:firstLine="851"/>
        <w:jc w:val="both"/>
        <w:rPr>
          <w:rFonts w:ascii="Times New Roman" w:hAnsi="Times New Roman"/>
          <w:sz w:val="24"/>
          <w:szCs w:val="24"/>
        </w:rPr>
      </w:pPr>
      <w:r w:rsidRPr="002C253C">
        <w:rPr>
          <w:rFonts w:ascii="Times New Roman" w:hAnsi="Times New Roman"/>
          <w:sz w:val="24"/>
          <w:szCs w:val="24"/>
        </w:rPr>
        <w:t>Рис.70.Гидрораспределитель с цилиндрическим золотником: , 1- золотник; 2- корпус.</w:t>
      </w:r>
    </w:p>
    <w:p w:rsidR="002C253C" w:rsidRPr="002C253C" w:rsidRDefault="002C253C" w:rsidP="002C253C">
      <w:pPr>
        <w:spacing w:after="0" w:line="240" w:lineRule="auto"/>
        <w:ind w:firstLine="851"/>
        <w:jc w:val="both"/>
        <w:rPr>
          <w:rFonts w:ascii="Times New Roman" w:hAnsi="Times New Roman"/>
          <w:sz w:val="24"/>
          <w:szCs w:val="24"/>
        </w:rPr>
      </w:pPr>
      <w:r w:rsidRPr="002C253C">
        <w:rPr>
          <w:rFonts w:ascii="Times New Roman" w:hAnsi="Times New Roman"/>
          <w:sz w:val="24"/>
          <w:szCs w:val="24"/>
        </w:rPr>
        <w:t>А- золотник в нулевом положении, Б- золотник смещён влево (Х &lt; 0)</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При смещении золотника, например, влево (рис. 70, б) открываются окна, соединяющие полость нагнетания, в которой поддерживается давление </w:t>
      </w:r>
      <w:r w:rsidRPr="002C253C">
        <w:rPr>
          <w:rFonts w:ascii="Times New Roman" w:hAnsi="Times New Roman"/>
          <w:b/>
          <w:i/>
          <w:sz w:val="24"/>
          <w:szCs w:val="24"/>
        </w:rPr>
        <w:t>р</w:t>
      </w:r>
      <w:r w:rsidRPr="002C253C">
        <w:rPr>
          <w:rFonts w:ascii="Times New Roman" w:hAnsi="Times New Roman"/>
          <w:b/>
          <w:i/>
          <w:sz w:val="24"/>
          <w:szCs w:val="24"/>
          <w:vertAlign w:val="subscript"/>
        </w:rPr>
        <w:t>Н</w:t>
      </w:r>
      <w:r w:rsidRPr="002C253C">
        <w:rPr>
          <w:rFonts w:ascii="Times New Roman" w:hAnsi="Times New Roman"/>
          <w:sz w:val="24"/>
          <w:szCs w:val="24"/>
        </w:rPr>
        <w:t xml:space="preserve"> с полостью А гидроцилиндра, а полость Б — с полостью низкого давления. В результате этого поршень гидроцилиндра переместится вправо, при этом жидкость из полости Б сливается в гидробак. Поршень гидроцилиндра переместится влево, если золотник движется вправо. При этом полость нагнета</w:t>
      </w:r>
      <w:r w:rsidRPr="002C253C">
        <w:rPr>
          <w:rFonts w:ascii="Times New Roman" w:hAnsi="Times New Roman"/>
          <w:sz w:val="24"/>
          <w:szCs w:val="24"/>
        </w:rPr>
        <w:softHyphen/>
        <w:t>ния соединится с полостью Б, а полость А — с полостью низкого давления.</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На рис.71 показана схема кранового распределителя с поворотным движением крана. Распределитель состоит из корпуса 1, имеющего окна, и крана 2 с расточками на цилиндрической поверхности. Ширина поясков на цилиндрической поверхности крана равна ширине окон в корпусе распределителя. Сквозные отверстия корпуса соединяют противоположные рабочие полости гидрораспределителя.</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5359" style="position:absolute;left:0;text-align:left;z-index:252577792" from="405pt,6.2pt" to="405pt,23.6pt" strokeweight="4.5pt"/>
        </w:pict>
      </w:r>
      <w:r>
        <w:rPr>
          <w:rFonts w:ascii="Times New Roman" w:hAnsi="Times New Roman"/>
          <w:noProof/>
          <w:sz w:val="24"/>
          <w:szCs w:val="24"/>
        </w:rPr>
        <w:pict>
          <v:line id="_x0000_s5360" style="position:absolute;left:0;text-align:left;z-index:252578816" from="315pt,6.2pt" to="315pt,46pt" strokeweight="2.25pt"/>
        </w:pict>
      </w:r>
      <w:r>
        <w:rPr>
          <w:rFonts w:ascii="Times New Roman" w:hAnsi="Times New Roman"/>
          <w:noProof/>
          <w:sz w:val="24"/>
          <w:szCs w:val="24"/>
        </w:rPr>
        <w:pict>
          <v:shape id="_x0000_s4927" type="#_x0000_t19" style="position:absolute;left:0;text-align:left;margin-left:367.15pt;margin-top:9.8pt;width:42.8pt;height:54.05pt;rotation:20244137fd;flip:y;z-index:252135424" coordsize="21600,26186" adj="-1724450,3294328,,9575" path="wr-21600,-12025,21600,31175,19362,,13807,26186nfewr-21600,-12025,21600,31175,19362,,13807,26186l,9575nsxe" strokeweight="1.5pt">
            <v:path o:connectlocs="19362,0;13807,26186;0,9575"/>
          </v:shape>
        </w:pict>
      </w:r>
      <w:r>
        <w:rPr>
          <w:rFonts w:ascii="Times New Roman" w:hAnsi="Times New Roman"/>
          <w:noProof/>
          <w:sz w:val="24"/>
          <w:szCs w:val="24"/>
        </w:rPr>
        <w:pict>
          <v:line id="_x0000_s4738" style="position:absolute;left:0;text-align:left;flip:x;z-index:251941888" from="315pt,6.2pt" to="405pt,6.2pt" strokeweight="3pt"/>
        </w:pict>
      </w:r>
    </w:p>
    <w:p w:rsidR="002C253C" w:rsidRPr="002C253C" w:rsidRDefault="00097F32" w:rsidP="002C253C">
      <w:pPr>
        <w:spacing w:after="0" w:line="240" w:lineRule="auto"/>
        <w:ind w:firstLine="851"/>
        <w:jc w:val="both"/>
        <w:rPr>
          <w:rFonts w:ascii="Times New Roman" w:hAnsi="Times New Roman"/>
          <w:sz w:val="24"/>
          <w:szCs w:val="24"/>
          <w:vertAlign w:val="subscript"/>
        </w:rPr>
      </w:pPr>
      <w:r w:rsidRPr="00097F32">
        <w:rPr>
          <w:rFonts w:ascii="Times New Roman" w:hAnsi="Times New Roman"/>
          <w:noProof/>
          <w:sz w:val="24"/>
          <w:szCs w:val="24"/>
        </w:rPr>
        <w:pict>
          <v:oval id="_x0000_s4737" style="position:absolute;left:0;text-align:left;margin-left:378pt;margin-top:8.1pt;width:63pt;height:63pt;z-index:251940864" strokeweight="2.25pt"/>
        </w:pict>
      </w:r>
      <w:r w:rsidRPr="00097F32">
        <w:rPr>
          <w:rFonts w:ascii="Times New Roman" w:hAnsi="Times New Roman"/>
          <w:noProof/>
          <w:sz w:val="24"/>
          <w:szCs w:val="24"/>
        </w:rPr>
        <w:pict>
          <v:oval id="_x0000_s4736" style="position:absolute;left:0;text-align:left;margin-left:369pt;margin-top:-.4pt;width:81pt;height:81pt;z-index:251939840" strokeweight="2.25pt"/>
        </w:pict>
      </w:r>
      <w:r w:rsidRPr="00097F32">
        <w:rPr>
          <w:rFonts w:ascii="Times New Roman" w:hAnsi="Times New Roman"/>
          <w:noProof/>
          <w:sz w:val="24"/>
          <w:szCs w:val="24"/>
        </w:rPr>
        <w:pict>
          <v:oval id="_x0000_s4735" style="position:absolute;left:0;text-align:left;margin-left:378pt;margin-top:8.6pt;width:63pt;height:63pt;z-index:251938816"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Ц</w:t>
      </w:r>
      <w:r w:rsidR="002C253C" w:rsidRPr="002C253C">
        <w:rPr>
          <w:rFonts w:ascii="Times New Roman" w:hAnsi="Times New Roman"/>
          <w:sz w:val="24"/>
          <w:szCs w:val="24"/>
        </w:rPr>
        <w:tab/>
      </w:r>
      <w:r w:rsidR="002C253C" w:rsidRPr="002C253C">
        <w:rPr>
          <w:rFonts w:ascii="Times New Roman" w:hAnsi="Times New Roman"/>
          <w:sz w:val="24"/>
          <w:szCs w:val="24"/>
        </w:rPr>
        <w:tab/>
        <w:t>1</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spacing w:after="0" w:line="240" w:lineRule="auto"/>
        <w:ind w:firstLine="851"/>
        <w:jc w:val="both"/>
        <w:rPr>
          <w:rFonts w:ascii="Times New Roman" w:hAnsi="Times New Roman"/>
          <w:sz w:val="24"/>
          <w:szCs w:val="24"/>
          <w:vertAlign w:val="subscript"/>
        </w:rPr>
      </w:pPr>
      <w:r w:rsidRPr="00097F32">
        <w:rPr>
          <w:rFonts w:ascii="Times New Roman" w:hAnsi="Times New Roman"/>
          <w:noProof/>
          <w:sz w:val="24"/>
          <w:szCs w:val="24"/>
        </w:rPr>
        <w:pict>
          <v:line id="_x0000_s6606" style="position:absolute;left:0;text-align:left;z-index:253854720" from="4in,1.45pt" to="4in,37.45pt" strokeweight="4.5pt"/>
        </w:pict>
      </w:r>
      <w:r w:rsidRPr="00097F32">
        <w:rPr>
          <w:rFonts w:ascii="Times New Roman" w:hAnsi="Times New Roman"/>
          <w:noProof/>
          <w:sz w:val="24"/>
          <w:szCs w:val="24"/>
        </w:rPr>
        <w:pict>
          <v:rect id="_x0000_s4739" style="position:absolute;left:0;text-align:left;margin-left:261pt;margin-top:1.45pt;width:63pt;height:36pt;z-index:251942912" strokeweight="2.25pt"/>
        </w:pict>
      </w:r>
      <w:r w:rsidRPr="00097F32">
        <w:rPr>
          <w:rFonts w:ascii="Times New Roman" w:hAnsi="Times New Roman"/>
          <w:noProof/>
          <w:sz w:val="24"/>
          <w:szCs w:val="24"/>
        </w:rPr>
        <w:pict>
          <v:line id="_x0000_s5364" style="position:absolute;left:0;text-align:left;z-index:252582912" from="5in,1pt" to="369pt,10pt"/>
        </w:pict>
      </w:r>
      <w:r w:rsidRPr="00097F32">
        <w:rPr>
          <w:rFonts w:ascii="Times New Roman" w:hAnsi="Times New Roman"/>
          <w:noProof/>
          <w:sz w:val="24"/>
          <w:szCs w:val="24"/>
        </w:rPr>
        <w:pict>
          <v:line id="_x0000_s5361" style="position:absolute;left:0;text-align:left;z-index:252579840" from="342pt,1pt" to="5in,1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bCs/>
          <w:i/>
          <w:iCs/>
          <w:sz w:val="24"/>
          <w:szCs w:val="24"/>
          <w:lang w:val="en-US"/>
        </w:rPr>
        <w:t>F</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Р</w:t>
      </w:r>
      <w:r w:rsidR="002C253C" w:rsidRPr="002C253C">
        <w:rPr>
          <w:rFonts w:ascii="Times New Roman" w:hAnsi="Times New Roman"/>
          <w:sz w:val="24"/>
          <w:szCs w:val="24"/>
          <w:vertAlign w:val="subscript"/>
        </w:rPr>
        <w:t>Н</w:t>
      </w:r>
    </w:p>
    <w:p w:rsidR="002C253C" w:rsidRPr="002C253C" w:rsidRDefault="00097F32" w:rsidP="002C253C">
      <w:pPr>
        <w:spacing w:after="0" w:line="240" w:lineRule="auto"/>
        <w:ind w:firstLine="851"/>
        <w:jc w:val="both"/>
        <w:rPr>
          <w:rFonts w:ascii="Times New Roman" w:hAnsi="Times New Roman"/>
          <w:b/>
          <w:i/>
          <w:sz w:val="24"/>
          <w:szCs w:val="24"/>
        </w:rPr>
      </w:pPr>
      <w:r w:rsidRPr="00097F32">
        <w:rPr>
          <w:rFonts w:ascii="Times New Roman" w:hAnsi="Times New Roman"/>
          <w:noProof/>
          <w:sz w:val="24"/>
          <w:szCs w:val="24"/>
        </w:rPr>
        <w:pict>
          <v:line id="_x0000_s6617" style="position:absolute;left:0;text-align:left;z-index:253865984" from="3in,3.35pt" to="234pt,3.35pt" strokeweight="2.25pt">
            <v:stroke endarrow="block"/>
          </v:line>
        </w:pict>
      </w:r>
      <w:r w:rsidRPr="00097F32">
        <w:rPr>
          <w:rFonts w:ascii="Times New Roman" w:hAnsi="Times New Roman"/>
          <w:noProof/>
          <w:sz w:val="24"/>
          <w:szCs w:val="24"/>
        </w:rPr>
        <w:pict>
          <v:line id="_x0000_s6607" style="position:absolute;left:0;text-align:left;z-index:253855744" from="243pt,3.35pt" to="4in,3.35pt" strokeweight="4.5pt"/>
        </w:pict>
      </w:r>
      <w:r w:rsidRPr="00097F32">
        <w:rPr>
          <w:rFonts w:ascii="Times New Roman" w:hAnsi="Times New Roman"/>
          <w:noProof/>
          <w:sz w:val="24"/>
          <w:szCs w:val="24"/>
        </w:rPr>
        <w:pict>
          <v:line id="_x0000_s6608" style="position:absolute;left:0;text-align:left;z-index:253856768" from="5in,6.7pt" to="378pt,6.7pt" strokeweight="4.5pt"/>
        </w:pict>
      </w:r>
      <w:r w:rsidRPr="00097F32">
        <w:rPr>
          <w:rFonts w:ascii="Times New Roman" w:hAnsi="Times New Roman"/>
          <w:noProof/>
          <w:sz w:val="24"/>
          <w:szCs w:val="24"/>
        </w:rPr>
        <w:pict>
          <v:line id="_x0000_s5476" style="position:absolute;left:0;text-align:left;flip:x;z-index:252697600" from="342pt,6.7pt" to="5in,8.1pt" strokeweight="4.5pt">
            <v:stroke startarrow="block"/>
          </v:line>
        </w:pict>
      </w:r>
      <w:r w:rsidRPr="00097F32">
        <w:rPr>
          <w:rFonts w:ascii="Times New Roman" w:hAnsi="Times New Roman"/>
          <w:noProof/>
          <w:sz w:val="24"/>
          <w:szCs w:val="24"/>
        </w:rPr>
        <w:pict>
          <v:line id="_x0000_s5477" style="position:absolute;left:0;text-align:left;z-index:252698624" from="441pt,6.7pt" to="468pt,8.1pt" strokeweight="4.5pt">
            <v:stroke endarrow="block"/>
          </v:line>
        </w:pict>
      </w:r>
      <w:r w:rsidRPr="00097F32">
        <w:rPr>
          <w:rFonts w:ascii="Times New Roman" w:hAnsi="Times New Roman"/>
          <w:noProof/>
          <w:sz w:val="24"/>
          <w:szCs w:val="24"/>
        </w:rPr>
        <w:pict>
          <v:shape id="_x0000_s4928" type="#_x0000_t19" style="position:absolute;left:0;text-align:left;margin-left:408.4pt;margin-top:2.6pt;width:41.1pt;height:51.2pt;rotation:8602979fd;flip:y;z-index:252136448" coordsize="21600,26208" adj="-2003361,2936767,,10985" path="wr-21600,-10615,21600,32585,18598,,15324,26208nfewr-21600,-10615,21600,32585,18598,,15324,26208l,10985nsxe" strokeweight="1.5pt">
            <v:path o:connectlocs="18598,0;15324,26208;0,10985"/>
          </v:shape>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Нагрузка   </w:t>
      </w:r>
    </w:p>
    <w:p w:rsidR="002C253C" w:rsidRPr="002C253C" w:rsidRDefault="00097F32" w:rsidP="002C253C">
      <w:pPr>
        <w:spacing w:after="0" w:line="240" w:lineRule="auto"/>
        <w:ind w:firstLine="851"/>
        <w:jc w:val="both"/>
        <w:rPr>
          <w:rFonts w:ascii="Times New Roman" w:hAnsi="Times New Roman"/>
          <w:sz w:val="24"/>
          <w:szCs w:val="24"/>
          <w:vertAlign w:val="subscript"/>
        </w:rPr>
      </w:pPr>
      <w:r w:rsidRPr="00097F32">
        <w:rPr>
          <w:rFonts w:ascii="Times New Roman" w:hAnsi="Times New Roman"/>
          <w:noProof/>
          <w:sz w:val="24"/>
          <w:szCs w:val="24"/>
        </w:rPr>
        <w:pict>
          <v:line id="_x0000_s4740" style="position:absolute;left:0;text-align:left;z-index:251943936" from="270pt,5.25pt" to="270pt,22.8pt" strokeweight="3pt"/>
        </w:pict>
      </w:r>
      <w:r w:rsidRPr="00097F32">
        <w:rPr>
          <w:rFonts w:ascii="Times New Roman" w:hAnsi="Times New Roman"/>
          <w:noProof/>
          <w:sz w:val="24"/>
          <w:szCs w:val="24"/>
        </w:rPr>
        <w:pict>
          <v:line id="_x0000_s5363" style="position:absolute;left:0;text-align:left;flip:y;z-index:252581888" from="369pt,1pt" to="396pt,13.8pt"/>
        </w:pict>
      </w:r>
      <w:r w:rsidRPr="00097F32">
        <w:rPr>
          <w:rFonts w:ascii="Times New Roman" w:hAnsi="Times New Roman"/>
          <w:noProof/>
          <w:sz w:val="24"/>
          <w:szCs w:val="24"/>
        </w:rPr>
        <w:pict>
          <v:line id="_x0000_s5362" style="position:absolute;left:0;text-align:left;z-index:252580864" from="351pt,13.8pt" to="369pt,13.8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2</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Р</w:t>
      </w:r>
      <w:r w:rsidR="002C253C" w:rsidRPr="002C253C">
        <w:rPr>
          <w:rFonts w:ascii="Times New Roman" w:hAnsi="Times New Roman"/>
          <w:sz w:val="24"/>
          <w:szCs w:val="24"/>
          <w:vertAlign w:val="subscript"/>
        </w:rPr>
        <w:t>О</w:t>
      </w:r>
    </w:p>
    <w:p w:rsidR="002C253C" w:rsidRPr="002C253C" w:rsidRDefault="00097F32" w:rsidP="002C253C">
      <w:pPr>
        <w:spacing w:after="0" w:line="240" w:lineRule="auto"/>
        <w:ind w:firstLine="851"/>
        <w:jc w:val="both"/>
        <w:rPr>
          <w:rFonts w:ascii="Times New Roman" w:hAnsi="Times New Roman"/>
          <w:sz w:val="24"/>
          <w:szCs w:val="24"/>
          <w:vertAlign w:val="subscript"/>
        </w:rPr>
      </w:pPr>
      <w:r w:rsidRPr="00097F32">
        <w:rPr>
          <w:rFonts w:ascii="Times New Roman" w:hAnsi="Times New Roman"/>
          <w:noProof/>
          <w:sz w:val="24"/>
          <w:szCs w:val="24"/>
        </w:rPr>
        <w:pict>
          <v:line id="_x0000_s4742" style="position:absolute;left:0;text-align:left;z-index:251945984" from="414pt,1.5pt" to="414pt,25.25pt" strokeweight="4.5pt"/>
        </w:pict>
      </w:r>
      <w:r w:rsidRPr="00097F32">
        <w:rPr>
          <w:rFonts w:ascii="Times New Roman" w:hAnsi="Times New Roman"/>
          <w:noProof/>
          <w:sz w:val="24"/>
          <w:szCs w:val="24"/>
        </w:rPr>
        <w:pict>
          <v:line id="_x0000_s4744" style="position:absolute;left:0;text-align:left;flip:x y;z-index:251948032" from="369pt,6.7pt" to="369pt,25.25pt" strokeweight="3pt"/>
        </w:pict>
      </w:r>
      <w:r w:rsidRPr="00097F32">
        <w:rPr>
          <w:rFonts w:ascii="Times New Roman" w:hAnsi="Times New Roman"/>
          <w:noProof/>
          <w:sz w:val="24"/>
          <w:szCs w:val="24"/>
        </w:rPr>
        <w:pict>
          <v:line id="_x0000_s4741" style="position:absolute;left:0;text-align:left;z-index:251944960" from="270pt,6.7pt" to="369pt,6.7pt" strokeweight="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743" style="position:absolute;left:0;text-align:left;flip:x;z-index:251947008" from="369pt,9.15pt" to="414pt,9.15pt" strokeweight="3pt"/>
        </w:pict>
      </w:r>
      <w:r w:rsidR="002C253C" w:rsidRPr="002C253C">
        <w:rPr>
          <w:rFonts w:ascii="Times New Roman" w:hAnsi="Times New Roman"/>
          <w:sz w:val="24"/>
          <w:szCs w:val="24"/>
        </w:rPr>
        <w:t>Рис.71 Крановый гидрораспределитель: 1- корпус; 2- кран.</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875" style="position:absolute;left:0;text-align:left;z-index:252082176" from="306pt,12.8pt" to="351pt,39.8pt"/>
        </w:pict>
      </w:r>
      <w:r>
        <w:rPr>
          <w:rFonts w:ascii="Times New Roman" w:hAnsi="Times New Roman"/>
          <w:noProof/>
          <w:sz w:val="24"/>
          <w:szCs w:val="24"/>
        </w:rPr>
        <w:pict>
          <v:line id="_x0000_s4874" style="position:absolute;left:0;text-align:left;z-index:252081152" from="4in,12.8pt" to="306pt,12.8pt"/>
        </w:pict>
      </w:r>
      <w:r>
        <w:rPr>
          <w:rFonts w:ascii="Times New Roman" w:hAnsi="Times New Roman"/>
          <w:noProof/>
          <w:sz w:val="24"/>
          <w:szCs w:val="24"/>
        </w:rPr>
        <w:pict>
          <v:line id="_x0000_s4864" style="position:absolute;left:0;text-align:left;flip:x y;z-index:252070912" from="387pt,3.8pt" to="396pt,21.8pt">
            <v:stroke endarrow="block"/>
          </v:line>
        </w:pict>
      </w:r>
      <w:r>
        <w:rPr>
          <w:rFonts w:ascii="Times New Roman" w:hAnsi="Times New Roman"/>
          <w:noProof/>
          <w:sz w:val="24"/>
          <w:szCs w:val="24"/>
        </w:rPr>
        <w:pict>
          <v:line id="_x0000_s4840" style="position:absolute;left:0;text-align:left;flip:x;z-index:252046336" from="405pt,12.8pt" to="414pt,21.8pt"/>
        </w:pict>
      </w:r>
      <w:r>
        <w:rPr>
          <w:rFonts w:ascii="Times New Roman" w:hAnsi="Times New Roman"/>
          <w:noProof/>
          <w:sz w:val="24"/>
          <w:szCs w:val="24"/>
        </w:rPr>
        <w:pict>
          <v:line id="_x0000_s4826" style="position:absolute;left:0;text-align:left;z-index:252032000" from="414pt,12.8pt" to="414pt,66.8pt" strokeweight="2.25pt"/>
        </w:pict>
      </w:r>
      <w:r>
        <w:rPr>
          <w:rFonts w:ascii="Times New Roman" w:hAnsi="Times New Roman"/>
          <w:noProof/>
          <w:sz w:val="24"/>
          <w:szCs w:val="24"/>
        </w:rPr>
        <w:pict>
          <v:line id="_x0000_s4825" style="position:absolute;left:0;text-align:left;z-index:252030976" from="405pt,12.8pt" to="414pt,12.8pt" strokeweight="2.25pt"/>
        </w:pict>
      </w:r>
      <w:r>
        <w:rPr>
          <w:rFonts w:ascii="Times New Roman" w:hAnsi="Times New Roman"/>
          <w:noProof/>
          <w:sz w:val="24"/>
          <w:szCs w:val="24"/>
        </w:rPr>
        <w:pict>
          <v:line id="_x0000_s4824" style="position:absolute;left:0;text-align:left;z-index:252029952" from="405pt,12.8pt" to="405pt,66.8pt" strokeweight="2.25pt"/>
        </w:pict>
      </w:r>
      <w:r>
        <w:rPr>
          <w:rFonts w:ascii="Times New Roman" w:hAnsi="Times New Roman"/>
          <w:noProof/>
          <w:sz w:val="24"/>
          <w:szCs w:val="24"/>
        </w:rPr>
        <w:pict>
          <v:line id="_x0000_s4805" style="position:absolute;left:0;text-align:left;z-index:252010496" from="81pt,3.8pt" to="99pt,3.8pt" strokeweight="1.5pt">
            <v:stroke startarrow="block" endarrow="block"/>
          </v:line>
        </w:pict>
      </w:r>
      <w:r>
        <w:rPr>
          <w:rFonts w:ascii="Times New Roman" w:hAnsi="Times New Roman"/>
          <w:noProof/>
          <w:sz w:val="24"/>
          <w:szCs w:val="24"/>
        </w:rPr>
        <w:pict>
          <v:line id="_x0000_s4796" style="position:absolute;left:0;text-align:left;z-index:252001280" from="99pt,12.8pt" to="108pt,21.8pt"/>
        </w:pict>
      </w:r>
      <w:r>
        <w:rPr>
          <w:rFonts w:ascii="Times New Roman" w:hAnsi="Times New Roman"/>
          <w:noProof/>
          <w:sz w:val="24"/>
          <w:szCs w:val="24"/>
        </w:rPr>
        <w:pict>
          <v:line id="_x0000_s4785" style="position:absolute;left:0;text-align:left;z-index:251990016" from="1in,12.8pt" to="81pt,21.8pt"/>
        </w:pict>
      </w:r>
      <w:r>
        <w:rPr>
          <w:rFonts w:ascii="Times New Roman" w:hAnsi="Times New Roman"/>
          <w:noProof/>
          <w:sz w:val="24"/>
          <w:szCs w:val="24"/>
        </w:rPr>
        <w:pict>
          <v:line id="_x0000_s4752" style="position:absolute;left:0;text-align:left;z-index:251956224" from="108pt,12.8pt" to="108pt,48.8pt" strokeweight="1.5pt"/>
        </w:pict>
      </w:r>
      <w:r>
        <w:rPr>
          <w:rFonts w:ascii="Times New Roman" w:hAnsi="Times New Roman"/>
          <w:noProof/>
          <w:sz w:val="24"/>
          <w:szCs w:val="24"/>
        </w:rPr>
        <w:pict>
          <v:line id="_x0000_s4753" style="position:absolute;left:0;text-align:left;z-index:251957248" from="1in,12.8pt" to="1in,48.8pt" strokeweight="1.5pt"/>
        </w:pict>
      </w:r>
      <w:r>
        <w:rPr>
          <w:rFonts w:ascii="Times New Roman" w:hAnsi="Times New Roman"/>
          <w:noProof/>
          <w:sz w:val="24"/>
          <w:szCs w:val="24"/>
        </w:rPr>
        <w:pict>
          <v:line id="_x0000_s4749" style="position:absolute;left:0;text-align:left;z-index:251953152" from="99pt,12.8pt" to="99pt,48.8pt" strokeweight="1.5pt"/>
        </w:pict>
      </w:r>
      <w:r>
        <w:rPr>
          <w:rFonts w:ascii="Times New Roman" w:hAnsi="Times New Roman"/>
          <w:noProof/>
          <w:sz w:val="24"/>
          <w:szCs w:val="24"/>
        </w:rPr>
        <w:pict>
          <v:line id="_x0000_s4747" style="position:absolute;left:0;text-align:left;z-index:251951104" from="81pt,12.8pt" to="81pt,48.8pt" strokeweight="1.5pt"/>
        </w:pict>
      </w:r>
      <w:r>
        <w:rPr>
          <w:rFonts w:ascii="Times New Roman" w:hAnsi="Times New Roman"/>
          <w:noProof/>
          <w:sz w:val="24"/>
          <w:szCs w:val="24"/>
        </w:rPr>
        <w:pict>
          <v:line id="_x0000_s4745" style="position:absolute;left:0;text-align:left;z-index:251949056" from="90pt,-5.2pt" to="90pt,129.8pt">
            <v:stroke dashstyle="longDashDot"/>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1</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880" style="position:absolute;left:0;text-align:left;z-index:252087296" from="315pt,5.7pt" to="315pt,14.7pt" strokeweight="4.5pt"/>
        </w:pict>
      </w:r>
      <w:r>
        <w:rPr>
          <w:rFonts w:ascii="Times New Roman" w:hAnsi="Times New Roman"/>
          <w:noProof/>
          <w:sz w:val="24"/>
          <w:szCs w:val="24"/>
        </w:rPr>
        <w:pict>
          <v:line id="_x0000_s4867" style="position:absolute;left:0;text-align:left;flip:x;z-index:252073984" from="414pt,14.7pt" to="423pt,23.7pt"/>
        </w:pict>
      </w:r>
      <w:r>
        <w:rPr>
          <w:rFonts w:ascii="Times New Roman" w:hAnsi="Times New Roman"/>
          <w:noProof/>
          <w:sz w:val="24"/>
          <w:szCs w:val="24"/>
        </w:rPr>
        <w:pict>
          <v:line id="_x0000_s4866" style="position:absolute;left:0;text-align:left;flip:x;z-index:252072960" from="423pt,14.7pt" to="441pt,14.7pt"/>
        </w:pict>
      </w:r>
      <w:r>
        <w:rPr>
          <w:rFonts w:ascii="Times New Roman" w:hAnsi="Times New Roman"/>
          <w:noProof/>
          <w:sz w:val="24"/>
          <w:szCs w:val="24"/>
        </w:rPr>
        <w:pict>
          <v:line id="_x0000_s4853" style="position:absolute;left:0;text-align:left;z-index:252059648" from="387pt,14.7pt" to="396pt,23.7pt"/>
        </w:pict>
      </w:r>
      <w:r>
        <w:rPr>
          <w:rFonts w:ascii="Times New Roman" w:hAnsi="Times New Roman"/>
          <w:noProof/>
          <w:sz w:val="24"/>
          <w:szCs w:val="24"/>
        </w:rPr>
        <w:pict>
          <v:line id="_x0000_s4852" style="position:absolute;left:0;text-align:left;z-index:252058624" from="369pt,5.7pt" to="378pt,14.7pt"/>
        </w:pict>
      </w:r>
      <w:r>
        <w:rPr>
          <w:rFonts w:ascii="Times New Roman" w:hAnsi="Times New Roman"/>
          <w:noProof/>
          <w:sz w:val="24"/>
          <w:szCs w:val="24"/>
        </w:rPr>
        <w:pict>
          <v:line id="_x0000_s4851" style="position:absolute;left:0;text-align:left;z-index:252057600" from="5in,5.7pt" to="369pt,14.7pt"/>
        </w:pict>
      </w:r>
      <w:r>
        <w:rPr>
          <w:rFonts w:ascii="Times New Roman" w:hAnsi="Times New Roman"/>
          <w:noProof/>
          <w:sz w:val="24"/>
          <w:szCs w:val="24"/>
        </w:rPr>
        <w:pict>
          <v:line id="_x0000_s4850" style="position:absolute;left:0;text-align:left;z-index:252056576" from="351pt,5.7pt" to="5in,14.7pt"/>
        </w:pict>
      </w:r>
      <w:r>
        <w:rPr>
          <w:rFonts w:ascii="Times New Roman" w:hAnsi="Times New Roman"/>
          <w:noProof/>
          <w:sz w:val="24"/>
          <w:szCs w:val="24"/>
        </w:rPr>
        <w:pict>
          <v:line id="_x0000_s4849" style="position:absolute;left:0;text-align:left;z-index:252055552" from="342pt,5.7pt" to="351pt,14.7pt"/>
        </w:pict>
      </w:r>
      <w:r>
        <w:rPr>
          <w:rFonts w:ascii="Times New Roman" w:hAnsi="Times New Roman"/>
          <w:noProof/>
          <w:sz w:val="24"/>
          <w:szCs w:val="24"/>
        </w:rPr>
        <w:pict>
          <v:line id="_x0000_s4848" style="position:absolute;left:0;text-align:left;z-index:252054528" from="333pt,5.7pt" to="342pt,14.7pt"/>
        </w:pict>
      </w:r>
      <w:r>
        <w:rPr>
          <w:rFonts w:ascii="Times New Roman" w:hAnsi="Times New Roman"/>
          <w:noProof/>
          <w:sz w:val="24"/>
          <w:szCs w:val="24"/>
        </w:rPr>
        <w:pict>
          <v:line id="_x0000_s4847" style="position:absolute;left:0;text-align:left;z-index:252053504" from="324pt,5.7pt" to="333pt,14.7pt"/>
        </w:pict>
      </w:r>
      <w:r>
        <w:rPr>
          <w:rFonts w:ascii="Times New Roman" w:hAnsi="Times New Roman"/>
          <w:noProof/>
          <w:sz w:val="24"/>
          <w:szCs w:val="24"/>
        </w:rPr>
        <w:pict>
          <v:line id="_x0000_s4846" style="position:absolute;left:0;text-align:left;z-index:252052480" from="315pt,5.7pt" to="324pt,14.7pt"/>
        </w:pict>
      </w:r>
      <w:r>
        <w:rPr>
          <w:rFonts w:ascii="Times New Roman" w:hAnsi="Times New Roman"/>
          <w:noProof/>
          <w:sz w:val="24"/>
          <w:szCs w:val="24"/>
        </w:rPr>
        <w:pict>
          <v:line id="_x0000_s4842" style="position:absolute;left:0;text-align:left;flip:x;z-index:252048384" from="405pt,14.7pt" to="414pt,23.7pt"/>
        </w:pict>
      </w:r>
      <w:r>
        <w:rPr>
          <w:rFonts w:ascii="Times New Roman" w:hAnsi="Times New Roman"/>
          <w:noProof/>
          <w:sz w:val="24"/>
          <w:szCs w:val="24"/>
        </w:rPr>
        <w:pict>
          <v:line id="_x0000_s4841" style="position:absolute;left:0;text-align:left;flip:x;z-index:252047360" from="405pt,5.7pt" to="414pt,14.7pt"/>
        </w:pict>
      </w:r>
      <w:r>
        <w:rPr>
          <w:rFonts w:ascii="Times New Roman" w:hAnsi="Times New Roman"/>
          <w:noProof/>
          <w:sz w:val="24"/>
          <w:szCs w:val="24"/>
        </w:rPr>
        <w:pict>
          <v:line id="_x0000_s4821" style="position:absolute;left:0;text-align:left;z-index:252026880" from="369pt,5.7pt" to="396pt,14.7pt" strokeweight="1.5pt"/>
        </w:pict>
      </w:r>
      <w:r>
        <w:rPr>
          <w:rFonts w:ascii="Times New Roman" w:hAnsi="Times New Roman"/>
          <w:noProof/>
          <w:sz w:val="24"/>
          <w:szCs w:val="24"/>
        </w:rPr>
        <w:pict>
          <v:line id="_x0000_s4820" style="position:absolute;left:0;text-align:left;z-index:252025856" from="396pt,14.7pt" to="396pt,32.7pt"/>
        </w:pict>
      </w:r>
      <w:r>
        <w:rPr>
          <w:rFonts w:ascii="Times New Roman" w:hAnsi="Times New Roman"/>
          <w:noProof/>
          <w:sz w:val="24"/>
          <w:szCs w:val="24"/>
        </w:rPr>
        <w:pict>
          <v:line id="_x0000_s4819" style="position:absolute;left:0;text-align:left;z-index:252024832" from="315pt,5.7pt" to="369pt,5.7pt" strokeweight="1.5pt"/>
        </w:pict>
      </w:r>
      <w:r>
        <w:rPr>
          <w:rFonts w:ascii="Times New Roman" w:hAnsi="Times New Roman"/>
          <w:noProof/>
          <w:sz w:val="24"/>
          <w:szCs w:val="24"/>
        </w:rPr>
        <w:pict>
          <v:line id="_x0000_s4816" style="position:absolute;left:0;text-align:left;flip:x;z-index:252021760" from="315pt,14.7pt" to="369pt,14.7pt" strokeweight="1.5pt"/>
        </w:pict>
      </w:r>
      <w:r>
        <w:rPr>
          <w:rFonts w:ascii="Times New Roman" w:hAnsi="Times New Roman"/>
          <w:noProof/>
          <w:sz w:val="24"/>
          <w:szCs w:val="24"/>
        </w:rPr>
        <w:pict>
          <v:line id="_x0000_s4815" style="position:absolute;left:0;text-align:left;flip:x y;z-index:252020736" from="369pt,14.7pt" to="396pt,23.7pt" strokeweight="1.5pt"/>
        </w:pict>
      </w:r>
      <w:r>
        <w:rPr>
          <w:rFonts w:ascii="Times New Roman" w:hAnsi="Times New Roman"/>
          <w:noProof/>
          <w:sz w:val="24"/>
          <w:szCs w:val="24"/>
        </w:rPr>
        <w:pict>
          <v:line id="_x0000_s4806" style="position:absolute;left:0;text-align:left;z-index:252011520" from="90pt,5.7pt" to="90pt,32.7pt" strokeweight="1.5pt">
            <v:stroke endarrow="block"/>
          </v:line>
        </w:pict>
      </w:r>
      <w:r>
        <w:rPr>
          <w:rFonts w:ascii="Times New Roman" w:hAnsi="Times New Roman"/>
          <w:noProof/>
          <w:sz w:val="24"/>
          <w:szCs w:val="24"/>
        </w:rPr>
        <w:pict>
          <v:line id="_x0000_s4799" style="position:absolute;left:0;text-align:left;z-index:252004352" from="54pt,14.7pt" to="1in,23.7pt"/>
        </w:pict>
      </w:r>
      <w:r>
        <w:rPr>
          <w:rFonts w:ascii="Times New Roman" w:hAnsi="Times New Roman"/>
          <w:noProof/>
          <w:sz w:val="24"/>
          <w:szCs w:val="24"/>
        </w:rPr>
        <w:pict>
          <v:line id="_x0000_s4798" style="position:absolute;left:0;text-align:left;z-index:252003328" from="36pt,14.7pt" to="54pt,14.7pt"/>
        </w:pict>
      </w:r>
      <w:r>
        <w:rPr>
          <w:rFonts w:ascii="Times New Roman" w:hAnsi="Times New Roman"/>
          <w:noProof/>
          <w:sz w:val="24"/>
          <w:szCs w:val="24"/>
        </w:rPr>
        <w:pict>
          <v:line id="_x0000_s4795" style="position:absolute;left:0;text-align:left;z-index:252000256" from="99pt,5.7pt" to="108pt,14.7pt"/>
        </w:pict>
      </w:r>
      <w:r>
        <w:rPr>
          <w:rFonts w:ascii="Times New Roman" w:hAnsi="Times New Roman"/>
          <w:noProof/>
          <w:sz w:val="24"/>
          <w:szCs w:val="24"/>
        </w:rPr>
        <w:pict>
          <v:line id="_x0000_s4794" style="position:absolute;left:0;text-align:left;z-index:251999232" from="99pt,14.7pt" to="108pt,23.7pt"/>
        </w:pict>
      </w:r>
      <w:r>
        <w:rPr>
          <w:rFonts w:ascii="Times New Roman" w:hAnsi="Times New Roman"/>
          <w:noProof/>
          <w:sz w:val="24"/>
          <w:szCs w:val="24"/>
        </w:rPr>
        <w:pict>
          <v:line id="_x0000_s4787" style="position:absolute;left:0;text-align:left;z-index:251992064" from="1in,14.7pt" to="81pt,23.7pt"/>
        </w:pict>
      </w:r>
      <w:r>
        <w:rPr>
          <w:rFonts w:ascii="Times New Roman" w:hAnsi="Times New Roman"/>
          <w:noProof/>
          <w:sz w:val="24"/>
          <w:szCs w:val="24"/>
        </w:rPr>
        <w:pict>
          <v:line id="_x0000_s4786" style="position:absolute;left:0;text-align:left;z-index:251991040" from="1in,5.7pt" to="81pt,14.7pt"/>
        </w:pict>
      </w:r>
      <w:r w:rsidR="002C253C" w:rsidRPr="002C253C">
        <w:rPr>
          <w:rFonts w:ascii="Times New Roman" w:hAnsi="Times New Roman"/>
          <w:sz w:val="24"/>
          <w:szCs w:val="24"/>
        </w:rPr>
        <w:t>1</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2</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801" style="position:absolute;left:0;text-align:left;flip:x;z-index:252006400" from="126pt,11.65pt" to="135pt,34.6pt"/>
        </w:pict>
      </w:r>
      <w:r>
        <w:rPr>
          <w:rFonts w:ascii="Times New Roman" w:hAnsi="Times New Roman"/>
          <w:noProof/>
          <w:sz w:val="24"/>
          <w:szCs w:val="24"/>
        </w:rPr>
        <w:pict>
          <v:line id="_x0000_s4800" style="position:absolute;left:0;text-align:left;z-index:252005376" from="135pt,11.65pt" to="153pt,11.65pt"/>
        </w:pict>
      </w:r>
      <w:r>
        <w:rPr>
          <w:rFonts w:ascii="Times New Roman" w:hAnsi="Times New Roman"/>
          <w:noProof/>
          <w:sz w:val="24"/>
          <w:szCs w:val="24"/>
        </w:rPr>
        <w:pict>
          <v:line id="_x0000_s4917" style="position:absolute;left:0;text-align:left;z-index:252125184" from="387pt,7.6pt" to="396pt,16.6pt"/>
        </w:pict>
      </w:r>
      <w:r>
        <w:rPr>
          <w:rFonts w:ascii="Times New Roman" w:hAnsi="Times New Roman"/>
          <w:noProof/>
          <w:sz w:val="24"/>
          <w:szCs w:val="24"/>
        </w:rPr>
        <w:pict>
          <v:line id="_x0000_s4865" style="position:absolute;left:0;text-align:left;z-index:252071936" from="342pt,7.6pt" to="369pt,7.6pt" strokeweight="2.25pt">
            <v:stroke endarrow="block"/>
          </v:line>
        </w:pict>
      </w:r>
      <w:r>
        <w:rPr>
          <w:rFonts w:ascii="Times New Roman" w:hAnsi="Times New Roman"/>
          <w:noProof/>
          <w:sz w:val="24"/>
          <w:szCs w:val="24"/>
        </w:rPr>
        <w:pict>
          <v:line id="_x0000_s4843" style="position:absolute;left:0;text-align:left;flip:x;z-index:252049408" from="405pt,7.6pt" to="414pt,16.6pt"/>
        </w:pict>
      </w:r>
      <w:r>
        <w:rPr>
          <w:rFonts w:ascii="Times New Roman" w:hAnsi="Times New Roman"/>
          <w:noProof/>
          <w:sz w:val="24"/>
          <w:szCs w:val="24"/>
        </w:rPr>
        <w:pict>
          <v:line id="_x0000_s4817" style="position:absolute;left:0;text-align:left;flip:x;z-index:252022784" from="369pt,7.6pt" to="396pt,16.6pt" strokeweight="1.5pt"/>
        </w:pict>
      </w:r>
      <w:r>
        <w:rPr>
          <w:rFonts w:ascii="Times New Roman" w:hAnsi="Times New Roman"/>
          <w:noProof/>
          <w:sz w:val="24"/>
          <w:szCs w:val="24"/>
        </w:rPr>
        <w:pict>
          <v:line id="_x0000_s4803" style="position:absolute;left:0;text-align:left;flip:x y;z-index:252008448" from="117pt,7.6pt" to="126pt,16.6pt" strokeweight="2.25pt"/>
        </w:pict>
      </w:r>
      <w:r>
        <w:rPr>
          <w:rFonts w:ascii="Times New Roman" w:hAnsi="Times New Roman"/>
          <w:noProof/>
          <w:sz w:val="24"/>
          <w:szCs w:val="24"/>
        </w:rPr>
        <w:pict>
          <v:line id="_x0000_s4802" style="position:absolute;left:0;text-align:left;flip:y;z-index:252007424" from="54pt,7.6pt" to="63pt,16.6pt" strokeweight="2.25pt"/>
        </w:pict>
      </w:r>
      <w:r>
        <w:rPr>
          <w:rFonts w:ascii="Times New Roman" w:hAnsi="Times New Roman"/>
          <w:noProof/>
          <w:sz w:val="24"/>
          <w:szCs w:val="24"/>
        </w:rPr>
        <w:pict>
          <v:line id="_x0000_s4793" style="position:absolute;left:0;text-align:left;z-index:251998208" from="99pt,7.6pt" to="108pt,16.6pt"/>
        </w:pict>
      </w:r>
      <w:r>
        <w:rPr>
          <w:rFonts w:ascii="Times New Roman" w:hAnsi="Times New Roman"/>
          <w:noProof/>
          <w:sz w:val="24"/>
          <w:szCs w:val="24"/>
        </w:rPr>
        <w:pict>
          <v:line id="_x0000_s4788" style="position:absolute;left:0;text-align:left;z-index:251993088" from="1in,7.6pt" to="81pt,16.6pt"/>
        </w:pict>
      </w:r>
      <w:r>
        <w:rPr>
          <w:rFonts w:ascii="Times New Roman" w:hAnsi="Times New Roman"/>
          <w:noProof/>
          <w:sz w:val="24"/>
          <w:szCs w:val="24"/>
        </w:rPr>
        <w:pict>
          <v:line id="_x0000_s4746" style="position:absolute;left:0;text-align:left;z-index:251950080" from="4in,7.6pt" to="396pt,7.6pt">
            <v:stroke dashstyle="longDashDot"/>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2</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881" style="position:absolute;left:0;text-align:left;flip:y;z-index:252088320" from="315pt,.5pt" to="315pt,9.5pt" strokeweight="4.5pt"/>
        </w:pict>
      </w:r>
      <w:r>
        <w:rPr>
          <w:rFonts w:ascii="Times New Roman" w:hAnsi="Times New Roman"/>
          <w:noProof/>
          <w:sz w:val="24"/>
          <w:szCs w:val="24"/>
        </w:rPr>
        <w:pict>
          <v:line id="_x0000_s4879" style="position:absolute;left:0;text-align:left;flip:y;z-index:252086272" from="297pt,.5pt" to="315pt,27.5pt"/>
        </w:pict>
      </w:r>
      <w:r>
        <w:rPr>
          <w:rFonts w:ascii="Times New Roman" w:hAnsi="Times New Roman"/>
          <w:noProof/>
          <w:sz w:val="24"/>
          <w:szCs w:val="24"/>
        </w:rPr>
        <w:pict>
          <v:line id="_x0000_s4868" style="position:absolute;left:0;text-align:left;z-index:252075008" from="396pt,.5pt" to="396pt,27.5pt"/>
        </w:pict>
      </w:r>
      <w:r>
        <w:rPr>
          <w:rFonts w:ascii="Times New Roman" w:hAnsi="Times New Roman"/>
          <w:noProof/>
          <w:sz w:val="24"/>
          <w:szCs w:val="24"/>
        </w:rPr>
        <w:pict>
          <v:line id="_x0000_s4859" style="position:absolute;left:0;text-align:left;z-index:252065792" from="369pt,.5pt" to="378pt,9.5pt"/>
        </w:pict>
      </w:r>
      <w:r>
        <w:rPr>
          <w:rFonts w:ascii="Times New Roman" w:hAnsi="Times New Roman"/>
          <w:noProof/>
          <w:sz w:val="24"/>
          <w:szCs w:val="24"/>
        </w:rPr>
        <w:pict>
          <v:line id="_x0000_s4858" style="position:absolute;left:0;text-align:left;z-index:252064768" from="5in,.5pt" to="369pt,9.5pt"/>
        </w:pict>
      </w:r>
      <w:r>
        <w:rPr>
          <w:rFonts w:ascii="Times New Roman" w:hAnsi="Times New Roman"/>
          <w:noProof/>
          <w:sz w:val="24"/>
          <w:szCs w:val="24"/>
        </w:rPr>
        <w:pict>
          <v:line id="_x0000_s4857" style="position:absolute;left:0;text-align:left;z-index:252063744" from="351pt,.5pt" to="5in,9.5pt"/>
        </w:pict>
      </w:r>
      <w:r>
        <w:rPr>
          <w:rFonts w:ascii="Times New Roman" w:hAnsi="Times New Roman"/>
          <w:noProof/>
          <w:sz w:val="24"/>
          <w:szCs w:val="24"/>
        </w:rPr>
        <w:pict>
          <v:line id="_x0000_s4856" style="position:absolute;left:0;text-align:left;z-index:252062720" from="342pt,.5pt" to="351pt,9.5pt"/>
        </w:pict>
      </w:r>
      <w:r>
        <w:rPr>
          <w:rFonts w:ascii="Times New Roman" w:hAnsi="Times New Roman"/>
          <w:noProof/>
          <w:sz w:val="24"/>
          <w:szCs w:val="24"/>
        </w:rPr>
        <w:pict>
          <v:line id="_x0000_s4855" style="position:absolute;left:0;text-align:left;z-index:252061696" from="324pt,.5pt" to="333pt,9.5pt"/>
        </w:pict>
      </w:r>
      <w:r>
        <w:rPr>
          <w:rFonts w:ascii="Times New Roman" w:hAnsi="Times New Roman"/>
          <w:noProof/>
          <w:sz w:val="24"/>
          <w:szCs w:val="24"/>
        </w:rPr>
        <w:pict>
          <v:line id="_x0000_s4854" style="position:absolute;left:0;text-align:left;z-index:252060672" from="315pt,.5pt" to="324pt,9.5pt"/>
        </w:pict>
      </w:r>
      <w:r>
        <w:rPr>
          <w:rFonts w:ascii="Times New Roman" w:hAnsi="Times New Roman"/>
          <w:noProof/>
          <w:sz w:val="24"/>
          <w:szCs w:val="24"/>
        </w:rPr>
        <w:pict>
          <v:line id="_x0000_s4845" style="position:absolute;left:0;text-align:left;flip:x;z-index:252051456" from="405pt,9.5pt" to="414pt,18.5pt"/>
        </w:pict>
      </w:r>
      <w:r>
        <w:rPr>
          <w:rFonts w:ascii="Times New Roman" w:hAnsi="Times New Roman"/>
          <w:noProof/>
          <w:sz w:val="24"/>
          <w:szCs w:val="24"/>
        </w:rPr>
        <w:pict>
          <v:line id="_x0000_s4844" style="position:absolute;left:0;text-align:left;flip:x;z-index:252050432" from="405pt,.5pt" to="414pt,9.5pt"/>
        </w:pict>
      </w:r>
      <w:r>
        <w:rPr>
          <w:rFonts w:ascii="Times New Roman" w:hAnsi="Times New Roman"/>
          <w:noProof/>
          <w:sz w:val="24"/>
          <w:szCs w:val="24"/>
        </w:rPr>
        <w:pict>
          <v:line id="_x0000_s4839" style="position:absolute;left:0;text-align:left;flip:x;z-index:252045312" from="315pt,.5pt" to="333pt,.5pt" strokeweight="1.5pt"/>
        </w:pict>
      </w:r>
      <w:r>
        <w:rPr>
          <w:rFonts w:ascii="Times New Roman" w:hAnsi="Times New Roman"/>
          <w:noProof/>
          <w:sz w:val="24"/>
          <w:szCs w:val="24"/>
        </w:rPr>
        <w:pict>
          <v:line id="_x0000_s4818" style="position:absolute;left:0;text-align:left;flip:x;z-index:252023808" from="342pt,.5pt" to="369pt,.5pt" strokeweight="1.5pt"/>
        </w:pict>
      </w:r>
      <w:r>
        <w:rPr>
          <w:rFonts w:ascii="Times New Roman" w:hAnsi="Times New Roman"/>
          <w:noProof/>
          <w:sz w:val="24"/>
          <w:szCs w:val="24"/>
        </w:rPr>
        <w:pict>
          <v:line id="_x0000_s4838" style="position:absolute;left:0;text-align:left;flip:x;z-index:252044288" from="315pt,9.5pt" to="333pt,9.5pt" strokeweight="1.5pt"/>
        </w:pict>
      </w:r>
      <w:r>
        <w:rPr>
          <w:rFonts w:ascii="Times New Roman" w:hAnsi="Times New Roman"/>
          <w:noProof/>
          <w:sz w:val="24"/>
          <w:szCs w:val="24"/>
        </w:rPr>
        <w:pict>
          <v:line id="_x0000_s4823" style="position:absolute;left:0;text-align:left;flip:x;z-index:252028928" from="342pt,9.5pt" to="369pt,9.5pt" strokeweight="1.5pt"/>
        </w:pict>
      </w:r>
      <w:r>
        <w:rPr>
          <w:rFonts w:ascii="Times New Roman" w:hAnsi="Times New Roman"/>
          <w:noProof/>
          <w:sz w:val="24"/>
          <w:szCs w:val="24"/>
        </w:rPr>
        <w:pict>
          <v:line id="_x0000_s4828" style="position:absolute;left:0;text-align:left;z-index:252034048" from="342pt,.5pt" to="342pt,36.5pt" strokeweight="1.5pt"/>
        </w:pict>
      </w:r>
      <w:r>
        <w:rPr>
          <w:rFonts w:ascii="Times New Roman" w:hAnsi="Times New Roman"/>
          <w:noProof/>
          <w:sz w:val="24"/>
          <w:szCs w:val="24"/>
        </w:rPr>
        <w:pict>
          <v:line id="_x0000_s4829" style="position:absolute;left:0;text-align:left;z-index:252035072" from="333pt,.5pt" to="333pt,36.5pt" strokeweight="1.5pt"/>
        </w:pict>
      </w:r>
      <w:r>
        <w:rPr>
          <w:rFonts w:ascii="Times New Roman" w:hAnsi="Times New Roman"/>
          <w:noProof/>
          <w:sz w:val="24"/>
          <w:szCs w:val="24"/>
        </w:rPr>
        <w:pict>
          <v:line id="_x0000_s4822" style="position:absolute;left:0;text-align:left;flip:x;z-index:252027904" from="369pt,.5pt" to="396pt,9.5pt" strokeweight="1.5pt"/>
        </w:pict>
      </w:r>
      <w:r>
        <w:rPr>
          <w:rFonts w:ascii="Times New Roman" w:hAnsi="Times New Roman"/>
          <w:noProof/>
          <w:sz w:val="24"/>
          <w:szCs w:val="24"/>
        </w:rPr>
        <w:pict>
          <v:line id="_x0000_s4797" style="position:absolute;left:0;text-align:left;z-index:252002304" from="99pt,9.5pt" to="99pt,9.5pt"/>
        </w:pict>
      </w:r>
      <w:r>
        <w:rPr>
          <w:rFonts w:ascii="Times New Roman" w:hAnsi="Times New Roman"/>
          <w:noProof/>
          <w:sz w:val="24"/>
          <w:szCs w:val="24"/>
        </w:rPr>
        <w:pict>
          <v:line id="_x0000_s4792" style="position:absolute;left:0;text-align:left;flip:x y;z-index:251997184" from="99pt,.5pt" to="108pt,9.5pt"/>
        </w:pict>
      </w:r>
      <w:r>
        <w:rPr>
          <w:rFonts w:ascii="Times New Roman" w:hAnsi="Times New Roman"/>
          <w:noProof/>
          <w:sz w:val="24"/>
          <w:szCs w:val="24"/>
        </w:rPr>
        <w:pict>
          <v:line id="_x0000_s4791" style="position:absolute;left:0;text-align:left;z-index:251996160" from="99pt,9.5pt" to="99pt,9.5pt"/>
        </w:pict>
      </w:r>
      <w:r>
        <w:rPr>
          <w:rFonts w:ascii="Times New Roman" w:hAnsi="Times New Roman"/>
          <w:noProof/>
          <w:sz w:val="24"/>
          <w:szCs w:val="24"/>
        </w:rPr>
        <w:pict>
          <v:line id="_x0000_s4790" style="position:absolute;left:0;text-align:left;flip:x y;z-index:251995136" from="90pt,9.5pt" to="99pt,18.5pt"/>
        </w:pict>
      </w:r>
      <w:r>
        <w:rPr>
          <w:rFonts w:ascii="Times New Roman" w:hAnsi="Times New Roman"/>
          <w:noProof/>
          <w:sz w:val="24"/>
          <w:szCs w:val="24"/>
        </w:rPr>
        <w:pict>
          <v:line id="_x0000_s4789" style="position:absolute;left:0;text-align:left;z-index:251994112" from="1in,.5pt" to="90pt,18.5pt"/>
        </w:pict>
      </w:r>
      <w:r>
        <w:rPr>
          <w:rFonts w:ascii="Times New Roman" w:hAnsi="Times New Roman"/>
          <w:noProof/>
          <w:sz w:val="24"/>
          <w:szCs w:val="24"/>
        </w:rPr>
        <w:pict>
          <v:line id="_x0000_s4771" style="position:absolute;left:0;text-align:left;z-index:251975680" from="126pt,.5pt" to="126pt,45.5pt" strokeweight="2.25pt"/>
        </w:pict>
      </w:r>
      <w:r>
        <w:rPr>
          <w:rFonts w:ascii="Times New Roman" w:hAnsi="Times New Roman"/>
          <w:noProof/>
          <w:sz w:val="24"/>
          <w:szCs w:val="24"/>
        </w:rPr>
        <w:pict>
          <v:line id="_x0000_s4757" style="position:absolute;left:0;text-align:left;flip:y;z-index:251961344" from="54pt,.5pt" to="54pt,45.5pt" strokeweight="3pt"/>
        </w:pict>
      </w:r>
      <w:r>
        <w:rPr>
          <w:rFonts w:ascii="Times New Roman" w:hAnsi="Times New Roman"/>
          <w:noProof/>
          <w:sz w:val="24"/>
          <w:szCs w:val="24"/>
        </w:rPr>
        <w:pict>
          <v:line id="_x0000_s4755" style="position:absolute;left:0;text-align:left;flip:x;z-index:251959296" from="99pt,.5pt" to="108pt,18.5pt" strokeweight="1.5pt"/>
        </w:pict>
      </w:r>
      <w:r>
        <w:rPr>
          <w:rFonts w:ascii="Times New Roman" w:hAnsi="Times New Roman"/>
          <w:noProof/>
          <w:sz w:val="24"/>
          <w:szCs w:val="24"/>
        </w:rPr>
        <w:pict>
          <v:line id="_x0000_s4754" style="position:absolute;left:0;text-align:left;z-index:251958272" from="1in,.5pt" to="81pt,18.5pt" strokeweight="1.5pt"/>
        </w:pict>
      </w:r>
      <w:r>
        <w:rPr>
          <w:rFonts w:ascii="Times New Roman" w:hAnsi="Times New Roman"/>
          <w:noProof/>
          <w:sz w:val="24"/>
          <w:szCs w:val="24"/>
        </w:rPr>
        <w:pict>
          <v:line id="_x0000_s4750" style="position:absolute;left:0;text-align:left;flip:x;z-index:251954176" from="90pt,.5pt" to="99pt,18.5pt" strokeweight="1.5pt"/>
        </w:pict>
      </w:r>
      <w:r>
        <w:rPr>
          <w:rFonts w:ascii="Times New Roman" w:hAnsi="Times New Roman"/>
          <w:noProof/>
          <w:sz w:val="24"/>
          <w:szCs w:val="24"/>
        </w:rPr>
        <w:pict>
          <v:line id="_x0000_s4748" style="position:absolute;left:0;text-align:left;z-index:251952128" from="81pt,.5pt" to="90pt,18.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878" style="position:absolute;left:0;text-align:left;z-index:252085248" from="297pt,11.4pt" to="315pt,11.4pt"/>
        </w:pict>
      </w:r>
      <w:r>
        <w:rPr>
          <w:rFonts w:ascii="Times New Roman" w:hAnsi="Times New Roman"/>
          <w:noProof/>
          <w:sz w:val="24"/>
          <w:szCs w:val="24"/>
        </w:rPr>
        <w:pict>
          <v:line id="_x0000_s4871" style="position:absolute;left:0;text-align:left;flip:x;z-index:252078080" from="405pt,11.4pt" to="423pt,11.4pt">
            <v:stroke endarrow="block"/>
          </v:line>
        </w:pict>
      </w:r>
      <w:r>
        <w:rPr>
          <w:rFonts w:ascii="Times New Roman" w:hAnsi="Times New Roman"/>
          <w:noProof/>
          <w:sz w:val="24"/>
          <w:szCs w:val="24"/>
        </w:rPr>
        <w:pict>
          <v:line id="_x0000_s4870" style="position:absolute;left:0;text-align:left;z-index:252077056" from="369pt,11.4pt" to="396pt,11.4pt">
            <v:stroke endarrow="block"/>
          </v:line>
        </w:pict>
      </w:r>
      <w:r>
        <w:rPr>
          <w:rFonts w:ascii="Times New Roman" w:hAnsi="Times New Roman"/>
          <w:noProof/>
          <w:sz w:val="24"/>
          <w:szCs w:val="24"/>
        </w:rPr>
        <w:pict>
          <v:line id="_x0000_s4869" style="position:absolute;left:0;text-align:left;z-index:252076032" from="405pt,2.4pt" to="405pt,11.4pt"/>
        </w:pict>
      </w:r>
      <w:r>
        <w:rPr>
          <w:rFonts w:ascii="Times New Roman" w:hAnsi="Times New Roman"/>
          <w:noProof/>
          <w:sz w:val="24"/>
          <w:szCs w:val="24"/>
        </w:rPr>
        <w:pict>
          <v:line id="_x0000_s4827" style="position:absolute;left:0;text-align:left;z-index:252033024" from="405pt,2.4pt" to="414pt,2.4pt" strokeweight="2.25pt"/>
        </w:pict>
      </w:r>
      <w:r>
        <w:rPr>
          <w:rFonts w:ascii="Times New Roman" w:hAnsi="Times New Roman"/>
          <w:noProof/>
          <w:sz w:val="24"/>
          <w:szCs w:val="24"/>
        </w:rPr>
        <w:pict>
          <v:line id="_x0000_s4808" style="position:absolute;left:0;text-align:left;flip:x;z-index:252013568" from="117pt,11.4pt" to="135pt,20.4pt"/>
        </w:pict>
      </w:r>
      <w:r>
        <w:rPr>
          <w:rFonts w:ascii="Times New Roman" w:hAnsi="Times New Roman"/>
          <w:noProof/>
          <w:sz w:val="24"/>
          <w:szCs w:val="24"/>
        </w:rPr>
        <w:pict>
          <v:line id="_x0000_s4807" style="position:absolute;left:0;text-align:left;z-index:252012544" from="135pt,11.4pt" to="153pt,11.4pt"/>
        </w:pict>
      </w:r>
      <w:r>
        <w:rPr>
          <w:rFonts w:ascii="Times New Roman" w:hAnsi="Times New Roman"/>
          <w:noProof/>
          <w:sz w:val="24"/>
          <w:szCs w:val="24"/>
        </w:rPr>
        <w:pict>
          <v:line id="_x0000_s4783" style="position:absolute;left:0;text-align:left;flip:x;z-index:251987968" from="108pt,11.4pt" to="126pt,29.4pt"/>
        </w:pict>
      </w:r>
      <w:r>
        <w:rPr>
          <w:rFonts w:ascii="Times New Roman" w:hAnsi="Times New Roman"/>
          <w:noProof/>
          <w:sz w:val="24"/>
          <w:szCs w:val="24"/>
        </w:rPr>
        <w:pict>
          <v:line id="_x0000_s4782" style="position:absolute;left:0;text-align:left;flip:y;z-index:251986944" from="108pt,11.4pt" to="117pt,20.4pt"/>
        </w:pict>
      </w:r>
      <w:r>
        <w:rPr>
          <w:rFonts w:ascii="Times New Roman" w:hAnsi="Times New Roman"/>
          <w:noProof/>
          <w:sz w:val="24"/>
          <w:szCs w:val="24"/>
        </w:rPr>
        <w:pict>
          <v:line id="_x0000_s4779" style="position:absolute;left:0;text-align:left;flip:x;z-index:251983872" from="63pt,11.4pt" to="81pt,29.4pt"/>
        </w:pict>
      </w:r>
      <w:r>
        <w:rPr>
          <w:rFonts w:ascii="Times New Roman" w:hAnsi="Times New Roman"/>
          <w:noProof/>
          <w:sz w:val="24"/>
          <w:szCs w:val="24"/>
        </w:rPr>
        <w:pict>
          <v:line id="_x0000_s4778" style="position:absolute;left:0;text-align:left;flip:x;z-index:251982848" from="54pt,11.4pt" to="1in,29.4pt"/>
        </w:pict>
      </w:r>
      <w:r>
        <w:rPr>
          <w:rFonts w:ascii="Times New Roman" w:hAnsi="Times New Roman"/>
          <w:noProof/>
          <w:sz w:val="24"/>
          <w:szCs w:val="24"/>
        </w:rPr>
        <w:pict>
          <v:line id="_x0000_s4777" style="position:absolute;left:0;text-align:left;flip:x;z-index:251981824" from="54pt,11.4pt" to="63pt,20.4pt"/>
        </w:pict>
      </w:r>
      <w:r>
        <w:rPr>
          <w:rFonts w:ascii="Times New Roman" w:hAnsi="Times New Roman"/>
          <w:noProof/>
          <w:sz w:val="24"/>
          <w:szCs w:val="24"/>
        </w:rPr>
        <w:pict>
          <v:line id="_x0000_s4763" style="position:absolute;left:0;text-align:left;flip:x;z-index:251967488" from="45pt,11.4pt" to="81pt,56.4pt" strokeweight="1.5pt"/>
        </w:pict>
      </w:r>
      <w:r>
        <w:rPr>
          <w:rFonts w:ascii="Times New Roman" w:hAnsi="Times New Roman"/>
          <w:noProof/>
          <w:sz w:val="24"/>
          <w:szCs w:val="24"/>
        </w:rPr>
        <w:pict>
          <v:line id="_x0000_s4761" style="position:absolute;left:0;text-align:left;z-index:251965440" from="99pt,11.4pt" to="135pt,56.4pt" strokeweight="1.5pt"/>
        </w:pict>
      </w:r>
      <w:r>
        <w:rPr>
          <w:rFonts w:ascii="Times New Roman" w:hAnsi="Times New Roman"/>
          <w:noProof/>
          <w:sz w:val="24"/>
          <w:szCs w:val="24"/>
        </w:rPr>
        <w:pict>
          <v:line id="_x0000_s4760" style="position:absolute;left:0;text-align:left;z-index:251964416" from="90pt,11.4pt" to="126pt,56.4pt" strokeweight="1.5pt"/>
        </w:pict>
      </w:r>
      <w:r>
        <w:rPr>
          <w:rFonts w:ascii="Times New Roman" w:hAnsi="Times New Roman"/>
          <w:noProof/>
          <w:sz w:val="24"/>
          <w:szCs w:val="24"/>
        </w:rPr>
        <w:pict>
          <v:line id="_x0000_s4759" style="position:absolute;left:0;text-align:left;flip:x;z-index:251963392" from="54pt,11.4pt" to="90pt,56.4pt" strokeweight="1.5pt"/>
        </w:pict>
      </w:r>
      <w:r>
        <w:rPr>
          <w:rFonts w:ascii="Times New Roman" w:hAnsi="Times New Roman"/>
          <w:noProof/>
          <w:sz w:val="24"/>
          <w:szCs w:val="24"/>
        </w:rPr>
        <w:pict>
          <v:line id="_x0000_s4756" style="position:absolute;left:0;text-align:left;z-index:251960320" from="54pt,11.4pt" to="126pt,11.4pt" strokeweight="2.25pt"/>
        </w:pict>
      </w:r>
      <w:r>
        <w:rPr>
          <w:rFonts w:ascii="Times New Roman" w:hAnsi="Times New Roman"/>
          <w:noProof/>
          <w:sz w:val="24"/>
          <w:szCs w:val="24"/>
        </w:rPr>
        <w:pict>
          <v:line id="_x0000_s4751" style="position:absolute;left:0;text-align:left;z-index:251955200" from="81pt,2.4pt" to="99pt,2.4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3</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5</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lang w:val="en-US"/>
        </w:rPr>
        <w:t>Z</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6429" style="position:absolute;left:0;text-align:left;flip:x;z-index:253673472" from="405pt,12.15pt" to="414pt,21.15pt" strokeweight="2.25pt"/>
        </w:pict>
      </w:r>
      <w:r>
        <w:rPr>
          <w:rFonts w:ascii="Times New Roman" w:hAnsi="Times New Roman"/>
          <w:noProof/>
          <w:sz w:val="24"/>
          <w:szCs w:val="24"/>
        </w:rPr>
        <w:pict>
          <v:line id="_x0000_s6428" style="position:absolute;left:0;text-align:left;flip:x;z-index:253672448" from="387pt,12.15pt" to="396pt,21.15pt" strokeweight="2.25pt"/>
        </w:pict>
      </w:r>
      <w:r>
        <w:rPr>
          <w:rFonts w:ascii="Times New Roman" w:hAnsi="Times New Roman"/>
          <w:noProof/>
          <w:sz w:val="24"/>
          <w:szCs w:val="24"/>
        </w:rPr>
        <w:pict>
          <v:line id="_x0000_s6427" style="position:absolute;left:0;text-align:left;flip:x;z-index:253671424" from="369pt,12.15pt" to="378pt,21.15pt" strokeweight="2.25pt"/>
        </w:pict>
      </w:r>
      <w:r>
        <w:rPr>
          <w:rFonts w:ascii="Times New Roman" w:hAnsi="Times New Roman"/>
          <w:noProof/>
          <w:sz w:val="24"/>
          <w:szCs w:val="24"/>
        </w:rPr>
        <w:pict>
          <v:line id="_x0000_s4919" style="position:absolute;left:0;text-align:left;flip:x;z-index:252127232" from="396pt,13.3pt" to="405pt,22.3pt" strokeweight="2.25pt"/>
        </w:pict>
      </w:r>
      <w:r>
        <w:rPr>
          <w:rFonts w:ascii="Times New Roman" w:hAnsi="Times New Roman"/>
          <w:noProof/>
          <w:sz w:val="24"/>
          <w:szCs w:val="24"/>
        </w:rPr>
        <w:pict>
          <v:line id="_x0000_s4918" style="position:absolute;left:0;text-align:left;flip:x;z-index:252126208" from="378pt,13.3pt" to="387pt,22.3pt" strokeweight="2.25pt"/>
        </w:pict>
      </w:r>
      <w:r>
        <w:rPr>
          <w:rFonts w:ascii="Times New Roman" w:hAnsi="Times New Roman"/>
          <w:noProof/>
          <w:sz w:val="24"/>
          <w:szCs w:val="24"/>
        </w:rPr>
        <w:pict>
          <v:line id="_x0000_s4860" style="position:absolute;left:0;text-align:left;z-index:252066816" from="342pt,13.3pt" to="5in,13.3pt">
            <v:stroke endarrow="block"/>
          </v:line>
        </w:pict>
      </w:r>
      <w:r>
        <w:rPr>
          <w:rFonts w:ascii="Times New Roman" w:hAnsi="Times New Roman"/>
          <w:noProof/>
          <w:sz w:val="24"/>
          <w:szCs w:val="24"/>
        </w:rPr>
        <w:pict>
          <v:line id="_x0000_s4831" style="position:absolute;left:0;text-align:left;z-index:252037120" from="342pt,4.3pt" to="414pt,4.3pt" strokeweight="2.25pt"/>
        </w:pict>
      </w:r>
      <w:r>
        <w:rPr>
          <w:rFonts w:ascii="Times New Roman" w:hAnsi="Times New Roman"/>
          <w:noProof/>
          <w:sz w:val="24"/>
          <w:szCs w:val="24"/>
        </w:rPr>
        <w:pict>
          <v:line id="_x0000_s4832" style="position:absolute;left:0;text-align:left;z-index:252038144" from="414pt,4.3pt" to="414pt,22.3pt" strokeweight="2.25pt"/>
        </w:pict>
      </w:r>
      <w:r>
        <w:rPr>
          <w:rFonts w:ascii="Times New Roman" w:hAnsi="Times New Roman"/>
          <w:noProof/>
          <w:sz w:val="24"/>
          <w:szCs w:val="24"/>
        </w:rPr>
        <w:pict>
          <v:line id="_x0000_s4837" style="position:absolute;left:0;text-align:left;z-index:252043264" from="324pt,4.3pt" to="324pt,49.3pt" strokeweight="2.25pt"/>
        </w:pict>
      </w:r>
      <w:r>
        <w:rPr>
          <w:rFonts w:ascii="Times New Roman" w:hAnsi="Times New Roman"/>
          <w:noProof/>
          <w:sz w:val="24"/>
          <w:szCs w:val="24"/>
        </w:rPr>
        <w:pict>
          <v:line id="_x0000_s4830" style="position:absolute;left:0;text-align:left;flip:x;z-index:252036096" from="324pt,4.3pt" to="333pt,4.3pt" strokeweight="2.25pt"/>
        </w:pict>
      </w:r>
      <w:r>
        <w:rPr>
          <w:rFonts w:ascii="Times New Roman" w:hAnsi="Times New Roman"/>
          <w:noProof/>
          <w:sz w:val="24"/>
          <w:szCs w:val="24"/>
        </w:rPr>
        <w:pict>
          <v:rect id="_x0000_s4834" style="position:absolute;left:0;text-align:left;margin-left:5in;margin-top:4.3pt;width:9pt;height:45pt;z-index:252040192" strokeweight="1.5pt"/>
        </w:pict>
      </w:r>
      <w:r>
        <w:rPr>
          <w:rFonts w:ascii="Times New Roman" w:hAnsi="Times New Roman"/>
          <w:noProof/>
          <w:sz w:val="24"/>
          <w:szCs w:val="24"/>
        </w:rPr>
        <w:pict>
          <v:line id="_x0000_s4784" style="position:absolute;left:0;text-align:left;flip:x;z-index:251988992" from="117pt,4.3pt" to="126pt,13.3pt"/>
        </w:pict>
      </w:r>
      <w:r>
        <w:rPr>
          <w:rFonts w:ascii="Times New Roman" w:hAnsi="Times New Roman"/>
          <w:noProof/>
          <w:sz w:val="24"/>
          <w:szCs w:val="24"/>
        </w:rPr>
        <w:pict>
          <v:line id="_x0000_s4781" style="position:absolute;left:0;text-align:left;flip:y;z-index:251985920" from="90pt,4.3pt" to="99pt,13.3pt"/>
        </w:pict>
      </w:r>
      <w:r>
        <w:rPr>
          <w:rFonts w:ascii="Times New Roman" w:hAnsi="Times New Roman"/>
          <w:noProof/>
          <w:sz w:val="24"/>
          <w:szCs w:val="24"/>
        </w:rPr>
        <w:pict>
          <v:line id="_x0000_s4780" style="position:absolute;left:0;text-align:left;flip:y;z-index:251984896" from="81pt,4.3pt" to="90pt,13.3pt"/>
        </w:pict>
      </w:r>
      <w:r>
        <w:rPr>
          <w:rFonts w:ascii="Times New Roman" w:hAnsi="Times New Roman"/>
          <w:noProof/>
          <w:sz w:val="24"/>
          <w:szCs w:val="24"/>
        </w:rPr>
        <w:pict>
          <v:line id="_x0000_s4772" style="position:absolute;left:0;text-align:left;flip:x;z-index:251976704" from="117pt,13.3pt" to="126pt,13.3pt" strokeweight="2.25pt"/>
        </w:pict>
      </w:r>
      <w:r>
        <w:rPr>
          <w:rFonts w:ascii="Times New Roman" w:hAnsi="Times New Roman"/>
          <w:noProof/>
          <w:sz w:val="24"/>
          <w:szCs w:val="24"/>
        </w:rPr>
        <w:pict>
          <v:line id="_x0000_s4770" style="position:absolute;left:0;text-align:left;z-index:251974656" from="1in,13.3pt" to="108pt,13.3pt" strokeweight="2.25pt"/>
        </w:pict>
      </w:r>
      <w:r>
        <w:rPr>
          <w:rFonts w:ascii="Times New Roman" w:hAnsi="Times New Roman"/>
          <w:noProof/>
          <w:sz w:val="24"/>
          <w:szCs w:val="24"/>
        </w:rPr>
        <w:pict>
          <v:line id="_x0000_s4769" style="position:absolute;left:0;text-align:left;z-index:251973632" from="54pt,13.3pt" to="63pt,13.3pt" strokeweight="2.25pt"/>
        </w:pict>
      </w:r>
    </w:p>
    <w:p w:rsidR="002C253C" w:rsidRPr="002C253C" w:rsidRDefault="00097F32" w:rsidP="002C253C">
      <w:pPr>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6426" style="position:absolute;left:0;text-align:left;flip:x;z-index:253670400" from="369pt,14.05pt" to="378pt,23.05pt" strokeweight="2.25pt"/>
        </w:pict>
      </w:r>
      <w:r>
        <w:rPr>
          <w:rFonts w:ascii="Times New Roman" w:hAnsi="Times New Roman"/>
          <w:noProof/>
          <w:sz w:val="24"/>
          <w:szCs w:val="24"/>
        </w:rPr>
        <w:pict>
          <v:line id="_x0000_s6425" style="position:absolute;left:0;text-align:left;flip:x;z-index:253669376" from="396pt,14.05pt" to="405pt,23.05pt" strokeweight="2.25pt"/>
        </w:pict>
      </w:r>
      <w:r>
        <w:rPr>
          <w:rFonts w:ascii="Times New Roman" w:hAnsi="Times New Roman"/>
          <w:noProof/>
          <w:sz w:val="24"/>
          <w:szCs w:val="24"/>
        </w:rPr>
        <w:pict>
          <v:line id="_x0000_s6424" style="position:absolute;left:0;text-align:left;flip:x;z-index:253668352" from="387pt,14.05pt" to="396pt,23.05pt" strokeweight="2.25pt"/>
        </w:pict>
      </w:r>
      <w:r>
        <w:rPr>
          <w:rFonts w:ascii="Times New Roman" w:hAnsi="Times New Roman"/>
          <w:noProof/>
          <w:sz w:val="24"/>
          <w:szCs w:val="24"/>
        </w:rPr>
        <w:pict>
          <v:line id="_x0000_s4920" style="position:absolute;left:0;text-align:left;flip:x;z-index:252128256" from="378pt,14.05pt" to="387pt,23.05pt" strokeweight="2.25pt"/>
        </w:pict>
      </w:r>
      <w:r>
        <w:rPr>
          <w:rFonts w:ascii="Times New Roman" w:hAnsi="Times New Roman"/>
          <w:noProof/>
          <w:sz w:val="24"/>
          <w:szCs w:val="24"/>
        </w:rPr>
        <w:pict>
          <v:line id="_x0000_s4921" style="position:absolute;left:0;text-align:left;flip:x;z-index:252129280" from="405pt,15.2pt" to="414pt,24.2pt" strokeweight="2.25pt"/>
        </w:pict>
      </w:r>
      <w:r>
        <w:rPr>
          <w:rFonts w:ascii="Times New Roman" w:hAnsi="Times New Roman"/>
          <w:noProof/>
          <w:sz w:val="24"/>
          <w:szCs w:val="24"/>
        </w:rPr>
        <w:pict>
          <v:line id="_x0000_s4873" style="position:absolute;left:0;text-align:left;flip:x y;z-index:252080128" from="369pt,15.2pt" to="396pt,51.2pt"/>
        </w:pict>
      </w:r>
      <w:r>
        <w:rPr>
          <w:rFonts w:ascii="Times New Roman" w:hAnsi="Times New Roman"/>
          <w:noProof/>
          <w:sz w:val="24"/>
          <w:szCs w:val="24"/>
        </w:rPr>
        <w:pict>
          <v:line id="_x0000_s4862" style="position:absolute;left:0;text-align:left;z-index:252068864" from="342pt,15.2pt" to="5in,15.2pt">
            <v:stroke endarrow="block"/>
          </v:line>
        </w:pict>
      </w:r>
      <w:r>
        <w:rPr>
          <w:rFonts w:ascii="Times New Roman" w:hAnsi="Times New Roman"/>
          <w:noProof/>
          <w:sz w:val="24"/>
          <w:szCs w:val="24"/>
        </w:rPr>
        <w:pict>
          <v:line id="_x0000_s4861" style="position:absolute;left:0;text-align:left;z-index:252067840" from="342pt,6.2pt" to="5in,6.2pt">
            <v:stroke endarrow="block"/>
          </v:line>
        </w:pict>
      </w:r>
      <w:r>
        <w:rPr>
          <w:rFonts w:ascii="Times New Roman" w:hAnsi="Times New Roman"/>
          <w:noProof/>
          <w:sz w:val="24"/>
          <w:szCs w:val="24"/>
        </w:rPr>
        <w:pict>
          <v:line id="_x0000_s4836" style="position:absolute;left:0;text-align:left;z-index:252042240" from="414pt,15.2pt" to="414pt,33.2pt" strokeweight="2.25pt"/>
        </w:pict>
      </w:r>
      <w:r>
        <w:rPr>
          <w:rFonts w:ascii="Times New Roman" w:hAnsi="Times New Roman"/>
          <w:noProof/>
          <w:sz w:val="24"/>
          <w:szCs w:val="24"/>
        </w:rPr>
        <w:pict>
          <v:rect id="_x0000_s4835" style="position:absolute;left:0;text-align:left;margin-left:369pt;margin-top:6.2pt;width:63pt;height:9pt;z-index:252041216" strokeweight="1.5pt"/>
        </w:pict>
      </w:r>
      <w:r>
        <w:rPr>
          <w:rFonts w:ascii="Times New Roman" w:hAnsi="Times New Roman"/>
          <w:noProof/>
          <w:sz w:val="24"/>
          <w:szCs w:val="24"/>
        </w:rPr>
        <w:pict>
          <v:line id="_x0000_s4810" style="position:absolute;left:0;text-align:left;z-index:252015616" from="36pt,15.2pt" to="81pt,33.2pt"/>
        </w:pict>
      </w:r>
      <w:r>
        <w:rPr>
          <w:rFonts w:ascii="Times New Roman" w:hAnsi="Times New Roman"/>
          <w:noProof/>
          <w:sz w:val="24"/>
          <w:szCs w:val="24"/>
        </w:rPr>
        <w:pict>
          <v:line id="_x0000_s4809" style="position:absolute;left:0;text-align:left;z-index:252014592" from="27pt,15.2pt" to="36pt,15.2pt"/>
        </w:pict>
      </w:r>
      <w:r w:rsidR="002C253C" w:rsidRPr="002C253C">
        <w:rPr>
          <w:rFonts w:ascii="Times New Roman" w:hAnsi="Times New Roman"/>
          <w:sz w:val="24"/>
          <w:szCs w:val="24"/>
        </w:rPr>
        <w:t>4</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877" style="position:absolute;left:0;text-align:left;flip:x y;z-index:252084224" from="405pt,8.1pt" to="423pt,35.1pt"/>
        </w:pict>
      </w:r>
      <w:r>
        <w:rPr>
          <w:rFonts w:ascii="Times New Roman" w:hAnsi="Times New Roman"/>
          <w:noProof/>
          <w:sz w:val="24"/>
          <w:szCs w:val="24"/>
        </w:rPr>
        <w:pict>
          <v:line id="_x0000_s4863" style="position:absolute;left:0;text-align:left;z-index:252069888" from="342pt,8.1pt" to="5in,8.1pt">
            <v:stroke endarrow="block"/>
          </v:line>
        </w:pict>
      </w:r>
      <w:r>
        <w:rPr>
          <w:rFonts w:ascii="Times New Roman" w:hAnsi="Times New Roman"/>
          <w:noProof/>
          <w:sz w:val="24"/>
          <w:szCs w:val="24"/>
        </w:rPr>
        <w:pict>
          <v:rect id="_x0000_s4764" style="position:absolute;left:0;text-align:left;margin-left:1in;margin-top:8.1pt;width:18pt;height:27pt;z-index:251968512" strokeweight="1.5pt"/>
        </w:pict>
      </w:r>
      <w:r>
        <w:rPr>
          <w:rFonts w:ascii="Times New Roman" w:hAnsi="Times New Roman"/>
          <w:noProof/>
          <w:sz w:val="24"/>
          <w:szCs w:val="24"/>
        </w:rPr>
        <w:pict>
          <v:line id="_x0000_s4804" style="position:absolute;left:0;text-align:left;z-index:252009472" from="2in,8.1pt" to="180pt,8.1pt">
            <v:stroke startarrow="block" endarrow="block"/>
          </v:line>
        </w:pict>
      </w:r>
      <w:r>
        <w:rPr>
          <w:rFonts w:ascii="Times New Roman" w:hAnsi="Times New Roman"/>
          <w:noProof/>
          <w:sz w:val="24"/>
          <w:szCs w:val="24"/>
        </w:rPr>
        <w:pict>
          <v:line id="_x0000_s4776" style="position:absolute;left:0;text-align:left;flip:y;z-index:251980800" from="135pt,8.1pt" to="135pt,17.1pt" strokeweight="2.25pt"/>
        </w:pict>
      </w:r>
      <w:r>
        <w:rPr>
          <w:rFonts w:ascii="Times New Roman" w:hAnsi="Times New Roman"/>
          <w:noProof/>
          <w:sz w:val="24"/>
          <w:szCs w:val="24"/>
        </w:rPr>
        <w:pict>
          <v:line id="_x0000_s4767" style="position:absolute;left:0;text-align:left;z-index:251971584" from="45pt,8.1pt" to="45pt,17.1pt" strokeweight="2.25pt"/>
        </w:pict>
      </w:r>
      <w:r>
        <w:rPr>
          <w:rFonts w:ascii="Times New Roman" w:hAnsi="Times New Roman"/>
          <w:noProof/>
          <w:sz w:val="24"/>
          <w:szCs w:val="24"/>
        </w:rPr>
        <w:pict>
          <v:line id="_x0000_s4758" style="position:absolute;left:0;text-align:left;z-index:251962368" from="54pt,8.1pt" to="126pt,8.1pt" strokeweight="2.2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4833" style="position:absolute;left:0;text-align:left;z-index:252039168" from="324pt,1pt" to="414pt,1pt" strokeweight="2.25pt"/>
        </w:pict>
      </w:r>
      <w:r>
        <w:rPr>
          <w:rFonts w:ascii="Times New Roman" w:hAnsi="Times New Roman"/>
          <w:noProof/>
          <w:sz w:val="24"/>
          <w:szCs w:val="24"/>
        </w:rPr>
        <w:pict>
          <v:line id="_x0000_s4765" style="position:absolute;left:0;text-align:left;flip:x;z-index:251969536" from="9pt,10pt" to="1in,10pt" strokeweight="1.5pt"/>
        </w:pict>
      </w:r>
      <w:r>
        <w:rPr>
          <w:rFonts w:ascii="Times New Roman" w:hAnsi="Times New Roman"/>
          <w:noProof/>
          <w:sz w:val="24"/>
          <w:szCs w:val="24"/>
        </w:rPr>
        <w:pict>
          <v:line id="_x0000_s4766" style="position:absolute;left:0;text-align:left;flip:x;z-index:251970560" from="9pt,1pt" to="1in,1pt" strokeweight="1.5pt"/>
        </w:pict>
      </w:r>
      <w:r>
        <w:rPr>
          <w:rFonts w:ascii="Times New Roman" w:hAnsi="Times New Roman"/>
          <w:noProof/>
          <w:sz w:val="24"/>
          <w:szCs w:val="24"/>
        </w:rPr>
        <w:pict>
          <v:line id="_x0000_s4775" style="position:absolute;left:0;text-align:left;flip:y;z-index:251979776" from="135pt,10pt" to="135pt,19pt" strokeweight="3pt"/>
        </w:pict>
      </w:r>
      <w:r>
        <w:rPr>
          <w:rFonts w:ascii="Times New Roman" w:hAnsi="Times New Roman"/>
          <w:noProof/>
          <w:sz w:val="24"/>
          <w:szCs w:val="24"/>
        </w:rPr>
        <w:pict>
          <v:line id="_x0000_s4774" style="position:absolute;left:0;text-align:left;z-index:251978752" from="90pt,10pt" to="171pt,10pt" strokeweight="1.5pt"/>
        </w:pict>
      </w:r>
      <w:r>
        <w:rPr>
          <w:rFonts w:ascii="Times New Roman" w:hAnsi="Times New Roman"/>
          <w:noProof/>
          <w:sz w:val="24"/>
          <w:szCs w:val="24"/>
        </w:rPr>
        <w:pict>
          <v:line id="_x0000_s4773" style="position:absolute;left:0;text-align:left;z-index:251977728" from="90pt,1pt" to="171pt,1pt" strokeweight="1.5pt"/>
        </w:pict>
      </w:r>
      <w:r>
        <w:rPr>
          <w:rFonts w:ascii="Times New Roman" w:hAnsi="Times New Roman"/>
          <w:noProof/>
          <w:sz w:val="24"/>
          <w:szCs w:val="24"/>
        </w:rPr>
        <w:pict>
          <v:line id="_x0000_s4768" style="position:absolute;left:0;text-align:left;z-index:251972608" from="45pt,10pt" to="45pt,19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4      3</w:t>
      </w:r>
    </w:p>
    <w:p w:rsidR="002C253C" w:rsidRPr="002C253C" w:rsidRDefault="00097F32" w:rsidP="002C253C">
      <w:pPr>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4876" style="position:absolute;left:0;text-align:left;z-index:252083200" from="423pt,2.9pt" to="441pt,2.9pt"/>
        </w:pict>
      </w:r>
      <w:r>
        <w:rPr>
          <w:rFonts w:ascii="Times New Roman" w:hAnsi="Times New Roman"/>
          <w:noProof/>
          <w:sz w:val="24"/>
          <w:szCs w:val="24"/>
        </w:rPr>
        <w:pict>
          <v:line id="_x0000_s4872" style="position:absolute;left:0;text-align:left;flip:x;z-index:252079104" from="396pt,2.9pt" to="414pt,2.9pt"/>
        </w:pict>
      </w:r>
      <w:r>
        <w:rPr>
          <w:rFonts w:ascii="Times New Roman" w:hAnsi="Times New Roman"/>
          <w:noProof/>
          <w:sz w:val="24"/>
          <w:szCs w:val="24"/>
        </w:rPr>
        <w:pict>
          <v:line id="_x0000_s4814" style="position:absolute;left:0;text-align:left;flip:x y;z-index:252019712" from="126pt,2.9pt" to="135pt,11.9pt"/>
        </w:pict>
      </w:r>
      <w:r>
        <w:rPr>
          <w:rFonts w:ascii="Times New Roman" w:hAnsi="Times New Roman"/>
          <w:noProof/>
          <w:sz w:val="24"/>
          <w:szCs w:val="24"/>
        </w:rPr>
        <w:pict>
          <v:line id="_x0000_s4813" style="position:absolute;left:0;text-align:left;flip:x;z-index:252018688" from="135pt,11.9pt" to="153pt,11.9pt"/>
        </w:pict>
      </w:r>
      <w:r>
        <w:rPr>
          <w:rFonts w:ascii="Times New Roman" w:hAnsi="Times New Roman"/>
          <w:noProof/>
          <w:sz w:val="24"/>
          <w:szCs w:val="24"/>
        </w:rPr>
        <w:pict>
          <v:line id="_x0000_s4812" style="position:absolute;left:0;text-align:left;flip:y;z-index:252017664" from="45pt,2.9pt" to="54pt,11.9pt"/>
        </w:pict>
      </w:r>
      <w:r>
        <w:rPr>
          <w:rFonts w:ascii="Times New Roman" w:hAnsi="Times New Roman"/>
          <w:noProof/>
          <w:sz w:val="24"/>
          <w:szCs w:val="24"/>
        </w:rPr>
        <w:pict>
          <v:line id="_x0000_s4811" style="position:absolute;left:0;text-align:left;z-index:252016640" from="18pt,11.9pt" to="45pt,11.9pt"/>
        </w:pict>
      </w:r>
      <w:r>
        <w:rPr>
          <w:rFonts w:ascii="Times New Roman" w:hAnsi="Times New Roman"/>
          <w:noProof/>
          <w:sz w:val="24"/>
          <w:szCs w:val="24"/>
        </w:rPr>
        <w:pict>
          <v:line id="_x0000_s4762" style="position:absolute;left:0;text-align:left;z-index:251966464" from="45pt,2.9pt" to="135pt,2.9pt" strokeweight="2.25pt"/>
        </w:pict>
      </w:r>
      <w:r w:rsidR="002C253C" w:rsidRPr="002C253C">
        <w:rPr>
          <w:rFonts w:ascii="Times New Roman" w:hAnsi="Times New Roman"/>
          <w:sz w:val="24"/>
          <w:szCs w:val="24"/>
        </w:rPr>
        <w:t>А</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Б</w:t>
      </w:r>
    </w:p>
    <w:p w:rsidR="002C253C" w:rsidRPr="002C253C" w:rsidRDefault="002C253C" w:rsidP="002C253C">
      <w:pPr>
        <w:spacing w:after="0" w:line="240" w:lineRule="auto"/>
        <w:ind w:firstLine="900"/>
        <w:jc w:val="both"/>
        <w:rPr>
          <w:rFonts w:ascii="Times New Roman" w:hAnsi="Times New Roman"/>
          <w:sz w:val="24"/>
          <w:szCs w:val="24"/>
        </w:rPr>
      </w:pPr>
      <w:r w:rsidRPr="002C253C">
        <w:rPr>
          <w:rFonts w:ascii="Times New Roman" w:hAnsi="Times New Roman"/>
          <w:sz w:val="24"/>
          <w:szCs w:val="24"/>
        </w:rPr>
        <w:t>Рис. 72.Струйная трубка:</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Рис.73. Сопло – заслонка:</w:t>
      </w:r>
    </w:p>
    <w:p w:rsidR="002C253C" w:rsidRPr="002C253C" w:rsidRDefault="002C253C" w:rsidP="002C253C">
      <w:pPr>
        <w:spacing w:after="0" w:line="240" w:lineRule="auto"/>
        <w:jc w:val="both"/>
        <w:rPr>
          <w:rFonts w:ascii="Times New Roman" w:hAnsi="Times New Roman"/>
          <w:sz w:val="24"/>
          <w:szCs w:val="24"/>
        </w:rPr>
      </w:pPr>
      <w:r w:rsidRPr="002C253C">
        <w:rPr>
          <w:rFonts w:ascii="Times New Roman" w:hAnsi="Times New Roman"/>
          <w:sz w:val="24"/>
          <w:szCs w:val="24"/>
        </w:rPr>
        <w:t xml:space="preserve">1- струйная трубка; 2- колпачок; 3-плата с </w:t>
      </w:r>
      <w:r w:rsidRPr="002C253C">
        <w:rPr>
          <w:rFonts w:ascii="Times New Roman" w:hAnsi="Times New Roman"/>
          <w:sz w:val="24"/>
          <w:szCs w:val="24"/>
        </w:rPr>
        <w:tab/>
      </w:r>
      <w:r w:rsidRPr="002C253C">
        <w:rPr>
          <w:rFonts w:ascii="Times New Roman" w:hAnsi="Times New Roman"/>
          <w:sz w:val="24"/>
          <w:szCs w:val="24"/>
        </w:rPr>
        <w:tab/>
        <w:t>1- сопло; 2-залонка; 3-пружина;</w:t>
      </w:r>
    </w:p>
    <w:p w:rsidR="002C253C" w:rsidRPr="002C253C" w:rsidRDefault="002C253C" w:rsidP="002C253C">
      <w:pPr>
        <w:spacing w:after="0" w:line="240" w:lineRule="auto"/>
        <w:jc w:val="both"/>
        <w:rPr>
          <w:rFonts w:ascii="Times New Roman" w:hAnsi="Times New Roman"/>
          <w:sz w:val="24"/>
          <w:szCs w:val="24"/>
        </w:rPr>
      </w:pPr>
      <w:r w:rsidRPr="002C253C">
        <w:rPr>
          <w:rFonts w:ascii="Times New Roman" w:hAnsi="Times New Roman"/>
          <w:sz w:val="24"/>
          <w:szCs w:val="24"/>
        </w:rPr>
        <w:t>приёмными каналами; 4-поршень цилиндра.</w:t>
      </w:r>
      <w:r w:rsidRPr="002C253C">
        <w:rPr>
          <w:rFonts w:ascii="Times New Roman" w:hAnsi="Times New Roman"/>
          <w:sz w:val="24"/>
          <w:szCs w:val="24"/>
        </w:rPr>
        <w:tab/>
      </w:r>
      <w:r w:rsidRPr="002C253C">
        <w:rPr>
          <w:rFonts w:ascii="Times New Roman" w:hAnsi="Times New Roman"/>
          <w:sz w:val="24"/>
          <w:szCs w:val="24"/>
        </w:rPr>
        <w:tab/>
        <w:t>4-поршень; 5-гидродроссель.</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К устройствам управления относятся также гидроприводы со струйной трубкой и с соплами и заслонкой.</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Установки со струйной трубкой широко применяют в системах промышленной автоматики. </w:t>
      </w:r>
    </w:p>
    <w:p w:rsidR="002C253C" w:rsidRPr="002C253C" w:rsidRDefault="00097F32"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5446" style="position:absolute;left:0;text-align:left;flip:y;z-index:252666880" from="5in,96.5pt" to="5in,114.5pt">
            <v:stroke endarrow="block"/>
          </v:line>
        </w:pict>
      </w:r>
      <w:r>
        <w:rPr>
          <w:rFonts w:ascii="Times New Roman" w:hAnsi="Times New Roman"/>
          <w:noProof/>
          <w:sz w:val="24"/>
          <w:szCs w:val="24"/>
        </w:rPr>
        <w:pict>
          <v:line id="_x0000_s5438" style="position:absolute;left:0;text-align:left;flip:x;z-index:252658688" from="324pt,105.5pt" to="333pt,114.5pt" strokeweight="1.5pt"/>
        </w:pict>
      </w:r>
      <w:r>
        <w:rPr>
          <w:rFonts w:ascii="Times New Roman" w:hAnsi="Times New Roman"/>
          <w:noProof/>
          <w:sz w:val="24"/>
          <w:szCs w:val="24"/>
        </w:rPr>
        <w:pict>
          <v:line id="_x0000_s5442" style="position:absolute;left:0;text-align:left;z-index:252662784" from="396pt,105.5pt" to="405pt,114.5pt" strokeweight="1.5pt"/>
        </w:pict>
      </w:r>
      <w:r>
        <w:rPr>
          <w:rFonts w:ascii="Times New Roman" w:hAnsi="Times New Roman"/>
          <w:noProof/>
          <w:sz w:val="24"/>
          <w:szCs w:val="24"/>
        </w:rPr>
        <w:pict>
          <v:oval id="_x0000_s5436" style="position:absolute;left:0;text-align:left;margin-left:333pt;margin-top:105.5pt;width:18pt;height:18pt;z-index:252656640" strokeweight="1.5pt"/>
        </w:pict>
      </w:r>
      <w:r>
        <w:rPr>
          <w:rFonts w:ascii="Times New Roman" w:hAnsi="Times New Roman"/>
          <w:noProof/>
          <w:sz w:val="24"/>
          <w:szCs w:val="24"/>
        </w:rPr>
        <w:pict>
          <v:oval id="_x0000_s5437" style="position:absolute;left:0;text-align:left;margin-left:378pt;margin-top:105.5pt;width:18pt;height:18pt;z-index:252657664" strokeweight="1.5pt"/>
        </w:pict>
      </w:r>
      <w:r w:rsidR="002C253C" w:rsidRPr="002C253C">
        <w:rPr>
          <w:rFonts w:ascii="Times New Roman" w:hAnsi="Times New Roman"/>
          <w:sz w:val="24"/>
          <w:szCs w:val="24"/>
        </w:rPr>
        <w:t xml:space="preserve"> </w:t>
      </w:r>
      <w:r w:rsidR="002C253C" w:rsidRPr="002C253C">
        <w:rPr>
          <w:rFonts w:ascii="Times New Roman" w:hAnsi="Times New Roman"/>
          <w:b/>
          <w:i/>
          <w:iCs/>
          <w:sz w:val="24"/>
          <w:szCs w:val="24"/>
        </w:rPr>
        <w:t xml:space="preserve">Гидропреобразователи </w:t>
      </w:r>
      <w:r w:rsidR="002C253C" w:rsidRPr="002C253C">
        <w:rPr>
          <w:rFonts w:ascii="Times New Roman" w:hAnsi="Times New Roman"/>
          <w:i/>
          <w:sz w:val="24"/>
          <w:szCs w:val="24"/>
        </w:rPr>
        <w:t>— объемные машины, пред</w:t>
      </w:r>
      <w:r w:rsidR="002C253C" w:rsidRPr="002C253C">
        <w:rPr>
          <w:rFonts w:ascii="Times New Roman" w:hAnsi="Times New Roman"/>
          <w:i/>
          <w:sz w:val="24"/>
          <w:szCs w:val="24"/>
        </w:rPr>
        <w:softHyphen/>
        <w:t>назначенные для преобразования энергии одного потока рабочей жидкости в энергию другого потока с другим значением давления и расхода.</w:t>
      </w:r>
      <w:r w:rsidR="002C253C" w:rsidRPr="002C253C">
        <w:rPr>
          <w:rFonts w:ascii="Times New Roman" w:hAnsi="Times New Roman"/>
          <w:sz w:val="24"/>
          <w:szCs w:val="24"/>
        </w:rPr>
        <w:t xml:space="preserve"> Гидропреоб</w:t>
      </w:r>
      <w:r w:rsidR="002C253C" w:rsidRPr="002C253C">
        <w:rPr>
          <w:rFonts w:ascii="Times New Roman" w:hAnsi="Times New Roman"/>
          <w:sz w:val="24"/>
          <w:szCs w:val="24"/>
        </w:rPr>
        <w:softHyphen/>
        <w:t>разователи обычно применяются в том случае, если необходимо получить очень высокое давление (свыше 70 МПа) при малых расходах рабочей жид</w:t>
      </w:r>
      <w:r w:rsidR="002C253C" w:rsidRPr="002C253C">
        <w:rPr>
          <w:rFonts w:ascii="Times New Roman" w:hAnsi="Times New Roman"/>
          <w:sz w:val="24"/>
          <w:szCs w:val="24"/>
        </w:rPr>
        <w:softHyphen/>
        <w:t>кости. Часто гидропреобразователи используют в гидроприводах машин для преодоления кратковременной повышенной нагрузки, когда применение доро</w:t>
      </w:r>
      <w:r w:rsidR="002C253C" w:rsidRPr="002C253C">
        <w:rPr>
          <w:rFonts w:ascii="Times New Roman" w:hAnsi="Times New Roman"/>
          <w:sz w:val="24"/>
          <w:szCs w:val="24"/>
        </w:rPr>
        <w:softHyphen/>
        <w:t xml:space="preserve">гих насосов высокого давления нерационально. Гидропреобразователи бывают двух типов: </w:t>
      </w:r>
      <w:r w:rsidR="002C253C" w:rsidRPr="002C253C">
        <w:rPr>
          <w:rFonts w:ascii="Times New Roman" w:hAnsi="Times New Roman"/>
          <w:iCs/>
          <w:sz w:val="24"/>
          <w:szCs w:val="24"/>
        </w:rPr>
        <w:t xml:space="preserve">одинарного </w:t>
      </w:r>
      <w:r w:rsidR="002C253C" w:rsidRPr="002C253C">
        <w:rPr>
          <w:rFonts w:ascii="Times New Roman" w:hAnsi="Times New Roman"/>
          <w:sz w:val="24"/>
          <w:szCs w:val="24"/>
        </w:rPr>
        <w:t xml:space="preserve">и </w:t>
      </w:r>
      <w:r w:rsidR="002C253C" w:rsidRPr="002C253C">
        <w:rPr>
          <w:rFonts w:ascii="Times New Roman" w:hAnsi="Times New Roman"/>
          <w:iCs/>
          <w:sz w:val="24"/>
          <w:szCs w:val="24"/>
        </w:rPr>
        <w:t>двойного действия.</w:t>
      </w:r>
      <w:r w:rsidR="002C253C" w:rsidRPr="002C253C">
        <w:rPr>
          <w:rFonts w:ascii="Times New Roman" w:hAnsi="Times New Roman"/>
          <w:iCs/>
          <w:sz w:val="24"/>
          <w:szCs w:val="24"/>
        </w:rPr>
        <w:tab/>
      </w:r>
      <w:r w:rsidR="002C253C" w:rsidRPr="002C253C">
        <w:rPr>
          <w:rFonts w:ascii="Times New Roman" w:hAnsi="Times New Roman"/>
          <w:iCs/>
          <w:sz w:val="24"/>
          <w:szCs w:val="24"/>
        </w:rPr>
        <w:tab/>
      </w:r>
      <w:r w:rsidR="002C253C" w:rsidRPr="002C253C">
        <w:rPr>
          <w:rFonts w:ascii="Times New Roman" w:hAnsi="Times New Roman"/>
          <w:iCs/>
          <w:sz w:val="24"/>
          <w:szCs w:val="24"/>
        </w:rPr>
        <w:tab/>
      </w:r>
      <w:r w:rsidR="002C253C" w:rsidRPr="002C253C">
        <w:rPr>
          <w:rFonts w:ascii="Times New Roman" w:hAnsi="Times New Roman"/>
          <w:iCs/>
          <w:sz w:val="24"/>
          <w:szCs w:val="24"/>
        </w:rPr>
        <w:tab/>
      </w:r>
      <w:r w:rsidR="002C253C" w:rsidRPr="002C253C">
        <w:rPr>
          <w:rFonts w:ascii="Times New Roman" w:hAnsi="Times New Roman"/>
          <w:iCs/>
          <w:sz w:val="24"/>
          <w:szCs w:val="24"/>
        </w:rPr>
        <w:tab/>
        <w:t xml:space="preserve">  </w:t>
      </w:r>
      <w:r w:rsidR="002C253C" w:rsidRPr="002C253C">
        <w:rPr>
          <w:rFonts w:ascii="Times New Roman" w:hAnsi="Times New Roman"/>
          <w:b/>
          <w:i/>
          <w:iCs/>
          <w:sz w:val="24"/>
          <w:szCs w:val="24"/>
        </w:rPr>
        <w:t xml:space="preserve"> </w:t>
      </w:r>
      <w:r w:rsidR="002C253C" w:rsidRPr="002C253C">
        <w:rPr>
          <w:rFonts w:ascii="Times New Roman" w:hAnsi="Times New Roman"/>
          <w:b/>
          <w:i/>
          <w:iCs/>
          <w:sz w:val="24"/>
          <w:szCs w:val="24"/>
          <w:lang w:val="en-US"/>
        </w:rPr>
        <w:t>P</w:t>
      </w:r>
      <w:r w:rsidR="002C253C" w:rsidRPr="002C253C">
        <w:rPr>
          <w:rFonts w:ascii="Times New Roman" w:hAnsi="Times New Roman"/>
          <w:b/>
          <w:i/>
          <w:iCs/>
          <w:sz w:val="24"/>
          <w:szCs w:val="24"/>
          <w:vertAlign w:val="subscript"/>
        </w:rPr>
        <w:t>2</w:t>
      </w:r>
      <w:r w:rsidR="002C253C" w:rsidRPr="002C253C">
        <w:rPr>
          <w:rFonts w:ascii="Times New Roman" w:hAnsi="Times New Roman"/>
          <w:iCs/>
          <w:sz w:val="24"/>
          <w:szCs w:val="24"/>
        </w:rPr>
        <w:tab/>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448" style="position:absolute;left:0;text-align:left;flip:y;z-index:252668928" from="396pt,10.45pt" to="405pt,19.45pt" strokeweight="1.5pt"/>
        </w:pict>
      </w:r>
      <w:r>
        <w:rPr>
          <w:rFonts w:ascii="Times New Roman" w:hAnsi="Times New Roman"/>
          <w:noProof/>
          <w:sz w:val="24"/>
          <w:szCs w:val="24"/>
        </w:rPr>
        <w:pict>
          <v:line id="_x0000_s5445" style="position:absolute;left:0;text-align:left;flip:x y;z-index:252665856" from="324pt,10.45pt" to="333pt,19.45pt" strokeweight="1.5pt"/>
        </w:pict>
      </w:r>
      <w:r>
        <w:rPr>
          <w:rFonts w:ascii="Times New Roman" w:hAnsi="Times New Roman"/>
          <w:noProof/>
          <w:sz w:val="24"/>
          <w:szCs w:val="24"/>
        </w:rPr>
        <w:pict>
          <v:line id="_x0000_s5444" style="position:absolute;left:0;text-align:left;z-index:252664832" from="324pt,1.45pt" to="333pt,10.45pt" strokeweight="1.5pt"/>
        </w:pict>
      </w:r>
      <w:r>
        <w:rPr>
          <w:rFonts w:ascii="Times New Roman" w:hAnsi="Times New Roman"/>
          <w:noProof/>
          <w:sz w:val="24"/>
          <w:szCs w:val="24"/>
        </w:rPr>
        <w:pict>
          <v:line id="_x0000_s5443" style="position:absolute;left:0;text-align:left;flip:x;z-index:252663808" from="396pt,1.45pt" to="405pt,10.45pt" strokeweight="1.5pt"/>
        </w:pict>
      </w:r>
      <w:r>
        <w:rPr>
          <w:rFonts w:ascii="Times New Roman" w:hAnsi="Times New Roman"/>
          <w:noProof/>
          <w:sz w:val="24"/>
          <w:szCs w:val="24"/>
        </w:rPr>
        <w:pict>
          <v:line id="_x0000_s5441" style="position:absolute;left:0;text-align:left;z-index:252661760" from="396pt,1.45pt" to="6in,1.45pt"/>
        </w:pict>
      </w:r>
      <w:r>
        <w:rPr>
          <w:rFonts w:ascii="Times New Roman" w:hAnsi="Times New Roman"/>
          <w:noProof/>
          <w:sz w:val="24"/>
          <w:szCs w:val="24"/>
        </w:rPr>
        <w:pict>
          <v:line id="_x0000_s5440" style="position:absolute;left:0;text-align:left;z-index:252660736" from="297pt,1.45pt" to="333pt,1.45pt"/>
        </w:pict>
      </w:r>
      <w:r>
        <w:rPr>
          <w:rFonts w:ascii="Times New Roman" w:hAnsi="Times New Roman"/>
          <w:noProof/>
          <w:sz w:val="24"/>
          <w:szCs w:val="24"/>
        </w:rPr>
        <w:pict>
          <v:line id="_x0000_s5435" style="position:absolute;left:0;text-align:left;z-index:252655616" from="351pt,1.45pt" to="378pt,1.45pt"/>
        </w:pict>
      </w:r>
      <w:r>
        <w:rPr>
          <w:rFonts w:ascii="Times New Roman" w:hAnsi="Times New Roman"/>
          <w:noProof/>
          <w:sz w:val="24"/>
          <w:szCs w:val="24"/>
        </w:rPr>
        <w:pict>
          <v:line id="_x0000_s5429" style="position:absolute;left:0;text-align:left;flip:y;z-index:252649472" from="6in,1.45pt" to="6in,46.45pt"/>
        </w:pict>
      </w:r>
      <w:r>
        <w:rPr>
          <w:rFonts w:ascii="Times New Roman" w:hAnsi="Times New Roman"/>
          <w:noProof/>
          <w:sz w:val="24"/>
          <w:szCs w:val="24"/>
        </w:rPr>
        <w:pict>
          <v:line id="_x0000_s5428" style="position:absolute;left:0;text-align:left;flip:y;z-index:252648448" from="297pt,1.45pt" to="297pt,46.45pt"/>
        </w:pict>
      </w:r>
      <w:r>
        <w:rPr>
          <w:rFonts w:ascii="Times New Roman" w:hAnsi="Times New Roman"/>
          <w:noProof/>
          <w:sz w:val="24"/>
          <w:szCs w:val="24"/>
        </w:rPr>
        <w:pict>
          <v:oval id="_x0000_s5439" style="position:absolute;left:0;text-align:left;margin-left:405pt;margin-top:10.45pt;width:18pt;height:18pt;z-index:252659712" strokeweight="1.5pt"/>
        </w:pict>
      </w:r>
      <w:r>
        <w:rPr>
          <w:rFonts w:ascii="Times New Roman" w:hAnsi="Times New Roman"/>
          <w:noProof/>
          <w:sz w:val="24"/>
          <w:szCs w:val="24"/>
        </w:rPr>
        <w:pict>
          <v:oval id="_x0000_s5434" style="position:absolute;left:0;text-align:left;margin-left:306pt;margin-top:10.45pt;width:18pt;height:18pt;z-index:252654592" strokeweight="1.5pt"/>
        </w:pic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rect id="_x0000_s5458" style="position:absolute;left:0;text-align:left;margin-left:270pt;margin-top:12.75pt;width:9pt;height:18pt;z-index:252679168" strokeweight="1.5pt"/>
        </w:pict>
      </w:r>
      <w:r>
        <w:rPr>
          <w:rFonts w:ascii="Times New Roman" w:hAnsi="Times New Roman"/>
          <w:noProof/>
          <w:sz w:val="24"/>
          <w:szCs w:val="24"/>
        </w:rPr>
        <w:pict>
          <v:line id="_x0000_s5474" style="position:absolute;left:0;text-align:left;z-index:252695552" from="81pt,3.35pt" to="108pt,3.35pt" strokeweight="1.5pt"/>
        </w:pict>
      </w:r>
      <w:r>
        <w:rPr>
          <w:rFonts w:ascii="Times New Roman" w:hAnsi="Times New Roman"/>
          <w:noProof/>
          <w:sz w:val="24"/>
          <w:szCs w:val="24"/>
        </w:rPr>
        <w:pict>
          <v:line id="_x0000_s5473" style="position:absolute;left:0;text-align:left;z-index:252694528" from="63pt,3.35pt" to="81pt,3.35pt" strokeweight="2.25pt"/>
        </w:pict>
      </w:r>
      <w:r>
        <w:rPr>
          <w:rFonts w:ascii="Times New Roman" w:hAnsi="Times New Roman"/>
          <w:noProof/>
          <w:sz w:val="24"/>
          <w:szCs w:val="24"/>
        </w:rPr>
        <w:pict>
          <v:line id="_x0000_s5396" style="position:absolute;left:0;text-align:left;z-index:252615680" from="27pt,3.35pt" to="63pt,3.35pt" strokeweight="1.5pt"/>
        </w:pict>
      </w:r>
      <w:r>
        <w:rPr>
          <w:rFonts w:ascii="Times New Roman" w:hAnsi="Times New Roman"/>
          <w:noProof/>
          <w:sz w:val="24"/>
          <w:szCs w:val="24"/>
        </w:rPr>
        <w:pict>
          <v:line id="_x0000_s5459" style="position:absolute;left:0;text-align:left;flip:x;z-index:252680192" from="270pt,12.35pt" to="279pt,21.35pt"/>
        </w:pict>
      </w:r>
      <w:r>
        <w:rPr>
          <w:rFonts w:ascii="Times New Roman" w:hAnsi="Times New Roman"/>
          <w:noProof/>
          <w:sz w:val="24"/>
          <w:szCs w:val="24"/>
        </w:rPr>
        <w:pict>
          <v:line id="_x0000_s5449" style="position:absolute;left:0;text-align:left;z-index:252669952" from="396pt,3.35pt" to="405pt,12.35pt" strokeweight="1.5pt"/>
        </w:pict>
      </w:r>
      <w:r>
        <w:rPr>
          <w:rFonts w:ascii="Times New Roman" w:hAnsi="Times New Roman"/>
          <w:noProof/>
          <w:sz w:val="24"/>
          <w:szCs w:val="24"/>
        </w:rPr>
        <w:pict>
          <v:line id="_x0000_s5447" style="position:absolute;left:0;text-align:left;flip:x;z-index:252667904" from="324pt,3.35pt" to="333pt,12.35pt" strokeweight="1.5pt"/>
        </w:pict>
      </w:r>
      <w:r>
        <w:rPr>
          <w:rFonts w:ascii="Times New Roman" w:hAnsi="Times New Roman"/>
          <w:noProof/>
          <w:sz w:val="24"/>
          <w:szCs w:val="24"/>
        </w:rPr>
        <w:pict>
          <v:line id="_x0000_s5432" style="position:absolute;left:0;text-align:left;z-index:252652544" from="297pt,3.35pt" to="342pt,3.35pt"/>
        </w:pict>
      </w:r>
      <w:r>
        <w:rPr>
          <w:rFonts w:ascii="Times New Roman" w:hAnsi="Times New Roman"/>
          <w:noProof/>
          <w:sz w:val="24"/>
          <w:szCs w:val="24"/>
        </w:rPr>
        <w:pict>
          <v:line id="_x0000_s5433" style="position:absolute;left:0;text-align:left;z-index:252653568" from="387pt,3.35pt" to="6in,3.35pt"/>
        </w:pict>
      </w:r>
      <w:r>
        <w:rPr>
          <w:rFonts w:ascii="Times New Roman" w:hAnsi="Times New Roman"/>
          <w:noProof/>
          <w:sz w:val="24"/>
          <w:szCs w:val="24"/>
        </w:rPr>
        <w:pict>
          <v:line id="_x0000_s5431" style="position:absolute;left:0;text-align:left;flip:y;z-index:252651520" from="342pt,3.35pt" to="342pt,12.35pt"/>
        </w:pict>
      </w:r>
      <w:r>
        <w:rPr>
          <w:rFonts w:ascii="Times New Roman" w:hAnsi="Times New Roman"/>
          <w:noProof/>
          <w:sz w:val="24"/>
          <w:szCs w:val="24"/>
        </w:rPr>
        <w:pict>
          <v:line id="_x0000_s5430" style="position:absolute;left:0;text-align:left;flip:y;z-index:252650496" from="387pt,3.35pt" to="387pt,12.35pt"/>
        </w:pict>
      </w:r>
      <w:r>
        <w:rPr>
          <w:rFonts w:ascii="Times New Roman" w:hAnsi="Times New Roman"/>
          <w:noProof/>
          <w:sz w:val="24"/>
          <w:szCs w:val="24"/>
        </w:rPr>
        <w:pict>
          <v:line id="_x0000_s5425" style="position:absolute;left:0;text-align:left;z-index:252645376" from="387pt,12.35pt" to="387pt,30.35pt" strokeweight="1.5pt"/>
        </w:pict>
      </w:r>
      <w:r>
        <w:rPr>
          <w:rFonts w:ascii="Times New Roman" w:hAnsi="Times New Roman"/>
          <w:noProof/>
          <w:sz w:val="24"/>
          <w:szCs w:val="24"/>
        </w:rPr>
        <w:pict>
          <v:line id="_x0000_s5422" style="position:absolute;left:0;text-align:left;z-index:252642304" from="342pt,12.35pt" to="342pt,30.35pt" strokeweight="1.5pt"/>
        </w:pict>
      </w:r>
      <w:r>
        <w:rPr>
          <w:rFonts w:ascii="Times New Roman" w:hAnsi="Times New Roman"/>
          <w:noProof/>
          <w:sz w:val="24"/>
          <w:szCs w:val="24"/>
        </w:rPr>
        <w:pict>
          <v:line id="_x0000_s5420" style="position:absolute;left:0;text-align:left;z-index:252640256" from="342pt,12.35pt" to="387pt,12.35pt" strokeweight="1.5pt"/>
        </w:pict>
      </w:r>
      <w:r>
        <w:rPr>
          <w:rFonts w:ascii="Times New Roman" w:hAnsi="Times New Roman"/>
          <w:noProof/>
          <w:sz w:val="24"/>
          <w:szCs w:val="24"/>
        </w:rPr>
        <w:pict>
          <v:rect id="_x0000_s5417" style="position:absolute;left:0;text-align:left;margin-left:5in;margin-top:12.35pt;width:9pt;height:45pt;z-index:252637184" strokeweight="2.25pt"/>
        </w:pict>
      </w:r>
      <w:r>
        <w:rPr>
          <w:rFonts w:ascii="Times New Roman" w:hAnsi="Times New Roman"/>
          <w:noProof/>
          <w:sz w:val="24"/>
          <w:szCs w:val="24"/>
        </w:rPr>
        <w:pict>
          <v:line id="_x0000_s5416" style="position:absolute;left:0;text-align:left;z-index:252636160" from="54pt,3.35pt" to="54pt,75.35pt">
            <v:stroke startarrow="block" endarrow="block"/>
          </v:line>
        </w:pict>
      </w:r>
      <w:r>
        <w:rPr>
          <w:rFonts w:ascii="Times New Roman" w:hAnsi="Times New Roman"/>
          <w:noProof/>
          <w:sz w:val="24"/>
          <w:szCs w:val="24"/>
        </w:rPr>
        <w:pict>
          <v:line id="_x0000_s5398" style="position:absolute;left:0;text-align:left;z-index:252617728" from="27pt,3.35pt" to="27pt,30.35pt" strokeweight="1.5pt"/>
        </w:pict>
      </w:r>
      <w:r>
        <w:rPr>
          <w:rFonts w:ascii="Times New Roman" w:hAnsi="Times New Roman"/>
          <w:noProof/>
          <w:sz w:val="24"/>
          <w:szCs w:val="24"/>
        </w:rPr>
        <w:pict>
          <v:line id="_x0000_s5411" style="position:absolute;left:0;text-align:left;z-index:252631040" from="63pt,3.35pt" to="63pt,75.35pt" strokeweight="2.25pt"/>
        </w:pict>
      </w:r>
      <w:r>
        <w:rPr>
          <w:rFonts w:ascii="Times New Roman" w:hAnsi="Times New Roman"/>
          <w:noProof/>
          <w:sz w:val="24"/>
          <w:szCs w:val="24"/>
        </w:rPr>
        <w:pict>
          <v:line id="_x0000_s5408" style="position:absolute;left:0;text-align:left;z-index:252627968" from="81pt,3.35pt" to="81pt,75.35pt" strokeweight="2.25pt"/>
        </w:pict>
      </w:r>
      <w:r>
        <w:rPr>
          <w:rFonts w:ascii="Times New Roman" w:hAnsi="Times New Roman"/>
          <w:noProof/>
          <w:sz w:val="24"/>
          <w:szCs w:val="24"/>
        </w:rPr>
        <w:pict>
          <v:line id="_x0000_s5399" style="position:absolute;left:0;text-align:left;z-index:252618752" from="108pt,3.35pt" to="108pt,21.3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1                        2</w: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470" style="position:absolute;left:0;text-align:left;z-index:252691456" from="2in,5.25pt" to="162pt,5.25pt" strokeweight="1.5pt"/>
        </w:pict>
      </w:r>
      <w:r>
        <w:rPr>
          <w:rFonts w:ascii="Times New Roman" w:hAnsi="Times New Roman"/>
          <w:noProof/>
          <w:sz w:val="24"/>
          <w:szCs w:val="24"/>
        </w:rPr>
        <w:pict>
          <v:line id="_x0000_s5400" style="position:absolute;left:0;text-align:left;z-index:252619776" from="81pt,5.25pt" to="2in,5.25pt" strokeweight="2.25pt"/>
        </w:pict>
      </w:r>
      <w:r>
        <w:rPr>
          <w:rFonts w:ascii="Times New Roman" w:hAnsi="Times New Roman"/>
          <w:noProof/>
          <w:sz w:val="24"/>
          <w:szCs w:val="24"/>
        </w:rPr>
        <w:pict>
          <v:rect id="_x0000_s5452" style="position:absolute;left:0;text-align:left;margin-left:261pt;margin-top:14.25pt;width:27pt;height:54pt;z-index:252673024" strokeweight="1.5pt"/>
        </w:pict>
      </w:r>
      <w:r>
        <w:rPr>
          <w:rFonts w:ascii="Times New Roman" w:hAnsi="Times New Roman"/>
          <w:noProof/>
          <w:sz w:val="24"/>
          <w:szCs w:val="24"/>
        </w:rPr>
        <w:pict>
          <v:rect id="_x0000_s5426" style="position:absolute;left:0;text-align:left;margin-left:405pt;margin-top:14.25pt;width:27pt;height:9pt;z-index:252646400" strokeweight="1.5pt"/>
        </w:pict>
      </w:r>
      <w:r>
        <w:rPr>
          <w:rFonts w:ascii="Times New Roman" w:hAnsi="Times New Roman"/>
          <w:noProof/>
          <w:sz w:val="24"/>
          <w:szCs w:val="24"/>
        </w:rPr>
        <w:pict>
          <v:rect id="_x0000_s5427" style="position:absolute;left:0;text-align:left;margin-left:297pt;margin-top:14.25pt;width:27pt;height:9pt;z-index:252647424" strokeweight="1.5pt"/>
        </w:pict>
      </w:r>
      <w:r>
        <w:rPr>
          <w:rFonts w:ascii="Times New Roman" w:hAnsi="Times New Roman"/>
          <w:noProof/>
          <w:sz w:val="24"/>
          <w:szCs w:val="24"/>
        </w:rPr>
        <w:pict>
          <v:rect id="_x0000_s5419" style="position:absolute;left:0;text-align:left;margin-left:369pt;margin-top:14.25pt;width:36pt;height:9pt;z-index:252639232" strokeweight="2.25pt"/>
        </w:pict>
      </w:r>
      <w:r>
        <w:rPr>
          <w:rFonts w:ascii="Times New Roman" w:hAnsi="Times New Roman"/>
          <w:noProof/>
          <w:sz w:val="24"/>
          <w:szCs w:val="24"/>
        </w:rPr>
        <w:pict>
          <v:rect id="_x0000_s5418" style="position:absolute;left:0;text-align:left;margin-left:324pt;margin-top:14.25pt;width:36pt;height:9pt;z-index:252638208" strokeweight="2.25pt"/>
        </w:pict>
      </w:r>
      <w:r>
        <w:rPr>
          <w:rFonts w:ascii="Times New Roman" w:hAnsi="Times New Roman"/>
          <w:noProof/>
          <w:sz w:val="24"/>
          <w:szCs w:val="24"/>
        </w:rPr>
        <w:pict>
          <v:line id="_x0000_s5415" style="position:absolute;left:0;text-align:left;z-index:252635136" from="117pt,5.25pt" to="117pt,41.25pt">
            <v:stroke startarrow="block" endarrow="block"/>
          </v:line>
        </w:pict>
      </w:r>
      <w:r>
        <w:rPr>
          <w:rFonts w:ascii="Times New Roman" w:hAnsi="Times New Roman"/>
          <w:noProof/>
          <w:sz w:val="24"/>
          <w:szCs w:val="24"/>
        </w:rPr>
        <w:pict>
          <v:line id="_x0000_s5397" style="position:absolute;left:0;text-align:left;z-index:252616704" from="18pt,14.25pt" to="27pt,14.25pt" strokeweight="1.5pt"/>
        </w:pict>
      </w:r>
      <w:r>
        <w:rPr>
          <w:rFonts w:ascii="Times New Roman" w:hAnsi="Times New Roman"/>
          <w:noProof/>
          <w:sz w:val="24"/>
          <w:szCs w:val="24"/>
        </w:rPr>
        <w:pict>
          <v:line id="_x0000_s5401" style="position:absolute;left:0;text-align:left;z-index:252620800" from="2in,5.25pt" to="2in,41.25pt" strokeweight="2.25pt"/>
        </w:pict>
      </w:r>
      <w:r>
        <w:rPr>
          <w:rFonts w:ascii="Times New Roman" w:hAnsi="Times New Roman"/>
          <w:noProof/>
          <w:sz w:val="24"/>
          <w:szCs w:val="24"/>
        </w:rPr>
        <w:pict>
          <v:line id="_x0000_s5403" style="position:absolute;left:0;text-align:left;z-index:252622848" from="162pt,14.25pt" to="171pt,14.25pt" strokeweight="1.5pt"/>
        </w:pict>
      </w:r>
      <w:r>
        <w:rPr>
          <w:rFonts w:ascii="Times New Roman" w:hAnsi="Times New Roman"/>
          <w:noProof/>
          <w:sz w:val="24"/>
          <w:szCs w:val="24"/>
        </w:rPr>
        <w:pict>
          <v:line id="_x0000_s5402" style="position:absolute;left:0;text-align:left;z-index:252621824" from="162pt,5.25pt" to="162pt,14.25pt"/>
        </w:pict>
      </w:r>
    </w:p>
    <w:p w:rsidR="002C253C" w:rsidRPr="002C253C" w:rsidRDefault="00097F32" w:rsidP="002C253C">
      <w:pPr>
        <w:autoSpaceDE w:val="0"/>
        <w:autoSpaceDN w:val="0"/>
        <w:adjustRightInd w:val="0"/>
        <w:spacing w:after="0" w:line="240" w:lineRule="auto"/>
        <w:jc w:val="both"/>
        <w:rPr>
          <w:rFonts w:ascii="Times New Roman" w:hAnsi="Times New Roman"/>
          <w:b/>
          <w:i/>
          <w:sz w:val="24"/>
          <w:szCs w:val="24"/>
          <w:vertAlign w:val="subscript"/>
        </w:rPr>
      </w:pPr>
      <w:r w:rsidRPr="00097F32">
        <w:rPr>
          <w:rFonts w:ascii="Times New Roman" w:hAnsi="Times New Roman"/>
          <w:noProof/>
          <w:sz w:val="24"/>
          <w:szCs w:val="24"/>
        </w:rPr>
        <w:pict>
          <v:line id="_x0000_s5466" style="position:absolute;left:0;text-align:left;flip:x;z-index:252687360" from="315pt,7.15pt" to="315pt,25.15pt"/>
        </w:pict>
      </w:r>
      <w:r w:rsidRPr="00097F32">
        <w:rPr>
          <w:rFonts w:ascii="Times New Roman" w:hAnsi="Times New Roman"/>
          <w:noProof/>
          <w:sz w:val="24"/>
          <w:szCs w:val="24"/>
        </w:rPr>
        <w:pict>
          <v:line id="_x0000_s5465" style="position:absolute;left:0;text-align:left;flip:y;z-index:252686336" from="414pt,7.15pt" to="414pt,34.15pt"/>
        </w:pict>
      </w:r>
      <w:r w:rsidRPr="00097F32">
        <w:rPr>
          <w:rFonts w:ascii="Times New Roman" w:hAnsi="Times New Roman"/>
          <w:noProof/>
          <w:sz w:val="24"/>
          <w:szCs w:val="24"/>
        </w:rPr>
        <w:pict>
          <v:line id="_x0000_s5457" style="position:absolute;left:0;text-align:left;flip:x;z-index:252678144" from="261pt,7.15pt" to="4in,16.15pt">
            <v:stroke endarrow="block"/>
          </v:line>
        </w:pict>
      </w:r>
      <w:r w:rsidRPr="00097F32">
        <w:rPr>
          <w:rFonts w:ascii="Times New Roman" w:hAnsi="Times New Roman"/>
          <w:noProof/>
          <w:sz w:val="24"/>
          <w:szCs w:val="24"/>
        </w:rPr>
        <w:pict>
          <v:line id="_x0000_s5456" style="position:absolute;left:0;text-align:left;flip:x y;z-index:252677120" from="261pt,7.15pt" to="4in,16.15pt">
            <v:stroke startarrow="block"/>
          </v:line>
        </w:pict>
      </w:r>
      <w:r w:rsidRPr="00097F32">
        <w:rPr>
          <w:rFonts w:ascii="Times New Roman" w:hAnsi="Times New Roman"/>
          <w:noProof/>
          <w:sz w:val="24"/>
          <w:szCs w:val="24"/>
        </w:rPr>
        <w:pict>
          <v:line id="_x0000_s5424" style="position:absolute;left:0;text-align:left;flip:y;z-index:252644352" from="387pt,7.15pt" to="387pt,25.15pt" strokeweight="1.5pt"/>
        </w:pict>
      </w:r>
      <w:r w:rsidRPr="00097F32">
        <w:rPr>
          <w:rFonts w:ascii="Times New Roman" w:hAnsi="Times New Roman"/>
          <w:noProof/>
          <w:sz w:val="24"/>
          <w:szCs w:val="24"/>
        </w:rPr>
        <w:pict>
          <v:line id="_x0000_s5423" style="position:absolute;left:0;text-align:left;flip:y;z-index:252643328" from="342pt,7.15pt" to="342pt,25.15pt" strokeweight="1.5pt"/>
        </w:pict>
      </w:r>
      <w:r w:rsidRPr="00097F32">
        <w:rPr>
          <w:rFonts w:ascii="Times New Roman" w:hAnsi="Times New Roman"/>
          <w:noProof/>
          <w:sz w:val="24"/>
          <w:szCs w:val="24"/>
        </w:rPr>
        <w:pict>
          <v:line id="_x0000_s5413" style="position:absolute;left:0;text-align:left;z-index:252633088" from="0,7.15pt" to="18pt,7.15pt">
            <v:stroke endarrow="block"/>
          </v:line>
        </w:pict>
      </w:r>
      <w:r w:rsidRPr="00097F32">
        <w:rPr>
          <w:rFonts w:ascii="Times New Roman" w:hAnsi="Times New Roman"/>
          <w:noProof/>
          <w:sz w:val="24"/>
          <w:szCs w:val="24"/>
        </w:rPr>
        <w:pict>
          <v:line id="_x0000_s5405" style="position:absolute;left:0;text-align:left;z-index:252624896" from="171pt,7.15pt" to="198pt,7.15pt">
            <v:stroke endarrow="block"/>
          </v:line>
        </w:pict>
      </w:r>
      <w:r w:rsidR="002C253C" w:rsidRPr="002C253C">
        <w:rPr>
          <w:rFonts w:ascii="Times New Roman" w:hAnsi="Times New Roman"/>
          <w:sz w:val="24"/>
          <w:szCs w:val="24"/>
        </w:rPr>
        <w:t xml:space="preserve">     </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 xml:space="preserve">1 </w:t>
      </w:r>
      <w:r w:rsidR="002C253C" w:rsidRPr="002C253C">
        <w:rPr>
          <w:rFonts w:ascii="Times New Roman" w:hAnsi="Times New Roman"/>
          <w:b/>
          <w:i/>
          <w:sz w:val="24"/>
          <w:szCs w:val="24"/>
          <w:lang w:val="en-US"/>
        </w:rPr>
        <w:t>D</w:t>
      </w:r>
      <w:r w:rsidR="002C253C" w:rsidRPr="002C253C">
        <w:rPr>
          <w:rFonts w:ascii="Times New Roman" w:hAnsi="Times New Roman"/>
          <w:b/>
          <w:i/>
          <w:sz w:val="24"/>
          <w:szCs w:val="24"/>
        </w:rPr>
        <w:tab/>
        <w:t xml:space="preserve">          </w:t>
      </w:r>
      <w:r w:rsidR="002C253C" w:rsidRPr="002C253C">
        <w:rPr>
          <w:rFonts w:ascii="Times New Roman" w:hAnsi="Times New Roman"/>
          <w:b/>
          <w:i/>
          <w:sz w:val="24"/>
          <w:szCs w:val="24"/>
          <w:lang w:val="en-US"/>
        </w:rPr>
        <w:t>d</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2</w:t>
      </w:r>
    </w:p>
    <w:p w:rsidR="002C253C" w:rsidRPr="002C253C" w:rsidRDefault="00097F32" w:rsidP="002C253C">
      <w:pPr>
        <w:autoSpaceDE w:val="0"/>
        <w:autoSpaceDN w:val="0"/>
        <w:adjustRightInd w:val="0"/>
        <w:spacing w:after="0" w:line="240" w:lineRule="auto"/>
        <w:ind w:firstLine="720"/>
        <w:jc w:val="both"/>
        <w:rPr>
          <w:rFonts w:ascii="Times New Roman" w:hAnsi="Times New Roman"/>
          <w:b/>
          <w:i/>
          <w:sz w:val="24"/>
          <w:szCs w:val="24"/>
        </w:rPr>
      </w:pPr>
      <w:r w:rsidRPr="00097F32">
        <w:rPr>
          <w:rFonts w:ascii="Times New Roman" w:hAnsi="Times New Roman"/>
          <w:noProof/>
          <w:sz w:val="24"/>
          <w:szCs w:val="24"/>
        </w:rPr>
        <w:pict>
          <v:line id="_x0000_s5471" style="position:absolute;left:0;text-align:left;z-index:252692480" from="2in,9.05pt" to="162pt,9.05pt" strokeweight="1.5pt"/>
        </w:pict>
      </w:r>
      <w:r w:rsidRPr="00097F32">
        <w:rPr>
          <w:rFonts w:ascii="Times New Roman" w:hAnsi="Times New Roman"/>
          <w:noProof/>
          <w:sz w:val="24"/>
          <w:szCs w:val="24"/>
        </w:rPr>
        <w:pict>
          <v:line id="_x0000_s5407" style="position:absolute;left:0;text-align:left;flip:x;z-index:252626944" from="81pt,9.05pt" to="2in,9.05pt" strokeweight="2.25pt"/>
        </w:pict>
      </w:r>
      <w:r w:rsidRPr="00097F32">
        <w:rPr>
          <w:rFonts w:ascii="Times New Roman" w:hAnsi="Times New Roman"/>
          <w:noProof/>
          <w:sz w:val="24"/>
          <w:szCs w:val="24"/>
        </w:rPr>
        <w:pict>
          <v:line id="_x0000_s5469" style="position:absolute;left:0;text-align:left;flip:x y;z-index:252690432" from="351pt,.05pt" to="396pt,18.05pt"/>
        </w:pict>
      </w:r>
      <w:r w:rsidRPr="00097F32">
        <w:rPr>
          <w:rFonts w:ascii="Times New Roman" w:hAnsi="Times New Roman"/>
          <w:noProof/>
          <w:sz w:val="24"/>
          <w:szCs w:val="24"/>
        </w:rPr>
        <w:pict>
          <v:line id="_x0000_s5468" style="position:absolute;left:0;text-align:left;flip:x y;z-index:252689408" from="378pt,.05pt" to="396pt,18.05pt"/>
        </w:pict>
      </w:r>
      <w:r w:rsidRPr="00097F32">
        <w:rPr>
          <w:rFonts w:ascii="Times New Roman" w:hAnsi="Times New Roman"/>
          <w:noProof/>
          <w:sz w:val="24"/>
          <w:szCs w:val="24"/>
        </w:rPr>
        <w:pict>
          <v:line id="_x0000_s5453" style="position:absolute;left:0;text-align:left;z-index:252674048" from="261pt,9.05pt" to="4in,9.05pt" strokeweight="1.5pt"/>
        </w:pict>
      </w:r>
      <w:r w:rsidRPr="00097F32">
        <w:rPr>
          <w:rFonts w:ascii="Times New Roman" w:hAnsi="Times New Roman"/>
          <w:noProof/>
          <w:sz w:val="24"/>
          <w:szCs w:val="24"/>
        </w:rPr>
        <w:pict>
          <v:line id="_x0000_s5451" style="position:absolute;left:0;text-align:left;z-index:252672000" from="342pt,9.05pt" to="342pt,18.05pt"/>
        </w:pict>
      </w:r>
      <w:r w:rsidRPr="00097F32">
        <w:rPr>
          <w:rFonts w:ascii="Times New Roman" w:hAnsi="Times New Roman"/>
          <w:noProof/>
          <w:sz w:val="24"/>
          <w:szCs w:val="24"/>
        </w:rPr>
        <w:pict>
          <v:line id="_x0000_s5450" style="position:absolute;left:0;text-align:left;z-index:252670976" from="387pt,9.05pt" to="387pt,27.05pt"/>
        </w:pict>
      </w:r>
      <w:r w:rsidRPr="00097F32">
        <w:rPr>
          <w:rFonts w:ascii="Times New Roman" w:hAnsi="Times New Roman"/>
          <w:noProof/>
          <w:sz w:val="24"/>
          <w:szCs w:val="24"/>
        </w:rPr>
        <w:pict>
          <v:line id="_x0000_s5421" style="position:absolute;left:0;text-align:left;z-index:252641280" from="342pt,9.05pt" to="387pt,9.05pt" strokeweight="1.5pt"/>
        </w:pict>
      </w:r>
      <w:r w:rsidRPr="00097F32">
        <w:rPr>
          <w:rFonts w:ascii="Times New Roman" w:hAnsi="Times New Roman"/>
          <w:noProof/>
          <w:sz w:val="24"/>
          <w:szCs w:val="24"/>
        </w:rPr>
        <w:pict>
          <v:line id="_x0000_s5412" style="position:absolute;left:0;text-align:left;flip:y;z-index:252632064" from="27pt,.05pt" to="27pt,27.05pt" strokeweight="1.5pt"/>
        </w:pict>
      </w:r>
      <w:r w:rsidRPr="00097F32">
        <w:rPr>
          <w:rFonts w:ascii="Times New Roman" w:hAnsi="Times New Roman"/>
          <w:noProof/>
          <w:sz w:val="24"/>
          <w:szCs w:val="24"/>
        </w:rPr>
        <w:pict>
          <v:line id="_x0000_s5414" style="position:absolute;left:0;text-align:left;flip:x;z-index:252634112" from="18pt,.05pt" to="27pt,.05pt" strokeweight="1.5pt"/>
        </w:pict>
      </w:r>
      <w:r w:rsidRPr="00097F32">
        <w:rPr>
          <w:rFonts w:ascii="Times New Roman" w:hAnsi="Times New Roman"/>
          <w:noProof/>
          <w:sz w:val="24"/>
          <w:szCs w:val="24"/>
        </w:rPr>
        <w:pict>
          <v:line id="_x0000_s5410" style="position:absolute;left:0;text-align:left;flip:y;z-index:252630016" from="108pt,9.05pt" to="108pt,27.05pt" strokeweight="1.5pt"/>
        </w:pict>
      </w:r>
      <w:r w:rsidRPr="00097F32">
        <w:rPr>
          <w:rFonts w:ascii="Times New Roman" w:hAnsi="Times New Roman"/>
          <w:noProof/>
          <w:sz w:val="24"/>
          <w:szCs w:val="24"/>
        </w:rPr>
        <w:pict>
          <v:line id="_x0000_s5406" style="position:absolute;left:0;text-align:left;z-index:252625920" from="162pt,.05pt" to="162pt,9.05pt"/>
        </w:pict>
      </w:r>
      <w:r w:rsidRPr="00097F32">
        <w:rPr>
          <w:rFonts w:ascii="Times New Roman" w:hAnsi="Times New Roman"/>
          <w:noProof/>
          <w:sz w:val="24"/>
          <w:szCs w:val="24"/>
        </w:rPr>
        <w:pict>
          <v:line id="_x0000_s5404" style="position:absolute;left:0;text-align:left;z-index:252623872" from="162pt,.05pt" to="171pt,.0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lang w:val="en-US"/>
        </w:rPr>
        <w:t>A</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1</w:t>
      </w:r>
      <w:r w:rsidR="002C253C" w:rsidRPr="002C253C">
        <w:rPr>
          <w:rFonts w:ascii="Times New Roman" w:hAnsi="Times New Roman"/>
          <w:b/>
          <w:i/>
          <w:sz w:val="24"/>
          <w:szCs w:val="24"/>
        </w:rPr>
        <w:t xml:space="preserve">    Б</w: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475" style="position:absolute;left:0;text-align:left;z-index:252696576" from="81pt,10.95pt" to="108pt,10.95pt" strokeweight="1.5pt"/>
        </w:pict>
      </w:r>
      <w:r>
        <w:rPr>
          <w:rFonts w:ascii="Times New Roman" w:hAnsi="Times New Roman"/>
          <w:noProof/>
          <w:sz w:val="24"/>
          <w:szCs w:val="24"/>
        </w:rPr>
        <w:pict>
          <v:line id="_x0000_s5472" style="position:absolute;left:0;text-align:left;z-index:252693504" from="63pt,10.95pt" to="81pt,10.95pt" strokeweight="2.25pt"/>
        </w:pict>
      </w:r>
      <w:r>
        <w:rPr>
          <w:rFonts w:ascii="Times New Roman" w:hAnsi="Times New Roman"/>
          <w:noProof/>
          <w:sz w:val="24"/>
          <w:szCs w:val="24"/>
        </w:rPr>
        <w:pict>
          <v:line id="_x0000_s5409" style="position:absolute;left:0;text-align:left;z-index:252628992" from="27pt,10.95pt" to="63pt,10.95pt" strokeweight="1.5pt"/>
        </w:pict>
      </w:r>
      <w:r>
        <w:rPr>
          <w:rFonts w:ascii="Times New Roman" w:hAnsi="Times New Roman"/>
          <w:noProof/>
          <w:sz w:val="24"/>
          <w:szCs w:val="24"/>
        </w:rPr>
        <w:pict>
          <v:line id="_x0000_s5467" style="position:absolute;left:0;text-align:left;flip:x;z-index:252688384" from="396pt,1.95pt" to="405pt,1.95pt"/>
        </w:pict>
      </w:r>
      <w:r>
        <w:rPr>
          <w:rFonts w:ascii="Times New Roman" w:hAnsi="Times New Roman"/>
          <w:noProof/>
          <w:sz w:val="24"/>
          <w:szCs w:val="24"/>
        </w:rPr>
        <w:pict>
          <v:line id="_x0000_s5464" style="position:absolute;left:0;text-align:left;z-index:252685312" from="414pt,1.95pt" to="6in,1.95pt"/>
        </w:pict>
      </w:r>
      <w:r>
        <w:rPr>
          <w:rFonts w:ascii="Times New Roman" w:hAnsi="Times New Roman"/>
          <w:noProof/>
          <w:sz w:val="24"/>
          <w:szCs w:val="24"/>
        </w:rPr>
        <w:pict>
          <v:line id="_x0000_s5463" style="position:absolute;left:0;text-align:left;z-index:252684288" from="4in,10.95pt" to="387pt,10.95pt" strokeweight="1.5pt"/>
        </w:pict>
      </w:r>
      <w:r>
        <w:rPr>
          <w:rFonts w:ascii="Times New Roman" w:hAnsi="Times New Roman"/>
          <w:noProof/>
          <w:sz w:val="24"/>
          <w:szCs w:val="24"/>
        </w:rPr>
        <w:pict>
          <v:line id="_x0000_s5462" style="position:absolute;left:0;text-align:left;z-index:252683264" from="252pt,10.95pt" to="261pt,10.95pt"/>
        </w:pict>
      </w:r>
      <w:r>
        <w:rPr>
          <w:rFonts w:ascii="Times New Roman" w:hAnsi="Times New Roman"/>
          <w:noProof/>
          <w:sz w:val="24"/>
          <w:szCs w:val="24"/>
        </w:rPr>
        <w:pict>
          <v:line id="_x0000_s5461" style="position:absolute;left:0;text-align:left;z-index:252682240" from="252pt,1.95pt" to="261pt,1.95pt"/>
        </w:pict>
      </w:r>
      <w:r>
        <w:rPr>
          <w:rFonts w:ascii="Times New Roman" w:hAnsi="Times New Roman"/>
          <w:noProof/>
          <w:sz w:val="24"/>
          <w:szCs w:val="24"/>
        </w:rPr>
        <w:pict>
          <v:line id="_x0000_s5460" style="position:absolute;left:0;text-align:left;z-index:252681216" from="4in,1.95pt" to="342pt,1.95pt"/>
        </w:pict>
      </w:r>
      <w:r>
        <w:rPr>
          <w:rFonts w:ascii="Times New Roman" w:hAnsi="Times New Roman"/>
          <w:noProof/>
          <w:sz w:val="24"/>
          <w:szCs w:val="24"/>
        </w:rPr>
        <w:pict>
          <v:line id="_x0000_s5455" style="position:absolute;left:0;text-align:left;flip:x;z-index:252676096" from="261pt,10.95pt" to="4in,10.95pt">
            <v:stroke endarrow="block"/>
          </v:line>
        </w:pict>
      </w:r>
      <w:r>
        <w:rPr>
          <w:rFonts w:ascii="Times New Roman" w:hAnsi="Times New Roman"/>
          <w:noProof/>
          <w:sz w:val="24"/>
          <w:szCs w:val="24"/>
        </w:rPr>
        <w:pict>
          <v:line id="_x0000_s5454" style="position:absolute;left:0;text-align:left;z-index:252675072" from="261pt,1.95pt" to="4in,1.95pt">
            <v:stroke endarrow="block"/>
          </v:line>
        </w:pict>
      </w:r>
    </w:p>
    <w:p w:rsidR="002C253C" w:rsidRPr="002C253C" w:rsidRDefault="002C253C" w:rsidP="002C253C">
      <w:pPr>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lang w:val="en-US"/>
        </w:rPr>
        <w:t>a</w:t>
      </w:r>
      <w:r w:rsidRPr="002C253C">
        <w:rPr>
          <w:rFonts w:ascii="Times New Roman" w:hAnsi="Times New Roman"/>
          <w:sz w:val="24"/>
          <w:szCs w:val="24"/>
        </w:rPr>
        <w:t>.</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б.</w: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iCs/>
          <w:sz w:val="24"/>
          <w:szCs w:val="24"/>
        </w:rPr>
        <w:t xml:space="preserve">Рис.74. </w:t>
      </w:r>
      <w:r w:rsidRPr="002C253C">
        <w:rPr>
          <w:rFonts w:ascii="Times New Roman" w:hAnsi="Times New Roman"/>
          <w:sz w:val="24"/>
          <w:szCs w:val="24"/>
        </w:rPr>
        <w:t xml:space="preserve">Гидропреобразователи: </w:t>
      </w:r>
      <w:r w:rsidRPr="002C253C">
        <w:rPr>
          <w:rFonts w:ascii="Times New Roman" w:hAnsi="Times New Roman"/>
          <w:iCs/>
          <w:sz w:val="24"/>
          <w:szCs w:val="24"/>
        </w:rPr>
        <w:t xml:space="preserve">а </w:t>
      </w:r>
      <w:r w:rsidRPr="002C253C">
        <w:rPr>
          <w:rFonts w:ascii="Times New Roman" w:hAnsi="Times New Roman"/>
          <w:sz w:val="24"/>
          <w:szCs w:val="24"/>
        </w:rPr>
        <w:t xml:space="preserve">— одинарного действия; </w:t>
      </w:r>
      <w:r w:rsidRPr="002C253C">
        <w:rPr>
          <w:rFonts w:ascii="Times New Roman" w:hAnsi="Times New Roman"/>
          <w:iCs/>
          <w:sz w:val="24"/>
          <w:szCs w:val="24"/>
        </w:rPr>
        <w:t xml:space="preserve">б — </w:t>
      </w:r>
      <w:r w:rsidRPr="002C253C">
        <w:rPr>
          <w:rFonts w:ascii="Times New Roman" w:hAnsi="Times New Roman"/>
          <w:sz w:val="24"/>
          <w:szCs w:val="24"/>
        </w:rPr>
        <w:t>двойного действия</w: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На рис. 74,</w:t>
      </w:r>
      <w:r w:rsidRPr="002C253C">
        <w:rPr>
          <w:rFonts w:ascii="Times New Roman" w:hAnsi="Times New Roman"/>
          <w:iCs/>
          <w:sz w:val="24"/>
          <w:szCs w:val="24"/>
        </w:rPr>
        <w:t xml:space="preserve">а </w:t>
      </w:r>
      <w:r w:rsidRPr="002C253C">
        <w:rPr>
          <w:rFonts w:ascii="Times New Roman" w:hAnsi="Times New Roman"/>
          <w:sz w:val="24"/>
          <w:szCs w:val="24"/>
        </w:rPr>
        <w:t>приведена принципиальная схема преобразователя одинар</w:t>
      </w:r>
      <w:r w:rsidRPr="002C253C">
        <w:rPr>
          <w:rFonts w:ascii="Times New Roman" w:hAnsi="Times New Roman"/>
          <w:sz w:val="24"/>
          <w:szCs w:val="24"/>
        </w:rPr>
        <w:softHyphen/>
        <w:t xml:space="preserve">ного действия. Давление подводимого  потока   рабочей   жидкости </w:t>
      </w:r>
      <w:r w:rsidRPr="002C253C">
        <w:rPr>
          <w:rFonts w:ascii="Times New Roman" w:hAnsi="Times New Roman"/>
          <w:b/>
          <w:i/>
          <w:iCs/>
          <w:sz w:val="24"/>
          <w:szCs w:val="24"/>
        </w:rPr>
        <w:t>р</w:t>
      </w:r>
      <w:r w:rsidRPr="002C253C">
        <w:rPr>
          <w:rFonts w:ascii="Times New Roman" w:hAnsi="Times New Roman"/>
          <w:b/>
          <w:i/>
          <w:iCs/>
          <w:sz w:val="24"/>
          <w:szCs w:val="24"/>
          <w:vertAlign w:val="subscript"/>
        </w:rPr>
        <w:t xml:space="preserve">1 </w:t>
      </w:r>
      <w:r w:rsidRPr="002C253C">
        <w:rPr>
          <w:rFonts w:ascii="Times New Roman" w:hAnsi="Times New Roman"/>
          <w:sz w:val="24"/>
          <w:szCs w:val="24"/>
        </w:rPr>
        <w:t>действует</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на площадь </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π</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4</w:t>
      </w:r>
      <w:r w:rsidRPr="002C253C">
        <w:rPr>
          <w:rFonts w:ascii="Times New Roman" w:hAnsi="Times New Roman"/>
          <w:sz w:val="24"/>
          <w:szCs w:val="24"/>
        </w:rPr>
        <w:t xml:space="preserve"> , а на выходе давление  </w:t>
      </w:r>
      <w:r w:rsidRPr="002C253C">
        <w:rPr>
          <w:rFonts w:ascii="Times New Roman" w:hAnsi="Times New Roman"/>
          <w:b/>
          <w:i/>
          <w:sz w:val="24"/>
          <w:szCs w:val="24"/>
        </w:rPr>
        <w:t>р</w:t>
      </w:r>
      <w:r w:rsidRPr="002C253C">
        <w:rPr>
          <w:rFonts w:ascii="Times New Roman" w:hAnsi="Times New Roman"/>
          <w:b/>
          <w:i/>
          <w:sz w:val="24"/>
          <w:szCs w:val="24"/>
          <w:vertAlign w:val="subscript"/>
        </w:rPr>
        <w:t>2</w:t>
      </w:r>
      <w:r w:rsidRPr="002C253C">
        <w:rPr>
          <w:rFonts w:ascii="Times New Roman" w:hAnsi="Times New Roman"/>
          <w:b/>
          <w:i/>
          <w:sz w:val="24"/>
          <w:szCs w:val="24"/>
        </w:rPr>
        <w:t xml:space="preserve"> </w:t>
      </w:r>
      <w:r w:rsidRPr="002C253C">
        <w:rPr>
          <w:rFonts w:ascii="Times New Roman" w:hAnsi="Times New Roman"/>
          <w:sz w:val="24"/>
          <w:szCs w:val="24"/>
        </w:rPr>
        <w:t xml:space="preserve"> на площадь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2</w:t>
      </w:r>
      <w:r w:rsidRPr="002C253C">
        <w:rPr>
          <w:rFonts w:ascii="Times New Roman" w:hAnsi="Times New Roman"/>
          <w:sz w:val="24"/>
          <w:szCs w:val="24"/>
        </w:rPr>
        <w:t xml:space="preserve"> =</w:t>
      </w:r>
      <w:r w:rsidRPr="002C253C">
        <w:rPr>
          <w:rFonts w:ascii="Times New Roman" w:hAnsi="Times New Roman"/>
          <w:b/>
          <w:i/>
          <w:sz w:val="24"/>
          <w:szCs w:val="24"/>
        </w:rPr>
        <w:t xml:space="preserve"> π </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 4</w:t>
      </w:r>
      <w:r w:rsidRPr="002C253C">
        <w:rPr>
          <w:rFonts w:ascii="Times New Roman" w:hAnsi="Times New Roman"/>
          <w:sz w:val="24"/>
          <w:szCs w:val="24"/>
        </w:rPr>
        <w:t>. Из</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равенства   сил   получим   коэффициент   усиления   гидропреобразователя </w:t>
      </w:r>
    </w:p>
    <w:p w:rsidR="002C253C" w:rsidRPr="002C253C" w:rsidRDefault="002C253C" w:rsidP="002C253C">
      <w:pPr>
        <w:shd w:val="clear" w:color="auto" w:fill="FFFFFF"/>
        <w:autoSpaceDE w:val="0"/>
        <w:autoSpaceDN w:val="0"/>
        <w:adjustRightInd w:val="0"/>
        <w:spacing w:after="0" w:line="240" w:lineRule="auto"/>
        <w:ind w:firstLine="540"/>
        <w:jc w:val="center"/>
        <w:rPr>
          <w:rFonts w:ascii="Times New Roman" w:hAnsi="Times New Roman"/>
          <w:b/>
          <w:i/>
          <w:sz w:val="24"/>
          <w:szCs w:val="24"/>
          <w:vertAlign w:val="superscript"/>
        </w:rPr>
      </w:pPr>
      <w:r w:rsidRPr="002C253C">
        <w:rPr>
          <w:rFonts w:ascii="Times New Roman" w:hAnsi="Times New Roman"/>
          <w:b/>
          <w:i/>
          <w:iCs/>
          <w:sz w:val="24"/>
          <w:szCs w:val="24"/>
          <w:lang w:val="en-US"/>
        </w:rPr>
        <w:t>i</w:t>
      </w:r>
      <w:r w:rsidRPr="002C253C">
        <w:rPr>
          <w:rFonts w:ascii="Times New Roman" w:hAnsi="Times New Roman"/>
          <w:iCs/>
          <w:sz w:val="24"/>
          <w:szCs w:val="24"/>
        </w:rPr>
        <w:t xml:space="preserve"> </w:t>
      </w:r>
      <w:r w:rsidRPr="002C253C">
        <w:rPr>
          <w:rFonts w:ascii="Times New Roman" w:hAnsi="Times New Roman"/>
          <w:sz w:val="24"/>
          <w:szCs w:val="24"/>
        </w:rPr>
        <w:t xml:space="preserve">=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1</w:t>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vertAlign w:val="subscript"/>
        </w:rPr>
        <w:t xml:space="preserve">2 </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2</w:t>
      </w:r>
      <w:r w:rsidRPr="002C253C">
        <w:rPr>
          <w:rFonts w:ascii="Times New Roman" w:hAnsi="Times New Roman"/>
          <w:b/>
          <w:i/>
          <w:sz w:val="24"/>
          <w:szCs w:val="24"/>
        </w:rPr>
        <w:t xml:space="preserve">/ </w:t>
      </w:r>
      <w:r w:rsidRPr="002C253C">
        <w:rPr>
          <w:rFonts w:ascii="Times New Roman" w:hAnsi="Times New Roman"/>
          <w:b/>
          <w:i/>
          <w:sz w:val="24"/>
          <w:szCs w:val="24"/>
          <w:lang w:val="en-US"/>
        </w:rPr>
        <w:t>D</w:t>
      </w:r>
      <w:r w:rsidRPr="002C253C">
        <w:rPr>
          <w:rFonts w:ascii="Times New Roman" w:hAnsi="Times New Roman"/>
          <w:b/>
          <w:i/>
          <w:sz w:val="24"/>
          <w:szCs w:val="24"/>
          <w:vertAlign w:val="superscript"/>
        </w:rPr>
        <w:t>2</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Преобразователь совершает рабочий ход только при движении в одну сторону (вправо). При движении влево получается холостой ход. Для устра</w:t>
      </w:r>
      <w:r w:rsidRPr="002C253C">
        <w:rPr>
          <w:rFonts w:ascii="Times New Roman" w:hAnsi="Times New Roman"/>
          <w:sz w:val="24"/>
          <w:szCs w:val="24"/>
        </w:rPr>
        <w:softHyphen/>
        <w:t>нения холостого хода применяют гидрораспределители двойного действия (рис. 74,</w:t>
      </w:r>
      <w:r w:rsidRPr="002C253C">
        <w:rPr>
          <w:rFonts w:ascii="Times New Roman" w:hAnsi="Times New Roman"/>
          <w:iCs/>
          <w:sz w:val="24"/>
          <w:szCs w:val="24"/>
        </w:rPr>
        <w:t xml:space="preserve">б). </w:t>
      </w:r>
      <w:r w:rsidRPr="002C253C">
        <w:rPr>
          <w:rFonts w:ascii="Times New Roman" w:hAnsi="Times New Roman"/>
          <w:sz w:val="24"/>
          <w:szCs w:val="24"/>
        </w:rPr>
        <w:t xml:space="preserve">Питание полостей низкого давления </w:t>
      </w:r>
      <w:r w:rsidRPr="002C253C">
        <w:rPr>
          <w:rFonts w:ascii="Times New Roman" w:hAnsi="Times New Roman"/>
          <w:b/>
          <w:i/>
          <w:iCs/>
          <w:sz w:val="24"/>
          <w:szCs w:val="24"/>
        </w:rPr>
        <w:t>р</w:t>
      </w:r>
      <w:r w:rsidRPr="002C253C">
        <w:rPr>
          <w:rFonts w:ascii="Times New Roman" w:hAnsi="Times New Roman"/>
          <w:b/>
          <w:i/>
          <w:iCs/>
          <w:sz w:val="24"/>
          <w:szCs w:val="24"/>
          <w:vertAlign w:val="subscript"/>
        </w:rPr>
        <w:t>1</w:t>
      </w:r>
      <w:r w:rsidRPr="002C253C">
        <w:rPr>
          <w:rFonts w:ascii="Times New Roman" w:hAnsi="Times New Roman"/>
          <w:iCs/>
          <w:sz w:val="24"/>
          <w:szCs w:val="24"/>
        </w:rPr>
        <w:t xml:space="preserve"> </w:t>
      </w:r>
      <w:r w:rsidRPr="002C253C">
        <w:rPr>
          <w:rFonts w:ascii="Times New Roman" w:hAnsi="Times New Roman"/>
          <w:sz w:val="24"/>
          <w:szCs w:val="24"/>
        </w:rPr>
        <w:t>производится через рас</w:t>
      </w:r>
      <w:r w:rsidRPr="002C253C">
        <w:rPr>
          <w:rFonts w:ascii="Times New Roman" w:hAnsi="Times New Roman"/>
          <w:sz w:val="24"/>
          <w:szCs w:val="24"/>
        </w:rPr>
        <w:softHyphen/>
        <w:t>пределитель, а заполнение рабочих камер</w:t>
      </w:r>
      <w:r w:rsidRPr="002C253C">
        <w:rPr>
          <w:rFonts w:ascii="Times New Roman" w:hAnsi="Times New Roman"/>
          <w:b/>
          <w:i/>
          <w:sz w:val="24"/>
          <w:szCs w:val="24"/>
        </w:rPr>
        <w:t xml:space="preserve"> </w:t>
      </w:r>
      <w:r w:rsidRPr="002C253C">
        <w:rPr>
          <w:rFonts w:ascii="Times New Roman" w:hAnsi="Times New Roman"/>
          <w:b/>
          <w:i/>
          <w:iCs/>
          <w:sz w:val="24"/>
          <w:szCs w:val="24"/>
        </w:rPr>
        <w:t>А</w:t>
      </w:r>
      <w:r w:rsidRPr="002C253C">
        <w:rPr>
          <w:rFonts w:ascii="Times New Roman" w:hAnsi="Times New Roman"/>
          <w:iCs/>
          <w:sz w:val="24"/>
          <w:szCs w:val="24"/>
        </w:rPr>
        <w:t xml:space="preserve"> </w:t>
      </w:r>
      <w:r w:rsidRPr="002C253C">
        <w:rPr>
          <w:rFonts w:ascii="Times New Roman" w:hAnsi="Times New Roman"/>
          <w:sz w:val="24"/>
          <w:szCs w:val="24"/>
        </w:rPr>
        <w:t xml:space="preserve">и </w:t>
      </w:r>
      <w:r w:rsidRPr="002C253C">
        <w:rPr>
          <w:rFonts w:ascii="Times New Roman" w:hAnsi="Times New Roman"/>
          <w:b/>
          <w:i/>
          <w:iCs/>
          <w:sz w:val="24"/>
          <w:szCs w:val="24"/>
        </w:rPr>
        <w:t xml:space="preserve">Б </w:t>
      </w:r>
      <w:r w:rsidRPr="002C253C">
        <w:rPr>
          <w:rFonts w:ascii="Times New Roman" w:hAnsi="Times New Roman"/>
          <w:sz w:val="24"/>
          <w:szCs w:val="24"/>
        </w:rPr>
        <w:t xml:space="preserve">- через обратные клапаны 1 и </w:t>
      </w:r>
      <w:r w:rsidRPr="002C253C">
        <w:rPr>
          <w:rFonts w:ascii="Times New Roman" w:hAnsi="Times New Roman"/>
          <w:iCs/>
          <w:sz w:val="24"/>
          <w:szCs w:val="24"/>
        </w:rPr>
        <w:t xml:space="preserve">2. </w:t>
      </w:r>
      <w:r w:rsidRPr="002C253C">
        <w:rPr>
          <w:rFonts w:ascii="Times New Roman" w:hAnsi="Times New Roman"/>
          <w:sz w:val="24"/>
          <w:szCs w:val="24"/>
        </w:rPr>
        <w:t xml:space="preserve">При ходе влево заполняется камера </w:t>
      </w:r>
      <w:r w:rsidRPr="002C253C">
        <w:rPr>
          <w:rFonts w:ascii="Times New Roman" w:hAnsi="Times New Roman"/>
          <w:b/>
          <w:i/>
          <w:sz w:val="24"/>
          <w:szCs w:val="24"/>
        </w:rPr>
        <w:t>Б</w:t>
      </w:r>
      <w:r w:rsidRPr="002C253C">
        <w:rPr>
          <w:rFonts w:ascii="Times New Roman" w:hAnsi="Times New Roman"/>
          <w:sz w:val="24"/>
          <w:szCs w:val="24"/>
        </w:rPr>
        <w:t xml:space="preserve">, при ходе вправо — камера </w:t>
      </w:r>
      <w:r w:rsidRPr="002C253C">
        <w:rPr>
          <w:rFonts w:ascii="Times New Roman" w:hAnsi="Times New Roman"/>
          <w:b/>
          <w:i/>
          <w:iCs/>
          <w:sz w:val="24"/>
          <w:szCs w:val="24"/>
        </w:rPr>
        <w:t>А</w:t>
      </w:r>
      <w:r w:rsidRPr="002C253C">
        <w:rPr>
          <w:rFonts w:ascii="Times New Roman" w:hAnsi="Times New Roman"/>
          <w:iCs/>
          <w:sz w:val="24"/>
          <w:szCs w:val="24"/>
        </w:rPr>
        <w:t>.</w:t>
      </w:r>
    </w:p>
    <w:p w:rsidR="002C253C" w:rsidRPr="002C253C" w:rsidRDefault="002C253C" w:rsidP="002C253C">
      <w:pPr>
        <w:shd w:val="pct5"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Коэффициент усиления гидропреобразователей </w:t>
      </w:r>
      <w:r w:rsidRPr="002C253C">
        <w:rPr>
          <w:rFonts w:ascii="Times New Roman" w:hAnsi="Times New Roman"/>
          <w:b/>
          <w:i/>
          <w:iCs/>
          <w:sz w:val="24"/>
          <w:szCs w:val="24"/>
          <w:lang w:val="en-US"/>
        </w:rPr>
        <w:t>i</w:t>
      </w:r>
      <w:r w:rsidRPr="002C253C">
        <w:rPr>
          <w:rFonts w:ascii="Times New Roman" w:hAnsi="Times New Roman"/>
          <w:iCs/>
          <w:sz w:val="24"/>
          <w:szCs w:val="24"/>
        </w:rPr>
        <w:t xml:space="preserve"> </w:t>
      </w:r>
      <w:r w:rsidRPr="002C253C">
        <w:rPr>
          <w:rFonts w:ascii="Times New Roman" w:hAnsi="Times New Roman"/>
          <w:sz w:val="24"/>
          <w:szCs w:val="24"/>
        </w:rPr>
        <w:t>находится в пре</w:t>
      </w:r>
      <w:r w:rsidRPr="002C253C">
        <w:rPr>
          <w:rFonts w:ascii="Times New Roman" w:hAnsi="Times New Roman"/>
          <w:sz w:val="24"/>
          <w:szCs w:val="24"/>
        </w:rPr>
        <w:softHyphen/>
        <w:t xml:space="preserve">делах 2—1000. Для гидропреобразователей двойного действия, применяемых в машиностроении, </w:t>
      </w:r>
      <w:r w:rsidRPr="002C253C">
        <w:rPr>
          <w:rFonts w:ascii="Times New Roman" w:hAnsi="Times New Roman"/>
          <w:b/>
          <w:i/>
          <w:sz w:val="24"/>
          <w:szCs w:val="24"/>
          <w:lang w:val="en-US"/>
        </w:rPr>
        <w:t>i</w:t>
      </w:r>
      <w:r w:rsidRPr="002C253C">
        <w:rPr>
          <w:rFonts w:ascii="Times New Roman" w:hAnsi="Times New Roman"/>
          <w:sz w:val="24"/>
          <w:szCs w:val="24"/>
        </w:rPr>
        <w:t xml:space="preserve">  = 3—7 при расходе рабочей жидкости до 2</w:t>
      </w:r>
      <w:r w:rsidRPr="002C253C">
        <w:rPr>
          <w:rFonts w:ascii="Times New Roman" w:hAnsi="Times New Roman"/>
          <w:i/>
          <w:sz w:val="24"/>
          <w:szCs w:val="24"/>
        </w:rPr>
        <w:t xml:space="preserve"> л/с.</w:t>
      </w:r>
    </w:p>
    <w:p w:rsidR="002C253C" w:rsidRPr="002C253C" w:rsidRDefault="002C253C" w:rsidP="002C253C">
      <w:pPr>
        <w:shd w:val="clear" w:color="auto" w:fill="FFFFFF"/>
        <w:tabs>
          <w:tab w:val="left" w:pos="720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bCs/>
          <w:i/>
          <w:sz w:val="24"/>
          <w:szCs w:val="24"/>
        </w:rPr>
        <w:t>Выполнение гидравлических и пневматических схем.</w:t>
      </w:r>
    </w:p>
    <w:p w:rsidR="002C253C" w:rsidRPr="002C253C" w:rsidRDefault="002C253C" w:rsidP="002C253C">
      <w:pPr>
        <w:shd w:val="clear" w:color="auto" w:fill="FFFFFF"/>
        <w:tabs>
          <w:tab w:val="left" w:pos="720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Схемой</w:t>
      </w:r>
      <w:r w:rsidRPr="002C253C">
        <w:rPr>
          <w:rFonts w:ascii="Times New Roman" w:hAnsi="Times New Roman"/>
          <w:i/>
          <w:iCs/>
          <w:sz w:val="24"/>
          <w:szCs w:val="24"/>
        </w:rPr>
        <w:t xml:space="preserve"> </w:t>
      </w:r>
      <w:r w:rsidRPr="002C253C">
        <w:rPr>
          <w:rFonts w:ascii="Times New Roman" w:hAnsi="Times New Roman"/>
          <w:i/>
          <w:sz w:val="24"/>
          <w:szCs w:val="24"/>
        </w:rPr>
        <w:t>называют конструкторский документ, на котором по</w:t>
      </w:r>
      <w:r w:rsidRPr="002C253C">
        <w:rPr>
          <w:rFonts w:ascii="Times New Roman" w:hAnsi="Times New Roman"/>
          <w:i/>
          <w:sz w:val="24"/>
          <w:szCs w:val="24"/>
        </w:rPr>
        <w:softHyphen/>
        <w:t>казаны в виде условных изображений или обозначений составные части изделия и связи между ними.</w:t>
      </w:r>
      <w:r w:rsidRPr="002C253C">
        <w:rPr>
          <w:rFonts w:ascii="Times New Roman" w:hAnsi="Times New Roman"/>
          <w:sz w:val="24"/>
          <w:szCs w:val="24"/>
        </w:rPr>
        <w:t xml:space="preserve"> ГОСТ 2.701 устанавливает следующие виды схем: </w:t>
      </w:r>
      <w:r w:rsidRPr="002C253C">
        <w:rPr>
          <w:rFonts w:ascii="Times New Roman" w:hAnsi="Times New Roman"/>
          <w:i/>
          <w:sz w:val="24"/>
          <w:szCs w:val="24"/>
        </w:rPr>
        <w:t>электрические (</w:t>
      </w:r>
      <w:r w:rsidRPr="002C253C">
        <w:rPr>
          <w:rFonts w:ascii="Times New Roman" w:hAnsi="Times New Roman"/>
          <w:sz w:val="24"/>
          <w:szCs w:val="24"/>
        </w:rPr>
        <w:t>шифр</w:t>
      </w:r>
      <w:r w:rsidRPr="002C253C">
        <w:rPr>
          <w:rFonts w:ascii="Times New Roman" w:hAnsi="Times New Roman"/>
          <w:i/>
          <w:sz w:val="24"/>
          <w:szCs w:val="24"/>
        </w:rPr>
        <w:t xml:space="preserve"> </w:t>
      </w:r>
      <w:r w:rsidRPr="002C253C">
        <w:rPr>
          <w:rFonts w:ascii="Times New Roman" w:hAnsi="Times New Roman"/>
          <w:b/>
          <w:i/>
          <w:sz w:val="24"/>
          <w:szCs w:val="24"/>
        </w:rPr>
        <w:t>Э</w:t>
      </w:r>
      <w:r w:rsidRPr="002C253C">
        <w:rPr>
          <w:rFonts w:ascii="Times New Roman" w:hAnsi="Times New Roman"/>
          <w:i/>
          <w:sz w:val="24"/>
          <w:szCs w:val="24"/>
        </w:rPr>
        <w:t>), гидравличе</w:t>
      </w:r>
      <w:r w:rsidRPr="002C253C">
        <w:rPr>
          <w:rFonts w:ascii="Times New Roman" w:hAnsi="Times New Roman"/>
          <w:i/>
          <w:sz w:val="24"/>
          <w:szCs w:val="24"/>
        </w:rPr>
        <w:softHyphen/>
        <w:t xml:space="preserve">ские </w:t>
      </w:r>
      <w:r w:rsidRPr="002C253C">
        <w:rPr>
          <w:rFonts w:ascii="Times New Roman" w:hAnsi="Times New Roman"/>
          <w:b/>
          <w:i/>
          <w:sz w:val="24"/>
          <w:szCs w:val="24"/>
        </w:rPr>
        <w:t>(Г</w:t>
      </w:r>
      <w:r w:rsidRPr="002C253C">
        <w:rPr>
          <w:rFonts w:ascii="Times New Roman" w:hAnsi="Times New Roman"/>
          <w:i/>
          <w:sz w:val="24"/>
          <w:szCs w:val="24"/>
        </w:rPr>
        <w:t>), пневматические (</w:t>
      </w:r>
      <w:r w:rsidRPr="002C253C">
        <w:rPr>
          <w:rFonts w:ascii="Times New Roman" w:hAnsi="Times New Roman"/>
          <w:b/>
          <w:i/>
          <w:sz w:val="24"/>
          <w:szCs w:val="24"/>
        </w:rPr>
        <w:t>П</w:t>
      </w:r>
      <w:r w:rsidRPr="002C253C">
        <w:rPr>
          <w:rFonts w:ascii="Times New Roman" w:hAnsi="Times New Roman"/>
          <w:i/>
          <w:sz w:val="24"/>
          <w:szCs w:val="24"/>
        </w:rPr>
        <w:t>), кинематические (</w:t>
      </w:r>
      <w:r w:rsidRPr="002C253C">
        <w:rPr>
          <w:rFonts w:ascii="Times New Roman" w:hAnsi="Times New Roman"/>
          <w:b/>
          <w:i/>
          <w:sz w:val="24"/>
          <w:szCs w:val="24"/>
        </w:rPr>
        <w:t>К</w:t>
      </w:r>
      <w:r w:rsidRPr="002C253C">
        <w:rPr>
          <w:rFonts w:ascii="Times New Roman" w:hAnsi="Times New Roman"/>
          <w:i/>
          <w:sz w:val="24"/>
          <w:szCs w:val="24"/>
        </w:rPr>
        <w:t>), оптические (</w:t>
      </w:r>
      <w:r w:rsidRPr="002C253C">
        <w:rPr>
          <w:rFonts w:ascii="Times New Roman" w:hAnsi="Times New Roman"/>
          <w:b/>
          <w:i/>
          <w:sz w:val="24"/>
          <w:szCs w:val="24"/>
        </w:rPr>
        <w:t>Л</w:t>
      </w:r>
      <w:r w:rsidRPr="002C253C">
        <w:rPr>
          <w:rFonts w:ascii="Times New Roman" w:hAnsi="Times New Roman"/>
          <w:i/>
          <w:sz w:val="24"/>
          <w:szCs w:val="24"/>
        </w:rPr>
        <w:t>), вакуумные (</w:t>
      </w:r>
      <w:r w:rsidRPr="002C253C">
        <w:rPr>
          <w:rFonts w:ascii="Times New Roman" w:hAnsi="Times New Roman"/>
          <w:b/>
          <w:i/>
          <w:sz w:val="24"/>
          <w:szCs w:val="24"/>
        </w:rPr>
        <w:t>В</w:t>
      </w:r>
      <w:r w:rsidRPr="002C253C">
        <w:rPr>
          <w:rFonts w:ascii="Times New Roman" w:hAnsi="Times New Roman"/>
          <w:i/>
          <w:sz w:val="24"/>
          <w:szCs w:val="24"/>
        </w:rPr>
        <w:t>), газовые (</w:t>
      </w:r>
      <w:r w:rsidRPr="002C253C">
        <w:rPr>
          <w:rFonts w:ascii="Times New Roman" w:hAnsi="Times New Roman"/>
          <w:b/>
          <w:i/>
          <w:sz w:val="24"/>
          <w:szCs w:val="24"/>
          <w:lang w:val="en-US"/>
        </w:rPr>
        <w:t>X</w:t>
      </w:r>
      <w:r w:rsidRPr="002C253C">
        <w:rPr>
          <w:rFonts w:ascii="Times New Roman" w:hAnsi="Times New Roman"/>
          <w:i/>
          <w:sz w:val="24"/>
          <w:szCs w:val="24"/>
        </w:rPr>
        <w:t>) и комбинированные (</w:t>
      </w:r>
      <w:r w:rsidRPr="002C253C">
        <w:rPr>
          <w:rFonts w:ascii="Times New Roman" w:hAnsi="Times New Roman"/>
          <w:b/>
          <w:i/>
          <w:sz w:val="24"/>
          <w:szCs w:val="24"/>
        </w:rPr>
        <w:t>С</w:t>
      </w:r>
      <w:r w:rsidRPr="002C253C">
        <w:rPr>
          <w:rFonts w:ascii="Times New Roman" w:hAnsi="Times New Roman"/>
          <w:i/>
          <w:sz w:val="24"/>
          <w:szCs w:val="24"/>
        </w:rPr>
        <w:t>).</w:t>
      </w:r>
      <w:r w:rsidRPr="002C253C">
        <w:rPr>
          <w:rFonts w:ascii="Times New Roman" w:hAnsi="Times New Roman"/>
          <w:sz w:val="24"/>
          <w:szCs w:val="24"/>
        </w:rPr>
        <w:t xml:space="preserve"> </w:t>
      </w:r>
    </w:p>
    <w:p w:rsidR="002C253C" w:rsidRPr="002C253C" w:rsidRDefault="002C253C" w:rsidP="002C253C">
      <w:pPr>
        <w:shd w:val="clear" w:color="auto" w:fill="FFFFFF"/>
        <w:tabs>
          <w:tab w:val="left" w:pos="720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 зависимости от основного назначения схемы подразделяют на </w:t>
      </w:r>
      <w:r w:rsidRPr="002C253C">
        <w:rPr>
          <w:rFonts w:ascii="Times New Roman" w:hAnsi="Times New Roman"/>
          <w:i/>
          <w:sz w:val="24"/>
          <w:szCs w:val="24"/>
        </w:rPr>
        <w:t>структур</w:t>
      </w:r>
      <w:r w:rsidRPr="002C253C">
        <w:rPr>
          <w:rFonts w:ascii="Times New Roman" w:hAnsi="Times New Roman"/>
          <w:i/>
          <w:sz w:val="24"/>
          <w:szCs w:val="24"/>
        </w:rPr>
        <w:softHyphen/>
        <w:t>ные</w:t>
      </w:r>
      <w:r w:rsidRPr="002C253C">
        <w:rPr>
          <w:rFonts w:ascii="Times New Roman" w:hAnsi="Times New Roman"/>
          <w:sz w:val="24"/>
          <w:szCs w:val="24"/>
        </w:rPr>
        <w:t xml:space="preserve"> (</w:t>
      </w:r>
      <w:r w:rsidRPr="002C253C">
        <w:rPr>
          <w:rFonts w:ascii="Times New Roman" w:hAnsi="Times New Roman"/>
          <w:b/>
          <w:i/>
          <w:sz w:val="24"/>
          <w:szCs w:val="24"/>
        </w:rPr>
        <w:t>1</w:t>
      </w:r>
      <w:r w:rsidRPr="002C253C">
        <w:rPr>
          <w:rFonts w:ascii="Times New Roman" w:hAnsi="Times New Roman"/>
          <w:sz w:val="24"/>
          <w:szCs w:val="24"/>
        </w:rPr>
        <w:t xml:space="preserve">), </w:t>
      </w:r>
      <w:r w:rsidRPr="002C253C">
        <w:rPr>
          <w:rFonts w:ascii="Times New Roman" w:hAnsi="Times New Roman"/>
          <w:i/>
          <w:sz w:val="24"/>
          <w:szCs w:val="24"/>
        </w:rPr>
        <w:t>функциональные (</w:t>
      </w:r>
      <w:r w:rsidRPr="002C253C">
        <w:rPr>
          <w:rFonts w:ascii="Times New Roman" w:hAnsi="Times New Roman"/>
          <w:b/>
          <w:i/>
          <w:sz w:val="24"/>
          <w:szCs w:val="24"/>
        </w:rPr>
        <w:t>2</w:t>
      </w:r>
      <w:r w:rsidRPr="002C253C">
        <w:rPr>
          <w:rFonts w:ascii="Times New Roman" w:hAnsi="Times New Roman"/>
          <w:i/>
          <w:sz w:val="24"/>
          <w:szCs w:val="24"/>
        </w:rPr>
        <w:t>), принципиальные (</w:t>
      </w:r>
      <w:r w:rsidRPr="002C253C">
        <w:rPr>
          <w:rFonts w:ascii="Times New Roman" w:hAnsi="Times New Roman"/>
          <w:b/>
          <w:i/>
          <w:sz w:val="24"/>
          <w:szCs w:val="24"/>
        </w:rPr>
        <w:t>3</w:t>
      </w:r>
      <w:r w:rsidRPr="002C253C">
        <w:rPr>
          <w:rFonts w:ascii="Times New Roman" w:hAnsi="Times New Roman"/>
          <w:i/>
          <w:sz w:val="24"/>
          <w:szCs w:val="24"/>
        </w:rPr>
        <w:t>), соедине</w:t>
      </w:r>
      <w:r w:rsidRPr="002C253C">
        <w:rPr>
          <w:rFonts w:ascii="Times New Roman" w:hAnsi="Times New Roman"/>
          <w:i/>
          <w:sz w:val="24"/>
          <w:szCs w:val="24"/>
        </w:rPr>
        <w:softHyphen/>
        <w:t>ний (</w:t>
      </w:r>
      <w:r w:rsidRPr="002C253C">
        <w:rPr>
          <w:rFonts w:ascii="Times New Roman" w:hAnsi="Times New Roman"/>
          <w:b/>
          <w:i/>
          <w:sz w:val="24"/>
          <w:szCs w:val="24"/>
        </w:rPr>
        <w:t>4</w:t>
      </w:r>
      <w:r w:rsidRPr="002C253C">
        <w:rPr>
          <w:rFonts w:ascii="Times New Roman" w:hAnsi="Times New Roman"/>
          <w:i/>
          <w:sz w:val="24"/>
          <w:szCs w:val="24"/>
        </w:rPr>
        <w:t>), подключений (</w:t>
      </w:r>
      <w:r w:rsidRPr="002C253C">
        <w:rPr>
          <w:rFonts w:ascii="Times New Roman" w:hAnsi="Times New Roman"/>
          <w:b/>
          <w:i/>
          <w:sz w:val="24"/>
          <w:szCs w:val="24"/>
        </w:rPr>
        <w:t>5</w:t>
      </w:r>
      <w:r w:rsidRPr="002C253C">
        <w:rPr>
          <w:rFonts w:ascii="Times New Roman" w:hAnsi="Times New Roman"/>
          <w:i/>
          <w:sz w:val="24"/>
          <w:szCs w:val="24"/>
        </w:rPr>
        <w:t>), общие (</w:t>
      </w:r>
      <w:r w:rsidRPr="002C253C">
        <w:rPr>
          <w:rFonts w:ascii="Times New Roman" w:hAnsi="Times New Roman"/>
          <w:b/>
          <w:i/>
          <w:sz w:val="24"/>
          <w:szCs w:val="24"/>
        </w:rPr>
        <w:t>6</w:t>
      </w:r>
      <w:r w:rsidRPr="002C253C">
        <w:rPr>
          <w:rFonts w:ascii="Times New Roman" w:hAnsi="Times New Roman"/>
          <w:i/>
          <w:sz w:val="24"/>
          <w:szCs w:val="24"/>
        </w:rPr>
        <w:t>), расположения (</w:t>
      </w:r>
      <w:r w:rsidRPr="002C253C">
        <w:rPr>
          <w:rFonts w:ascii="Times New Roman" w:hAnsi="Times New Roman"/>
          <w:b/>
          <w:i/>
          <w:sz w:val="24"/>
          <w:szCs w:val="24"/>
        </w:rPr>
        <w:t>7</w:t>
      </w:r>
      <w:r w:rsidRPr="002C253C">
        <w:rPr>
          <w:rFonts w:ascii="Times New Roman" w:hAnsi="Times New Roman"/>
          <w:i/>
          <w:sz w:val="24"/>
          <w:szCs w:val="24"/>
        </w:rPr>
        <w:t>), прочие (</w:t>
      </w:r>
      <w:r w:rsidRPr="002C253C">
        <w:rPr>
          <w:rFonts w:ascii="Times New Roman" w:hAnsi="Times New Roman"/>
          <w:b/>
          <w:i/>
          <w:sz w:val="24"/>
          <w:szCs w:val="24"/>
        </w:rPr>
        <w:t>8</w:t>
      </w:r>
      <w:r w:rsidRPr="002C253C">
        <w:rPr>
          <w:rFonts w:ascii="Times New Roman" w:hAnsi="Times New Roman"/>
          <w:i/>
          <w:sz w:val="24"/>
          <w:szCs w:val="24"/>
        </w:rPr>
        <w:t>) и объединенные (</w:t>
      </w:r>
      <w:r w:rsidRPr="002C253C">
        <w:rPr>
          <w:rFonts w:ascii="Times New Roman" w:hAnsi="Times New Roman"/>
          <w:b/>
          <w:i/>
          <w:sz w:val="24"/>
          <w:szCs w:val="24"/>
        </w:rPr>
        <w:t>0</w:t>
      </w:r>
      <w:r w:rsidRPr="002C253C">
        <w:rPr>
          <w:rFonts w:ascii="Times New Roman" w:hAnsi="Times New Roman"/>
          <w:i/>
          <w:sz w:val="24"/>
          <w:szCs w:val="24"/>
        </w:rPr>
        <w:t>).</w:t>
      </w:r>
      <w:r w:rsidRPr="002C253C">
        <w:rPr>
          <w:rFonts w:ascii="Times New Roman" w:hAnsi="Times New Roman"/>
          <w:sz w:val="24"/>
          <w:szCs w:val="24"/>
        </w:rPr>
        <w:t xml:space="preserve"> </w:t>
      </w:r>
    </w:p>
    <w:p w:rsidR="002C253C" w:rsidRPr="002C253C" w:rsidRDefault="002C253C" w:rsidP="002C253C">
      <w:pPr>
        <w:shd w:val="clear" w:color="auto" w:fill="FFFFFF"/>
        <w:tabs>
          <w:tab w:val="left" w:pos="720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Для гидро и пневмоприводов применяют лишь три типа схем: </w:t>
      </w:r>
      <w:r w:rsidRPr="002C253C">
        <w:rPr>
          <w:rFonts w:ascii="Times New Roman" w:hAnsi="Times New Roman"/>
          <w:i/>
          <w:sz w:val="24"/>
          <w:szCs w:val="24"/>
        </w:rPr>
        <w:t>структурные, принципиальные и схемы соединений.</w:t>
      </w:r>
      <w:r w:rsidRPr="002C253C">
        <w:rPr>
          <w:rFonts w:ascii="Times New Roman" w:hAnsi="Times New Roman"/>
          <w:sz w:val="24"/>
          <w:szCs w:val="24"/>
        </w:rPr>
        <w:t xml:space="preserve"> Полное наименование схемы определяется ее видом и типом, а ее шифр должен состоять из буквы, определяющей вид схемы, и цифры, обозначающей тип схемы, например: гидравлическая структурная схема - </w:t>
      </w:r>
      <w:r w:rsidRPr="002C253C">
        <w:rPr>
          <w:rFonts w:ascii="Times New Roman" w:hAnsi="Times New Roman"/>
          <w:b/>
          <w:i/>
          <w:sz w:val="24"/>
          <w:szCs w:val="24"/>
        </w:rPr>
        <w:t>Г1</w:t>
      </w:r>
      <w:r w:rsidRPr="002C253C">
        <w:rPr>
          <w:rFonts w:ascii="Times New Roman" w:hAnsi="Times New Roman"/>
          <w:sz w:val="24"/>
          <w:szCs w:val="24"/>
        </w:rPr>
        <w:t xml:space="preserve">, гидравлическая принципиальная схема - </w:t>
      </w:r>
      <w:r w:rsidRPr="002C253C">
        <w:rPr>
          <w:rFonts w:ascii="Times New Roman" w:hAnsi="Times New Roman"/>
          <w:b/>
          <w:i/>
          <w:sz w:val="24"/>
          <w:szCs w:val="24"/>
        </w:rPr>
        <w:t xml:space="preserve">ГЗ, </w:t>
      </w:r>
      <w:r w:rsidRPr="002C253C">
        <w:rPr>
          <w:rFonts w:ascii="Times New Roman" w:hAnsi="Times New Roman"/>
          <w:sz w:val="24"/>
          <w:szCs w:val="24"/>
        </w:rPr>
        <w:t xml:space="preserve">гидравлическая схема соединений - </w:t>
      </w:r>
      <w:r w:rsidRPr="002C253C">
        <w:rPr>
          <w:rFonts w:ascii="Times New Roman" w:hAnsi="Times New Roman"/>
          <w:b/>
          <w:i/>
          <w:sz w:val="24"/>
          <w:szCs w:val="24"/>
        </w:rPr>
        <w:t>Г4</w:t>
      </w:r>
      <w:r w:rsidRPr="002C253C">
        <w:rPr>
          <w:rFonts w:ascii="Times New Roman" w:hAnsi="Times New Roman"/>
          <w:sz w:val="24"/>
          <w:szCs w:val="24"/>
        </w:rPr>
        <w:t>. Комбини</w:t>
      </w:r>
      <w:r w:rsidRPr="002C253C">
        <w:rPr>
          <w:rFonts w:ascii="Times New Roman" w:hAnsi="Times New Roman"/>
          <w:sz w:val="24"/>
          <w:szCs w:val="24"/>
        </w:rPr>
        <w:softHyphen/>
        <w:t xml:space="preserve">рованной схемой, например, является электрогидравлическая принципиальная  схема - </w:t>
      </w:r>
      <w:r w:rsidRPr="002C253C">
        <w:rPr>
          <w:rFonts w:ascii="Times New Roman" w:hAnsi="Times New Roman"/>
          <w:b/>
          <w:i/>
          <w:sz w:val="24"/>
          <w:szCs w:val="24"/>
        </w:rPr>
        <w:t>СЗ.</w:t>
      </w:r>
    </w:p>
    <w:p w:rsidR="002C253C" w:rsidRPr="002C253C" w:rsidRDefault="002C253C" w:rsidP="002C253C">
      <w:pPr>
        <w:shd w:val="clear" w:color="auto" w:fill="FFFFFF"/>
        <w:tabs>
          <w:tab w:val="left" w:pos="720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bCs/>
          <w:i/>
          <w:sz w:val="24"/>
          <w:szCs w:val="24"/>
        </w:rPr>
        <w:t>Общие требования к выполнению схем.</w:t>
      </w:r>
      <w:r w:rsidRPr="002C253C">
        <w:rPr>
          <w:rFonts w:ascii="Times New Roman" w:hAnsi="Times New Roman"/>
          <w:bCs/>
          <w:sz w:val="24"/>
          <w:szCs w:val="24"/>
        </w:rPr>
        <w:t xml:space="preserve"> </w:t>
      </w:r>
      <w:r w:rsidRPr="002C253C">
        <w:rPr>
          <w:rFonts w:ascii="Times New Roman" w:hAnsi="Times New Roman"/>
          <w:sz w:val="24"/>
          <w:szCs w:val="24"/>
        </w:rPr>
        <w:t>Схемы обычно выпол</w:t>
      </w:r>
      <w:r w:rsidRPr="002C253C">
        <w:rPr>
          <w:rFonts w:ascii="Times New Roman" w:hAnsi="Times New Roman"/>
          <w:sz w:val="24"/>
          <w:szCs w:val="24"/>
        </w:rPr>
        <w:softHyphen/>
        <w:t>няют без соблюдения масштаба. Действительное пространствен</w:t>
      </w:r>
      <w:r w:rsidRPr="002C253C">
        <w:rPr>
          <w:rFonts w:ascii="Times New Roman" w:hAnsi="Times New Roman"/>
          <w:sz w:val="24"/>
          <w:szCs w:val="24"/>
        </w:rPr>
        <w:softHyphen/>
        <w:t>ное расположение  составных  частей  изделий не учитывают или учитывают приближенно. Графические обозначения элементов следует располагать на поле схемы таким образом, чтобы получить линии связи наименьшей длины, а также наименьшее число их изломов и взаимных пересечений. Линии связи выполняют сплош</w:t>
      </w:r>
      <w:r w:rsidRPr="002C253C">
        <w:rPr>
          <w:rFonts w:ascii="Times New Roman" w:hAnsi="Times New Roman"/>
          <w:sz w:val="24"/>
          <w:szCs w:val="24"/>
        </w:rPr>
        <w:softHyphen/>
        <w:t>ными основными линиями толщиной от 0,2 до 1 мм в зависимости от формата схемы. На поле схемы допускается помещать различ</w:t>
      </w:r>
      <w:r w:rsidRPr="002C253C">
        <w:rPr>
          <w:rFonts w:ascii="Times New Roman" w:hAnsi="Times New Roman"/>
          <w:sz w:val="24"/>
          <w:szCs w:val="24"/>
        </w:rPr>
        <w:softHyphen/>
        <w:t>ные технические данные, например технические требования, таб</w:t>
      </w:r>
      <w:r w:rsidRPr="002C253C">
        <w:rPr>
          <w:rFonts w:ascii="Times New Roman" w:hAnsi="Times New Roman"/>
          <w:sz w:val="24"/>
          <w:szCs w:val="24"/>
        </w:rPr>
        <w:softHyphen/>
        <w:t xml:space="preserve">лицы, диаграммы и т. п. </w:t>
      </w:r>
    </w:p>
    <w:p w:rsidR="002C253C" w:rsidRPr="002C253C" w:rsidRDefault="002C253C" w:rsidP="002C253C">
      <w:pPr>
        <w:shd w:val="clear" w:color="auto" w:fill="FFFFFF"/>
        <w:tabs>
          <w:tab w:val="left" w:pos="720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 xml:space="preserve">Структурной схемой </w:t>
      </w:r>
      <w:r w:rsidRPr="002C253C">
        <w:rPr>
          <w:rFonts w:ascii="Times New Roman" w:hAnsi="Times New Roman"/>
          <w:i/>
          <w:sz w:val="24"/>
          <w:szCs w:val="24"/>
        </w:rPr>
        <w:t>называют схему, определяющую основ</w:t>
      </w:r>
      <w:r w:rsidRPr="002C253C">
        <w:rPr>
          <w:rFonts w:ascii="Times New Roman" w:hAnsi="Times New Roman"/>
          <w:i/>
          <w:sz w:val="24"/>
          <w:szCs w:val="24"/>
        </w:rPr>
        <w:softHyphen/>
        <w:t xml:space="preserve">ные функциональные части изделия, их назначение и взаимосвязи (рис.83). </w:t>
      </w:r>
      <w:r w:rsidRPr="002C253C">
        <w:rPr>
          <w:rFonts w:ascii="Times New Roman" w:hAnsi="Times New Roman"/>
          <w:sz w:val="24"/>
          <w:szCs w:val="24"/>
        </w:rPr>
        <w:t>Функциональные части изделия на схеме изображают в виде пря</w:t>
      </w:r>
      <w:r w:rsidRPr="002C253C">
        <w:rPr>
          <w:rFonts w:ascii="Times New Roman" w:hAnsi="Times New Roman"/>
          <w:sz w:val="24"/>
          <w:szCs w:val="24"/>
        </w:rPr>
        <w:softHyphen/>
        <w:t>моугольников, а линии связи — сплошными основными линиями. На схеме необходимо указывать наименования каждой функцио</w:t>
      </w:r>
      <w:r w:rsidRPr="002C253C">
        <w:rPr>
          <w:rFonts w:ascii="Times New Roman" w:hAnsi="Times New Roman"/>
          <w:sz w:val="24"/>
          <w:szCs w:val="24"/>
        </w:rPr>
        <w:softHyphen/>
        <w:t>нальной части изделия.</w:t>
      </w:r>
    </w:p>
    <w:p w:rsidR="002C253C" w:rsidRPr="002C253C" w:rsidRDefault="002C253C" w:rsidP="002C253C">
      <w:pPr>
        <w:shd w:val="clear" w:color="auto" w:fill="FFFFFF"/>
        <w:tabs>
          <w:tab w:val="left" w:pos="7200"/>
        </w:tabs>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 xml:space="preserve">Принципиальной схемой </w:t>
      </w:r>
      <w:r w:rsidRPr="002C253C">
        <w:rPr>
          <w:rFonts w:ascii="Times New Roman" w:hAnsi="Times New Roman"/>
          <w:i/>
          <w:sz w:val="24"/>
          <w:szCs w:val="24"/>
        </w:rPr>
        <w:t>называют схему, определяющую пол</w:t>
      </w:r>
      <w:r w:rsidRPr="002C253C">
        <w:rPr>
          <w:rFonts w:ascii="Times New Roman" w:hAnsi="Times New Roman"/>
          <w:i/>
          <w:sz w:val="24"/>
          <w:szCs w:val="24"/>
        </w:rPr>
        <w:softHyphen/>
        <w:t>ный состав элементов и связей между ними и, как правило, дающую детальное представление о принципах работы изделия.</w:t>
      </w:r>
      <w:r w:rsidRPr="002C253C">
        <w:rPr>
          <w:rFonts w:ascii="Times New Roman" w:hAnsi="Times New Roman"/>
          <w:sz w:val="24"/>
          <w:szCs w:val="24"/>
        </w:rPr>
        <w:t xml:space="preserve"> Элементы и устройства на схеме изображают в виде условных графических обозначений, установленных ГОСТ. </w:t>
      </w:r>
    </w:p>
    <w:p w:rsidR="002C253C" w:rsidRPr="002C253C" w:rsidRDefault="002C253C" w:rsidP="002C253C">
      <w:pPr>
        <w:shd w:val="clear" w:color="auto" w:fill="FFFFFF"/>
        <w:autoSpaceDE w:val="0"/>
        <w:autoSpaceDN w:val="0"/>
        <w:adjustRightInd w:val="0"/>
        <w:spacing w:after="0" w:line="240" w:lineRule="auto"/>
        <w:ind w:firstLine="720"/>
        <w:jc w:val="right"/>
        <w:rPr>
          <w:rFonts w:ascii="Times New Roman" w:hAnsi="Times New Roman"/>
          <w:sz w:val="24"/>
          <w:szCs w:val="24"/>
        </w:rPr>
      </w:pPr>
      <w:r w:rsidRPr="002C253C">
        <w:rPr>
          <w:rFonts w:ascii="Times New Roman" w:hAnsi="Times New Roman"/>
          <w:b/>
          <w:sz w:val="24"/>
          <w:szCs w:val="24"/>
        </w:rPr>
        <w:t xml:space="preserve">Обозначения элементов объемного гидропривода по ЕСКД.  </w:t>
      </w:r>
      <w:r w:rsidRPr="002C253C">
        <w:rPr>
          <w:rFonts w:ascii="Times New Roman" w:hAnsi="Times New Roman"/>
          <w:sz w:val="24"/>
          <w:szCs w:val="24"/>
        </w:rPr>
        <w:tab/>
        <w:t xml:space="preserve">       Табл.7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02"/>
        <w:gridCol w:w="3374"/>
      </w:tblGrid>
      <w:tr w:rsidR="002C253C" w:rsidRPr="002C253C" w:rsidTr="005C67B5">
        <w:tc>
          <w:tcPr>
            <w:tcW w:w="6408" w:type="dxa"/>
          </w:tcPr>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Элемент.</w:t>
            </w:r>
          </w:p>
        </w:tc>
        <w:tc>
          <w:tcPr>
            <w:tcW w:w="3446" w:type="dxa"/>
          </w:tcPr>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Обозначение.</w:t>
            </w:r>
          </w:p>
        </w:tc>
      </w:tr>
      <w:tr w:rsidR="002C253C" w:rsidRPr="002C253C" w:rsidTr="005C67B5">
        <w:tc>
          <w:tcPr>
            <w:tcW w:w="6408" w:type="dxa"/>
          </w:tcPr>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1</w:t>
            </w:r>
          </w:p>
        </w:tc>
        <w:tc>
          <w:tcPr>
            <w:tcW w:w="3446" w:type="dxa"/>
          </w:tcPr>
          <w:p w:rsidR="002C253C" w:rsidRPr="002C253C" w:rsidRDefault="002C253C" w:rsidP="002C253C">
            <w:pPr>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2</w:t>
            </w:r>
          </w:p>
        </w:tc>
      </w:tr>
    </w:tbl>
    <w:p w:rsidR="002C253C" w:rsidRPr="002C253C" w:rsidRDefault="00097F32" w:rsidP="002C253C">
      <w:pPr>
        <w:shd w:val="clear" w:color="auto" w:fill="FFFFFF"/>
        <w:autoSpaceDE w:val="0"/>
        <w:autoSpaceDN w:val="0"/>
        <w:adjustRightInd w:val="0"/>
        <w:spacing w:after="0" w:line="240" w:lineRule="auto"/>
        <w:jc w:val="center"/>
        <w:rPr>
          <w:rFonts w:ascii="Times New Roman" w:hAnsi="Times New Roman"/>
          <w:b/>
          <w:sz w:val="24"/>
          <w:szCs w:val="24"/>
        </w:rPr>
      </w:pPr>
      <w:r w:rsidRPr="00097F32">
        <w:rPr>
          <w:rFonts w:ascii="Times New Roman" w:hAnsi="Times New Roman"/>
          <w:noProof/>
          <w:sz w:val="24"/>
          <w:szCs w:val="24"/>
        </w:rPr>
        <w:pict>
          <v:line id="_x0000_s5548" style="position:absolute;left:0;text-align:left;flip:y;z-index:252771328;mso-position-horizontal-relative:text;mso-position-vertical-relative:text" from="405pt,6.35pt" to="405pt,15.35pt" strokeweight="3pt">
            <v:stroke endarrow="block"/>
          </v:line>
        </w:pict>
      </w:r>
      <w:r w:rsidRPr="00097F32">
        <w:rPr>
          <w:rFonts w:ascii="Times New Roman" w:hAnsi="Times New Roman"/>
          <w:noProof/>
          <w:sz w:val="24"/>
          <w:szCs w:val="24"/>
        </w:rPr>
        <w:pict>
          <v:oval id="_x0000_s5547" style="position:absolute;left:0;text-align:left;margin-left:387pt;margin-top:6.35pt;width:36pt;height:36pt;z-index:252770304;mso-position-horizontal-relative:text;mso-position-vertical-relative:text" strokeweight="1.5pt"/>
        </w:pict>
      </w:r>
      <w:r w:rsidR="002C253C" w:rsidRPr="002C253C">
        <w:rPr>
          <w:rFonts w:ascii="Times New Roman" w:hAnsi="Times New Roman"/>
          <w:b/>
          <w:sz w:val="24"/>
          <w:szCs w:val="24"/>
        </w:rPr>
        <w:t>Гидронасосы.</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Нерегулируемый с постоянным направлением потока</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550" style="position:absolute;left:0;text-align:left;flip:y;z-index:252773376" from="450pt,6.3pt" to="450pt,15.3pt" strokeweight="3pt">
            <v:stroke endarrow="block"/>
          </v:line>
        </w:pict>
      </w:r>
      <w:r>
        <w:rPr>
          <w:rFonts w:ascii="Times New Roman" w:hAnsi="Times New Roman"/>
          <w:noProof/>
          <w:sz w:val="24"/>
          <w:szCs w:val="24"/>
        </w:rPr>
        <w:pict>
          <v:oval id="_x0000_s5549" style="position:absolute;left:0;text-align:left;margin-left:6in;margin-top:6.3pt;width:36pt;height:36pt;z-index:252772352"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551" style="position:absolute;left:0;text-align:left;z-index:252774400" from="450pt,13pt" to="450pt,22pt" strokeweight="3pt">
            <v:stroke endarrow="block"/>
          </v:line>
        </w:pict>
      </w:r>
      <w:r w:rsidR="002C253C" w:rsidRPr="002C253C">
        <w:rPr>
          <w:rFonts w:ascii="Times New Roman" w:hAnsi="Times New Roman"/>
          <w:sz w:val="24"/>
          <w:szCs w:val="24"/>
        </w:rPr>
        <w:t>Нерегулируемый с реверсивным направлением потока</w:t>
      </w:r>
    </w:p>
    <w:p w:rsidR="002C253C" w:rsidRPr="002C253C" w:rsidRDefault="002C253C" w:rsidP="002C253C">
      <w:pPr>
        <w:shd w:val="clear" w:color="auto" w:fill="FFFFFF"/>
        <w:autoSpaceDE w:val="0"/>
        <w:autoSpaceDN w:val="0"/>
        <w:adjustRightInd w:val="0"/>
        <w:spacing w:after="0" w:line="240" w:lineRule="auto"/>
        <w:ind w:firstLine="720"/>
        <w:jc w:val="center"/>
        <w:rPr>
          <w:rFonts w:ascii="Times New Roman" w:hAnsi="Times New Roman"/>
          <w:b/>
          <w:sz w:val="24"/>
          <w:szCs w:val="24"/>
        </w:rPr>
      </w:pPr>
    </w:p>
    <w:p w:rsidR="002C253C" w:rsidRPr="002C253C" w:rsidRDefault="00097F32" w:rsidP="002C253C">
      <w:pPr>
        <w:shd w:val="clear" w:color="auto" w:fill="FFFFFF"/>
        <w:autoSpaceDE w:val="0"/>
        <w:autoSpaceDN w:val="0"/>
        <w:adjustRightInd w:val="0"/>
        <w:spacing w:after="0" w:line="240" w:lineRule="auto"/>
        <w:jc w:val="center"/>
        <w:rPr>
          <w:rFonts w:ascii="Times New Roman" w:hAnsi="Times New Roman"/>
          <w:b/>
          <w:sz w:val="24"/>
          <w:szCs w:val="24"/>
        </w:rPr>
      </w:pPr>
      <w:r w:rsidRPr="00097F32">
        <w:rPr>
          <w:rFonts w:ascii="Times New Roman" w:hAnsi="Times New Roman"/>
          <w:noProof/>
          <w:sz w:val="24"/>
          <w:szCs w:val="24"/>
        </w:rPr>
        <w:pict>
          <v:line id="_x0000_s5554" style="position:absolute;left:0;text-align:left;z-index:252777472" from="405pt,5.25pt" to="405pt,14.25pt" strokeweight="3pt">
            <v:stroke endarrow="block"/>
          </v:line>
        </w:pict>
      </w:r>
      <w:r w:rsidRPr="00097F32">
        <w:rPr>
          <w:rFonts w:ascii="Times New Roman" w:hAnsi="Times New Roman"/>
          <w:noProof/>
          <w:sz w:val="24"/>
          <w:szCs w:val="24"/>
        </w:rPr>
        <w:pict>
          <v:oval id="_x0000_s5552" style="position:absolute;left:0;text-align:left;margin-left:387pt;margin-top:5.25pt;width:36pt;height:36pt;z-index:252775424" strokeweight="1.5pt"/>
        </w:pict>
      </w:r>
      <w:r w:rsidR="002C253C" w:rsidRPr="002C253C">
        <w:rPr>
          <w:rFonts w:ascii="Times New Roman" w:hAnsi="Times New Roman"/>
          <w:b/>
          <w:sz w:val="24"/>
          <w:szCs w:val="24"/>
        </w:rPr>
        <w:t xml:space="preserve">Гидродвигатели. </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Гидромотор нерегулируемый с постоянным направлением потока:</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555" style="position:absolute;left:0;text-align:left;z-index:252778496" from="441pt,8.85pt" to="441pt,17.85pt" strokeweight="3pt">
            <v:stroke endarrow="block"/>
          </v:line>
        </w:pict>
      </w:r>
      <w:r>
        <w:rPr>
          <w:rFonts w:ascii="Times New Roman" w:hAnsi="Times New Roman"/>
          <w:noProof/>
          <w:sz w:val="24"/>
          <w:szCs w:val="24"/>
        </w:rPr>
        <w:pict>
          <v:oval id="_x0000_s5553" style="position:absolute;left:0;text-align:left;margin-left:423pt;margin-top:8.85pt;width:36pt;height:36pt;z-index:252776448" strokeweight="1.5pt"/>
        </w:pic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xml:space="preserve">Гидромотор нерегулируемый с реверсивным направлением </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556" style="position:absolute;left:0;text-align:left;flip:y;z-index:252779520" from="441pt,8.25pt" to="441pt,17.25pt" strokeweight="3pt">
            <v:stroke endarrow="block"/>
          </v:line>
        </w:pict>
      </w:r>
      <w:r w:rsidR="002C253C" w:rsidRPr="002C253C">
        <w:rPr>
          <w:rFonts w:ascii="Times New Roman" w:hAnsi="Times New Roman"/>
          <w:sz w:val="24"/>
          <w:szCs w:val="24"/>
        </w:rPr>
        <w:t>потока.</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558" style="position:absolute;left:0;text-align:left;flip:y;z-index:252781568" from="387pt,12.45pt" to="423pt,48.45pt" strokeweight="1.5pt">
            <v:stroke endarrow="block"/>
          </v:line>
        </w:pict>
      </w:r>
      <w:r>
        <w:rPr>
          <w:rFonts w:ascii="Times New Roman" w:hAnsi="Times New Roman"/>
          <w:noProof/>
          <w:sz w:val="24"/>
          <w:szCs w:val="24"/>
        </w:rPr>
        <w:pict>
          <v:line id="_x0000_s5559" style="position:absolute;left:0;text-align:left;z-index:252782592" from="405pt,12.45pt" to="405pt,21.45pt" strokeweight="3pt">
            <v:stroke endarrow="block"/>
          </v:line>
        </w:pict>
      </w:r>
      <w:r>
        <w:rPr>
          <w:rFonts w:ascii="Times New Roman" w:hAnsi="Times New Roman"/>
          <w:noProof/>
          <w:sz w:val="24"/>
          <w:szCs w:val="24"/>
        </w:rPr>
        <w:pict>
          <v:oval id="_x0000_s5557" style="position:absolute;left:0;text-align:left;margin-left:387pt;margin-top:12.45pt;width:36pt;height:36pt;z-index:252780544" strokeweight="1.5pt"/>
        </w:pic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sz w:val="24"/>
          <w:szCs w:val="24"/>
        </w:rPr>
        <w:t>Гидромотор регулируемый:</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565" style="position:absolute;left:0;text-align:left;z-index:252788736" from="441pt,7.5pt" to="441pt,16.5pt" strokeweight="1.5pt"/>
        </w:pict>
      </w:r>
      <w:r>
        <w:rPr>
          <w:rFonts w:ascii="Times New Roman" w:hAnsi="Times New Roman"/>
          <w:noProof/>
          <w:sz w:val="24"/>
          <w:szCs w:val="24"/>
        </w:rPr>
        <w:pict>
          <v:line id="_x0000_s5564" style="position:absolute;left:0;text-align:left;z-index:252787712" from="378pt,7.5pt" to="441pt,7.5pt" strokeweight="1.5pt"/>
        </w:pict>
      </w:r>
      <w:r>
        <w:rPr>
          <w:rFonts w:ascii="Times New Roman" w:hAnsi="Times New Roman"/>
          <w:noProof/>
          <w:sz w:val="24"/>
          <w:szCs w:val="24"/>
        </w:rPr>
        <w:pict>
          <v:line id="_x0000_s5563" style="position:absolute;left:0;text-align:left;flip:y;z-index:252786688" from="378pt,7.5pt" to="378pt,34.5pt" strokeweight="1.5pt"/>
        </w:pict>
      </w:r>
      <w:r>
        <w:rPr>
          <w:rFonts w:ascii="Times New Roman" w:hAnsi="Times New Roman"/>
          <w:noProof/>
          <w:sz w:val="24"/>
          <w:szCs w:val="24"/>
        </w:rPr>
        <w:pict>
          <v:rect id="_x0000_s5560" style="position:absolute;left:0;text-align:left;margin-left:396pt;margin-top:7.5pt;width:9pt;height:27pt;z-index:252783616"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566" style="position:absolute;left:0;text-align:left;z-index:252789760" from="441pt,11.7pt" to="441pt,20.7pt" strokeweight="1.5pt"/>
        </w:pict>
      </w:r>
      <w:r>
        <w:rPr>
          <w:rFonts w:ascii="Times New Roman" w:hAnsi="Times New Roman"/>
          <w:noProof/>
          <w:sz w:val="24"/>
          <w:szCs w:val="24"/>
        </w:rPr>
        <w:pict>
          <v:rect id="_x0000_s5561" style="position:absolute;left:0;text-align:left;margin-left:405pt;margin-top:2.7pt;width:54pt;height:9pt;z-index:252784640" strokeweight="1.5pt"/>
        </w:pict>
      </w:r>
      <w:r w:rsidR="002C253C" w:rsidRPr="002C253C">
        <w:rPr>
          <w:rFonts w:ascii="Times New Roman" w:hAnsi="Times New Roman"/>
          <w:sz w:val="24"/>
          <w:szCs w:val="24"/>
        </w:rPr>
        <w:t>Гидроцилиндр поршневой с односторонним штоком:</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562" style="position:absolute;left:0;text-align:left;flip:x;z-index:252785664" from="378pt,6.9pt" to="441pt,6.9pt"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575" style="position:absolute;left:0;text-align:left;z-index:252798976" from="441pt,10.7pt" to="441pt,19.7pt" strokeweight="1.5pt"/>
        </w:pict>
      </w:r>
      <w:r>
        <w:rPr>
          <w:rFonts w:ascii="Times New Roman" w:hAnsi="Times New Roman"/>
          <w:noProof/>
          <w:sz w:val="24"/>
          <w:szCs w:val="24"/>
        </w:rPr>
        <w:pict>
          <v:line id="_x0000_s5574" style="position:absolute;left:0;text-align:left;z-index:252797952" from="378pt,10.7pt" to="441pt,10.7pt" strokeweight="1.5pt"/>
        </w:pict>
      </w:r>
      <w:r>
        <w:rPr>
          <w:rFonts w:ascii="Times New Roman" w:hAnsi="Times New Roman"/>
          <w:noProof/>
          <w:sz w:val="24"/>
          <w:szCs w:val="24"/>
        </w:rPr>
        <w:pict>
          <v:line id="_x0000_s5573" style="position:absolute;left:0;text-align:left;flip:y;z-index:252796928" from="378pt,10.7pt" to="378pt,19.7pt" strokeweight="1.5pt"/>
        </w:pict>
      </w:r>
      <w:r>
        <w:rPr>
          <w:rFonts w:ascii="Times New Roman" w:hAnsi="Times New Roman"/>
          <w:noProof/>
          <w:sz w:val="24"/>
          <w:szCs w:val="24"/>
        </w:rPr>
        <w:pict>
          <v:rect id="_x0000_s5570" style="position:absolute;left:0;text-align:left;margin-left:414pt;margin-top:10.7pt;width:9pt;height:27pt;z-index:252793856"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rect id="_x0000_s5571" style="position:absolute;left:0;text-align:left;margin-left:369pt;margin-top:3.6pt;width:45pt;height:9pt;z-index:252794880" strokeweight="1.5pt"/>
        </w:pict>
      </w:r>
      <w:r>
        <w:rPr>
          <w:rFonts w:ascii="Times New Roman" w:hAnsi="Times New Roman"/>
          <w:noProof/>
          <w:sz w:val="24"/>
          <w:szCs w:val="24"/>
        </w:rPr>
        <w:pict>
          <v:line id="_x0000_s5572" style="position:absolute;left:0;text-align:left;flip:y;z-index:252795904" from="378pt,12.6pt" to="378pt,21.6pt" strokeweight="1.5pt"/>
        </w:pict>
      </w:r>
      <w:r>
        <w:rPr>
          <w:rFonts w:ascii="Times New Roman" w:hAnsi="Times New Roman"/>
          <w:noProof/>
          <w:sz w:val="24"/>
          <w:szCs w:val="24"/>
        </w:rPr>
        <w:pict>
          <v:rect id="_x0000_s5567" style="position:absolute;left:0;text-align:left;margin-left:423pt;margin-top:3.6pt;width:36pt;height:9pt;z-index:252790784" strokeweight="1.5pt"/>
        </w:pict>
      </w:r>
      <w:r>
        <w:rPr>
          <w:rFonts w:ascii="Times New Roman" w:hAnsi="Times New Roman"/>
          <w:noProof/>
          <w:sz w:val="24"/>
          <w:szCs w:val="24"/>
        </w:rPr>
        <w:pict>
          <v:line id="_x0000_s5569" style="position:absolute;left:0;text-align:left;z-index:252792832" from="441pt,11.7pt" to="441pt,20.7pt" strokeweight="1.5pt"/>
        </w:pict>
      </w:r>
      <w:r w:rsidR="002C253C" w:rsidRPr="002C253C">
        <w:rPr>
          <w:rFonts w:ascii="Times New Roman" w:hAnsi="Times New Roman"/>
          <w:sz w:val="24"/>
          <w:szCs w:val="24"/>
        </w:rPr>
        <w:t>Гидроцилиндр поршневой с двусторонним штоком:</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568" style="position:absolute;left:0;text-align:left;flip:x;z-index:252791808" from="378pt,6.9pt" to="441pt,6.9pt"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581" style="position:absolute;left:0;text-align:left;z-index:252805120" from="387pt,13.95pt" to="387pt,22.95pt"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590" style="position:absolute;left:0;text-align:left;z-index:252814336" from="450pt,6.85pt" to="450pt,15.85pt" strokeweight="1.5pt"/>
        </w:pict>
      </w:r>
      <w:r>
        <w:rPr>
          <w:rFonts w:ascii="Times New Roman" w:hAnsi="Times New Roman"/>
          <w:noProof/>
          <w:sz w:val="24"/>
          <w:szCs w:val="24"/>
        </w:rPr>
        <w:pict>
          <v:line id="_x0000_s5585" style="position:absolute;left:0;text-align:left;z-index:252809216" from="414pt,8.75pt" to="414pt,17.75pt" strokeweight="1.5pt"/>
        </w:pict>
      </w:r>
      <w:r w:rsidR="002C253C" w:rsidRPr="002C253C">
        <w:rPr>
          <w:rFonts w:ascii="Times New Roman" w:hAnsi="Times New Roman"/>
          <w:sz w:val="24"/>
          <w:szCs w:val="24"/>
        </w:rPr>
        <w:t>Гидроцилиндр телескопический:</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586" style="position:absolute;left:0;text-align:left;flip:y;z-index:252810240" from="414pt,11.05pt" to="414pt,20.05pt" strokeweight="1.5pt"/>
        </w:pict>
      </w:r>
      <w:r>
        <w:rPr>
          <w:rFonts w:ascii="Times New Roman" w:hAnsi="Times New Roman"/>
          <w:noProof/>
          <w:sz w:val="24"/>
          <w:szCs w:val="24"/>
        </w:rPr>
        <w:pict>
          <v:line id="_x0000_s5591" style="position:absolute;left:0;text-align:left;z-index:252815360" from="450pt,12.95pt" to="450pt,20.05pt" strokeweight="1.5pt"/>
        </w:pict>
      </w:r>
      <w:r>
        <w:rPr>
          <w:rFonts w:ascii="Times New Roman" w:hAnsi="Times New Roman"/>
          <w:noProof/>
          <w:sz w:val="24"/>
          <w:szCs w:val="24"/>
        </w:rPr>
        <w:pict>
          <v:line id="_x0000_s5589" style="position:absolute;left:0;text-align:left;flip:y;z-index:252813312" from="459pt,2.05pt" to="459pt,11.05pt"/>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582" style="position:absolute;left:0;text-align:left;flip:y;z-index:252806144" from="387pt,3.95pt" to="387pt,12.95pt" strokeweight="1.5pt"/>
        </w:pict>
      </w:r>
      <w:r>
        <w:rPr>
          <w:rFonts w:ascii="Times New Roman" w:hAnsi="Times New Roman"/>
          <w:noProof/>
          <w:sz w:val="24"/>
          <w:szCs w:val="24"/>
        </w:rPr>
        <w:pict>
          <v:line id="_x0000_s5578" style="position:absolute;left:0;text-align:left;flip:y;z-index:252802048" from="378pt,-32.05pt" to="378pt,12.95pt" strokeweight="1.5pt"/>
        </w:pict>
      </w:r>
      <w:r>
        <w:rPr>
          <w:rFonts w:ascii="Times New Roman" w:hAnsi="Times New Roman"/>
          <w:noProof/>
          <w:sz w:val="24"/>
          <w:szCs w:val="24"/>
        </w:rPr>
        <w:pict>
          <v:line id="_x0000_s5583" style="position:absolute;left:0;text-align:left;z-index:252807168" from="387pt,-23.05pt" to="450pt,-23.05pt" strokeweight="1.5pt"/>
        </w:pict>
      </w:r>
      <w:r>
        <w:rPr>
          <w:rFonts w:ascii="Times New Roman" w:hAnsi="Times New Roman"/>
          <w:noProof/>
          <w:sz w:val="24"/>
          <w:szCs w:val="24"/>
        </w:rPr>
        <w:pict>
          <v:line id="_x0000_s5580" style="position:absolute;left:0;text-align:left;z-index:252804096" from="441pt,-32.05pt" to="441pt,-23.05pt" strokeweight="1.5pt"/>
        </w:pict>
      </w:r>
      <w:r>
        <w:rPr>
          <w:rFonts w:ascii="Times New Roman" w:hAnsi="Times New Roman"/>
          <w:noProof/>
          <w:sz w:val="24"/>
          <w:szCs w:val="24"/>
        </w:rPr>
        <w:pict>
          <v:line id="_x0000_s5579" style="position:absolute;left:0;text-align:left;z-index:252803072" from="378pt,-32.05pt" to="441pt,-32.05pt" strokeweight="1.5pt"/>
        </w:pict>
      </w:r>
      <w:r>
        <w:rPr>
          <w:rFonts w:ascii="Times New Roman" w:hAnsi="Times New Roman"/>
          <w:noProof/>
          <w:sz w:val="24"/>
          <w:szCs w:val="24"/>
        </w:rPr>
        <w:pict>
          <v:line id="_x0000_s5588" style="position:absolute;left:0;text-align:left;z-index:252812288" from="414pt,-5.05pt" to="459pt,-5.05pt" strokeweight="1.5pt"/>
        </w:pict>
      </w:r>
      <w:r>
        <w:rPr>
          <w:rFonts w:ascii="Times New Roman" w:hAnsi="Times New Roman"/>
          <w:noProof/>
          <w:sz w:val="24"/>
          <w:szCs w:val="24"/>
        </w:rPr>
        <w:pict>
          <v:line id="_x0000_s5587" style="position:absolute;left:0;text-align:left;z-index:252811264" from="414pt,-14.05pt" to="459pt,-14.05pt" strokeweight="1.5pt"/>
        </w:pict>
      </w:r>
      <w:r>
        <w:rPr>
          <w:rFonts w:ascii="Times New Roman" w:hAnsi="Times New Roman"/>
          <w:noProof/>
          <w:sz w:val="24"/>
          <w:szCs w:val="24"/>
        </w:rPr>
        <w:pict>
          <v:line id="_x0000_s5577" style="position:absolute;left:0;text-align:left;z-index:252801024" from="441pt,3.95pt" to="441pt,12.95pt" strokeweight="1.5pt"/>
        </w:pict>
      </w:r>
      <w:r>
        <w:rPr>
          <w:rFonts w:ascii="Times New Roman" w:hAnsi="Times New Roman"/>
          <w:noProof/>
          <w:sz w:val="24"/>
          <w:szCs w:val="24"/>
        </w:rPr>
        <w:pict>
          <v:line id="_x0000_s5576" style="position:absolute;left:0;text-align:left;flip:x;z-index:252800000" from="378pt,12.95pt" to="441pt,12.95pt" strokeweight="1.5pt"/>
        </w:pict>
      </w:r>
      <w:r>
        <w:rPr>
          <w:rFonts w:ascii="Times New Roman" w:hAnsi="Times New Roman"/>
          <w:noProof/>
          <w:sz w:val="24"/>
          <w:szCs w:val="24"/>
        </w:rPr>
        <w:pict>
          <v:line id="_x0000_s5584" style="position:absolute;left:0;text-align:left;z-index:252808192" from="387pt,3.95pt" to="450pt,3.95pt" strokeweight="1.5pt"/>
        </w:pict>
      </w:r>
    </w:p>
    <w:p w:rsidR="002C253C" w:rsidRPr="002C253C" w:rsidRDefault="002C253C" w:rsidP="002C253C">
      <w:pPr>
        <w:shd w:val="clear" w:color="auto" w:fill="FFFFFF"/>
        <w:autoSpaceDE w:val="0"/>
        <w:autoSpaceDN w:val="0"/>
        <w:adjustRightInd w:val="0"/>
        <w:spacing w:after="0" w:line="240" w:lineRule="auto"/>
        <w:ind w:firstLine="720"/>
        <w:jc w:val="center"/>
        <w:rPr>
          <w:rFonts w:ascii="Times New Roman" w:hAnsi="Times New Roman"/>
          <w:b/>
          <w:sz w:val="24"/>
          <w:szCs w:val="24"/>
        </w:rPr>
      </w:pPr>
      <w:r w:rsidRPr="002C253C">
        <w:rPr>
          <w:rFonts w:ascii="Times New Roman" w:hAnsi="Times New Roman"/>
          <w:b/>
          <w:sz w:val="24"/>
          <w:szCs w:val="24"/>
        </w:rPr>
        <w:t>Гидроаппараты.</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shape id="_x0000_s5595" type="#_x0000_t19" style="position:absolute;left:0;text-align:left;margin-left:396pt;margin-top:3.9pt;width:40.05pt;height:10.25pt;rotation:180;z-index:252819456" coordsize="38439,21600" adj="-9911465,-1667855,18935" path="wr-2665,,40535,43200,,11206,38439,12318nfewr-2665,,40535,43200,,11206,38439,12318l18935,21600nsxe" strokeweight="1.5pt">
            <v:path o:connectlocs="0,11206;38439,12318;18935,21600"/>
          </v:shape>
        </w:pict>
      </w:r>
      <w:r>
        <w:rPr>
          <w:rFonts w:ascii="Times New Roman" w:hAnsi="Times New Roman"/>
          <w:noProof/>
          <w:sz w:val="24"/>
          <w:szCs w:val="24"/>
        </w:rPr>
        <w:pict>
          <v:rect id="_x0000_s5592" style="position:absolute;left:0;text-align:left;margin-left:378pt;margin-top:5.25pt;width:1in;height:36pt;z-index:252816384"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593" style="position:absolute;left:0;text-align:left;z-index:252817408" from="5in,9.45pt" to="468pt,9.45pt" strokeweight="1.5pt"/>
        </w:pict>
      </w:r>
      <w:r w:rsidR="002C253C" w:rsidRPr="002C253C">
        <w:rPr>
          <w:rFonts w:ascii="Times New Roman" w:hAnsi="Times New Roman"/>
          <w:sz w:val="24"/>
          <w:szCs w:val="24"/>
        </w:rPr>
        <w:t>Дроссель настраиваемый:</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shape id="_x0000_s5594" type="#_x0000_t19" style="position:absolute;left:0;text-align:left;margin-left:396pt;margin-top:4.65pt;width:40.05pt;height:9pt;z-index:252818432" coordsize="38439,21600" adj="-9911465,-1667855,18935" path="wr-2665,,40535,43200,,11206,38439,12318nfewr-2665,,40535,43200,,11206,38439,12318l18935,21600nsxe" strokeweight="1.5pt">
            <v:path o:connectlocs="0,11206;38439,12318;18935,21600"/>
          </v:shape>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03" style="position:absolute;left:0;text-align:left;flip:x;z-index:252827648" from="387pt,0" to="441pt,63pt" strokeweight="1.5pt">
            <v:stroke endarrow="block"/>
          </v:line>
        </w:pict>
      </w:r>
      <w:r>
        <w:rPr>
          <w:rFonts w:ascii="Times New Roman" w:hAnsi="Times New Roman"/>
          <w:noProof/>
          <w:sz w:val="24"/>
          <w:szCs w:val="24"/>
        </w:rPr>
        <w:pict>
          <v:shape id="_x0000_s5602" type="#_x0000_t19" style="position:absolute;left:0;text-align:left;margin-left:396pt;margin-top:8.25pt;width:40.05pt;height:18pt;rotation:11627470fd;z-index:252826624" coordsize="38439,21600" adj="-9911465,-1667855,18935" path="wr-2665,,40535,43200,,11206,38439,12318nfewr-2665,,40535,43200,,11206,38439,12318l18935,21600nsxe" strokeweight="1.5pt">
            <v:path o:connectlocs="0,11206;38439,12318;18935,21600"/>
          </v:shape>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01" style="position:absolute;left:0;text-align:left;z-index:252825600" from="450pt,3.45pt" to="450pt,39.45pt" strokeweight="1.5pt"/>
        </w:pict>
      </w:r>
      <w:r>
        <w:rPr>
          <w:rFonts w:ascii="Times New Roman" w:hAnsi="Times New Roman"/>
          <w:noProof/>
          <w:sz w:val="24"/>
          <w:szCs w:val="24"/>
        </w:rPr>
        <w:pict>
          <v:line id="_x0000_s5598" style="position:absolute;left:0;text-align:left;z-index:252822528" from="378pt,3.45pt" to="378pt,39.45pt" strokeweight="1.5pt"/>
        </w:pict>
      </w:r>
      <w:r>
        <w:rPr>
          <w:rFonts w:ascii="Times New Roman" w:hAnsi="Times New Roman"/>
          <w:noProof/>
          <w:sz w:val="24"/>
          <w:szCs w:val="24"/>
        </w:rPr>
        <w:pict>
          <v:line id="_x0000_s5599" style="position:absolute;left:0;text-align:left;z-index:252823552" from="378pt,3.45pt" to="450pt,3.45pt"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596" style="position:absolute;left:0;text-align:left;z-index:252820480" from="5in,9.45pt" to="468pt,9.45pt" strokeweight="1.5pt"/>
        </w:pict>
      </w:r>
      <w:r w:rsidR="002C253C" w:rsidRPr="002C253C">
        <w:rPr>
          <w:rFonts w:ascii="Times New Roman" w:hAnsi="Times New Roman"/>
          <w:sz w:val="24"/>
          <w:szCs w:val="24"/>
        </w:rPr>
        <w:t>Дроссель регулируемый:</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00" style="position:absolute;left:0;text-align:left;z-index:252824576" from="378pt,11.85pt" to="450pt,11.85pt" strokeweight="1.5pt"/>
        </w:pict>
      </w:r>
      <w:r>
        <w:rPr>
          <w:rFonts w:ascii="Times New Roman" w:hAnsi="Times New Roman"/>
          <w:noProof/>
          <w:sz w:val="24"/>
          <w:szCs w:val="24"/>
        </w:rPr>
        <w:pict>
          <v:shape id="_x0000_s5597" type="#_x0000_t19" style="position:absolute;left:0;text-align:left;margin-left:396pt;margin-top:4.65pt;width:40.05pt;height:9pt;z-index:252821504" coordsize="38439,21600" adj="-9911465,-1667855,18935" path="wr-2665,,40535,43200,,11206,38439,12318nfewr-2665,,40535,43200,,11206,38439,12318l18935,21600nsxe" strokeweight="1.5pt">
            <v:path o:connectlocs="0,11206;38439,12318;18935,21600"/>
          </v:shape>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18" style="position:absolute;left:0;text-align:left;z-index:252843008" from="387pt,11.25pt" to="387pt,47.25pt" strokeweight="1.5pt"/>
        </w:pict>
      </w:r>
      <w:r>
        <w:rPr>
          <w:rFonts w:ascii="Times New Roman" w:hAnsi="Times New Roman"/>
          <w:noProof/>
          <w:sz w:val="24"/>
          <w:szCs w:val="24"/>
        </w:rPr>
        <w:pict>
          <v:line id="_x0000_s5617" style="position:absolute;left:0;text-align:left;flip:x;z-index:252841984" from="387pt,11.25pt" to="414pt,11.25pt" strokeweight="1.5pt"/>
        </w:pict>
      </w:r>
      <w:r>
        <w:rPr>
          <w:rFonts w:ascii="Times New Roman" w:hAnsi="Times New Roman"/>
          <w:noProof/>
          <w:sz w:val="24"/>
          <w:szCs w:val="24"/>
        </w:rPr>
        <w:pict>
          <v:line id="_x0000_s5616" style="position:absolute;left:0;text-align:left;z-index:252840960" from="414pt,2.25pt" to="414pt,20.25pt"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10" style="position:absolute;left:0;text-align:left;flip:y;z-index:252834816" from="450pt,15.45pt" to="459pt,33.45pt"/>
        </w:pict>
      </w:r>
      <w:r>
        <w:rPr>
          <w:rFonts w:ascii="Times New Roman" w:hAnsi="Times New Roman"/>
          <w:noProof/>
          <w:sz w:val="24"/>
          <w:szCs w:val="24"/>
        </w:rPr>
        <w:pict>
          <v:line id="_x0000_s5608" style="position:absolute;left:0;text-align:left;flip:y;z-index:252832768" from="441pt,15.45pt" to="450pt,33.45pt"/>
        </w:pict>
      </w:r>
      <w:r>
        <w:rPr>
          <w:rFonts w:ascii="Times New Roman" w:hAnsi="Times New Roman"/>
          <w:noProof/>
          <w:sz w:val="24"/>
          <w:szCs w:val="24"/>
        </w:rPr>
        <w:pict>
          <v:line id="_x0000_s5607" style="position:absolute;left:0;text-align:left;z-index:252831744" from="441pt,15.45pt" to="441pt,33.45pt"/>
        </w:pict>
      </w:r>
      <w:r>
        <w:rPr>
          <w:rFonts w:ascii="Times New Roman" w:hAnsi="Times New Roman"/>
          <w:noProof/>
          <w:sz w:val="24"/>
          <w:szCs w:val="24"/>
        </w:rPr>
        <w:pict>
          <v:line id="_x0000_s5605" style="position:absolute;left:0;text-align:left;z-index:252829696" from="405pt,6.45pt" to="405pt,42.45pt" strokeweight="1.5pt">
            <v:stroke endarrow="block"/>
          </v:line>
        </w:pict>
      </w:r>
      <w:r>
        <w:rPr>
          <w:rFonts w:ascii="Times New Roman" w:hAnsi="Times New Roman"/>
          <w:noProof/>
          <w:sz w:val="24"/>
          <w:szCs w:val="24"/>
        </w:rPr>
        <w:pict>
          <v:rect id="_x0000_s5604" style="position:absolute;left:0;text-align:left;margin-left:396pt;margin-top:6.45pt;width:36pt;height:36pt;z-index:252828672"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09" style="position:absolute;left:0;text-align:left;z-index:252833792" from="450pt,1.65pt" to="450pt,19.65pt"/>
        </w:pict>
      </w:r>
      <w:r>
        <w:rPr>
          <w:rFonts w:ascii="Times New Roman" w:hAnsi="Times New Roman"/>
          <w:noProof/>
          <w:sz w:val="24"/>
          <w:szCs w:val="24"/>
        </w:rPr>
        <w:pict>
          <v:line id="_x0000_s5606" style="position:absolute;left:0;text-align:left;flip:y;z-index:252830720" from="6in,1.65pt" to="441pt,19.65pt"/>
        </w:pict>
      </w:r>
      <w:r w:rsidR="002C253C" w:rsidRPr="002C253C">
        <w:rPr>
          <w:rFonts w:ascii="Times New Roman" w:hAnsi="Times New Roman"/>
          <w:sz w:val="24"/>
          <w:szCs w:val="24"/>
        </w:rPr>
        <w:t>Напорный клапан:</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15" style="position:absolute;left:0;text-align:left;flip:x;z-index:252839936" from="387pt,5.85pt" to="396pt,5.85pt"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11" style="position:absolute;left:0;text-align:left;z-index:252835840" from="414pt,1.05pt" to="414pt,10.05pt" strokeweight="1.5pt"/>
        </w:pict>
      </w:r>
      <w:r>
        <w:rPr>
          <w:rFonts w:ascii="Times New Roman" w:hAnsi="Times New Roman"/>
          <w:noProof/>
          <w:sz w:val="24"/>
          <w:szCs w:val="24"/>
        </w:rPr>
        <w:pict>
          <v:line id="_x0000_s5614" style="position:absolute;left:0;text-align:left;flip:y;z-index:252838912" from="423pt,10.05pt" to="423pt,19.05pt" strokeweight="1.5pt"/>
        </w:pict>
      </w:r>
      <w:r>
        <w:rPr>
          <w:rFonts w:ascii="Times New Roman" w:hAnsi="Times New Roman"/>
          <w:noProof/>
          <w:sz w:val="24"/>
          <w:szCs w:val="24"/>
        </w:rPr>
        <w:pict>
          <v:line id="_x0000_s5613" style="position:absolute;left:0;text-align:left;flip:y;z-index:252837888" from="405pt,10.05pt" to="405pt,19.05pt" strokeweight="1.5pt"/>
        </w:pict>
      </w:r>
      <w:r>
        <w:rPr>
          <w:rFonts w:ascii="Times New Roman" w:hAnsi="Times New Roman"/>
          <w:noProof/>
          <w:sz w:val="24"/>
          <w:szCs w:val="24"/>
        </w:rPr>
        <w:pict>
          <v:line id="_x0000_s5612" style="position:absolute;left:0;text-align:left;z-index:252836864" from="405pt,19.05pt" to="423pt,19.05pt" strokeweight="1.5pt"/>
        </w:pic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b/>
          <w:i/>
          <w:sz w:val="24"/>
          <w:szCs w:val="24"/>
          <w:vertAlign w:val="subscript"/>
        </w:rPr>
      </w:pPr>
      <w:r w:rsidRPr="00097F32">
        <w:rPr>
          <w:rFonts w:ascii="Times New Roman" w:hAnsi="Times New Roman"/>
          <w:noProof/>
          <w:sz w:val="24"/>
          <w:szCs w:val="24"/>
        </w:rPr>
        <w:pict>
          <v:line id="_x0000_s5620" style="position:absolute;left:0;text-align:left;flip:y;z-index:252845056" from="414pt,6.55pt" to="414pt,15.5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1</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rect id="_x0000_s5619" style="position:absolute;left:0;text-align:left;margin-left:396pt;margin-top:1.75pt;width:36pt;height:36pt;z-index:252844032" strokeweight="1.5pt"/>
        </w:pict>
      </w:r>
      <w:r>
        <w:rPr>
          <w:rFonts w:ascii="Times New Roman" w:hAnsi="Times New Roman"/>
          <w:noProof/>
          <w:sz w:val="24"/>
          <w:szCs w:val="24"/>
        </w:rPr>
        <w:pict>
          <v:line id="_x0000_s5623" style="position:absolute;left:0;text-align:left;z-index:252848128" from="423pt,1.75pt" to="423pt,37.75pt" strokeweight="1.5pt">
            <v:stroke endarrow="block"/>
          </v:line>
        </w:pict>
      </w:r>
      <w:r>
        <w:rPr>
          <w:rFonts w:ascii="Times New Roman" w:hAnsi="Times New Roman"/>
          <w:noProof/>
          <w:sz w:val="24"/>
          <w:szCs w:val="24"/>
        </w:rPr>
        <w:pict>
          <v:line id="_x0000_s5630" style="position:absolute;left:0;text-align:left;flip:y;z-index:252855296" from="450pt,13.05pt" to="459pt,31.05pt"/>
        </w:pict>
      </w:r>
      <w:r>
        <w:rPr>
          <w:rFonts w:ascii="Times New Roman" w:hAnsi="Times New Roman"/>
          <w:noProof/>
          <w:sz w:val="24"/>
          <w:szCs w:val="24"/>
        </w:rPr>
        <w:pict>
          <v:line id="_x0000_s5629" style="position:absolute;left:0;text-align:left;z-index:252854272" from="450pt,13.05pt" to="450pt,31.05pt"/>
        </w:pict>
      </w:r>
      <w:r>
        <w:rPr>
          <w:rFonts w:ascii="Times New Roman" w:hAnsi="Times New Roman"/>
          <w:noProof/>
          <w:sz w:val="24"/>
          <w:szCs w:val="24"/>
        </w:rPr>
        <w:pict>
          <v:line id="_x0000_s5628" style="position:absolute;left:0;text-align:left;flip:y;z-index:252853248" from="441pt,13.05pt" to="450pt,31.05pt"/>
        </w:pict>
      </w:r>
      <w:r>
        <w:rPr>
          <w:rFonts w:ascii="Times New Roman" w:hAnsi="Times New Roman"/>
          <w:noProof/>
          <w:sz w:val="24"/>
          <w:szCs w:val="24"/>
        </w:rPr>
        <w:pict>
          <v:line id="_x0000_s5627" style="position:absolute;left:0;text-align:left;z-index:252852224" from="441pt,13.05pt" to="441pt,31.05pt"/>
        </w:pict>
      </w:r>
      <w:r>
        <w:rPr>
          <w:rFonts w:ascii="Times New Roman" w:hAnsi="Times New Roman"/>
          <w:noProof/>
          <w:sz w:val="24"/>
          <w:szCs w:val="24"/>
        </w:rPr>
        <w:pict>
          <v:line id="_x0000_s5626" style="position:absolute;left:0;text-align:left;flip:y;z-index:252851200" from="6in,13.05pt" to="441pt,31.0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24" style="position:absolute;left:0;text-align:left;z-index:252849152" from="387pt,8.25pt" to="387pt,35.25pt" strokeweight="1.5pt"/>
        </w:pict>
      </w:r>
      <w:r>
        <w:rPr>
          <w:rFonts w:ascii="Times New Roman" w:hAnsi="Times New Roman"/>
          <w:noProof/>
          <w:sz w:val="24"/>
          <w:szCs w:val="24"/>
        </w:rPr>
        <w:pict>
          <v:line id="_x0000_s5622" style="position:absolute;left:0;text-align:left;flip:x;z-index:252847104" from="387pt,8.25pt" to="396pt,8.25pt" strokeweight="1.5pt"/>
        </w:pict>
      </w:r>
      <w:r w:rsidR="002C253C" w:rsidRPr="002C253C">
        <w:rPr>
          <w:rFonts w:ascii="Times New Roman" w:hAnsi="Times New Roman"/>
          <w:sz w:val="24"/>
          <w:szCs w:val="24"/>
        </w:rPr>
        <w:t>Редукционный клапан (</w:t>
      </w:r>
      <w:r w:rsidR="002C253C" w:rsidRPr="002C253C">
        <w:rPr>
          <w:rFonts w:ascii="Times New Roman" w:hAnsi="Times New Roman"/>
          <w:b/>
          <w:i/>
          <w:sz w:val="24"/>
          <w:szCs w:val="24"/>
        </w:rPr>
        <w:t>Р</w:t>
      </w:r>
      <w:r w:rsidR="002C253C" w:rsidRPr="002C253C">
        <w:rPr>
          <w:rFonts w:ascii="Times New Roman" w:hAnsi="Times New Roman"/>
          <w:b/>
          <w:i/>
          <w:sz w:val="24"/>
          <w:szCs w:val="24"/>
          <w:vertAlign w:val="subscript"/>
        </w:rPr>
        <w:t xml:space="preserve">2 </w:t>
      </w:r>
      <w:r w:rsidR="002C253C" w:rsidRPr="002C253C">
        <w:rPr>
          <w:rFonts w:ascii="Times New Roman" w:hAnsi="Times New Roman"/>
          <w:b/>
          <w:i/>
          <w:sz w:val="24"/>
          <w:szCs w:val="24"/>
        </w:rPr>
        <w:t>=</w:t>
      </w:r>
      <w:r w:rsidR="002C253C" w:rsidRPr="002C253C">
        <w:rPr>
          <w:rFonts w:ascii="Times New Roman" w:hAnsi="Times New Roman"/>
          <w:b/>
          <w:i/>
          <w:sz w:val="24"/>
          <w:szCs w:val="24"/>
          <w:lang w:val="en-US"/>
        </w:rPr>
        <w:t>const</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1</w:t>
      </w:r>
      <w:r w:rsidR="002C253C" w:rsidRPr="002C253C">
        <w:rPr>
          <w:rFonts w:ascii="Times New Roman" w:hAnsi="Times New Roman"/>
          <w:b/>
          <w:i/>
          <w:sz w:val="24"/>
          <w:szCs w:val="24"/>
        </w:rPr>
        <w:t xml:space="preserve"> &lt;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2</w:t>
      </w:r>
      <w:r w:rsidR="002C253C" w:rsidRPr="002C253C">
        <w:rPr>
          <w:rFonts w:ascii="Times New Roman" w:hAnsi="Times New Roman"/>
          <w:sz w:val="24"/>
          <w:szCs w:val="24"/>
        </w:rPr>
        <w:t xml:space="preserve"> ):</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21" style="position:absolute;left:0;text-align:left;z-index:252846080" from="414pt,10.15pt" to="414pt,28.15pt" strokeweight="1.5pt"/>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b/>
          <w:i/>
          <w:sz w:val="24"/>
          <w:szCs w:val="24"/>
          <w:vertAlign w:val="subscript"/>
        </w:rPr>
      </w:pPr>
      <w:r w:rsidRPr="00097F32">
        <w:rPr>
          <w:rFonts w:ascii="Times New Roman" w:hAnsi="Times New Roman"/>
          <w:noProof/>
          <w:sz w:val="24"/>
          <w:szCs w:val="24"/>
        </w:rPr>
        <w:pict>
          <v:line id="_x0000_s5625" style="position:absolute;left:0;text-align:left;z-index:252850176" from="387pt,7.65pt" to="414pt,7.6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2</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b/>
          <w:i/>
          <w:sz w:val="24"/>
          <w:szCs w:val="24"/>
          <w:vertAlign w:val="subscript"/>
        </w:rPr>
      </w:pPr>
      <w:r>
        <w:rPr>
          <w:rFonts w:ascii="Times New Roman" w:hAnsi="Times New Roman"/>
          <w:b/>
          <w:i/>
          <w:noProof/>
          <w:sz w:val="24"/>
          <w:szCs w:val="24"/>
          <w:vertAlign w:val="subscript"/>
        </w:rPr>
        <w:pict>
          <v:line id="_x0000_s6642" style="position:absolute;left:0;text-align:left;flip:y;z-index:253891584" from="414pt,9pt" to="414pt,27pt" strokeweight="1.5pt"/>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b/>
          <w:i/>
          <w:sz w:val="24"/>
          <w:szCs w:val="24"/>
          <w:vertAlign w:val="subscript"/>
        </w:rPr>
      </w:pPr>
      <w:r>
        <w:rPr>
          <w:rFonts w:ascii="Times New Roman" w:hAnsi="Times New Roman"/>
          <w:b/>
          <w:i/>
          <w:noProof/>
          <w:sz w:val="24"/>
          <w:szCs w:val="24"/>
          <w:vertAlign w:val="subscript"/>
        </w:rPr>
        <w:pict>
          <v:rect id="_x0000_s5631" style="position:absolute;left:0;text-align:left;margin-left:396pt;margin-top:13.2pt;width:36pt;height:36pt;z-index:252856320" strokeweight="1.5pt"/>
        </w:pict>
      </w:r>
      <w:r>
        <w:rPr>
          <w:rFonts w:ascii="Times New Roman" w:hAnsi="Times New Roman"/>
          <w:b/>
          <w:i/>
          <w:noProof/>
          <w:sz w:val="24"/>
          <w:szCs w:val="24"/>
          <w:vertAlign w:val="subscript"/>
        </w:rPr>
        <w:pict>
          <v:line id="_x0000_s5632" style="position:absolute;left:0;text-align:left;z-index:252857344" from="423pt,13.2pt" to="423pt,49.2pt" strokeweight="1.5pt">
            <v:stroke endarrow="block"/>
          </v:line>
        </w:pict>
      </w:r>
      <w:r>
        <w:rPr>
          <w:rFonts w:ascii="Times New Roman" w:hAnsi="Times New Roman"/>
          <w:b/>
          <w:i/>
          <w:noProof/>
          <w:sz w:val="24"/>
          <w:szCs w:val="24"/>
          <w:vertAlign w:val="subscript"/>
        </w:rPr>
        <w:pict>
          <v:line id="_x0000_s5638" style="position:absolute;left:0;text-align:left;z-index:252863488" from="441pt,7.65pt" to="441pt,34.65pt" strokeweight="1.5pt"/>
        </w:pict>
      </w:r>
      <w:r>
        <w:rPr>
          <w:rFonts w:ascii="Times New Roman" w:hAnsi="Times New Roman"/>
          <w:b/>
          <w:i/>
          <w:noProof/>
          <w:sz w:val="24"/>
          <w:szCs w:val="24"/>
          <w:vertAlign w:val="subscript"/>
        </w:rPr>
        <w:pict>
          <v:line id="_x0000_s5637" style="position:absolute;left:0;text-align:left;z-index:252862464" from="414pt,7.65pt" to="441pt,7.65pt" strokeweight="1.5pt"/>
        </w:pic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t xml:space="preserve">     </w:t>
      </w:r>
      <w:r w:rsidR="002C253C" w:rsidRPr="002C253C">
        <w:rPr>
          <w:rFonts w:ascii="Times New Roman" w:hAnsi="Times New Roman"/>
          <w:b/>
          <w:i/>
          <w:sz w:val="24"/>
          <w:szCs w:val="24"/>
        </w:rPr>
        <w:t>Р</w:t>
      </w:r>
      <w:r w:rsidR="002C253C" w:rsidRPr="002C253C">
        <w:rPr>
          <w:rFonts w:ascii="Times New Roman" w:hAnsi="Times New Roman"/>
          <w:b/>
          <w:i/>
          <w:sz w:val="24"/>
          <w:szCs w:val="24"/>
          <w:vertAlign w:val="subscript"/>
        </w:rPr>
        <w:t>1</w:t>
      </w:r>
    </w:p>
    <w:p w:rsidR="002C253C" w:rsidRPr="002C253C" w:rsidRDefault="002C253C" w:rsidP="002C253C">
      <w:pPr>
        <w:shd w:val="clear" w:color="auto" w:fill="FFFFFF"/>
        <w:tabs>
          <w:tab w:val="left" w:pos="7740"/>
        </w:tabs>
        <w:autoSpaceDE w:val="0"/>
        <w:autoSpaceDN w:val="0"/>
        <w:adjustRightInd w:val="0"/>
        <w:spacing w:after="0" w:line="240" w:lineRule="auto"/>
        <w:ind w:firstLine="720"/>
        <w:jc w:val="both"/>
        <w:rPr>
          <w:rFonts w:ascii="Times New Roman" w:hAnsi="Times New Roman"/>
          <w:b/>
          <w:i/>
          <w:sz w:val="24"/>
          <w:szCs w:val="24"/>
          <w:vertAlign w:val="subscript"/>
        </w:rPr>
      </w:pP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sidRPr="00097F32">
        <w:rPr>
          <w:rFonts w:ascii="Times New Roman" w:hAnsi="Times New Roman"/>
          <w:b/>
          <w:i/>
          <w:noProof/>
          <w:sz w:val="24"/>
          <w:szCs w:val="24"/>
        </w:rPr>
        <w:pict>
          <v:line id="_x0000_s5635" style="position:absolute;left:0;text-align:left;flip:y;z-index:252860416" from="387pt,7.05pt" to="387pt,29.65pt" strokeweight="1.5pt"/>
        </w:pict>
      </w:r>
      <w:r w:rsidRPr="00097F32">
        <w:rPr>
          <w:rFonts w:ascii="Times New Roman" w:hAnsi="Times New Roman"/>
          <w:b/>
          <w:i/>
          <w:noProof/>
          <w:sz w:val="24"/>
          <w:szCs w:val="24"/>
        </w:rPr>
        <w:pict>
          <v:line id="_x0000_s6669" style="position:absolute;left:0;text-align:left;z-index:253919232" from="387pt,-.35pt" to="396pt,17.65pt"/>
        </w:pict>
      </w:r>
      <w:r w:rsidRPr="00097F32">
        <w:rPr>
          <w:rFonts w:ascii="Times New Roman" w:hAnsi="Times New Roman"/>
          <w:b/>
          <w:i/>
          <w:noProof/>
          <w:sz w:val="24"/>
          <w:szCs w:val="24"/>
        </w:rPr>
        <w:pict>
          <v:line id="_x0000_s5643" style="position:absolute;left:0;text-align:left;flip:y;z-index:252868608" from="387pt,-.35pt" to="387pt,17.65pt"/>
        </w:pict>
      </w:r>
      <w:r w:rsidRPr="00097F32">
        <w:rPr>
          <w:rFonts w:ascii="Times New Roman" w:hAnsi="Times New Roman"/>
          <w:b/>
          <w:i/>
          <w:noProof/>
          <w:sz w:val="24"/>
          <w:szCs w:val="24"/>
        </w:rPr>
        <w:pict>
          <v:line id="_x0000_s5642" style="position:absolute;left:0;text-align:left;z-index:252867584" from="378pt,-.35pt" to="387pt,17.65pt"/>
        </w:pict>
      </w:r>
      <w:r w:rsidRPr="00097F32">
        <w:rPr>
          <w:rFonts w:ascii="Times New Roman" w:hAnsi="Times New Roman"/>
          <w:b/>
          <w:i/>
          <w:noProof/>
          <w:sz w:val="24"/>
          <w:szCs w:val="24"/>
        </w:rPr>
        <w:pict>
          <v:line id="_x0000_s5641" style="position:absolute;left:0;text-align:left;flip:y;z-index:252866560" from="378pt,-.35pt" to="378pt,17.65pt"/>
        </w:pict>
      </w:r>
      <w:r w:rsidRPr="00097F32">
        <w:rPr>
          <w:rFonts w:ascii="Times New Roman" w:hAnsi="Times New Roman"/>
          <w:b/>
          <w:i/>
          <w:noProof/>
          <w:sz w:val="24"/>
          <w:szCs w:val="24"/>
        </w:rPr>
        <w:pict>
          <v:line id="_x0000_s5640" style="position:absolute;left:0;text-align:left;z-index:252865536" from="369pt,-.35pt" to="378pt,17.65pt"/>
        </w:pict>
      </w:r>
      <w:r w:rsidRPr="00097F32">
        <w:rPr>
          <w:rFonts w:ascii="Times New Roman" w:hAnsi="Times New Roman"/>
          <w:b/>
          <w:i/>
          <w:noProof/>
          <w:sz w:val="24"/>
          <w:szCs w:val="24"/>
        </w:rPr>
        <w:pict>
          <v:line id="_x0000_s5639" style="position:absolute;left:0;text-align:left;z-index:252864512" from="6in,7.05pt" to="441pt,7.05pt" strokeweight="1.5pt"/>
        </w:pict>
      </w:r>
      <w:r w:rsidRPr="00097F32">
        <w:rPr>
          <w:rFonts w:ascii="Times New Roman" w:hAnsi="Times New Roman"/>
          <w:b/>
          <w:i/>
          <w:noProof/>
          <w:sz w:val="24"/>
          <w:szCs w:val="24"/>
        </w:rPr>
        <w:pict>
          <v:line id="_x0000_s5636" style="position:absolute;left:0;text-align:left;z-index:252861440" from="387pt,7.05pt" to="396pt,7.05pt" strokeweight="1.5pt"/>
        </w:pict>
      </w:r>
      <w:r w:rsidR="002C253C" w:rsidRPr="002C253C">
        <w:rPr>
          <w:rFonts w:ascii="Times New Roman" w:hAnsi="Times New Roman"/>
          <w:sz w:val="24"/>
          <w:szCs w:val="24"/>
        </w:rPr>
        <w:t>Клапан перепада давлений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1</w:t>
      </w:r>
      <w:r w:rsidR="002C253C" w:rsidRPr="002C253C">
        <w:rPr>
          <w:rFonts w:ascii="Times New Roman" w:hAnsi="Times New Roman"/>
          <w:b/>
          <w:i/>
          <w:sz w:val="24"/>
          <w:szCs w:val="24"/>
        </w:rPr>
        <w:t xml:space="preserve"> - </w:t>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rPr>
        <w:t>2</w:t>
      </w:r>
      <w:r w:rsidR="002C253C" w:rsidRPr="002C253C">
        <w:rPr>
          <w:rFonts w:ascii="Times New Roman" w:hAnsi="Times New Roman"/>
          <w:b/>
          <w:i/>
          <w:sz w:val="24"/>
          <w:szCs w:val="24"/>
        </w:rPr>
        <w:t xml:space="preserve">  = </w:t>
      </w:r>
      <w:r w:rsidR="002C253C" w:rsidRPr="002C253C">
        <w:rPr>
          <w:rFonts w:ascii="Times New Roman" w:hAnsi="Times New Roman"/>
          <w:b/>
          <w:i/>
          <w:sz w:val="24"/>
          <w:szCs w:val="24"/>
          <w:lang w:val="en-US"/>
        </w:rPr>
        <w:t>const</w:t>
      </w:r>
      <w:r w:rsidR="002C253C" w:rsidRPr="002C253C">
        <w:rPr>
          <w:rFonts w:ascii="Times New Roman" w:hAnsi="Times New Roman"/>
          <w:sz w:val="24"/>
          <w:szCs w:val="24"/>
        </w:rPr>
        <w:t>):</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634" style="position:absolute;left:0;text-align:left;flip:x y;z-index:252859392" from="387pt,15.85pt" to="414pt,15.85pt" strokeweight="1.5pt"/>
        </w:pict>
      </w:r>
      <w:r>
        <w:rPr>
          <w:rFonts w:ascii="Times New Roman" w:hAnsi="Times New Roman"/>
          <w:noProof/>
          <w:sz w:val="24"/>
          <w:szCs w:val="24"/>
        </w:rPr>
        <w:pict>
          <v:line id="_x0000_s5633" style="position:absolute;left:0;text-align:left;z-index:252858368" from="414pt,3.85pt" to="414pt,30.8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r>
      <w:r w:rsidR="002C253C" w:rsidRPr="002C253C">
        <w:rPr>
          <w:rFonts w:ascii="Times New Roman" w:hAnsi="Times New Roman"/>
          <w:b/>
          <w:i/>
          <w:sz w:val="24"/>
          <w:szCs w:val="24"/>
        </w:rPr>
        <w:t>Р</w:t>
      </w:r>
      <w:r w:rsidR="002C253C" w:rsidRPr="002C253C">
        <w:rPr>
          <w:rFonts w:ascii="Times New Roman" w:hAnsi="Times New Roman"/>
          <w:b/>
          <w:i/>
          <w:sz w:val="24"/>
          <w:szCs w:val="24"/>
          <w:vertAlign w:val="subscript"/>
        </w:rPr>
        <w:t>2</w:t>
      </w:r>
      <w:r w:rsidR="002C253C" w:rsidRPr="002C253C">
        <w:rPr>
          <w:rFonts w:ascii="Times New Roman" w:hAnsi="Times New Roman"/>
          <w:b/>
          <w:i/>
          <w:sz w:val="24"/>
          <w:szCs w:val="24"/>
          <w:vertAlign w:val="subscript"/>
        </w:rPr>
        <w:tab/>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b/>
          <w:i/>
          <w:sz w:val="24"/>
          <w:szCs w:val="24"/>
          <w:vertAlign w:val="subscript"/>
        </w:rPr>
      </w:pPr>
      <w:r w:rsidRPr="00097F32">
        <w:rPr>
          <w:rFonts w:ascii="Times New Roman" w:hAnsi="Times New Roman"/>
          <w:noProof/>
          <w:sz w:val="24"/>
          <w:szCs w:val="24"/>
        </w:rPr>
        <w:pict>
          <v:line id="_x0000_s5647" style="position:absolute;left:0;text-align:left;z-index:252872704" from="414pt,12.1pt" to="6in,30.1pt" strokeweight="1.5pt"/>
        </w:pic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oval id="_x0000_s5644" style="position:absolute;left:0;text-align:left;margin-left:405pt;margin-top:6.6pt;width:18pt;height:18pt;z-index:252869632" strokeweight="1.5pt"/>
        </w:pict>
      </w:r>
      <w:r w:rsidR="002C253C" w:rsidRPr="002C253C">
        <w:rPr>
          <w:rFonts w:ascii="Times New Roman" w:hAnsi="Times New Roman"/>
          <w:sz w:val="24"/>
          <w:szCs w:val="24"/>
        </w:rPr>
        <w:t>Обратный клапан:</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b/>
          <w:sz w:val="24"/>
          <w:szCs w:val="24"/>
        </w:rPr>
      </w:pPr>
      <w:r>
        <w:rPr>
          <w:rFonts w:ascii="Times New Roman" w:hAnsi="Times New Roman"/>
          <w:b/>
          <w:noProof/>
          <w:sz w:val="24"/>
          <w:szCs w:val="24"/>
        </w:rPr>
        <w:pict>
          <v:line id="_x0000_s5645" style="position:absolute;left:0;text-align:left;z-index:252870656" from="387pt,2.5pt" to="405pt,2.5pt" strokeweight="1.5pt"/>
        </w:pict>
      </w:r>
      <w:r>
        <w:rPr>
          <w:rFonts w:ascii="Times New Roman" w:hAnsi="Times New Roman"/>
          <w:b/>
          <w:noProof/>
          <w:sz w:val="24"/>
          <w:szCs w:val="24"/>
        </w:rPr>
        <w:pict>
          <v:line id="_x0000_s5646" style="position:absolute;left:0;text-align:left;z-index:252871680" from="6in,2.5pt" to="459pt,2.5pt" strokeweight="1.5pt"/>
        </w:pict>
      </w:r>
      <w:r>
        <w:rPr>
          <w:rFonts w:ascii="Times New Roman" w:hAnsi="Times New Roman"/>
          <w:b/>
          <w:noProof/>
          <w:sz w:val="24"/>
          <w:szCs w:val="24"/>
        </w:rPr>
        <w:pict>
          <v:line id="_x0000_s5648" style="position:absolute;left:0;text-align:left;flip:x;z-index:252873728" from="414pt,2.5pt" to="6in,20.5pt" strokeweight="1.5pt"/>
        </w:pict>
      </w:r>
    </w:p>
    <w:p w:rsidR="002C253C" w:rsidRPr="002C253C" w:rsidRDefault="002C253C" w:rsidP="002C253C">
      <w:pPr>
        <w:shd w:val="clear" w:color="auto" w:fill="FFFFFF"/>
        <w:autoSpaceDE w:val="0"/>
        <w:autoSpaceDN w:val="0"/>
        <w:adjustRightInd w:val="0"/>
        <w:spacing w:after="0" w:line="240" w:lineRule="auto"/>
        <w:ind w:firstLine="720"/>
        <w:jc w:val="center"/>
        <w:rPr>
          <w:rFonts w:ascii="Times New Roman" w:hAnsi="Times New Roman"/>
          <w:b/>
          <w:sz w:val="24"/>
          <w:szCs w:val="24"/>
        </w:rPr>
      </w:pPr>
    </w:p>
    <w:p w:rsidR="002C253C" w:rsidRPr="002C253C" w:rsidRDefault="00097F32" w:rsidP="002C253C">
      <w:pPr>
        <w:shd w:val="clear" w:color="auto" w:fill="FFFFFF"/>
        <w:autoSpaceDE w:val="0"/>
        <w:autoSpaceDN w:val="0"/>
        <w:adjustRightInd w:val="0"/>
        <w:spacing w:after="0" w:line="240" w:lineRule="auto"/>
        <w:jc w:val="center"/>
        <w:rPr>
          <w:rFonts w:ascii="Times New Roman" w:hAnsi="Times New Roman"/>
          <w:b/>
          <w:sz w:val="24"/>
          <w:szCs w:val="24"/>
        </w:rPr>
      </w:pPr>
      <w:r>
        <w:rPr>
          <w:rFonts w:ascii="Times New Roman" w:hAnsi="Times New Roman"/>
          <w:b/>
          <w:noProof/>
          <w:sz w:val="24"/>
          <w:szCs w:val="24"/>
        </w:rPr>
        <w:pict>
          <v:line id="_x0000_s5654" style="position:absolute;left:0;text-align:left;z-index:252879872" from="414pt,12.6pt" to="414pt,48.6pt" strokeweight="1.5pt">
            <v:stroke dashstyle="dash"/>
          </v:line>
        </w:pict>
      </w:r>
      <w:r>
        <w:rPr>
          <w:rFonts w:ascii="Times New Roman" w:hAnsi="Times New Roman"/>
          <w:b/>
          <w:noProof/>
          <w:sz w:val="24"/>
          <w:szCs w:val="24"/>
        </w:rPr>
        <w:pict>
          <v:line id="_x0000_s5653" style="position:absolute;left:0;text-align:left;z-index:252878848" from="414pt,12.6pt" to="6in,30.6pt" strokeweight="1.5pt"/>
        </w:pict>
      </w:r>
      <w:r>
        <w:rPr>
          <w:rFonts w:ascii="Times New Roman" w:hAnsi="Times New Roman"/>
          <w:b/>
          <w:noProof/>
          <w:sz w:val="24"/>
          <w:szCs w:val="24"/>
        </w:rPr>
        <w:pict>
          <v:line id="_x0000_s5652" style="position:absolute;left:0;text-align:left;flip:y;z-index:252877824" from="396pt,12.6pt" to="414pt,30.6pt" strokeweight="1.5pt"/>
        </w:pict>
      </w:r>
      <w:r w:rsidR="002C253C" w:rsidRPr="002C253C">
        <w:rPr>
          <w:rFonts w:ascii="Times New Roman" w:hAnsi="Times New Roman"/>
          <w:b/>
          <w:sz w:val="24"/>
          <w:szCs w:val="24"/>
        </w:rPr>
        <w:t>Кондиционеры.</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Фильтр:</w:t>
      </w:r>
    </w:p>
    <w:p w:rsidR="002C253C" w:rsidRPr="002C253C" w:rsidRDefault="00097F32" w:rsidP="002C253C">
      <w:pPr>
        <w:shd w:val="clear" w:color="auto" w:fill="FFFFFF"/>
        <w:autoSpaceDE w:val="0"/>
        <w:autoSpaceDN w:val="0"/>
        <w:adjustRightInd w:val="0"/>
        <w:spacing w:after="0" w:line="240" w:lineRule="auto"/>
        <w:jc w:val="center"/>
        <w:rPr>
          <w:rFonts w:ascii="Times New Roman" w:hAnsi="Times New Roman"/>
          <w:b/>
          <w:sz w:val="24"/>
          <w:szCs w:val="24"/>
        </w:rPr>
      </w:pPr>
      <w:r>
        <w:rPr>
          <w:rFonts w:ascii="Times New Roman" w:hAnsi="Times New Roman"/>
          <w:b/>
          <w:noProof/>
          <w:sz w:val="24"/>
          <w:szCs w:val="24"/>
        </w:rPr>
        <w:pict>
          <v:line id="_x0000_s5655" style="position:absolute;left:0;text-align:left;z-index:252880896" from="6in,3pt" to="450pt,3pt" strokeweight="1.5pt"/>
        </w:pict>
      </w:r>
      <w:r>
        <w:rPr>
          <w:rFonts w:ascii="Times New Roman" w:hAnsi="Times New Roman"/>
          <w:b/>
          <w:noProof/>
          <w:sz w:val="24"/>
          <w:szCs w:val="24"/>
        </w:rPr>
        <w:pict>
          <v:line id="_x0000_s5651" style="position:absolute;left:0;text-align:left;flip:y;z-index:252876800" from="414pt,3pt" to="6in,21pt" strokeweight="1.5pt"/>
        </w:pict>
      </w:r>
      <w:r>
        <w:rPr>
          <w:rFonts w:ascii="Times New Roman" w:hAnsi="Times New Roman"/>
          <w:b/>
          <w:noProof/>
          <w:sz w:val="24"/>
          <w:szCs w:val="24"/>
        </w:rPr>
        <w:pict>
          <v:line id="_x0000_s5650" style="position:absolute;left:0;text-align:left;z-index:252875776" from="396pt,3pt" to="414pt,21pt" strokeweight="1.5pt"/>
        </w:pict>
      </w:r>
      <w:r>
        <w:rPr>
          <w:rFonts w:ascii="Times New Roman" w:hAnsi="Times New Roman"/>
          <w:b/>
          <w:noProof/>
          <w:sz w:val="24"/>
          <w:szCs w:val="24"/>
        </w:rPr>
        <w:pict>
          <v:line id="_x0000_s5649" style="position:absolute;left:0;text-align:left;z-index:252874752" from="378pt,3pt" to="396pt,3pt" strokeweight="1.5pt"/>
        </w:pict>
      </w:r>
    </w:p>
    <w:p w:rsidR="002C253C" w:rsidRPr="002C253C" w:rsidRDefault="002C253C" w:rsidP="002C253C">
      <w:pPr>
        <w:shd w:val="clear" w:color="auto" w:fill="FFFFFF"/>
        <w:autoSpaceDE w:val="0"/>
        <w:autoSpaceDN w:val="0"/>
        <w:adjustRightInd w:val="0"/>
        <w:spacing w:after="0" w:line="240" w:lineRule="auto"/>
        <w:jc w:val="center"/>
        <w:rPr>
          <w:rFonts w:ascii="Times New Roman" w:hAnsi="Times New Roman"/>
          <w:b/>
          <w:sz w:val="24"/>
          <w:szCs w:val="24"/>
        </w:rPr>
      </w:pPr>
    </w:p>
    <w:p w:rsidR="002C253C" w:rsidRPr="002C253C" w:rsidRDefault="00097F32" w:rsidP="002C253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noProof/>
          <w:sz w:val="24"/>
          <w:szCs w:val="24"/>
        </w:rPr>
        <w:pict>
          <v:line id="_x0000_s5662" style="position:absolute;left:0;text-align:left;z-index:252888064" from="414pt,2.4pt" to="414pt,38.4pt">
            <v:stroke startarrow="block" endarrow="block"/>
          </v:line>
        </w:pict>
      </w:r>
      <w:r>
        <w:rPr>
          <w:rFonts w:ascii="Times New Roman" w:hAnsi="Times New Roman"/>
          <w:noProof/>
          <w:sz w:val="24"/>
          <w:szCs w:val="24"/>
        </w:rPr>
        <w:pict>
          <v:line id="_x0000_s5658" style="position:absolute;left:0;text-align:left;z-index:252883968" from="414pt,2.4pt" to="6in,20.4pt" strokeweight="1.5pt"/>
        </w:pict>
      </w:r>
      <w:r>
        <w:rPr>
          <w:rFonts w:ascii="Times New Roman" w:hAnsi="Times New Roman"/>
          <w:noProof/>
          <w:sz w:val="24"/>
          <w:szCs w:val="24"/>
        </w:rPr>
        <w:pict>
          <v:line id="_x0000_s5657" style="position:absolute;left:0;text-align:left;flip:y;z-index:252882944" from="396pt,2.4pt" to="414pt,20.4pt"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60" style="position:absolute;left:0;text-align:left;z-index:252886016" from="396pt,6.6pt" to="450pt,6.6pt" strokeweight="1.5pt"/>
        </w:pict>
      </w:r>
      <w:r>
        <w:rPr>
          <w:rFonts w:ascii="Times New Roman" w:hAnsi="Times New Roman"/>
          <w:noProof/>
          <w:sz w:val="24"/>
          <w:szCs w:val="24"/>
        </w:rPr>
        <w:pict>
          <v:line id="_x0000_s5661" style="position:absolute;left:0;text-align:left;flip:y;z-index:252887040" from="414pt,6.6pt" to="6in,24.6pt" strokeweight="1.5pt"/>
        </w:pict>
      </w:r>
      <w:r>
        <w:rPr>
          <w:rFonts w:ascii="Times New Roman" w:hAnsi="Times New Roman"/>
          <w:noProof/>
          <w:sz w:val="24"/>
          <w:szCs w:val="24"/>
        </w:rPr>
        <w:pict>
          <v:line id="_x0000_s5659" style="position:absolute;left:0;text-align:left;z-index:252884992" from="396pt,6.6pt" to="414pt,24.6pt" strokeweight="1.5pt"/>
        </w:pict>
      </w:r>
      <w:r>
        <w:rPr>
          <w:rFonts w:ascii="Times New Roman" w:hAnsi="Times New Roman"/>
          <w:noProof/>
          <w:sz w:val="24"/>
          <w:szCs w:val="24"/>
        </w:rPr>
        <w:pict>
          <v:line id="_x0000_s5656" style="position:absolute;left:0;text-align:left;z-index:252881920" from="378pt,6.6pt" to="396pt,6.6pt" strokeweight="1.5pt"/>
        </w:pict>
      </w:r>
      <w:r w:rsidR="002C253C" w:rsidRPr="002C253C">
        <w:rPr>
          <w:rFonts w:ascii="Times New Roman" w:hAnsi="Times New Roman"/>
          <w:sz w:val="24"/>
          <w:szCs w:val="24"/>
        </w:rPr>
        <w:t>Охладитель жидкости:</w:t>
      </w:r>
    </w:p>
    <w:p w:rsidR="002C253C" w:rsidRPr="002C253C" w:rsidRDefault="002C253C" w:rsidP="002C253C">
      <w:pPr>
        <w:shd w:val="clear" w:color="auto" w:fill="FFFFFF"/>
        <w:autoSpaceDE w:val="0"/>
        <w:autoSpaceDN w:val="0"/>
        <w:adjustRightInd w:val="0"/>
        <w:spacing w:after="0" w:line="240" w:lineRule="auto"/>
        <w:jc w:val="center"/>
        <w:rPr>
          <w:rFonts w:ascii="Times New Roman" w:hAnsi="Times New Roman"/>
          <w:b/>
          <w:sz w:val="24"/>
          <w:szCs w:val="24"/>
        </w:rPr>
      </w:pPr>
    </w:p>
    <w:p w:rsidR="002C253C" w:rsidRPr="002C253C" w:rsidRDefault="002C253C" w:rsidP="002C253C">
      <w:pPr>
        <w:shd w:val="clear" w:color="auto" w:fill="FFFFFF"/>
        <w:autoSpaceDE w:val="0"/>
        <w:autoSpaceDN w:val="0"/>
        <w:adjustRightInd w:val="0"/>
        <w:spacing w:after="0" w:line="240" w:lineRule="auto"/>
        <w:jc w:val="center"/>
        <w:rPr>
          <w:rFonts w:ascii="Times New Roman" w:hAnsi="Times New Roman"/>
          <w:b/>
          <w:sz w:val="24"/>
          <w:szCs w:val="24"/>
        </w:rPr>
      </w:pPr>
      <w:r w:rsidRPr="002C253C">
        <w:rPr>
          <w:rFonts w:ascii="Times New Roman" w:hAnsi="Times New Roman"/>
          <w:b/>
          <w:sz w:val="24"/>
          <w:szCs w:val="24"/>
        </w:rPr>
        <w:t>Гидробаки.</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sidRPr="00097F32">
        <w:rPr>
          <w:rFonts w:ascii="Times New Roman" w:hAnsi="Times New Roman"/>
          <w:b/>
          <w:noProof/>
          <w:sz w:val="24"/>
          <w:szCs w:val="24"/>
        </w:rPr>
        <w:pict>
          <v:line id="_x0000_s5665" style="position:absolute;left:0;text-align:left;flip:y;z-index:252891136" from="450pt,1.2pt" to="450pt,19.2pt" strokeweight="1.5pt"/>
        </w:pict>
      </w:r>
      <w:r>
        <w:rPr>
          <w:rFonts w:ascii="Times New Roman" w:hAnsi="Times New Roman"/>
          <w:noProof/>
          <w:sz w:val="24"/>
          <w:szCs w:val="24"/>
        </w:rPr>
        <w:pict>
          <v:line id="_x0000_s5663" style="position:absolute;left:0;text-align:left;z-index:252889088" from="387pt,1.2pt" to="387pt,19.2pt"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64" style="position:absolute;left:0;text-align:left;z-index:252890112" from="387pt,5.4pt" to="450pt,5.4pt" strokeweight="1.5pt"/>
        </w:pict>
      </w:r>
      <w:r w:rsidR="002C253C" w:rsidRPr="002C253C">
        <w:rPr>
          <w:rFonts w:ascii="Times New Roman" w:hAnsi="Times New Roman"/>
          <w:sz w:val="24"/>
          <w:szCs w:val="24"/>
        </w:rPr>
        <w:t>С атмосферным давлением:</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shape id="_x0000_s5668" type="#_x0000_t19" style="position:absolute;left:0;text-align:left;margin-left:378pt;margin-top:4.8pt;width:23.3pt;height:22.8pt;flip:x;z-index:252894208" coordsize="24804,43200" adj=",6457312,3204" path="wr-18396,,24804,43200,3204,,,42961nfewr-18396,,24804,43200,3204,,,42961l3204,21600nsxe" strokeweight="1.5pt">
            <v:path o:connectlocs="3204,0;0,42961;3204,21600"/>
          </v:shape>
        </w:pict>
      </w:r>
      <w:r>
        <w:rPr>
          <w:rFonts w:ascii="Times New Roman" w:hAnsi="Times New Roman"/>
          <w:noProof/>
          <w:sz w:val="24"/>
          <w:szCs w:val="24"/>
        </w:rPr>
        <w:pict>
          <v:shape id="_x0000_s5669" type="#_x0000_t19" style="position:absolute;left:0;text-align:left;margin-left:430.6pt;margin-top:4.75pt;width:24.7pt;height:22.8pt;rotation:-11809243fd;flip:x;z-index:252895232" coordsize="26275,43200" adj="-6717356,6457312,4675" path="wr-16925,,26275,43200,,512,1471,42961nfewr-16925,,26275,43200,,512,1471,42961l4675,21600nsxe" strokeweight="1.5pt">
            <v:path o:connectlocs="0,512;1471,42961;4675,21600"/>
          </v:shape>
        </w:pict>
      </w:r>
      <w:r>
        <w:rPr>
          <w:rFonts w:ascii="Times New Roman" w:hAnsi="Times New Roman"/>
          <w:noProof/>
          <w:sz w:val="24"/>
          <w:szCs w:val="24"/>
        </w:rPr>
        <w:pict>
          <v:line id="_x0000_s5666" style="position:absolute;left:0;text-align:left;z-index:252892160" from="396pt,4.8pt" to="6in,4.8pt" strokeweight="1.5pt"/>
        </w:pic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С давлением выше атмосферного:</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b/>
          <w:sz w:val="24"/>
          <w:szCs w:val="24"/>
        </w:rPr>
      </w:pPr>
      <w:r>
        <w:rPr>
          <w:rFonts w:ascii="Times New Roman" w:hAnsi="Times New Roman"/>
          <w:b/>
          <w:noProof/>
          <w:sz w:val="24"/>
          <w:szCs w:val="24"/>
        </w:rPr>
        <w:pict>
          <v:line id="_x0000_s5667" style="position:absolute;left:0;text-align:left;z-index:252893184" from="396pt,0" to="6in,0" strokeweight="1.5pt"/>
        </w:pict>
      </w:r>
    </w:p>
    <w:p w:rsidR="002C253C" w:rsidRPr="002C253C" w:rsidRDefault="00097F32" w:rsidP="002C253C">
      <w:pPr>
        <w:shd w:val="clear" w:color="auto" w:fill="FFFFFF"/>
        <w:autoSpaceDE w:val="0"/>
        <w:autoSpaceDN w:val="0"/>
        <w:adjustRightInd w:val="0"/>
        <w:spacing w:after="0" w:line="240" w:lineRule="auto"/>
        <w:ind w:firstLine="720"/>
        <w:jc w:val="center"/>
        <w:rPr>
          <w:rFonts w:ascii="Times New Roman" w:hAnsi="Times New Roman"/>
          <w:b/>
          <w:sz w:val="24"/>
          <w:szCs w:val="24"/>
        </w:rPr>
      </w:pPr>
      <w:r>
        <w:rPr>
          <w:rFonts w:ascii="Times New Roman" w:hAnsi="Times New Roman"/>
          <w:b/>
          <w:noProof/>
          <w:sz w:val="24"/>
          <w:szCs w:val="24"/>
        </w:rPr>
        <w:pict>
          <v:line id="_x0000_s5674" style="position:absolute;left:0;text-align:left;z-index:252900352" from="441pt,13.2pt" to="441pt,22.2pt"/>
        </w:pict>
      </w:r>
      <w:r>
        <w:rPr>
          <w:rFonts w:ascii="Times New Roman" w:hAnsi="Times New Roman"/>
          <w:b/>
          <w:noProof/>
          <w:sz w:val="24"/>
          <w:szCs w:val="24"/>
        </w:rPr>
        <w:pict>
          <v:line id="_x0000_s5672" style="position:absolute;left:0;text-align:left;z-index:252898304" from="423pt,13.2pt" to="423pt,22.2pt"/>
        </w:pict>
      </w:r>
      <w:r w:rsidR="002C253C" w:rsidRPr="002C253C">
        <w:rPr>
          <w:rFonts w:ascii="Times New Roman" w:hAnsi="Times New Roman"/>
          <w:b/>
          <w:sz w:val="24"/>
          <w:szCs w:val="24"/>
        </w:rPr>
        <w:t>Гидрораспределители.</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671" style="position:absolute;left:0;text-align:left;z-index:252897280" from="414pt,8.4pt" to="414pt,35.4pt" strokeweight="1.5pt"/>
        </w:pict>
      </w:r>
      <w:r>
        <w:rPr>
          <w:rFonts w:ascii="Times New Roman" w:hAnsi="Times New Roman"/>
          <w:noProof/>
          <w:sz w:val="24"/>
          <w:szCs w:val="24"/>
        </w:rPr>
        <w:pict>
          <v:line id="_x0000_s5677" style="position:absolute;left:0;text-align:left;z-index:252903424" from="423pt,8.4pt" to="441pt,35.4pt">
            <v:stroke endarrow="block"/>
          </v:line>
        </w:pict>
      </w:r>
      <w:r>
        <w:rPr>
          <w:rFonts w:ascii="Times New Roman" w:hAnsi="Times New Roman"/>
          <w:noProof/>
          <w:sz w:val="24"/>
          <w:szCs w:val="24"/>
        </w:rPr>
        <w:pict>
          <v:line id="_x0000_s5676" style="position:absolute;left:0;text-align:left;flip:y;z-index:252902400" from="423pt,8.4pt" to="441pt,35.4pt">
            <v:stroke endarrow="block"/>
          </v:line>
        </w:pict>
      </w:r>
      <w:r>
        <w:rPr>
          <w:rFonts w:ascii="Times New Roman" w:hAnsi="Times New Roman"/>
          <w:noProof/>
          <w:sz w:val="24"/>
          <w:szCs w:val="24"/>
        </w:rPr>
        <w:pict>
          <v:line id="_x0000_s5679" style="position:absolute;left:0;text-align:left;z-index:252905472" from="405pt,8.4pt" to="405pt,35.4pt">
            <v:stroke endarrow="block"/>
          </v:line>
        </w:pict>
      </w:r>
      <w:r>
        <w:rPr>
          <w:rFonts w:ascii="Times New Roman" w:hAnsi="Times New Roman"/>
          <w:noProof/>
          <w:sz w:val="24"/>
          <w:szCs w:val="24"/>
        </w:rPr>
        <w:pict>
          <v:line id="_x0000_s5678" style="position:absolute;left:0;text-align:left;flip:y;z-index:252904448" from="387pt,8.4pt" to="387pt,35.4pt">
            <v:stroke endarrow="block"/>
          </v:line>
        </w:pict>
      </w:r>
      <w:r>
        <w:rPr>
          <w:rFonts w:ascii="Times New Roman" w:hAnsi="Times New Roman"/>
          <w:noProof/>
          <w:sz w:val="24"/>
          <w:szCs w:val="24"/>
        </w:rPr>
        <w:pict>
          <v:rect id="_x0000_s5670" style="position:absolute;left:0;text-align:left;margin-left:378pt;margin-top:8.4pt;width:1in;height:27pt;z-index:252896256"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rect id="_x0000_s5680" style="position:absolute;left:0;text-align:left;margin-left:5in;margin-top:3.6pt;width:18pt;height:9pt;z-index:252906496" strokeweight="1.5pt"/>
        </w:pict>
      </w:r>
      <w:r w:rsidR="002C253C" w:rsidRPr="002C253C">
        <w:rPr>
          <w:rFonts w:ascii="Times New Roman" w:hAnsi="Times New Roman"/>
          <w:sz w:val="24"/>
          <w:szCs w:val="24"/>
        </w:rPr>
        <w:t xml:space="preserve">Четырёхлинейный двухпозиционный: с управлением </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73" style="position:absolute;left:0;text-align:left;z-index:252899328" from="423pt,7.8pt" to="423pt,16.8pt"/>
        </w:pict>
      </w:r>
      <w:r>
        <w:rPr>
          <w:rFonts w:ascii="Times New Roman" w:hAnsi="Times New Roman"/>
          <w:noProof/>
          <w:sz w:val="24"/>
          <w:szCs w:val="24"/>
        </w:rPr>
        <w:pict>
          <v:line id="_x0000_s5675" style="position:absolute;left:0;text-align:left;z-index:252901376" from="441pt,7.8pt" to="441pt,16.8pt"/>
        </w:pict>
      </w:r>
      <w:r w:rsidR="002C253C" w:rsidRPr="002C253C">
        <w:rPr>
          <w:rFonts w:ascii="Times New Roman" w:hAnsi="Times New Roman"/>
          <w:sz w:val="24"/>
          <w:szCs w:val="24"/>
        </w:rPr>
        <w:t>от электромагнита:</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90" style="position:absolute;left:0;text-align:left;flip:y;z-index:252916736" from="441pt,12pt" to="441pt,21pt"/>
        </w:pict>
      </w:r>
      <w:r>
        <w:rPr>
          <w:rFonts w:ascii="Times New Roman" w:hAnsi="Times New Roman"/>
          <w:noProof/>
          <w:sz w:val="24"/>
          <w:szCs w:val="24"/>
        </w:rPr>
        <w:pict>
          <v:line id="_x0000_s5689" style="position:absolute;left:0;text-align:left;flip:y;z-index:252915712" from="423pt,12pt" to="423pt,21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88" style="position:absolute;left:0;text-align:left;z-index:252914688" from="423pt,7.2pt" to="441pt,34.2pt">
            <v:stroke endarrow="block"/>
          </v:line>
        </w:pict>
      </w:r>
      <w:r>
        <w:rPr>
          <w:rFonts w:ascii="Times New Roman" w:hAnsi="Times New Roman"/>
          <w:noProof/>
          <w:sz w:val="24"/>
          <w:szCs w:val="24"/>
        </w:rPr>
        <w:pict>
          <v:line id="_x0000_s5687" style="position:absolute;left:0;text-align:left;flip:y;z-index:252913664" from="423pt,7.2pt" to="441pt,34.2pt">
            <v:stroke endarrow="block"/>
          </v:line>
        </w:pict>
      </w:r>
      <w:r>
        <w:rPr>
          <w:rFonts w:ascii="Times New Roman" w:hAnsi="Times New Roman"/>
          <w:noProof/>
          <w:sz w:val="24"/>
          <w:szCs w:val="24"/>
        </w:rPr>
        <w:pict>
          <v:line id="_x0000_s5686" style="position:absolute;left:0;text-align:left;z-index:252912640" from="405pt,7.2pt" to="405pt,34.2pt">
            <v:stroke endarrow="block"/>
          </v:line>
        </w:pict>
      </w:r>
      <w:r>
        <w:rPr>
          <w:rFonts w:ascii="Times New Roman" w:hAnsi="Times New Roman"/>
          <w:noProof/>
          <w:sz w:val="24"/>
          <w:szCs w:val="24"/>
        </w:rPr>
        <w:pict>
          <v:line id="_x0000_s5685" style="position:absolute;left:0;text-align:left;flip:y;z-index:252911616" from="387pt,7.2pt" to="387pt,34.2pt">
            <v:stroke endarrow="block"/>
          </v:line>
        </w:pict>
      </w:r>
      <w:r>
        <w:rPr>
          <w:rFonts w:ascii="Times New Roman" w:hAnsi="Times New Roman"/>
          <w:noProof/>
          <w:sz w:val="24"/>
          <w:szCs w:val="24"/>
        </w:rPr>
        <w:pict>
          <v:line id="_x0000_s5684" style="position:absolute;left:0;text-align:left;flip:y;z-index:252910592" from="414pt,7.2pt" to="414pt,34.2pt"/>
        </w:pict>
      </w:r>
      <w:r>
        <w:rPr>
          <w:rFonts w:ascii="Times New Roman" w:hAnsi="Times New Roman"/>
          <w:noProof/>
          <w:sz w:val="24"/>
          <w:szCs w:val="24"/>
        </w:rPr>
        <w:pict>
          <v:rect id="_x0000_s5683" style="position:absolute;left:0;text-align:left;margin-left:378pt;margin-top:7.2pt;width:1in;height:27pt;z-index:252909568"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shape id="_x0000_s5693" type="#_x0000_t19" style="position:absolute;left:0;text-align:left;margin-left:351pt;margin-top:2.45pt;width:9pt;height:9pt;flip:x;z-index:252919808" coordsize="21600,43195" adj=",5818788" path="wr-21600,,21600,43200,,,457,43195nfewr-21600,,21600,43200,,,457,43195l,21600nsxe" strokeweight="1.5pt">
            <v:path o:connectlocs="0,0;457,43195;0,21600"/>
          </v:shape>
        </w:pict>
      </w:r>
      <w:r>
        <w:rPr>
          <w:rFonts w:ascii="Times New Roman" w:hAnsi="Times New Roman"/>
          <w:noProof/>
          <w:sz w:val="24"/>
          <w:szCs w:val="24"/>
        </w:rPr>
        <w:pict>
          <v:line id="_x0000_s5692" style="position:absolute;left:0;text-align:left;flip:x;z-index:252918784" from="5in,11.45pt" to="378pt,11.45pt" strokeweight="1.5pt"/>
        </w:pict>
      </w:r>
      <w:r>
        <w:rPr>
          <w:rFonts w:ascii="Times New Roman" w:hAnsi="Times New Roman"/>
          <w:noProof/>
          <w:sz w:val="24"/>
          <w:szCs w:val="24"/>
        </w:rPr>
        <w:pict>
          <v:line id="_x0000_s5691" style="position:absolute;left:0;text-align:left;flip:x;z-index:252917760" from="5in,2.45pt" to="378pt,2.45pt" strokeweight="1.5pt"/>
        </w:pict>
      </w:r>
      <w:r w:rsidR="002C253C" w:rsidRPr="002C253C">
        <w:rPr>
          <w:rFonts w:ascii="Times New Roman" w:hAnsi="Times New Roman"/>
          <w:sz w:val="24"/>
          <w:szCs w:val="24"/>
        </w:rPr>
        <w:t xml:space="preserve">Четырёхлинейный двухпозиционный: с управлением </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681" style="position:absolute;left:0;text-align:left;z-index:252907520" from="423pt,7.8pt" to="423pt,16.8pt"/>
        </w:pict>
      </w:r>
      <w:r>
        <w:rPr>
          <w:rFonts w:ascii="Times New Roman" w:hAnsi="Times New Roman"/>
          <w:noProof/>
          <w:sz w:val="24"/>
          <w:szCs w:val="24"/>
        </w:rPr>
        <w:pict>
          <v:line id="_x0000_s5682" style="position:absolute;left:0;text-align:left;z-index:252908544" from="441pt,7.8pt" to="441pt,16.8pt"/>
        </w:pict>
      </w:r>
      <w:r w:rsidR="002C253C" w:rsidRPr="002C253C">
        <w:rPr>
          <w:rFonts w:ascii="Times New Roman" w:hAnsi="Times New Roman"/>
          <w:sz w:val="24"/>
          <w:szCs w:val="24"/>
        </w:rPr>
        <w:t>от кулачка:</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700" style="position:absolute;left:0;text-align:left;flip:y;z-index:252926976" from="414pt,-9pt" to="414pt,36pt"/>
        </w:pict>
      </w:r>
      <w:r>
        <w:rPr>
          <w:rFonts w:ascii="Times New Roman" w:hAnsi="Times New Roman"/>
          <w:noProof/>
          <w:sz w:val="24"/>
          <w:szCs w:val="24"/>
        </w:rPr>
        <w:pict>
          <v:line id="_x0000_s5699" style="position:absolute;left:0;text-align:left;z-index:252925952" from="396pt,-9pt" to="396pt,36pt"/>
        </w:pict>
      </w:r>
      <w:r>
        <w:rPr>
          <w:rFonts w:ascii="Times New Roman" w:hAnsi="Times New Roman"/>
          <w:noProof/>
          <w:sz w:val="24"/>
          <w:szCs w:val="24"/>
        </w:rPr>
        <w:pict>
          <v:line id="_x0000_s5697" style="position:absolute;left:0;text-align:left;flip:x y;z-index:252923904" from="5in,1.25pt" to="378pt,33.05pt">
            <v:stroke endarrow="block"/>
          </v:line>
        </w:pict>
      </w:r>
      <w:r>
        <w:rPr>
          <w:rFonts w:ascii="Times New Roman" w:hAnsi="Times New Roman"/>
          <w:noProof/>
          <w:sz w:val="24"/>
          <w:szCs w:val="24"/>
        </w:rPr>
        <w:pict>
          <v:line id="_x0000_s5698" style="position:absolute;left:0;text-align:left;flip:x;z-index:252924928" from="5in,1.25pt" to="378pt,33.05pt">
            <v:stroke endarrow="block"/>
          </v:line>
        </w:pict>
      </w:r>
      <w:r>
        <w:rPr>
          <w:rFonts w:ascii="Times New Roman" w:hAnsi="Times New Roman"/>
          <w:noProof/>
          <w:sz w:val="24"/>
          <w:szCs w:val="24"/>
        </w:rPr>
        <w:pict>
          <v:line id="_x0000_s5702" style="position:absolute;left:0;text-align:left;flip:y;z-index:252929024" from="6in,1.25pt" to="6in,33.05pt">
            <v:stroke endarrow="block"/>
          </v:line>
        </w:pict>
      </w:r>
      <w:r>
        <w:rPr>
          <w:rFonts w:ascii="Times New Roman" w:hAnsi="Times New Roman"/>
          <w:noProof/>
          <w:sz w:val="24"/>
          <w:szCs w:val="24"/>
        </w:rPr>
        <w:pict>
          <v:line id="_x0000_s5703" style="position:absolute;left:0;text-align:left;z-index:252930048" from="450pt,1.25pt" to="450pt,33.05pt">
            <v:stroke endarrow="block"/>
          </v:line>
        </w:pict>
      </w:r>
      <w:r>
        <w:rPr>
          <w:rFonts w:ascii="Times New Roman" w:hAnsi="Times New Roman"/>
          <w:noProof/>
          <w:sz w:val="24"/>
          <w:szCs w:val="24"/>
        </w:rPr>
        <w:pict>
          <v:line id="_x0000_s5696" style="position:absolute;left:0;text-align:left;z-index:252922880" from="423pt,1.25pt" to="423pt,33.05pt" strokeweight="1.5pt"/>
        </w:pict>
      </w:r>
      <w:r>
        <w:rPr>
          <w:rFonts w:ascii="Times New Roman" w:hAnsi="Times New Roman"/>
          <w:noProof/>
          <w:sz w:val="24"/>
          <w:szCs w:val="24"/>
        </w:rPr>
        <w:pict>
          <v:line id="_x0000_s5695" style="position:absolute;left:0;text-align:left;z-index:252921856" from="387pt,1.25pt" to="387pt,33.05pt" strokeweight="1.5pt"/>
        </w:pict>
      </w:r>
      <w:r>
        <w:rPr>
          <w:rFonts w:ascii="Times New Roman" w:hAnsi="Times New Roman"/>
          <w:noProof/>
          <w:sz w:val="24"/>
          <w:szCs w:val="24"/>
        </w:rPr>
        <w:pict>
          <v:rect id="_x0000_s5694" style="position:absolute;left:0;text-align:left;margin-left:351pt;margin-top:1.25pt;width:108pt;height:31.8pt;z-index:252920832" strokeweight="1.5pt"/>
        </w:pict>
      </w:r>
      <w:r>
        <w:rPr>
          <w:rFonts w:ascii="Times New Roman" w:hAnsi="Times New Roman"/>
          <w:noProof/>
          <w:sz w:val="24"/>
          <w:szCs w:val="24"/>
        </w:rPr>
        <w:pict>
          <v:line id="_x0000_s5713" style="position:absolute;left:0;text-align:left;flip:x;z-index:252940288" from="477pt,1.25pt" to="486pt,10.25pt"/>
        </w:pict>
      </w:r>
      <w:r>
        <w:rPr>
          <w:rFonts w:ascii="Times New Roman" w:hAnsi="Times New Roman"/>
          <w:noProof/>
          <w:sz w:val="24"/>
          <w:szCs w:val="24"/>
        </w:rPr>
        <w:pict>
          <v:rect id="_x0000_s5712" style="position:absolute;left:0;text-align:left;margin-left:477pt;margin-top:1.25pt;width:9pt;height:9pt;z-index:252939264" strokeweight="1.5pt"/>
        </w:pict>
      </w:r>
      <w:r>
        <w:rPr>
          <w:rFonts w:ascii="Times New Roman" w:hAnsi="Times New Roman"/>
          <w:noProof/>
          <w:sz w:val="24"/>
          <w:szCs w:val="24"/>
        </w:rPr>
        <w:pict>
          <v:rect id="_x0000_s5710" style="position:absolute;left:0;text-align:left;margin-left:324pt;margin-top:1.25pt;width:9pt;height:9pt;z-index:252937216" strokeweight="1.5pt"/>
        </w:pict>
      </w:r>
      <w:r>
        <w:rPr>
          <w:rFonts w:ascii="Times New Roman" w:hAnsi="Times New Roman"/>
          <w:noProof/>
          <w:sz w:val="24"/>
          <w:szCs w:val="24"/>
        </w:rPr>
        <w:pict>
          <v:line id="_x0000_s5711" style="position:absolute;left:0;text-align:left;flip:x;z-index:252938240" from="324pt,1.25pt" to="333pt,10.25pt"/>
        </w:pict>
      </w:r>
      <w:r>
        <w:rPr>
          <w:rFonts w:ascii="Times New Roman" w:hAnsi="Times New Roman"/>
          <w:noProof/>
          <w:sz w:val="24"/>
          <w:szCs w:val="24"/>
        </w:rPr>
        <w:pict>
          <v:line id="_x0000_s5709" style="position:absolute;left:0;text-align:left;flip:y;z-index:252936192" from="468pt,1.25pt" to="477pt,19.25pt"/>
        </w:pict>
      </w:r>
      <w:r>
        <w:rPr>
          <w:rFonts w:ascii="Times New Roman" w:hAnsi="Times New Roman"/>
          <w:noProof/>
          <w:sz w:val="24"/>
          <w:szCs w:val="24"/>
        </w:rPr>
        <w:pict>
          <v:line id="_x0000_s5708" style="position:absolute;left:0;text-align:left;z-index:252935168" from="468pt,1.25pt" to="468pt,19.25pt"/>
        </w:pict>
      </w:r>
      <w:r>
        <w:rPr>
          <w:rFonts w:ascii="Times New Roman" w:hAnsi="Times New Roman"/>
          <w:noProof/>
          <w:sz w:val="24"/>
          <w:szCs w:val="24"/>
        </w:rPr>
        <w:pict>
          <v:line id="_x0000_s5707" style="position:absolute;left:0;text-align:left;flip:x;z-index:252934144" from="459pt,1.25pt" to="468pt,19.25pt"/>
        </w:pict>
      </w:r>
      <w:r>
        <w:rPr>
          <w:rFonts w:ascii="Times New Roman" w:hAnsi="Times New Roman"/>
          <w:noProof/>
          <w:sz w:val="24"/>
          <w:szCs w:val="24"/>
        </w:rPr>
        <w:pict>
          <v:line id="_x0000_s5704" style="position:absolute;left:0;text-align:left;flip:x y;z-index:252931072" from="342pt,1.25pt" to="351pt,19.25pt"/>
        </w:pict>
      </w:r>
      <w:r>
        <w:rPr>
          <w:rFonts w:ascii="Times New Roman" w:hAnsi="Times New Roman"/>
          <w:noProof/>
          <w:sz w:val="24"/>
          <w:szCs w:val="24"/>
        </w:rPr>
        <w:pict>
          <v:line id="_x0000_s5706" style="position:absolute;left:0;text-align:left;flip:x y;z-index:252933120" from="333pt,1.25pt" to="342pt,19.25pt"/>
        </w:pict>
      </w:r>
      <w:r>
        <w:rPr>
          <w:rFonts w:ascii="Times New Roman" w:hAnsi="Times New Roman"/>
          <w:noProof/>
          <w:sz w:val="24"/>
          <w:szCs w:val="24"/>
        </w:rPr>
        <w:pict>
          <v:line id="_x0000_s5705" style="position:absolute;left:0;text-align:left;z-index:252932096" from="342pt,1.25pt" to="342pt,19.25pt"/>
        </w:pict>
      </w:r>
      <w:r w:rsidR="002C253C" w:rsidRPr="002C253C">
        <w:rPr>
          <w:rFonts w:ascii="Times New Roman" w:hAnsi="Times New Roman"/>
          <w:sz w:val="24"/>
          <w:szCs w:val="24"/>
        </w:rPr>
        <w:t xml:space="preserve">Четырехлинейный трёхпозиционный: с управлением </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701" style="position:absolute;left:0;text-align:left;z-index:252928000" from="396pt,5.45pt" to="414pt,5.45pt"/>
        </w:pict>
      </w:r>
      <w:r w:rsidR="002C253C" w:rsidRPr="002C253C">
        <w:rPr>
          <w:rFonts w:ascii="Times New Roman" w:hAnsi="Times New Roman"/>
          <w:sz w:val="24"/>
          <w:szCs w:val="24"/>
        </w:rPr>
        <w:t xml:space="preserve">от электромагнитов и закольцованным потоком </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в исходной позиции:</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730" style="position:absolute;left:0;text-align:left;z-index:252957696" from="414pt,4.85pt" to="414pt,22.85pt"/>
        </w:pict>
      </w:r>
      <w:r>
        <w:rPr>
          <w:rFonts w:ascii="Times New Roman" w:hAnsi="Times New Roman"/>
          <w:noProof/>
          <w:sz w:val="24"/>
          <w:szCs w:val="24"/>
        </w:rPr>
        <w:pict>
          <v:line id="_x0000_s5729" style="position:absolute;left:0;text-align:left;flip:y;z-index:252956672" from="396pt,4.85pt" to="396pt,22.85pt"/>
        </w:pict>
      </w:r>
      <w:r>
        <w:rPr>
          <w:rFonts w:ascii="Times New Roman" w:hAnsi="Times New Roman"/>
          <w:noProof/>
          <w:sz w:val="24"/>
          <w:szCs w:val="24"/>
        </w:rPr>
        <w:pict>
          <v:oval id="_x0000_s5727" style="position:absolute;left:0;text-align:left;margin-left:315pt;margin-top:4.85pt;width:9pt;height:9pt;z-index:252954624"/>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725" style="position:absolute;left:0;text-align:left;z-index:252952576" from="324pt,.05pt" to="324pt,27.05pt"/>
        </w:pict>
      </w:r>
      <w:r>
        <w:rPr>
          <w:rFonts w:ascii="Times New Roman" w:hAnsi="Times New Roman"/>
          <w:noProof/>
          <w:sz w:val="24"/>
          <w:szCs w:val="24"/>
        </w:rPr>
        <w:pict>
          <v:rect id="_x0000_s5714" style="position:absolute;left:0;text-align:left;margin-left:351pt;margin-top:.05pt;width:108pt;height:27pt;z-index:252941312" strokeweight="1.5pt"/>
        </w:pict>
      </w:r>
      <w:r>
        <w:rPr>
          <w:rFonts w:ascii="Times New Roman" w:hAnsi="Times New Roman"/>
          <w:noProof/>
          <w:sz w:val="24"/>
          <w:szCs w:val="24"/>
        </w:rPr>
        <w:pict>
          <v:line id="_x0000_s5722" style="position:absolute;left:0;text-align:left;flip:x y;z-index:252949504" from="342pt,1.25pt" to="351pt,19.25pt"/>
        </w:pict>
      </w:r>
      <w:r>
        <w:rPr>
          <w:rFonts w:ascii="Times New Roman" w:hAnsi="Times New Roman"/>
          <w:noProof/>
          <w:sz w:val="24"/>
          <w:szCs w:val="24"/>
        </w:rPr>
        <w:pict>
          <v:line id="_x0000_s5724" style="position:absolute;left:0;text-align:left;flip:x y;z-index:252951552" from="333pt,1.25pt" to="342pt,19.25pt"/>
        </w:pict>
      </w:r>
      <w:r>
        <w:rPr>
          <w:rFonts w:ascii="Times New Roman" w:hAnsi="Times New Roman"/>
          <w:noProof/>
          <w:sz w:val="24"/>
          <w:szCs w:val="24"/>
        </w:rPr>
        <w:pict>
          <v:line id="_x0000_s5723" style="position:absolute;left:0;text-align:left;z-index:252950528" from="342pt,1.25pt" to="342pt,19.25pt"/>
        </w:pict>
      </w:r>
      <w:r>
        <w:rPr>
          <w:rFonts w:ascii="Times New Roman" w:hAnsi="Times New Roman"/>
          <w:noProof/>
          <w:sz w:val="24"/>
          <w:szCs w:val="24"/>
        </w:rPr>
        <w:pict>
          <v:line id="_x0000_s5721" style="position:absolute;left:0;text-align:left;z-index:252948480" from="450pt,1.25pt" to="450pt,28.25pt">
            <v:stroke endarrow="block"/>
          </v:line>
        </w:pict>
      </w:r>
      <w:r>
        <w:rPr>
          <w:rFonts w:ascii="Times New Roman" w:hAnsi="Times New Roman"/>
          <w:noProof/>
          <w:sz w:val="24"/>
          <w:szCs w:val="24"/>
        </w:rPr>
        <w:pict>
          <v:line id="_x0000_s5720" style="position:absolute;left:0;text-align:left;flip:y;z-index:252947456" from="6in,1.25pt" to="6in,28.25pt">
            <v:stroke endarrow="block"/>
          </v:line>
        </w:pict>
      </w:r>
      <w:r>
        <w:rPr>
          <w:rFonts w:ascii="Times New Roman" w:hAnsi="Times New Roman"/>
          <w:noProof/>
          <w:sz w:val="24"/>
          <w:szCs w:val="24"/>
        </w:rPr>
        <w:pict>
          <v:line id="_x0000_s5716" style="position:absolute;left:0;text-align:left;z-index:252943360" from="423pt,1.25pt" to="423pt,28.25pt" strokeweight="1.5pt"/>
        </w:pict>
      </w:r>
      <w:r>
        <w:rPr>
          <w:rFonts w:ascii="Times New Roman" w:hAnsi="Times New Roman"/>
          <w:noProof/>
          <w:sz w:val="24"/>
          <w:szCs w:val="24"/>
        </w:rPr>
        <w:pict>
          <v:line id="_x0000_s5715" style="position:absolute;left:0;text-align:left;z-index:252942336" from="387pt,1.25pt" to="387pt,28.25pt" strokeweight="1.5pt"/>
        </w:pict>
      </w:r>
      <w:r>
        <w:rPr>
          <w:rFonts w:ascii="Times New Roman" w:hAnsi="Times New Roman"/>
          <w:noProof/>
          <w:sz w:val="24"/>
          <w:szCs w:val="24"/>
        </w:rPr>
        <w:pict>
          <v:line id="_x0000_s5717" style="position:absolute;left:0;text-align:left;flip:x y;z-index:252944384" from="5in,1.25pt" to="378pt,28.25pt">
            <v:stroke endarrow="block"/>
          </v:line>
        </w:pict>
      </w:r>
      <w:r>
        <w:rPr>
          <w:rFonts w:ascii="Times New Roman" w:hAnsi="Times New Roman"/>
          <w:noProof/>
          <w:sz w:val="24"/>
          <w:szCs w:val="24"/>
        </w:rPr>
        <w:pict>
          <v:line id="_x0000_s5718" style="position:absolute;left:0;text-align:left;flip:x;z-index:252945408" from="5in,1.25pt" to="378pt,28.25pt">
            <v:stroke endarrow="block"/>
          </v:line>
        </w:pict>
      </w:r>
      <w:r w:rsidR="002C253C" w:rsidRPr="002C253C">
        <w:rPr>
          <w:rFonts w:ascii="Times New Roman" w:hAnsi="Times New Roman"/>
          <w:sz w:val="24"/>
          <w:szCs w:val="24"/>
        </w:rPr>
        <w:t xml:space="preserve">Четырехлинейный трёхпозиционный: с ручным </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728" style="position:absolute;left:0;text-align:left;z-index:252955648" from="414pt,4.25pt" to="414pt,22.25pt"/>
        </w:pict>
      </w:r>
      <w:r>
        <w:rPr>
          <w:rFonts w:ascii="Times New Roman" w:hAnsi="Times New Roman"/>
          <w:noProof/>
          <w:sz w:val="24"/>
          <w:szCs w:val="24"/>
        </w:rPr>
        <w:pict>
          <v:line id="_x0000_s5719" style="position:absolute;left:0;text-align:left;flip:y;z-index:252946432" from="396pt,4.25pt" to="396pt,22.25pt"/>
        </w:pict>
      </w:r>
      <w:r>
        <w:rPr>
          <w:rFonts w:ascii="Times New Roman" w:hAnsi="Times New Roman"/>
          <w:noProof/>
          <w:sz w:val="24"/>
          <w:szCs w:val="24"/>
        </w:rPr>
        <w:pict>
          <v:line id="_x0000_s5726" style="position:absolute;left:0;text-align:left;z-index:252953600" from="324pt,4.25pt" to="351pt,4.25pt"/>
        </w:pict>
      </w:r>
      <w:r w:rsidR="002C253C" w:rsidRPr="002C253C">
        <w:rPr>
          <w:rFonts w:ascii="Times New Roman" w:hAnsi="Times New Roman"/>
          <w:sz w:val="24"/>
          <w:szCs w:val="24"/>
        </w:rPr>
        <w:t xml:space="preserve">управлением и перекрытым потоком </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в исходной позиции: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Каждый элемент (или устройство) на схеме должен иметь бук</w:t>
      </w:r>
      <w:r w:rsidRPr="002C253C">
        <w:rPr>
          <w:rFonts w:ascii="Times New Roman" w:hAnsi="Times New Roman"/>
          <w:sz w:val="24"/>
          <w:szCs w:val="24"/>
        </w:rPr>
        <w:softHyphen/>
        <w:t>венно-цифровое позиционное обозначение, состоящее из буквен</w:t>
      </w:r>
      <w:r w:rsidRPr="002C253C">
        <w:rPr>
          <w:rFonts w:ascii="Times New Roman" w:hAnsi="Times New Roman"/>
          <w:sz w:val="24"/>
          <w:szCs w:val="24"/>
        </w:rPr>
        <w:softHyphen/>
        <w:t>ного обозначения (прописные буквы русского алфавита) и поряд</w:t>
      </w:r>
      <w:r w:rsidRPr="002C253C">
        <w:rPr>
          <w:rFonts w:ascii="Times New Roman" w:hAnsi="Times New Roman"/>
          <w:sz w:val="24"/>
          <w:szCs w:val="24"/>
        </w:rPr>
        <w:softHyphen/>
        <w:t xml:space="preserve">кового номера (начиная с единицы, в пределах группы элементов или устройств, которым на схеме присвоено одинаковое буквенное обозначение). Например, </w:t>
      </w:r>
      <w:r w:rsidRPr="002C253C">
        <w:rPr>
          <w:rFonts w:ascii="Times New Roman" w:hAnsi="Times New Roman"/>
          <w:b/>
          <w:i/>
          <w:sz w:val="24"/>
          <w:szCs w:val="24"/>
          <w:lang w:val="en-US"/>
        </w:rPr>
        <w:t>PI</w:t>
      </w:r>
      <w:r w:rsidRPr="002C253C">
        <w:rPr>
          <w:rFonts w:ascii="Times New Roman" w:hAnsi="Times New Roman"/>
          <w:b/>
          <w:i/>
          <w:sz w:val="24"/>
          <w:szCs w:val="24"/>
        </w:rPr>
        <w:t xml:space="preserve">, </w:t>
      </w:r>
      <w:r w:rsidRPr="002C253C">
        <w:rPr>
          <w:rFonts w:ascii="Times New Roman" w:hAnsi="Times New Roman"/>
          <w:b/>
          <w:i/>
          <w:sz w:val="24"/>
          <w:szCs w:val="24"/>
          <w:lang w:val="en-US"/>
        </w:rPr>
        <w:t>P</w:t>
      </w:r>
      <w:r w:rsidRPr="002C253C">
        <w:rPr>
          <w:rFonts w:ascii="Times New Roman" w:hAnsi="Times New Roman"/>
          <w:b/>
          <w:i/>
          <w:sz w:val="24"/>
          <w:szCs w:val="24"/>
        </w:rPr>
        <w:t xml:space="preserve">2, РЗ </w:t>
      </w:r>
      <w:r w:rsidRPr="002C253C">
        <w:rPr>
          <w:rFonts w:ascii="Times New Roman" w:hAnsi="Times New Roman"/>
          <w:sz w:val="24"/>
          <w:szCs w:val="24"/>
        </w:rPr>
        <w:t>и т. д. Порядковые номера элементам следует присваивать в соответствии с последовательностью их расположения на схеме сверху вниз и слева направо. Если на схеме имеется только один элемент, то в этом случае допускается порядковый номер не ставить. Бук</w:t>
      </w:r>
      <w:r w:rsidRPr="002C253C">
        <w:rPr>
          <w:rFonts w:ascii="Times New Roman" w:hAnsi="Times New Roman"/>
          <w:sz w:val="24"/>
          <w:szCs w:val="24"/>
        </w:rPr>
        <w:softHyphen/>
        <w:t>венно-цифровые обозначения проставляют на схеме рядом с ус</w:t>
      </w:r>
      <w:r w:rsidRPr="002C253C">
        <w:rPr>
          <w:rFonts w:ascii="Times New Roman" w:hAnsi="Times New Roman"/>
          <w:sz w:val="24"/>
          <w:szCs w:val="24"/>
        </w:rPr>
        <w:softHyphen/>
        <w:t>ловными графическими обозначениями элементов и устройств с правой стороны или над ними. Допускается линиям связи при</w:t>
      </w:r>
      <w:r w:rsidRPr="002C253C">
        <w:rPr>
          <w:rFonts w:ascii="Times New Roman" w:hAnsi="Times New Roman"/>
          <w:sz w:val="24"/>
          <w:szCs w:val="24"/>
        </w:rPr>
        <w:softHyphen/>
        <w:t>сваивать порядковые номера, начиная с единицы, как правило, по направлению потока рабочей среды. Порядковые номера дре</w:t>
      </w:r>
      <w:r w:rsidRPr="002C253C">
        <w:rPr>
          <w:rFonts w:ascii="Times New Roman" w:hAnsi="Times New Roman"/>
          <w:sz w:val="24"/>
          <w:szCs w:val="24"/>
        </w:rPr>
        <w:softHyphen/>
        <w:t>нажным линиям присваивают после номеров всех линий связи. Данные об элементах, изображенных на схеме, должны быть за</w:t>
      </w:r>
      <w:r w:rsidRPr="002C253C">
        <w:rPr>
          <w:rFonts w:ascii="Times New Roman" w:hAnsi="Times New Roman"/>
          <w:sz w:val="24"/>
          <w:szCs w:val="24"/>
        </w:rPr>
        <w:softHyphen/>
        <w:t>писаны в перечне элементов, который помещают на первом листе схемы, либо выполняют в виде самостоятельного документа. Эле</w:t>
      </w:r>
      <w:r w:rsidRPr="002C253C">
        <w:rPr>
          <w:rFonts w:ascii="Times New Roman" w:hAnsi="Times New Roman"/>
          <w:sz w:val="24"/>
          <w:szCs w:val="24"/>
        </w:rPr>
        <w:softHyphen/>
        <w:t>менты в перечень записывают в алфавитном порядке буквенных по</w:t>
      </w:r>
      <w:r w:rsidRPr="002C253C">
        <w:rPr>
          <w:rFonts w:ascii="Times New Roman" w:hAnsi="Times New Roman"/>
          <w:sz w:val="24"/>
          <w:szCs w:val="24"/>
        </w:rPr>
        <w:softHyphen/>
        <w:t>зиционных обозначений. В пределах каждой группы, имеющей одинаковые буквенные позиционные обозначения, элементы рас</w:t>
      </w:r>
      <w:r w:rsidRPr="002C253C">
        <w:rPr>
          <w:rFonts w:ascii="Times New Roman" w:hAnsi="Times New Roman"/>
          <w:sz w:val="24"/>
          <w:szCs w:val="24"/>
        </w:rPr>
        <w:softHyphen/>
        <w:t>полагают по возрастанию порядковых номеров. В графе «Приме</w:t>
      </w:r>
      <w:r w:rsidRPr="002C253C">
        <w:rPr>
          <w:rFonts w:ascii="Times New Roman" w:hAnsi="Times New Roman"/>
          <w:sz w:val="24"/>
          <w:szCs w:val="24"/>
        </w:rPr>
        <w:softHyphen/>
        <w:t>чание» перечня элементов рекомендуется указывать технические данные элементов, например давление, подачу насоса, расход жидкости, тонкость фильтрации и т. п.</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Схемой соединений</w:t>
      </w:r>
      <w:r w:rsidRPr="002C253C">
        <w:rPr>
          <w:rFonts w:ascii="Times New Roman" w:hAnsi="Times New Roman"/>
          <w:i/>
          <w:iCs/>
          <w:sz w:val="24"/>
          <w:szCs w:val="24"/>
        </w:rPr>
        <w:t xml:space="preserve"> </w:t>
      </w:r>
      <w:r w:rsidRPr="002C253C">
        <w:rPr>
          <w:rFonts w:ascii="Times New Roman" w:hAnsi="Times New Roman"/>
          <w:i/>
          <w:sz w:val="24"/>
          <w:szCs w:val="24"/>
        </w:rPr>
        <w:t>называют схе</w:t>
      </w:r>
      <w:r w:rsidRPr="002C253C">
        <w:rPr>
          <w:rFonts w:ascii="Times New Roman" w:hAnsi="Times New Roman"/>
          <w:i/>
          <w:sz w:val="24"/>
          <w:szCs w:val="24"/>
        </w:rPr>
        <w:softHyphen/>
        <w:t>му, показывающую соединение со</w:t>
      </w:r>
      <w:r w:rsidRPr="002C253C">
        <w:rPr>
          <w:rFonts w:ascii="Times New Roman" w:hAnsi="Times New Roman"/>
          <w:i/>
          <w:sz w:val="24"/>
          <w:szCs w:val="24"/>
        </w:rPr>
        <w:softHyphen/>
        <w:t>ставных частей изделия и определя</w:t>
      </w:r>
      <w:r w:rsidRPr="002C253C">
        <w:rPr>
          <w:rFonts w:ascii="Times New Roman" w:hAnsi="Times New Roman"/>
          <w:i/>
          <w:sz w:val="24"/>
          <w:szCs w:val="24"/>
        </w:rPr>
        <w:softHyphen/>
        <w:t>ющую трубопроводы, которыми обес</w:t>
      </w:r>
      <w:r w:rsidRPr="002C253C">
        <w:rPr>
          <w:rFonts w:ascii="Times New Roman" w:hAnsi="Times New Roman"/>
          <w:i/>
          <w:sz w:val="24"/>
          <w:szCs w:val="24"/>
        </w:rPr>
        <w:softHyphen/>
        <w:t>печиваются эти соединения, а также места их присоединения</w:t>
      </w:r>
      <w:r w:rsidRPr="002C253C">
        <w:rPr>
          <w:rFonts w:ascii="Times New Roman" w:hAnsi="Times New Roman"/>
          <w:sz w:val="24"/>
          <w:szCs w:val="24"/>
        </w:rPr>
        <w:t>. Элементы и устройства, а также соединения трубопроводов на схеме изображают в виде упрощенных внешних очер</w:t>
      </w:r>
      <w:r w:rsidRPr="002C253C">
        <w:rPr>
          <w:rFonts w:ascii="Times New Roman" w:hAnsi="Times New Roman"/>
          <w:sz w:val="24"/>
          <w:szCs w:val="24"/>
        </w:rPr>
        <w:softHyphen/>
        <w:t>таний. Элементы и устройства на схеме допускается изображать в виде прямоугольников, а соединения трубопроводов — в виде стандартных условных графических обозначений (ГОСТ 2.784), Трубопроводы на схеме изображают сплошными основными ли</w:t>
      </w:r>
      <w:r w:rsidRPr="002C253C">
        <w:rPr>
          <w:rFonts w:ascii="Times New Roman" w:hAnsi="Times New Roman"/>
          <w:sz w:val="24"/>
          <w:szCs w:val="24"/>
        </w:rPr>
        <w:softHyphen/>
        <w:t>ниями. Упрощенные внешние очертания элементов выполняют линиями той же толщины, что и трубопроводы. На схеме около графических обозначений элементов и устройств указывают по</w:t>
      </w:r>
      <w:r w:rsidRPr="002C253C">
        <w:rPr>
          <w:rFonts w:ascii="Times New Roman" w:hAnsi="Times New Roman"/>
          <w:sz w:val="24"/>
          <w:szCs w:val="24"/>
        </w:rPr>
        <w:softHyphen/>
        <w:t>зиционные обозначения, присвоенные им на принципиальной схеме.</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b/>
          <w:i/>
          <w:sz w:val="24"/>
          <w:szCs w:val="24"/>
        </w:rPr>
        <w:t>Некоторые схемы объемных гидроприводов</w:t>
      </w:r>
      <w:r w:rsidRPr="002C253C">
        <w:rPr>
          <w:rFonts w:ascii="Times New Roman" w:hAnsi="Times New Roman"/>
          <w:sz w:val="24"/>
          <w:szCs w:val="24"/>
        </w:rPr>
        <w:t xml:space="preserve">. </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Объемные гидроприводы подразделяют на гидроприводы с </w:t>
      </w:r>
      <w:r w:rsidRPr="002C253C">
        <w:rPr>
          <w:rFonts w:ascii="Times New Roman" w:hAnsi="Times New Roman"/>
          <w:i/>
          <w:sz w:val="24"/>
          <w:szCs w:val="24"/>
        </w:rPr>
        <w:t xml:space="preserve">замкнутой и разомкнутой циркуляцией </w:t>
      </w:r>
      <w:r w:rsidRPr="002C253C">
        <w:rPr>
          <w:rFonts w:ascii="Times New Roman" w:hAnsi="Times New Roman"/>
          <w:sz w:val="24"/>
          <w:szCs w:val="24"/>
        </w:rPr>
        <w:t xml:space="preserve">рабочей жидкости. При разомкнутой циркуляции (рис. 76, а) жидкость из гидромотора </w:t>
      </w:r>
      <w:r w:rsidRPr="002C253C">
        <w:rPr>
          <w:rFonts w:ascii="Times New Roman" w:hAnsi="Times New Roman"/>
          <w:b/>
          <w:i/>
          <w:sz w:val="24"/>
          <w:szCs w:val="24"/>
        </w:rPr>
        <w:t xml:space="preserve">М </w:t>
      </w:r>
      <w:r w:rsidRPr="002C253C">
        <w:rPr>
          <w:rFonts w:ascii="Times New Roman" w:hAnsi="Times New Roman"/>
          <w:sz w:val="24"/>
          <w:szCs w:val="24"/>
        </w:rPr>
        <w:t>сливается в гидробак</w:t>
      </w:r>
      <w:r w:rsidRPr="002C253C">
        <w:rPr>
          <w:rFonts w:ascii="Times New Roman" w:hAnsi="Times New Roman"/>
          <w:b/>
          <w:i/>
          <w:sz w:val="24"/>
          <w:szCs w:val="24"/>
        </w:rPr>
        <w:t xml:space="preserve"> Б</w:t>
      </w:r>
      <w:r w:rsidRPr="002C253C">
        <w:rPr>
          <w:rFonts w:ascii="Times New Roman" w:hAnsi="Times New Roman"/>
          <w:sz w:val="24"/>
          <w:szCs w:val="24"/>
        </w:rPr>
        <w:t>, откуда по всасывающей гидролинии она вновь засасывается насосом</w:t>
      </w:r>
      <w:r w:rsidRPr="002C253C">
        <w:rPr>
          <w:rFonts w:ascii="Times New Roman" w:hAnsi="Times New Roman"/>
          <w:b/>
          <w:i/>
          <w:sz w:val="24"/>
          <w:szCs w:val="24"/>
        </w:rPr>
        <w:t xml:space="preserve"> Н</w:t>
      </w:r>
      <w:r w:rsidRPr="002C253C">
        <w:rPr>
          <w:rFonts w:ascii="Times New Roman" w:hAnsi="Times New Roman"/>
          <w:sz w:val="24"/>
          <w:szCs w:val="24"/>
        </w:rPr>
        <w:t xml:space="preserve"> и подается в напорную гидролинию. При замкнутой циркуляции (рис. 76, б) жидкость из гидромотора </w:t>
      </w:r>
      <w:r w:rsidRPr="002C253C">
        <w:rPr>
          <w:rFonts w:ascii="Times New Roman" w:hAnsi="Times New Roman"/>
          <w:b/>
          <w:i/>
          <w:sz w:val="24"/>
          <w:szCs w:val="24"/>
        </w:rPr>
        <w:t>М</w:t>
      </w:r>
      <w:r w:rsidRPr="002C253C">
        <w:rPr>
          <w:rFonts w:ascii="Times New Roman" w:hAnsi="Times New Roman"/>
          <w:sz w:val="24"/>
          <w:szCs w:val="24"/>
        </w:rPr>
        <w:t xml:space="preserve"> поступает непосредственно в насос </w:t>
      </w:r>
      <w:r w:rsidRPr="002C253C">
        <w:rPr>
          <w:rFonts w:ascii="Times New Roman" w:hAnsi="Times New Roman"/>
          <w:b/>
          <w:i/>
          <w:sz w:val="24"/>
          <w:szCs w:val="24"/>
        </w:rPr>
        <w:t>Н1</w:t>
      </w:r>
      <w:r w:rsidRPr="002C253C">
        <w:rPr>
          <w:rFonts w:ascii="Times New Roman" w:hAnsi="Times New Roman"/>
          <w:sz w:val="24"/>
          <w:szCs w:val="24"/>
        </w:rPr>
        <w:t xml:space="preserve">. Утечки жидкости восполняются подкачивающим насосом </w:t>
      </w:r>
      <w:r w:rsidRPr="002C253C">
        <w:rPr>
          <w:rFonts w:ascii="Times New Roman" w:hAnsi="Times New Roman"/>
          <w:b/>
          <w:i/>
          <w:sz w:val="24"/>
          <w:szCs w:val="24"/>
        </w:rPr>
        <w:t>Н2</w:t>
      </w:r>
      <w:r w:rsidRPr="002C253C">
        <w:rPr>
          <w:rFonts w:ascii="Times New Roman" w:hAnsi="Times New Roman"/>
          <w:sz w:val="24"/>
          <w:szCs w:val="24"/>
        </w:rPr>
        <w:t xml:space="preserve">, избыток жидкости сливается через предохранительный и переливной клапаны по сливной гидролинии в гидробак </w:t>
      </w:r>
      <w:r w:rsidRPr="002C253C">
        <w:rPr>
          <w:rFonts w:ascii="Times New Roman" w:hAnsi="Times New Roman"/>
          <w:b/>
          <w:i/>
          <w:sz w:val="24"/>
          <w:szCs w:val="24"/>
        </w:rPr>
        <w:t>Б</w:t>
      </w:r>
      <w:r w:rsidRPr="002C253C">
        <w:rPr>
          <w:rFonts w:ascii="Times New Roman" w:hAnsi="Times New Roman"/>
          <w:sz w:val="24"/>
          <w:szCs w:val="24"/>
        </w:rPr>
        <w:t xml:space="preserve">. </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b/>
          <w:i/>
          <w:sz w:val="24"/>
          <w:szCs w:val="24"/>
        </w:rPr>
      </w:pPr>
      <w:r w:rsidRPr="00097F32">
        <w:rPr>
          <w:rFonts w:ascii="Times New Roman" w:hAnsi="Times New Roman"/>
          <w:noProof/>
          <w:sz w:val="24"/>
          <w:szCs w:val="24"/>
        </w:rPr>
        <w:pict>
          <v:rect id="_x0000_s5539" style="position:absolute;left:0;text-align:left;margin-left:225pt;margin-top:.05pt;width:9pt;height:11.85pt;z-index:252762112" strokeweight="1.5pt"/>
        </w:pict>
      </w:r>
      <w:r w:rsidRPr="00097F32">
        <w:rPr>
          <w:rFonts w:ascii="Times New Roman" w:hAnsi="Times New Roman"/>
          <w:noProof/>
          <w:sz w:val="24"/>
          <w:szCs w:val="24"/>
        </w:rPr>
        <w:pict>
          <v:line id="_x0000_s5490" style="position:absolute;left:0;text-align:left;flip:x;z-index:252711936" from="261pt,11.9pt" to="270pt,20.9pt"/>
        </w:pict>
      </w:r>
      <w:r w:rsidRPr="00097F32">
        <w:rPr>
          <w:rFonts w:ascii="Times New Roman" w:hAnsi="Times New Roman"/>
          <w:noProof/>
          <w:sz w:val="24"/>
          <w:szCs w:val="24"/>
        </w:rPr>
        <w:pict>
          <v:line id="_x0000_s5489" style="position:absolute;left:0;text-align:left;flip:x;z-index:252710912" from="261pt,2.9pt" to="270pt,11.9pt"/>
        </w:pict>
      </w:r>
      <w:r w:rsidRPr="00097F32">
        <w:rPr>
          <w:rFonts w:ascii="Times New Roman" w:hAnsi="Times New Roman"/>
          <w:noProof/>
          <w:sz w:val="24"/>
          <w:szCs w:val="24"/>
        </w:rPr>
        <w:pict>
          <v:line id="_x0000_s5486" style="position:absolute;left:0;text-align:left;flip:x;z-index:252707840" from="2in,11.9pt" to="153pt,20.9pt"/>
        </w:pict>
      </w:r>
      <w:r w:rsidRPr="00097F32">
        <w:rPr>
          <w:rFonts w:ascii="Times New Roman" w:hAnsi="Times New Roman"/>
          <w:noProof/>
          <w:sz w:val="24"/>
          <w:szCs w:val="24"/>
        </w:rPr>
        <w:pict>
          <v:line id="_x0000_s5485" style="position:absolute;left:0;text-align:left;flip:x;z-index:252706816" from="2in,2.9pt" to="153pt,11.9pt"/>
        </w:pict>
      </w:r>
      <w:r w:rsidRPr="00097F32">
        <w:rPr>
          <w:rFonts w:ascii="Times New Roman" w:hAnsi="Times New Roman"/>
          <w:noProof/>
          <w:sz w:val="24"/>
          <w:szCs w:val="24"/>
        </w:rPr>
        <w:pict>
          <v:line id="_x0000_s5484" style="position:absolute;left:0;text-align:left;flip:y;z-index:252705792" from="261pt,2.9pt" to="261pt,47.9pt"/>
        </w:pict>
      </w:r>
      <w:r w:rsidRPr="00097F32">
        <w:rPr>
          <w:rFonts w:ascii="Times New Roman" w:hAnsi="Times New Roman"/>
          <w:noProof/>
          <w:sz w:val="24"/>
          <w:szCs w:val="24"/>
        </w:rPr>
        <w:pict>
          <v:line id="_x0000_s5483" style="position:absolute;left:0;text-align:left;flip:y;z-index:252704768" from="153pt,2.9pt" to="153pt,47.9pt"/>
        </w:pict>
      </w:r>
      <w:r w:rsidRPr="00097F32">
        <w:rPr>
          <w:rFonts w:ascii="Times New Roman" w:hAnsi="Times New Roman"/>
          <w:noProof/>
          <w:sz w:val="24"/>
          <w:szCs w:val="24"/>
        </w:rPr>
        <w:pict>
          <v:rect id="_x0000_s5478" style="position:absolute;left:0;text-align:left;margin-left:180pt;margin-top:10pt;width:54pt;height:36pt;z-index:252699648"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rPr>
        <w:t>ц</w:t>
      </w:r>
      <w:r w:rsidR="002C253C" w:rsidRPr="002C253C">
        <w:rPr>
          <w:rFonts w:ascii="Times New Roman" w:hAnsi="Times New Roman"/>
          <w:b/>
          <w:i/>
          <w:sz w:val="24"/>
          <w:szCs w:val="24"/>
        </w:rPr>
        <w:tab/>
      </w:r>
    </w:p>
    <w:p w:rsidR="002C253C" w:rsidRPr="002C253C" w:rsidRDefault="00097F32" w:rsidP="002C253C">
      <w:pPr>
        <w:autoSpaceDE w:val="0"/>
        <w:autoSpaceDN w:val="0"/>
        <w:adjustRightInd w:val="0"/>
        <w:spacing w:after="0" w:line="240" w:lineRule="auto"/>
        <w:ind w:firstLine="720"/>
        <w:jc w:val="both"/>
        <w:rPr>
          <w:rFonts w:ascii="Times New Roman" w:hAnsi="Times New Roman"/>
          <w:b/>
          <w:i/>
          <w:sz w:val="24"/>
          <w:szCs w:val="24"/>
        </w:rPr>
      </w:pPr>
      <w:r w:rsidRPr="00097F32">
        <w:rPr>
          <w:rFonts w:ascii="Times New Roman" w:hAnsi="Times New Roman"/>
          <w:noProof/>
          <w:sz w:val="24"/>
          <w:szCs w:val="24"/>
        </w:rPr>
        <w:pict>
          <v:line id="_x0000_s5544" style="position:absolute;left:0;text-align:left;flip:x;z-index:252767232" from="261pt,5.3pt" to="270pt,14.3pt"/>
        </w:pict>
      </w:r>
      <w:r w:rsidRPr="00097F32">
        <w:rPr>
          <w:rFonts w:ascii="Times New Roman" w:hAnsi="Times New Roman"/>
          <w:noProof/>
          <w:sz w:val="24"/>
          <w:szCs w:val="24"/>
        </w:rPr>
        <w:pict>
          <v:line id="_x0000_s5543" style="position:absolute;left:0;text-align:left;flip:x;z-index:252766208" from="2in,14.3pt" to="153pt,23.3pt"/>
        </w:pict>
      </w:r>
      <w:r w:rsidRPr="00097F32">
        <w:rPr>
          <w:rFonts w:ascii="Times New Roman" w:hAnsi="Times New Roman"/>
          <w:noProof/>
          <w:sz w:val="24"/>
          <w:szCs w:val="24"/>
        </w:rPr>
        <w:pict>
          <v:line id="_x0000_s5542" style="position:absolute;left:0;text-align:left;flip:x;z-index:252765184" from="2in,5.3pt" to="153pt,14.3pt"/>
        </w:pict>
      </w:r>
      <w:r w:rsidRPr="00097F32">
        <w:rPr>
          <w:rFonts w:ascii="Times New Roman" w:hAnsi="Times New Roman"/>
          <w:noProof/>
          <w:sz w:val="24"/>
          <w:szCs w:val="24"/>
        </w:rPr>
        <w:pict>
          <v:line id="_x0000_s5503" style="position:absolute;left:0;text-align:left;z-index:252725248" from="297pt,13.8pt" to="297pt,94.8pt" strokeweight="1.5pt"/>
        </w:pict>
      </w:r>
      <w:r w:rsidRPr="00097F32">
        <w:rPr>
          <w:rFonts w:ascii="Times New Roman" w:hAnsi="Times New Roman"/>
          <w:noProof/>
          <w:sz w:val="24"/>
          <w:szCs w:val="24"/>
        </w:rPr>
        <w:pict>
          <v:line id="_x0000_s5493" style="position:absolute;left:0;text-align:left;z-index:252715008" from="117pt,13.8pt" to="117pt,49.8pt" strokeweight="1.5pt"/>
        </w:pict>
      </w:r>
      <w:r w:rsidRPr="00097F32">
        <w:rPr>
          <w:rFonts w:ascii="Times New Roman" w:hAnsi="Times New Roman"/>
          <w:noProof/>
          <w:sz w:val="24"/>
          <w:szCs w:val="24"/>
        </w:rPr>
        <w:pict>
          <v:line id="_x0000_s5492" style="position:absolute;left:0;text-align:left;flip:x;z-index:252713984" from="261pt,13.8pt" to="270pt,22.8pt"/>
        </w:pict>
      </w:r>
      <w:r w:rsidRPr="00097F32">
        <w:rPr>
          <w:rFonts w:ascii="Times New Roman" w:hAnsi="Times New Roman"/>
          <w:noProof/>
          <w:sz w:val="24"/>
          <w:szCs w:val="24"/>
        </w:rPr>
        <w:pict>
          <v:line id="_x0000_s5481" style="position:absolute;left:0;text-align:left;flip:x;z-index:252702720" from="117pt,13.8pt" to="153pt,13.8pt" strokeweight="1.5pt"/>
        </w:pict>
      </w:r>
      <w:r w:rsidRPr="00097F32">
        <w:rPr>
          <w:rFonts w:ascii="Times New Roman" w:hAnsi="Times New Roman"/>
          <w:noProof/>
          <w:sz w:val="24"/>
          <w:szCs w:val="24"/>
        </w:rPr>
        <w:pict>
          <v:line id="_x0000_s5482" style="position:absolute;left:0;text-align:left;z-index:252703744" from="261pt,13.8pt" to="297pt,13.8pt" strokeweight="1.5pt"/>
        </w:pict>
      </w:r>
      <w:r w:rsidRPr="00097F32">
        <w:rPr>
          <w:rFonts w:ascii="Times New Roman" w:hAnsi="Times New Roman"/>
          <w:noProof/>
          <w:sz w:val="24"/>
          <w:szCs w:val="24"/>
        </w:rPr>
        <w:pict>
          <v:rect id="_x0000_s5479" style="position:absolute;left:0;text-align:left;margin-left:153pt;margin-top:2.9pt;width:27pt;height:18pt;z-index:252700672" strokeweight="1.5pt"/>
        </w:pict>
      </w:r>
      <w:r w:rsidRPr="00097F32">
        <w:rPr>
          <w:rFonts w:ascii="Times New Roman" w:hAnsi="Times New Roman"/>
          <w:noProof/>
          <w:sz w:val="24"/>
          <w:szCs w:val="24"/>
        </w:rPr>
        <w:pict>
          <v:rect id="_x0000_s5480" style="position:absolute;left:0;text-align:left;margin-left:234pt;margin-top:2.9pt;width:27pt;height:18pt;z-index:252701696"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rPr>
        <w:t>ц</w: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491" style="position:absolute;left:0;text-align:left;flip:x;z-index:252712960" from="261pt,6.7pt" to="270pt,15.7pt"/>
        </w:pict>
      </w:r>
      <w:r>
        <w:rPr>
          <w:rFonts w:ascii="Times New Roman" w:hAnsi="Times New Roman"/>
          <w:noProof/>
          <w:sz w:val="24"/>
          <w:szCs w:val="24"/>
        </w:rPr>
        <w:pict>
          <v:line id="_x0000_s5487" style="position:absolute;left:0;text-align:left;flip:x;z-index:252708864" from="2in,6.7pt" to="153pt,15.7pt"/>
        </w:pic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488" style="position:absolute;left:0;text-align:left;flip:x;z-index:252709888" from="2in,-.4pt" to="153pt,8.6pt"/>
        </w:pic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670" style="position:absolute;left:0;text-align:left;flip:y;z-index:253920256" from="99pt,8.85pt" to="126pt,35.85pt">
            <v:stroke endarrow="block"/>
          </v:line>
        </w:pict>
      </w:r>
      <w:r>
        <w:rPr>
          <w:rFonts w:ascii="Times New Roman" w:hAnsi="Times New Roman"/>
          <w:noProof/>
          <w:sz w:val="24"/>
          <w:szCs w:val="24"/>
        </w:rPr>
        <w:pict>
          <v:line id="_x0000_s5540" style="position:absolute;left:0;text-align:left;flip:x y;z-index:252763136" from="180pt,10.5pt" to="207pt,37.5pt" strokeweight="1.5pt">
            <v:stroke endarrow="block"/>
          </v:line>
        </w:pict>
      </w:r>
      <w:r>
        <w:rPr>
          <w:rFonts w:ascii="Times New Roman" w:hAnsi="Times New Roman"/>
          <w:noProof/>
          <w:sz w:val="24"/>
          <w:szCs w:val="24"/>
        </w:rPr>
        <w:pict>
          <v:line id="_x0000_s5528" style="position:absolute;left:0;text-align:left;flip:y;z-index:252750848" from="252pt,10.5pt" to="252pt,28.5pt" strokeweight="1.5pt">
            <v:stroke endarrow="block"/>
          </v:line>
        </w:pict>
      </w:r>
      <w:r>
        <w:rPr>
          <w:rFonts w:ascii="Times New Roman" w:hAnsi="Times New Roman"/>
          <w:noProof/>
          <w:sz w:val="24"/>
          <w:szCs w:val="24"/>
        </w:rPr>
        <w:pict>
          <v:line id="_x0000_s5494" style="position:absolute;left:0;text-align:left;z-index:252716032" from="117pt,1.5pt" to="279pt,1.5pt" strokeweight="1.5pt"/>
        </w:pict>
      </w:r>
      <w:r>
        <w:rPr>
          <w:rFonts w:ascii="Times New Roman" w:hAnsi="Times New Roman"/>
          <w:noProof/>
          <w:sz w:val="24"/>
          <w:szCs w:val="24"/>
        </w:rPr>
        <w:pict>
          <v:line id="_x0000_s5500" style="position:absolute;left:0;text-align:left;flip:x;z-index:252722176" from="261pt,1.5pt" to="279pt,19.5pt" strokeweight="1.5pt"/>
        </w:pict>
      </w:r>
      <w:r>
        <w:rPr>
          <w:rFonts w:ascii="Times New Roman" w:hAnsi="Times New Roman"/>
          <w:noProof/>
          <w:sz w:val="24"/>
          <w:szCs w:val="24"/>
        </w:rPr>
        <w:pict>
          <v:line id="_x0000_s5499" style="position:absolute;left:0;text-align:left;z-index:252721152" from="234pt,10.5pt" to="243pt,19.5pt" strokeweight="1.5pt"/>
        </w:pict>
      </w:r>
      <w:r>
        <w:rPr>
          <w:rFonts w:ascii="Times New Roman" w:hAnsi="Times New Roman"/>
          <w:noProof/>
          <w:sz w:val="24"/>
          <w:szCs w:val="24"/>
        </w:rPr>
        <w:pict>
          <v:line id="_x0000_s5498" style="position:absolute;left:0;text-align:left;z-index:252720128" from="198pt,10.5pt" to="234pt,10.5pt" strokeweight="1.5pt"/>
        </w:pict>
      </w:r>
      <w:r>
        <w:rPr>
          <w:rFonts w:ascii="Times New Roman" w:hAnsi="Times New Roman"/>
          <w:noProof/>
          <w:sz w:val="24"/>
          <w:szCs w:val="24"/>
        </w:rPr>
        <w:pict>
          <v:line id="_x0000_s5497" style="position:absolute;left:0;text-align:left;flip:y;z-index:252719104" from="198pt,10.5pt" to="198pt,19.5pt" strokeweight="1.5pt"/>
        </w:pict>
      </w:r>
    </w:p>
    <w:p w:rsidR="002C253C" w:rsidRPr="002C253C" w:rsidRDefault="00097F32" w:rsidP="002C253C">
      <w:pPr>
        <w:autoSpaceDE w:val="0"/>
        <w:autoSpaceDN w:val="0"/>
        <w:adjustRightInd w:val="0"/>
        <w:spacing w:after="0" w:line="240" w:lineRule="auto"/>
        <w:ind w:firstLine="720"/>
        <w:jc w:val="both"/>
        <w:rPr>
          <w:rFonts w:ascii="Times New Roman" w:hAnsi="Times New Roman"/>
          <w:b/>
          <w:i/>
          <w:sz w:val="24"/>
          <w:szCs w:val="24"/>
        </w:rPr>
      </w:pPr>
      <w:r w:rsidRPr="00097F32">
        <w:rPr>
          <w:rFonts w:ascii="Times New Roman" w:hAnsi="Times New Roman"/>
          <w:noProof/>
          <w:sz w:val="24"/>
          <w:szCs w:val="24"/>
        </w:rPr>
        <w:pict>
          <v:oval id="_x0000_s5536" style="position:absolute;left:0;text-align:left;margin-left:99pt;margin-top:3.4pt;width:18pt;height:18pt;z-index:252759040" strokeweight="1.5pt"/>
        </w:pict>
      </w:r>
      <w:r w:rsidRPr="00097F32">
        <w:rPr>
          <w:rFonts w:ascii="Times New Roman" w:hAnsi="Times New Roman"/>
          <w:noProof/>
          <w:sz w:val="24"/>
          <w:szCs w:val="24"/>
        </w:rPr>
        <w:pict>
          <v:line id="_x0000_s5512" style="position:absolute;left:0;text-align:left;flip:x;z-index:252734464" from="162pt,12.4pt" to="189pt,12.4pt" strokeweight="1.5pt"/>
        </w:pict>
      </w:r>
      <w:r w:rsidRPr="00097F32">
        <w:rPr>
          <w:rFonts w:ascii="Times New Roman" w:hAnsi="Times New Roman"/>
          <w:noProof/>
          <w:sz w:val="24"/>
          <w:szCs w:val="24"/>
        </w:rPr>
        <w:pict>
          <v:line id="_x0000_s5514" style="position:absolute;left:0;text-align:left;flip:y;z-index:252736512" from="162pt,12.4pt" to="162pt,39.4pt" strokeweight="1.5pt"/>
        </w:pict>
      </w:r>
      <w:r w:rsidRPr="00097F32">
        <w:rPr>
          <w:rFonts w:ascii="Times New Roman" w:hAnsi="Times New Roman"/>
          <w:noProof/>
          <w:sz w:val="24"/>
          <w:szCs w:val="24"/>
        </w:rPr>
        <w:pict>
          <v:rect id="_x0000_s5496" style="position:absolute;left:0;text-align:left;margin-left:243pt;margin-top:3.4pt;width:18pt;height:18pt;z-index:252718080" strokeweight="1.5pt"/>
        </w:pict>
      </w:r>
      <w:r w:rsidRPr="00097F32">
        <w:rPr>
          <w:rFonts w:ascii="Times New Roman" w:hAnsi="Times New Roman"/>
          <w:noProof/>
          <w:sz w:val="24"/>
          <w:szCs w:val="24"/>
        </w:rPr>
        <w:pict>
          <v:rect id="_x0000_s5495" style="position:absolute;left:0;text-align:left;margin-left:189pt;margin-top:3.4pt;width:18pt;height:18pt;z-index:252717056"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rPr>
        <w:t>мн</w:t>
      </w:r>
      <w:r w:rsidR="002C253C" w:rsidRPr="002C253C">
        <w:rPr>
          <w:rFonts w:ascii="Times New Roman" w:hAnsi="Times New Roman"/>
          <w:sz w:val="24"/>
          <w:szCs w:val="24"/>
        </w:rPr>
        <w:t xml:space="preserve">                    </w:t>
      </w:r>
      <w:r w:rsidR="002C253C" w:rsidRPr="002C253C">
        <w:rPr>
          <w:rFonts w:ascii="Times New Roman" w:hAnsi="Times New Roman"/>
          <w:b/>
          <w:i/>
          <w:sz w:val="24"/>
          <w:szCs w:val="24"/>
        </w:rPr>
        <w:t>др</w:t>
      </w:r>
      <w:r w:rsidR="002C253C" w:rsidRPr="002C253C">
        <w:rPr>
          <w:rFonts w:ascii="Times New Roman" w:hAnsi="Times New Roman"/>
          <w:b/>
          <w:i/>
          <w:sz w:val="24"/>
          <w:szCs w:val="24"/>
        </w:rPr>
        <w:tab/>
        <w:t xml:space="preserve">     р</w:t>
      </w:r>
      <w:r w:rsidR="002C253C" w:rsidRPr="002C253C">
        <w:rPr>
          <w:rFonts w:ascii="Times New Roman" w:hAnsi="Times New Roman"/>
          <w:b/>
          <w:i/>
          <w:sz w:val="24"/>
          <w:szCs w:val="24"/>
          <w:vertAlign w:val="subscript"/>
        </w:rPr>
        <w:t>1</w:t>
      </w:r>
    </w:p>
    <w:p w:rsidR="002C253C" w:rsidRPr="002C253C" w:rsidRDefault="00097F32" w:rsidP="002C253C">
      <w:pPr>
        <w:autoSpaceDE w:val="0"/>
        <w:autoSpaceDN w:val="0"/>
        <w:adjustRightInd w:val="0"/>
        <w:spacing w:after="0" w:line="240" w:lineRule="auto"/>
        <w:ind w:firstLine="720"/>
        <w:jc w:val="both"/>
        <w:rPr>
          <w:rFonts w:ascii="Times New Roman" w:hAnsi="Times New Roman"/>
          <w:b/>
          <w:i/>
          <w:sz w:val="24"/>
          <w:szCs w:val="24"/>
        </w:rPr>
      </w:pPr>
      <w:r w:rsidRPr="00097F32">
        <w:rPr>
          <w:rFonts w:ascii="Times New Roman" w:hAnsi="Times New Roman"/>
          <w:noProof/>
          <w:sz w:val="24"/>
          <w:szCs w:val="24"/>
        </w:rPr>
        <w:pict>
          <v:line id="_x0000_s5538" style="position:absolute;left:0;text-align:left;z-index:252761088" from="108pt,14.3pt" to="162pt,14.3pt" strokeweight="1.5pt"/>
        </w:pict>
      </w:r>
      <w:r w:rsidRPr="00097F32">
        <w:rPr>
          <w:rFonts w:ascii="Times New Roman" w:hAnsi="Times New Roman"/>
          <w:noProof/>
          <w:sz w:val="24"/>
          <w:szCs w:val="24"/>
        </w:rPr>
        <w:pict>
          <v:line id="_x0000_s5518" style="position:absolute;left:0;text-align:left;flip:y;z-index:252740608" from="108pt,5.3pt" to="108pt,59.3pt" strokeweight="1.5pt"/>
        </w:pict>
      </w:r>
      <w:r w:rsidRPr="00097F32">
        <w:rPr>
          <w:rFonts w:ascii="Times New Roman" w:hAnsi="Times New Roman"/>
          <w:noProof/>
          <w:sz w:val="24"/>
          <w:szCs w:val="24"/>
        </w:rPr>
        <w:pict>
          <v:line id="_x0000_s5507" style="position:absolute;left:0;text-align:left;z-index:252729344" from="324pt,14.3pt" to="324pt,32.3pt" strokeweight="1.5pt"/>
        </w:pict>
      </w:r>
      <w:r w:rsidRPr="00097F32">
        <w:rPr>
          <w:rFonts w:ascii="Times New Roman" w:hAnsi="Times New Roman"/>
          <w:noProof/>
          <w:sz w:val="24"/>
          <w:szCs w:val="24"/>
        </w:rPr>
        <w:pict>
          <v:line id="_x0000_s5509" style="position:absolute;left:0;text-align:left;z-index:252731392" from="342pt,14.3pt" to="342pt,32.3pt" strokeweight="1.5pt"/>
        </w:pict>
      </w:r>
      <w:r w:rsidRPr="00097F32">
        <w:rPr>
          <w:rFonts w:ascii="Times New Roman" w:hAnsi="Times New Roman"/>
          <w:noProof/>
          <w:sz w:val="24"/>
          <w:szCs w:val="24"/>
        </w:rPr>
        <w:pict>
          <v:line id="_x0000_s5508" style="position:absolute;left:0;text-align:left;z-index:252730368" from="324pt,14.3pt" to="342pt,14.3pt" strokeweight="1.5pt"/>
        </w:pict>
      </w:r>
      <w:r w:rsidRPr="00097F32">
        <w:rPr>
          <w:rFonts w:ascii="Times New Roman" w:hAnsi="Times New Roman"/>
          <w:noProof/>
          <w:sz w:val="24"/>
          <w:szCs w:val="24"/>
        </w:rPr>
        <w:pict>
          <v:line id="_x0000_s5505" style="position:absolute;left:0;text-align:left;z-index:252727296" from="234pt,14.3pt" to="234pt,23.3pt" strokeweight="1.5pt"/>
        </w:pict>
      </w:r>
      <w:r w:rsidRPr="00097F32">
        <w:rPr>
          <w:rFonts w:ascii="Times New Roman" w:hAnsi="Times New Roman"/>
          <w:noProof/>
          <w:sz w:val="24"/>
          <w:szCs w:val="24"/>
        </w:rPr>
        <w:pict>
          <v:line id="_x0000_s5504" style="position:absolute;left:0;text-align:left;z-index:252726272" from="270pt,14.3pt" to="297pt,14.3pt" strokeweight="1.5pt"/>
        </w:pict>
      </w:r>
      <w:r w:rsidRPr="00097F32">
        <w:rPr>
          <w:rFonts w:ascii="Times New Roman" w:hAnsi="Times New Roman"/>
          <w:noProof/>
          <w:sz w:val="24"/>
          <w:szCs w:val="24"/>
        </w:rPr>
        <w:pict>
          <v:line id="_x0000_s5502" style="position:absolute;left:0;text-align:left;z-index:252724224" from="261pt,5.3pt" to="270pt,14.3pt" strokeweight="1.5pt"/>
        </w:pict>
      </w:r>
      <w:r w:rsidRPr="00097F32">
        <w:rPr>
          <w:rFonts w:ascii="Times New Roman" w:hAnsi="Times New Roman"/>
          <w:noProof/>
          <w:sz w:val="24"/>
          <w:szCs w:val="24"/>
        </w:rPr>
        <w:pict>
          <v:line id="_x0000_s5501" style="position:absolute;left:0;text-align:left;flip:x;z-index:252723200" from="234pt,5.3pt" to="243pt,14.3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rPr>
        <w:t>ф</w:t>
      </w:r>
    </w:p>
    <w:p w:rsidR="002C253C" w:rsidRPr="002C253C" w:rsidRDefault="00097F32" w:rsidP="002C253C">
      <w:pPr>
        <w:autoSpaceDE w:val="0"/>
        <w:autoSpaceDN w:val="0"/>
        <w:adjustRightInd w:val="0"/>
        <w:spacing w:after="0" w:line="240" w:lineRule="auto"/>
        <w:ind w:firstLine="720"/>
        <w:jc w:val="both"/>
        <w:rPr>
          <w:rFonts w:ascii="Times New Roman" w:hAnsi="Times New Roman"/>
          <w:b/>
          <w:i/>
          <w:sz w:val="24"/>
          <w:szCs w:val="24"/>
        </w:rPr>
      </w:pPr>
      <w:r w:rsidRPr="00097F32">
        <w:rPr>
          <w:rFonts w:ascii="Times New Roman" w:hAnsi="Times New Roman"/>
          <w:noProof/>
          <w:sz w:val="24"/>
          <w:szCs w:val="24"/>
        </w:rPr>
        <w:pict>
          <v:rect id="_x0000_s5529" style="position:absolute;left:0;text-align:left;margin-left:207pt;margin-top:7.75pt;width:18pt;height:27pt;z-index:252751872" strokeweight="1.5pt"/>
        </w:pict>
      </w:r>
      <w:r w:rsidRPr="00097F32">
        <w:rPr>
          <w:rFonts w:ascii="Times New Roman" w:hAnsi="Times New Roman"/>
          <w:noProof/>
          <w:sz w:val="24"/>
          <w:szCs w:val="24"/>
        </w:rPr>
        <w:pict>
          <v:line id="_x0000_s5511" style="position:absolute;left:0;text-align:left;z-index:252733440" from="342pt,7.2pt" to="387pt,7.2pt" strokeweight="1.5pt"/>
        </w:pict>
      </w:r>
      <w:r w:rsidRPr="00097F32">
        <w:rPr>
          <w:rFonts w:ascii="Times New Roman" w:hAnsi="Times New Roman"/>
          <w:noProof/>
          <w:sz w:val="24"/>
          <w:szCs w:val="24"/>
        </w:rPr>
        <w:pict>
          <v:line id="_x0000_s5527" style="position:absolute;left:0;text-align:left;flip:y;z-index:252749824" from="387pt,7.2pt" to="387pt,97.2pt" strokeweight="1.5pt"/>
        </w:pict>
      </w:r>
      <w:r w:rsidRPr="00097F32">
        <w:rPr>
          <w:rFonts w:ascii="Times New Roman" w:hAnsi="Times New Roman"/>
          <w:noProof/>
          <w:sz w:val="24"/>
          <w:szCs w:val="24"/>
        </w:rPr>
        <w:pict>
          <v:rect id="_x0000_s5513" style="position:absolute;left:0;text-align:left;margin-left:153pt;margin-top:7.2pt;width:18pt;height:27pt;z-index:252735488" strokeweight="1.5pt"/>
        </w:pict>
      </w:r>
      <w:r w:rsidRPr="00097F32">
        <w:rPr>
          <w:rFonts w:ascii="Times New Roman" w:hAnsi="Times New Roman"/>
          <w:noProof/>
          <w:sz w:val="24"/>
          <w:szCs w:val="24"/>
        </w:rPr>
        <w:pict>
          <v:line id="_x0000_s5506" style="position:absolute;left:0;text-align:left;z-index:252728320" from="234pt,7.2pt" to="324pt,7.2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rPr>
        <w:tab/>
      </w:r>
      <w:r w:rsidR="002C253C" w:rsidRPr="002C253C">
        <w:rPr>
          <w:rFonts w:ascii="Times New Roman" w:hAnsi="Times New Roman"/>
          <w:b/>
          <w:i/>
          <w:sz w:val="24"/>
          <w:szCs w:val="24"/>
        </w:rPr>
        <w:tab/>
      </w:r>
    </w:p>
    <w:p w:rsidR="002C253C" w:rsidRPr="002C253C" w:rsidRDefault="00097F32" w:rsidP="002C253C">
      <w:pPr>
        <w:autoSpaceDE w:val="0"/>
        <w:autoSpaceDN w:val="0"/>
        <w:adjustRightInd w:val="0"/>
        <w:spacing w:after="0" w:line="240" w:lineRule="auto"/>
        <w:ind w:firstLine="720"/>
        <w:jc w:val="both"/>
        <w:rPr>
          <w:rFonts w:ascii="Times New Roman" w:hAnsi="Times New Roman"/>
          <w:b/>
          <w:i/>
          <w:sz w:val="24"/>
          <w:szCs w:val="24"/>
        </w:rPr>
      </w:pPr>
      <w:r w:rsidRPr="00097F32">
        <w:rPr>
          <w:rFonts w:ascii="Times New Roman" w:hAnsi="Times New Roman"/>
          <w:noProof/>
          <w:sz w:val="24"/>
          <w:szCs w:val="24"/>
        </w:rPr>
        <w:pict>
          <v:line id="_x0000_s5535" style="position:absolute;left:0;text-align:left;flip:x y;z-index:252758016" from="171pt,.15pt" to="207pt,.65pt" strokeweight="1.5pt"/>
        </w:pict>
      </w:r>
      <w:r w:rsidRPr="00097F32">
        <w:rPr>
          <w:rFonts w:ascii="Times New Roman" w:hAnsi="Times New Roman"/>
          <w:noProof/>
          <w:sz w:val="24"/>
          <w:szCs w:val="24"/>
        </w:rPr>
        <w:pict>
          <v:shape id="_x0000_s5510" type="#_x0000_t19" style="position:absolute;left:0;text-align:left;margin-left:323.95pt;margin-top:.1pt;width:18pt;height:18.55pt;rotation:-11736010fd;flip:x;z-index:252732416" coordsize="43200,22275" adj="11679180,,21600" path="wr,,43200,43200,11,22275,43200,21600nfewr,,43200,43200,11,22275,43200,21600l21600,21600nsxe" strokeweight="1.5pt">
            <v:path o:connectlocs="11,22275;43200,21600;21600,21600"/>
          </v:shape>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rPr>
        <w:t>кп</w:t>
      </w:r>
      <w:r w:rsidR="002C253C" w:rsidRPr="002C253C">
        <w:rPr>
          <w:rFonts w:ascii="Times New Roman" w:hAnsi="Times New Roman"/>
          <w:b/>
          <w:i/>
          <w:sz w:val="24"/>
          <w:szCs w:val="24"/>
        </w:rPr>
        <w:tab/>
        <w:t xml:space="preserve">     ко</w: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519" style="position:absolute;left:0;text-align:left;z-index:252741632" from="162pt,2.05pt" to="162pt,75.95pt" strokeweight="1.5pt"/>
        </w:pict>
      </w:r>
      <w:r>
        <w:rPr>
          <w:rFonts w:ascii="Times New Roman" w:hAnsi="Times New Roman"/>
          <w:noProof/>
          <w:sz w:val="24"/>
          <w:szCs w:val="24"/>
        </w:rPr>
        <w:pict>
          <v:line id="_x0000_s5533" style="position:absolute;left:0;text-align:left;flip:y;z-index:252755968" from="3in,2.55pt" to="3in,11.55pt" strokeweight="1.5pt"/>
        </w:pict>
      </w:r>
      <w:r>
        <w:rPr>
          <w:rFonts w:ascii="Times New Roman" w:hAnsi="Times New Roman"/>
          <w:noProof/>
          <w:sz w:val="24"/>
          <w:szCs w:val="24"/>
        </w:rPr>
        <w:pict>
          <v:line id="_x0000_s5532" style="position:absolute;left:0;text-align:left;flip:x;z-index:252754944" from="3in,11.05pt" to="5in,11.55pt" strokeweight="1.5pt"/>
        </w:pict>
      </w:r>
      <w:r>
        <w:rPr>
          <w:rFonts w:ascii="Times New Roman" w:hAnsi="Times New Roman"/>
          <w:noProof/>
          <w:sz w:val="24"/>
          <w:szCs w:val="24"/>
        </w:rPr>
        <w:pict>
          <v:rect id="_x0000_s5537" style="position:absolute;left:0;text-align:left;margin-left:99pt;margin-top:11.05pt;width:18pt;height:18pt;z-index:252760064" strokeweight="1.5pt"/>
        </w:pict>
      </w:r>
      <w:r>
        <w:rPr>
          <w:rFonts w:ascii="Times New Roman" w:hAnsi="Times New Roman"/>
          <w:noProof/>
          <w:sz w:val="24"/>
          <w:szCs w:val="24"/>
        </w:rPr>
        <w:pict>
          <v:line id="_x0000_s5531" style="position:absolute;left:0;text-align:left;flip:y;z-index:252753920" from="5in,11.05pt" to="5in,20.05pt" strokeweight="1.5pt"/>
        </w:pict>
      </w:r>
      <w:r>
        <w:rPr>
          <w:rFonts w:ascii="Times New Roman" w:hAnsi="Times New Roman"/>
          <w:noProof/>
          <w:sz w:val="24"/>
          <w:szCs w:val="24"/>
        </w:rPr>
        <w:pict>
          <v:line id="_x0000_s5530" style="position:absolute;left:0;text-align:left;flip:y;z-index:252752896" from="315pt,11.05pt" to="315pt,20.05pt" strokeweight="1.5pt"/>
        </w:pict>
      </w:r>
    </w:p>
    <w:p w:rsidR="002C253C" w:rsidRPr="002C253C" w:rsidRDefault="00097F32" w:rsidP="002C253C">
      <w:pPr>
        <w:autoSpaceDE w:val="0"/>
        <w:autoSpaceDN w:val="0"/>
        <w:adjustRightInd w:val="0"/>
        <w:spacing w:after="0" w:line="240" w:lineRule="auto"/>
        <w:ind w:firstLine="720"/>
        <w:jc w:val="both"/>
        <w:rPr>
          <w:rFonts w:ascii="Times New Roman" w:hAnsi="Times New Roman"/>
          <w:b/>
          <w:i/>
          <w:sz w:val="24"/>
          <w:szCs w:val="24"/>
          <w:vertAlign w:val="subscript"/>
        </w:rPr>
      </w:pPr>
      <w:r w:rsidRPr="00097F32">
        <w:rPr>
          <w:rFonts w:ascii="Times New Roman" w:hAnsi="Times New Roman"/>
          <w:noProof/>
          <w:sz w:val="24"/>
          <w:szCs w:val="24"/>
        </w:rPr>
        <w:pict>
          <v:line id="_x0000_s5541" style="position:absolute;left:0;text-align:left;z-index:252764160" from="108pt,12.95pt" to="108pt,59.85pt" strokeweight="1.5pt"/>
        </w:pict>
      </w:r>
      <w:r w:rsidRPr="00097F32">
        <w:rPr>
          <w:rFonts w:ascii="Times New Roman" w:hAnsi="Times New Roman"/>
          <w:noProof/>
          <w:sz w:val="24"/>
          <w:szCs w:val="24"/>
        </w:rPr>
        <w:pict>
          <v:rect id="_x0000_s5520" style="position:absolute;left:0;text-align:left;margin-left:189pt;margin-top:4.45pt;width:81pt;height:36pt;z-index:252742656" strokeweight="2.25pt"/>
        </w:pict>
      </w:r>
      <w:r w:rsidRPr="00097F32">
        <w:rPr>
          <w:rFonts w:ascii="Times New Roman" w:hAnsi="Times New Roman"/>
          <w:noProof/>
          <w:sz w:val="24"/>
          <w:szCs w:val="24"/>
        </w:rPr>
        <w:pict>
          <v:shape id="_x0000_s5546" type="#_x0000_t105" style="position:absolute;left:0;text-align:left;margin-left:279pt;margin-top:13.45pt;width:9pt;height:18pt;z-index:252769280"/>
        </w:pict>
      </w:r>
      <w:r w:rsidRPr="00097F32">
        <w:rPr>
          <w:rFonts w:ascii="Times New Roman" w:hAnsi="Times New Roman"/>
          <w:noProof/>
          <w:sz w:val="24"/>
          <w:szCs w:val="24"/>
        </w:rPr>
        <w:pict>
          <v:line id="_x0000_s5523" style="position:absolute;left:0;text-align:left;z-index:252745728" from="333pt,12.95pt" to="351pt,12.95pt" strokeweight="1.5pt"/>
        </w:pict>
      </w:r>
      <w:r w:rsidRPr="00097F32">
        <w:rPr>
          <w:rFonts w:ascii="Times New Roman" w:hAnsi="Times New Roman"/>
          <w:noProof/>
          <w:sz w:val="24"/>
          <w:szCs w:val="24"/>
        </w:rPr>
        <w:pict>
          <v:rect id="_x0000_s5522" style="position:absolute;left:0;text-align:left;margin-left:351pt;margin-top:3.95pt;width:18pt;height:36pt;z-index:252744704" strokeweight="1.5pt"/>
        </w:pict>
      </w:r>
      <w:r w:rsidRPr="00097F32">
        <w:rPr>
          <w:rFonts w:ascii="Times New Roman" w:hAnsi="Times New Roman"/>
          <w:noProof/>
          <w:sz w:val="24"/>
          <w:szCs w:val="24"/>
        </w:rPr>
        <w:pict>
          <v:rect id="_x0000_s5521" style="position:absolute;left:0;text-align:left;margin-left:297pt;margin-top:3.95pt;width:36pt;height:36pt;z-index:252743680" strokeweight="1.5pt"/>
        </w:pict>
      </w:r>
      <w:r w:rsidR="002C253C" w:rsidRPr="002C253C">
        <w:rPr>
          <w:rFonts w:ascii="Times New Roman" w:hAnsi="Times New Roman"/>
          <w:sz w:val="24"/>
          <w:szCs w:val="24"/>
        </w:rPr>
        <w:tab/>
        <w:t xml:space="preserve">               </w:t>
      </w:r>
      <w:r w:rsidR="002C253C" w:rsidRPr="002C253C">
        <w:rPr>
          <w:rFonts w:ascii="Times New Roman" w:hAnsi="Times New Roman"/>
          <w:b/>
          <w:i/>
          <w:sz w:val="24"/>
          <w:szCs w:val="24"/>
        </w:rPr>
        <w:t>р</w:t>
      </w:r>
      <w:r w:rsidR="002C253C" w:rsidRPr="002C253C">
        <w:rPr>
          <w:rFonts w:ascii="Times New Roman" w:hAnsi="Times New Roman"/>
          <w:b/>
          <w:i/>
          <w:sz w:val="24"/>
          <w:szCs w:val="24"/>
          <w:vertAlign w:val="subscript"/>
        </w:rPr>
        <w:t>2</w: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t xml:space="preserve">           </w:t>
      </w:r>
      <w:r w:rsidR="002C253C" w:rsidRPr="002C253C">
        <w:rPr>
          <w:rFonts w:ascii="Times New Roman" w:hAnsi="Times New Roman"/>
          <w:b/>
          <w:i/>
          <w:sz w:val="24"/>
          <w:szCs w:val="24"/>
        </w:rPr>
        <w:t>эд</w:t>
      </w:r>
      <w:r w:rsidR="002C253C" w:rsidRPr="002C253C">
        <w:rPr>
          <w:rFonts w:ascii="Times New Roman" w:hAnsi="Times New Roman"/>
          <w:b/>
          <w:i/>
          <w:sz w:val="24"/>
          <w:szCs w:val="24"/>
          <w:vertAlign w:val="subscript"/>
        </w:rPr>
        <w:tab/>
      </w:r>
      <w:r w:rsidR="002C253C" w:rsidRPr="002C253C">
        <w:rPr>
          <w:rFonts w:ascii="Times New Roman" w:hAnsi="Times New Roman"/>
          <w:b/>
          <w:i/>
          <w:sz w:val="24"/>
          <w:szCs w:val="24"/>
          <w:vertAlign w:val="subscript"/>
        </w:rPr>
        <w:tab/>
        <w:t xml:space="preserve">         </w:t>
      </w:r>
      <w:r w:rsidR="002C253C" w:rsidRPr="002C253C">
        <w:rPr>
          <w:rFonts w:ascii="Times New Roman" w:hAnsi="Times New Roman"/>
          <w:b/>
          <w:i/>
          <w:sz w:val="24"/>
          <w:szCs w:val="24"/>
        </w:rPr>
        <w:t>н</w:t>
      </w:r>
    </w:p>
    <w:p w:rsidR="002C253C" w:rsidRPr="002C253C" w:rsidRDefault="00097F32" w:rsidP="002C253C">
      <w:pPr>
        <w:autoSpaceDE w:val="0"/>
        <w:autoSpaceDN w:val="0"/>
        <w:adjustRightInd w:val="0"/>
        <w:spacing w:after="0" w:line="240" w:lineRule="auto"/>
        <w:ind w:firstLine="720"/>
        <w:jc w:val="both"/>
        <w:rPr>
          <w:rFonts w:ascii="Times New Roman" w:hAnsi="Times New Roman"/>
          <w:b/>
          <w:i/>
          <w:sz w:val="24"/>
          <w:szCs w:val="24"/>
        </w:rPr>
      </w:pPr>
      <w:r w:rsidRPr="00097F32">
        <w:rPr>
          <w:rFonts w:ascii="Times New Roman" w:hAnsi="Times New Roman"/>
          <w:noProof/>
          <w:sz w:val="24"/>
          <w:szCs w:val="24"/>
        </w:rPr>
        <w:pict>
          <v:line id="_x0000_s5526" style="position:absolute;left:0;text-align:left;z-index:252748800" from="378pt,5.85pt" to="378pt,43.75pt" strokeweight="1.5pt"/>
        </w:pict>
      </w:r>
      <w:r w:rsidRPr="00097F32">
        <w:rPr>
          <w:rFonts w:ascii="Times New Roman" w:hAnsi="Times New Roman"/>
          <w:noProof/>
          <w:sz w:val="24"/>
          <w:szCs w:val="24"/>
        </w:rPr>
        <w:pict>
          <v:line id="_x0000_s5545" style="position:absolute;left:0;text-align:left;z-index:252768256" from="270pt,6.35pt" to="297pt,6.35pt" strokeweight="3pt"/>
        </w:pict>
      </w:r>
      <w:r w:rsidRPr="00097F32">
        <w:rPr>
          <w:rFonts w:ascii="Times New Roman" w:hAnsi="Times New Roman"/>
          <w:noProof/>
          <w:sz w:val="24"/>
          <w:szCs w:val="24"/>
        </w:rPr>
        <w:pict>
          <v:line id="_x0000_s5524" style="position:absolute;left:0;text-align:left;z-index:252746752" from="333pt,14.85pt" to="351pt,14.85pt" strokeweight="1.5pt"/>
        </w:pict>
      </w:r>
      <w:r w:rsidRPr="00097F32">
        <w:rPr>
          <w:rFonts w:ascii="Times New Roman" w:hAnsi="Times New Roman"/>
          <w:noProof/>
          <w:sz w:val="24"/>
          <w:szCs w:val="24"/>
        </w:rPr>
        <w:pict>
          <v:line id="_x0000_s5525" style="position:absolute;left:0;text-align:left;z-index:252747776" from="369pt,5.85pt" to="378pt,5.85pt" strokeweight="1.5pt"/>
        </w:pict>
      </w:r>
      <w:r w:rsidRPr="00097F32">
        <w:rPr>
          <w:rFonts w:ascii="Times New Roman" w:hAnsi="Times New Roman"/>
          <w:noProof/>
          <w:sz w:val="24"/>
          <w:szCs w:val="24"/>
        </w:rPr>
        <w:pict>
          <v:line id="_x0000_s5517" style="position:absolute;left:0;text-align:left;flip:y;z-index:252739584" from="396pt,14.85pt" to="396pt,32.85pt" strokeweight="1.5pt"/>
        </w:pict>
      </w:r>
      <w:r w:rsidRPr="00097F32">
        <w:rPr>
          <w:rFonts w:ascii="Times New Roman" w:hAnsi="Times New Roman"/>
          <w:noProof/>
          <w:sz w:val="24"/>
          <w:szCs w:val="24"/>
        </w:rPr>
        <w:pict>
          <v:line id="_x0000_s5516" style="position:absolute;left:0;text-align:left;flip:y;z-index:252738560" from="90pt,14.85pt" to="90pt,32.8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5534" style="position:absolute;left:0;text-align:left;z-index:252756992" from="315pt,7.75pt" to="315pt,27.65pt" strokeweight="1.5pt"/>
        </w:pict>
      </w:r>
    </w:p>
    <w:p w:rsidR="002C253C" w:rsidRPr="002C253C" w:rsidRDefault="00097F32" w:rsidP="002C253C">
      <w:pPr>
        <w:autoSpaceDE w:val="0"/>
        <w:autoSpaceDN w:val="0"/>
        <w:adjustRightInd w:val="0"/>
        <w:spacing w:after="0" w:line="240" w:lineRule="auto"/>
        <w:ind w:firstLine="720"/>
        <w:jc w:val="both"/>
        <w:rPr>
          <w:rFonts w:ascii="Times New Roman" w:hAnsi="Times New Roman"/>
          <w:b/>
          <w:i/>
          <w:sz w:val="24"/>
          <w:szCs w:val="24"/>
        </w:rPr>
      </w:pPr>
      <w:r w:rsidRPr="00097F32">
        <w:rPr>
          <w:rFonts w:ascii="Times New Roman" w:hAnsi="Times New Roman"/>
          <w:noProof/>
          <w:sz w:val="24"/>
          <w:szCs w:val="24"/>
        </w:rPr>
        <w:pict>
          <v:rect id="_x0000_s5515" style="position:absolute;left:0;text-align:left;margin-left:90pt;margin-top:1.15pt;width:306pt;height:18pt;z-index:252737536"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rPr>
        <w:t>б</w:t>
      </w:r>
    </w:p>
    <w:p w:rsidR="002C253C" w:rsidRPr="002C253C" w:rsidRDefault="002C253C" w:rsidP="002C253C">
      <w:pPr>
        <w:autoSpaceDE w:val="0"/>
        <w:autoSpaceDN w:val="0"/>
        <w:adjustRightInd w:val="0"/>
        <w:spacing w:after="0" w:line="240" w:lineRule="auto"/>
        <w:ind w:firstLine="720"/>
        <w:jc w:val="both"/>
        <w:rPr>
          <w:rFonts w:ascii="Times New Roman" w:hAnsi="Times New Roman"/>
          <w:sz w:val="24"/>
          <w:szCs w:val="24"/>
        </w:rPr>
      </w:pP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sz w:val="24"/>
          <w:szCs w:val="24"/>
        </w:rPr>
        <w:t>Рис.75 Гидравлическая схема соединения (</w:t>
      </w:r>
      <w:r w:rsidRPr="002C253C">
        <w:rPr>
          <w:rFonts w:ascii="Times New Roman" w:hAnsi="Times New Roman"/>
          <w:b/>
          <w:i/>
          <w:sz w:val="24"/>
          <w:szCs w:val="24"/>
        </w:rPr>
        <w:t>Г4</w:t>
      </w:r>
      <w:r w:rsidRPr="002C253C">
        <w:rPr>
          <w:rFonts w:ascii="Times New Roman" w:hAnsi="Times New Roman"/>
          <w:sz w:val="24"/>
          <w:szCs w:val="24"/>
        </w:rPr>
        <w:t>) гидропривода с дроссельным регулированием.</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Замкнутая схема сложнее разомкнутой, в ней трудней осуществить очистку и охлаждение рабочей жидкости, но она более компактна и ис</w:t>
      </w:r>
      <w:r w:rsidRPr="002C253C">
        <w:rPr>
          <w:rFonts w:ascii="Times New Roman" w:hAnsi="Times New Roman"/>
          <w:sz w:val="24"/>
          <w:szCs w:val="24"/>
        </w:rPr>
        <w:softHyphen/>
        <w:t>пользуемая в ней жидкость меньше подвержена окислению. Кроме того, при замкнутой схеме рабочая жидкость подается в насос под избыточным давлением, что исключает явление кавитации. Независимо от вида циркуляции все гидроприводы оснащены дренажными гидролиниями.</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 машиностроении широко применяют следящие гидроприводы. </w:t>
      </w:r>
      <w:r w:rsidRPr="002C253C">
        <w:rPr>
          <w:rFonts w:ascii="Times New Roman" w:hAnsi="Times New Roman"/>
          <w:b/>
          <w:i/>
          <w:sz w:val="24"/>
          <w:szCs w:val="24"/>
        </w:rPr>
        <w:t>Следящим называют регулируемый гидропривод, в котором скорость движения выходного звена объемного гидродвигателя изменяется по определенному закону в зависимости от задающего воздействия, величина которого заранее неизвестна.</w:t>
      </w:r>
      <w:r w:rsidRPr="002C253C">
        <w:rPr>
          <w:rFonts w:ascii="Times New Roman" w:hAnsi="Times New Roman"/>
          <w:sz w:val="24"/>
          <w:szCs w:val="24"/>
        </w:rPr>
        <w:t xml:space="preserve"> Таким образом, следящим гидроприводом является регулируемый гидропривод, в котором выходное звено гидродвигателя воспроизводит (отслеживает) закон движения управляющего элемента.</w: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sz w:val="24"/>
          <w:szCs w:val="24"/>
        </w:rPr>
        <w:pict>
          <v:line id="_x0000_s5819" style="position:absolute;left:0;text-align:left;z-index:253048832" from="297pt,4.8pt" to="468pt,4.8pt" strokeweight="1.5pt"/>
        </w:pict>
      </w:r>
      <w:r>
        <w:rPr>
          <w:rFonts w:ascii="Times New Roman" w:hAnsi="Times New Roman"/>
          <w:sz w:val="24"/>
          <w:szCs w:val="24"/>
        </w:rPr>
        <w:pict>
          <v:line id="_x0000_s5818" style="position:absolute;left:0;text-align:left;flip:y;z-index:253047808" from="297pt,4.8pt" to="297pt,31.8pt" strokeweight="1.5pt"/>
        </w:pict>
      </w:r>
      <w:r>
        <w:rPr>
          <w:rFonts w:ascii="Times New Roman" w:hAnsi="Times New Roman"/>
          <w:noProof/>
          <w:sz w:val="24"/>
          <w:szCs w:val="24"/>
        </w:rPr>
        <w:pict>
          <v:oval id="_x0000_s6431" style="position:absolute;left:0;text-align:left;margin-left:333pt;margin-top:13.8pt;width:18pt;height:18pt;z-index:253675520" strokeweight="1.5pt"/>
        </w:pict>
      </w:r>
      <w:r>
        <w:rPr>
          <w:rFonts w:ascii="Times New Roman" w:hAnsi="Times New Roman"/>
          <w:sz w:val="24"/>
          <w:szCs w:val="24"/>
        </w:rPr>
        <w:pict>
          <v:line id="_x0000_s5820" style="position:absolute;left:0;text-align:left;z-index:253049856" from="468pt,5.25pt" to="468pt,32.25pt" strokeweight="1.5pt"/>
        </w:pict>
      </w:r>
      <w:r>
        <w:rPr>
          <w:rFonts w:ascii="Times New Roman" w:hAnsi="Times New Roman"/>
          <w:sz w:val="24"/>
          <w:szCs w:val="24"/>
        </w:rPr>
        <w:pict>
          <v:line id="_x0000_s5824" style="position:absolute;left:0;text-align:left;z-index:253053952" from="342pt,5.25pt" to="342pt,32.25pt" strokeweight="1.5pt"/>
        </w:pict>
      </w:r>
      <w:r>
        <w:rPr>
          <w:rFonts w:ascii="Times New Roman" w:hAnsi="Times New Roman"/>
          <w:sz w:val="24"/>
          <w:szCs w:val="24"/>
        </w:rPr>
        <w:pict>
          <v:line id="_x0000_s5838" style="position:absolute;left:0;text-align:left;flip:y;z-index:253068288" from="423pt,5.25pt" to="423pt,32.25pt" strokeweight="1.5pt"/>
        </w:pict>
      </w:r>
      <w:r>
        <w:rPr>
          <w:rFonts w:ascii="Times New Roman" w:hAnsi="Times New Roman"/>
          <w:sz w:val="24"/>
          <w:szCs w:val="24"/>
        </w:rPr>
        <w:pict>
          <v:line id="_x0000_s5845" style="position:absolute;left:0;text-align:left;flip:y;z-index:253075456" from="396pt,5.25pt" to="396pt,32.25pt" strokeweight="1.5pt"/>
        </w:pict>
      </w:r>
      <w:r>
        <w:rPr>
          <w:rFonts w:ascii="Times New Roman" w:hAnsi="Times New Roman"/>
          <w:sz w:val="24"/>
          <w:szCs w:val="24"/>
        </w:rPr>
        <w:pict>
          <v:line id="_x0000_s5869" style="position:absolute;left:0;text-align:left;flip:x y;z-index:253100032" from="369pt,14.25pt" to="396pt,14.25pt" strokeweight="1.5pt"/>
        </w:pict>
      </w:r>
      <w:r>
        <w:rPr>
          <w:rFonts w:ascii="Times New Roman" w:hAnsi="Times New Roman"/>
          <w:sz w:val="24"/>
          <w:szCs w:val="24"/>
        </w:rPr>
        <w:pict>
          <v:line id="_x0000_s5870" style="position:absolute;left:0;text-align:left;z-index:253101056" from="369pt,14.25pt" to="369pt,41.25pt"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6658" style="position:absolute;left:0;text-align:left;flip:y;z-index:253907968" from="468pt,6.7pt" to="468pt,33.7pt">
            <v:stroke dashstyle="dashDot"/>
          </v:line>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ЭД</w:t>
      </w:r>
      <w:r w:rsidR="002C253C" w:rsidRPr="002C253C">
        <w:rPr>
          <w:rFonts w:ascii="Times New Roman" w:hAnsi="Times New Roman"/>
          <w:sz w:val="24"/>
          <w:szCs w:val="24"/>
          <w:vertAlign w:val="subscript"/>
        </w:rPr>
        <w:t xml:space="preserve">1 </w:t>
      </w:r>
      <w:r w:rsidR="002C253C" w:rsidRPr="002C253C">
        <w:rPr>
          <w:rFonts w:ascii="Times New Roman" w:hAnsi="Times New Roman"/>
          <w:sz w:val="24"/>
          <w:szCs w:val="24"/>
        </w:rPr>
        <w:t xml:space="preserve">    Н</w:t>
      </w:r>
      <w:r w:rsidR="002C253C" w:rsidRPr="002C253C">
        <w:rPr>
          <w:rFonts w:ascii="Times New Roman" w:hAnsi="Times New Roman"/>
          <w:sz w:val="24"/>
          <w:szCs w:val="24"/>
          <w:vertAlign w:val="subscript"/>
        </w:rPr>
        <w:t>1</w:t>
      </w:r>
      <w:r w:rsidR="002C253C" w:rsidRPr="002C253C">
        <w:rPr>
          <w:rFonts w:ascii="Times New Roman" w:hAnsi="Times New Roman"/>
          <w:sz w:val="24"/>
          <w:szCs w:val="24"/>
        </w:rPr>
        <w:tab/>
        <w:t xml:space="preserve">               К</w:t>
      </w:r>
      <w:r w:rsidR="002C253C" w:rsidRPr="002C253C">
        <w:rPr>
          <w:rFonts w:ascii="Times New Roman" w:hAnsi="Times New Roman"/>
          <w:sz w:val="24"/>
          <w:szCs w:val="24"/>
          <w:vertAlign w:val="subscript"/>
        </w:rPr>
        <w:t>1</w:t>
      </w:r>
      <w:r w:rsidR="002C253C" w:rsidRPr="002C253C">
        <w:rPr>
          <w:rFonts w:ascii="Times New Roman" w:hAnsi="Times New Roman"/>
          <w:sz w:val="24"/>
          <w:szCs w:val="24"/>
        </w:rPr>
        <w:tab/>
      </w:r>
      <w:r w:rsidR="002C253C" w:rsidRPr="002C253C">
        <w:rPr>
          <w:rFonts w:ascii="Times New Roman" w:hAnsi="Times New Roman"/>
          <w:sz w:val="24"/>
          <w:szCs w:val="24"/>
        </w:rPr>
        <w:tab/>
        <w:t>К</w:t>
      </w:r>
      <w:r w:rsidR="002C253C" w:rsidRPr="002C253C">
        <w:rPr>
          <w:rFonts w:ascii="Times New Roman" w:hAnsi="Times New Roman"/>
          <w:sz w:val="24"/>
          <w:szCs w:val="24"/>
          <w:vertAlign w:val="subscript"/>
        </w:rPr>
        <w:t>2</w:t>
      </w:r>
      <w:r w:rsidR="002C253C" w:rsidRPr="002C253C">
        <w:rPr>
          <w:rFonts w:ascii="Times New Roman" w:hAnsi="Times New Roman"/>
          <w:sz w:val="24"/>
          <w:szCs w:val="24"/>
        </w:rPr>
        <w:t xml:space="preserve">    М</w:t>
      </w:r>
    </w:p>
    <w:p w:rsidR="002C253C" w:rsidRPr="002C253C" w:rsidRDefault="00097F32" w:rsidP="002C253C">
      <w:pPr>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6657" style="position:absolute;left:0;text-align:left;z-index:253906944" from="459pt,8.6pt" to="477pt,8.6pt">
            <v:stroke dashstyle="dashDot"/>
          </v:line>
        </w:pict>
      </w:r>
      <w:r>
        <w:rPr>
          <w:rFonts w:ascii="Times New Roman" w:hAnsi="Times New Roman"/>
          <w:noProof/>
          <w:sz w:val="24"/>
          <w:szCs w:val="24"/>
        </w:rPr>
        <w:pict>
          <v:line id="_x0000_s6656" style="position:absolute;left:0;text-align:left;z-index:253905920" from="234pt,8.6pt" to="315pt,8.6pt">
            <v:stroke dashstyle="dashDot"/>
          </v:line>
        </w:pict>
      </w:r>
      <w:r>
        <w:rPr>
          <w:rFonts w:ascii="Times New Roman" w:hAnsi="Times New Roman"/>
          <w:noProof/>
          <w:sz w:val="24"/>
          <w:szCs w:val="24"/>
        </w:rPr>
        <w:pict>
          <v:line id="_x0000_s6655" style="position:absolute;left:0;text-align:left;flip:y;z-index:253904896" from="252pt,-.4pt" to="252pt,17.6pt">
            <v:stroke dashstyle="dashDot"/>
          </v:line>
        </w:pict>
      </w:r>
      <w:r>
        <w:rPr>
          <w:rFonts w:ascii="Times New Roman" w:hAnsi="Times New Roman"/>
          <w:noProof/>
          <w:sz w:val="24"/>
          <w:szCs w:val="24"/>
        </w:rPr>
        <w:pict>
          <v:line id="_x0000_s6654" style="position:absolute;left:0;text-align:left;flip:y;z-index:253903872" from="297pt,-.4pt" to="297pt,17.6pt">
            <v:stroke dashstyle="dashDot"/>
          </v:line>
        </w:pict>
      </w:r>
      <w:r>
        <w:rPr>
          <w:rFonts w:ascii="Times New Roman" w:hAnsi="Times New Roman"/>
          <w:sz w:val="24"/>
          <w:szCs w:val="24"/>
        </w:rPr>
        <w:pict>
          <v:line id="_x0000_s5827" style="position:absolute;left:0;text-align:left;z-index:253057024" from="324pt,8.6pt" to="324pt,62.6pt" strokeweight="1.5pt"/>
        </w:pict>
      </w:r>
      <w:r>
        <w:rPr>
          <w:rFonts w:ascii="Times New Roman" w:hAnsi="Times New Roman"/>
          <w:noProof/>
          <w:sz w:val="24"/>
          <w:szCs w:val="24"/>
        </w:rPr>
        <w:pict>
          <v:line id="_x0000_s6647" style="position:absolute;left:0;text-align:left;z-index:253896704" from="324pt,8.6pt" to="342pt,8.6pt" strokeweight="1.5pt"/>
        </w:pict>
      </w:r>
      <w:r>
        <w:rPr>
          <w:rFonts w:ascii="Times New Roman" w:hAnsi="Times New Roman"/>
          <w:sz w:val="24"/>
          <w:szCs w:val="24"/>
        </w:rPr>
        <w:pict>
          <v:oval id="_x0000_s5808" style="position:absolute;left:0;text-align:left;margin-left:4in;margin-top:-.4pt;width:18pt;height:18pt;z-index:253037568" strokeweight="1.5pt"/>
        </w:pict>
      </w:r>
      <w:r>
        <w:rPr>
          <w:rFonts w:ascii="Times New Roman" w:hAnsi="Times New Roman"/>
          <w:sz w:val="24"/>
          <w:szCs w:val="24"/>
        </w:rPr>
        <w:pict>
          <v:line id="_x0000_s5867" style="position:absolute;left:0;text-align:left;z-index:253097984" from="279pt,8.6pt" to="4in,8.6pt" strokeweight="1.5pt"/>
        </w:pict>
      </w:r>
      <w:r>
        <w:rPr>
          <w:rFonts w:ascii="Times New Roman" w:hAnsi="Times New Roman"/>
          <w:sz w:val="24"/>
          <w:szCs w:val="24"/>
        </w:rPr>
        <w:pict>
          <v:line id="_x0000_s5816" style="position:absolute;left:0;text-align:left;z-index:253045760" from="279pt,-.4pt" to="279pt,17.6pt" strokeweight="1.5pt"/>
        </w:pict>
      </w:r>
      <w:r>
        <w:rPr>
          <w:rFonts w:ascii="Times New Roman" w:hAnsi="Times New Roman"/>
          <w:sz w:val="24"/>
          <w:szCs w:val="24"/>
        </w:rPr>
        <w:pict>
          <v:line id="_x0000_s5817" style="position:absolute;left:0;text-align:left;flip:x;z-index:253046784" from="270pt,-.4pt" to="279pt,17.6pt" strokeweight="1.5pt"/>
        </w:pict>
      </w:r>
      <w:r>
        <w:rPr>
          <w:rFonts w:ascii="Times New Roman" w:hAnsi="Times New Roman"/>
          <w:sz w:val="24"/>
          <w:szCs w:val="24"/>
        </w:rPr>
        <w:pict>
          <v:line id="_x0000_s5815" style="position:absolute;left:0;text-align:left;z-index:253044736" from="270pt,-.4pt" to="270pt,17.6pt" strokeweight="1.5pt"/>
        </w:pict>
      </w:r>
      <w:r>
        <w:rPr>
          <w:rFonts w:ascii="Times New Roman" w:hAnsi="Times New Roman"/>
          <w:sz w:val="24"/>
          <w:szCs w:val="24"/>
        </w:rPr>
        <w:pict>
          <v:line id="_x0000_s5868" style="position:absolute;left:0;text-align:left;z-index:253099008" from="261pt,8.6pt" to="270pt,8.6pt" strokeweight="1.5pt"/>
        </w:pict>
      </w:r>
      <w:r>
        <w:rPr>
          <w:rFonts w:ascii="Times New Roman" w:hAnsi="Times New Roman"/>
          <w:sz w:val="24"/>
          <w:szCs w:val="24"/>
        </w:rPr>
        <w:pict>
          <v:oval id="_x0000_s5807" style="position:absolute;left:0;text-align:left;margin-left:243pt;margin-top:-.4pt;width:18pt;height:18pt;z-index:253036544" strokeweight="1.5pt"/>
        </w:pict>
      </w:r>
      <w:r>
        <w:rPr>
          <w:rFonts w:ascii="Times New Roman" w:hAnsi="Times New Roman"/>
          <w:noProof/>
          <w:sz w:val="24"/>
          <w:szCs w:val="24"/>
        </w:rPr>
        <w:pict>
          <v:line id="_x0000_s6645" style="position:absolute;left:0;text-align:left;flip:y;z-index:253894656" from="162pt,8.6pt" to="162pt,53.6pt">
            <v:stroke dashstyle="dashDot"/>
          </v:line>
        </w:pict>
      </w:r>
      <w:r>
        <w:rPr>
          <w:rFonts w:ascii="Times New Roman" w:hAnsi="Times New Roman"/>
          <w:noProof/>
          <w:sz w:val="24"/>
          <w:szCs w:val="24"/>
        </w:rPr>
        <w:pict>
          <v:line id="_x0000_s6643" style="position:absolute;left:0;text-align:left;z-index:253892608" from="36pt,8.6pt" to="36pt,62.6pt">
            <v:stroke dashstyle="dashDot"/>
          </v:line>
        </w:pict>
      </w:r>
      <w:r>
        <w:rPr>
          <w:rFonts w:ascii="Times New Roman" w:hAnsi="Times New Roman"/>
          <w:sz w:val="24"/>
          <w:szCs w:val="24"/>
        </w:rPr>
        <w:pict>
          <v:line id="_x0000_s5826" style="position:absolute;left:0;text-align:left;flip:y;z-index:253056000" from="342pt,-.4pt" to="351pt,8.6pt" strokeweight="1.5pt"/>
        </w:pict>
      </w:r>
      <w:r>
        <w:rPr>
          <w:rFonts w:ascii="Times New Roman" w:hAnsi="Times New Roman"/>
          <w:sz w:val="24"/>
          <w:szCs w:val="24"/>
        </w:rPr>
        <w:pict>
          <v:line id="_x0000_s5825" style="position:absolute;left:0;text-align:left;z-index:253054976" from="333pt,-.4pt" to="342pt,8.6pt" strokeweight="1.5pt"/>
        </w:pict>
      </w:r>
      <w:r>
        <w:rPr>
          <w:rFonts w:ascii="Times New Roman" w:hAnsi="Times New Roman"/>
          <w:sz w:val="24"/>
          <w:szCs w:val="24"/>
        </w:rPr>
        <w:pict>
          <v:line id="_x0000_s5828" style="position:absolute;left:0;text-align:left;flip:x;z-index:253058048" from="333pt,8.6pt" to="342pt,17.6pt" strokeweight="1.5pt"/>
        </w:pict>
      </w:r>
      <w:r>
        <w:rPr>
          <w:rFonts w:ascii="Times New Roman" w:hAnsi="Times New Roman"/>
          <w:sz w:val="24"/>
          <w:szCs w:val="24"/>
        </w:rPr>
        <w:pict>
          <v:line id="_x0000_s5829" style="position:absolute;left:0;text-align:left;z-index:253059072" from="342pt,8.6pt" to="351pt,17.6pt" strokeweight="1.5pt"/>
        </w:pict>
      </w:r>
      <w:r>
        <w:rPr>
          <w:rFonts w:ascii="Times New Roman" w:hAnsi="Times New Roman"/>
          <w:sz w:val="24"/>
          <w:szCs w:val="24"/>
        </w:rPr>
        <w:pict>
          <v:line id="_x0000_s5855" style="position:absolute;left:0;text-align:left;z-index:253085696" from="342pt,9.05pt" to="5in,9.05pt" strokeweight="1.5pt"/>
        </w:pict>
      </w:r>
      <w:r>
        <w:rPr>
          <w:rFonts w:ascii="Times New Roman" w:hAnsi="Times New Roman"/>
          <w:sz w:val="24"/>
          <w:szCs w:val="24"/>
        </w:rPr>
        <w:pict>
          <v:line id="_x0000_s5871" style="position:absolute;left:0;text-align:left;z-index:253102080" from="369pt,9.05pt" to="378pt,9.05pt" strokeweight="1.5pt"/>
        </w:pict>
      </w:r>
      <w:r>
        <w:rPr>
          <w:rFonts w:ascii="Times New Roman" w:hAnsi="Times New Roman"/>
          <w:sz w:val="24"/>
          <w:szCs w:val="24"/>
        </w:rPr>
        <w:pict>
          <v:line id="_x0000_s5856" style="position:absolute;left:0;text-align:left;z-index:253086720" from="5in,9.05pt" to="5in,54.05pt" strokeweight="1.5pt"/>
        </w:pict>
      </w:r>
      <w:r>
        <w:rPr>
          <w:rFonts w:ascii="Times New Roman" w:hAnsi="Times New Roman"/>
          <w:sz w:val="24"/>
          <w:szCs w:val="24"/>
        </w:rPr>
        <w:pict>
          <v:line id="_x0000_s5846" style="position:absolute;left:0;text-align:left;z-index:253076480" from="387pt,.05pt" to="387pt,18.05pt">
            <v:stroke endarrow="block"/>
          </v:line>
        </w:pict>
      </w:r>
      <w:r>
        <w:rPr>
          <w:rFonts w:ascii="Times New Roman" w:hAnsi="Times New Roman"/>
          <w:sz w:val="24"/>
          <w:szCs w:val="24"/>
        </w:rPr>
        <w:pict>
          <v:line id="_x0000_s5843" style="position:absolute;left:0;text-align:left;z-index:253073408" from="378pt,.05pt" to="378pt,18.05pt" strokeweight="1.5pt"/>
        </w:pict>
      </w:r>
      <w:r>
        <w:rPr>
          <w:rFonts w:ascii="Times New Roman" w:hAnsi="Times New Roman"/>
          <w:sz w:val="24"/>
          <w:szCs w:val="24"/>
        </w:rPr>
        <w:pict>
          <v:line id="_x0000_s5841" style="position:absolute;left:0;text-align:left;flip:x;z-index:253071360" from="378pt,.05pt" to="405pt,.05pt" strokeweight="1.5pt"/>
        </w:pict>
      </w:r>
      <w:r>
        <w:rPr>
          <w:rFonts w:ascii="Times New Roman" w:hAnsi="Times New Roman"/>
          <w:sz w:val="24"/>
          <w:szCs w:val="24"/>
        </w:rPr>
        <w:pict>
          <v:line id="_x0000_s5840" style="position:absolute;left:0;text-align:left;z-index:253070336" from="405pt,.05pt" to="405pt,18.05pt" strokeweight="1.5pt"/>
        </w:pict>
      </w:r>
      <w:r>
        <w:rPr>
          <w:rFonts w:ascii="Times New Roman" w:hAnsi="Times New Roman"/>
          <w:sz w:val="24"/>
          <w:szCs w:val="24"/>
        </w:rPr>
        <w:pict>
          <v:line id="_x0000_s5839" style="position:absolute;left:0;text-align:left;z-index:253069312" from="414pt,.05pt" to="414pt,18.05pt" strokeweight="1.5pt"/>
        </w:pict>
      </w:r>
      <w:r>
        <w:rPr>
          <w:rFonts w:ascii="Times New Roman" w:hAnsi="Times New Roman"/>
          <w:sz w:val="24"/>
          <w:szCs w:val="24"/>
        </w:rPr>
        <w:pict>
          <v:line id="_x0000_s5832" style="position:absolute;left:0;text-align:left;flip:x;z-index:253062144" from="414pt,.05pt" to="441pt,.05pt" strokeweight="1.5pt"/>
        </w:pict>
      </w:r>
      <w:r>
        <w:rPr>
          <w:rFonts w:ascii="Times New Roman" w:hAnsi="Times New Roman"/>
          <w:sz w:val="24"/>
          <w:szCs w:val="24"/>
        </w:rPr>
        <w:pict>
          <v:line id="_x0000_s5831" style="position:absolute;left:0;text-align:left;flip:y;z-index:253061120" from="6in,.05pt" to="6in,18.05pt">
            <v:stroke endarrow="block"/>
          </v:line>
        </w:pict>
      </w:r>
      <w:r>
        <w:rPr>
          <w:rFonts w:ascii="Times New Roman" w:hAnsi="Times New Roman"/>
          <w:sz w:val="24"/>
          <w:szCs w:val="24"/>
        </w:rPr>
        <w:pict>
          <v:line id="_x0000_s5836" style="position:absolute;left:0;text-align:left;z-index:253066240" from="450pt,9.05pt" to="450pt,27.05pt" strokeweight="1.5pt"/>
        </w:pict>
      </w:r>
      <w:r>
        <w:rPr>
          <w:rFonts w:ascii="Times New Roman" w:hAnsi="Times New Roman"/>
          <w:sz w:val="24"/>
          <w:szCs w:val="24"/>
        </w:rPr>
        <w:pict>
          <v:line id="_x0000_s5835" style="position:absolute;left:0;text-align:left;z-index:253065216" from="441pt,9.05pt" to="450pt,9.05pt" strokeweight="1.5pt"/>
        </w:pict>
      </w:r>
      <w:r>
        <w:rPr>
          <w:rFonts w:ascii="Times New Roman" w:hAnsi="Times New Roman"/>
          <w:sz w:val="24"/>
          <w:szCs w:val="24"/>
        </w:rPr>
        <w:pict>
          <v:line id="_x0000_s5830" style="position:absolute;left:0;text-align:left;z-index:253060096" from="441pt,.05pt" to="441pt,18.05pt" strokeweight="1.5pt"/>
        </w:pict>
      </w:r>
      <w:r>
        <w:rPr>
          <w:rFonts w:ascii="Times New Roman" w:hAnsi="Times New Roman"/>
          <w:sz w:val="24"/>
          <w:szCs w:val="24"/>
        </w:rPr>
        <w:pict>
          <v:oval id="_x0000_s5809" style="position:absolute;left:0;text-align:left;margin-left:459pt;margin-top:.05pt;width:18pt;height:18pt;z-index:253038592" strokeweight="1.5pt"/>
        </w:pict>
      </w:r>
      <w:r>
        <w:rPr>
          <w:rFonts w:ascii="Times New Roman" w:hAnsi="Times New Roman"/>
          <w:sz w:val="24"/>
          <w:szCs w:val="24"/>
        </w:rPr>
        <w:pict>
          <v:line id="_x0000_s5806" style="position:absolute;left:0;text-align:left;flip:x;z-index:253035520" from="162pt,9.05pt" to="171pt,18.05pt" strokeweight="2.25pt"/>
        </w:pict>
      </w:r>
      <w:r>
        <w:rPr>
          <w:rFonts w:ascii="Times New Roman" w:hAnsi="Times New Roman"/>
          <w:sz w:val="24"/>
          <w:szCs w:val="24"/>
        </w:rPr>
        <w:pict>
          <v:line id="_x0000_s5805" style="position:absolute;left:0;text-align:left;z-index:253034496" from="153pt,9.05pt" to="162pt,18.05pt" strokeweight="2.25pt"/>
        </w:pict>
      </w:r>
      <w:r>
        <w:rPr>
          <w:rFonts w:ascii="Times New Roman" w:hAnsi="Times New Roman"/>
          <w:sz w:val="24"/>
          <w:szCs w:val="24"/>
        </w:rPr>
        <w:pict>
          <v:line id="_x0000_s5804" style="position:absolute;left:0;text-align:left;z-index:253033472" from="153pt,9.05pt" to="171pt,9.05pt" strokeweight="2.25pt"/>
        </w:pict>
      </w:r>
      <w:r>
        <w:rPr>
          <w:rFonts w:ascii="Times New Roman" w:hAnsi="Times New Roman"/>
          <w:sz w:val="24"/>
          <w:szCs w:val="24"/>
        </w:rPr>
        <w:pict>
          <v:line id="_x0000_s5783" style="position:absolute;left:0;text-align:left;z-index:253011968" from="99pt,.05pt" to="162pt,.05pt" strokeweight="2.25pt"/>
        </w:pict>
      </w:r>
      <w:r>
        <w:rPr>
          <w:rFonts w:ascii="Times New Roman" w:hAnsi="Times New Roman"/>
          <w:sz w:val="24"/>
          <w:szCs w:val="24"/>
        </w:rPr>
        <w:pict>
          <v:line id="_x0000_s5785" style="position:absolute;left:0;text-align:left;flip:y;z-index:253014016" from="162pt,.05pt" to="162pt,18.05pt" strokeweight="2.25pt"/>
        </w:pict>
      </w:r>
      <w:r>
        <w:rPr>
          <w:rFonts w:ascii="Times New Roman" w:hAnsi="Times New Roman"/>
          <w:sz w:val="24"/>
          <w:szCs w:val="24"/>
        </w:rPr>
        <w:pict>
          <v:line id="_x0000_s5782" style="position:absolute;left:0;text-align:left;flip:y;z-index:253010944" from="99pt,.05pt" to="99pt,18.05pt" strokeweight="2.25pt"/>
        </w:pict>
      </w:r>
      <w:r w:rsidR="002C253C" w:rsidRPr="002C253C">
        <w:rPr>
          <w:rFonts w:ascii="Times New Roman" w:hAnsi="Times New Roman"/>
          <w:sz w:val="24"/>
          <w:szCs w:val="24"/>
        </w:rPr>
        <w:t xml:space="preserve">Э.Д.         Н                       М                                                      </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sz w:val="24"/>
          <w:szCs w:val="24"/>
        </w:rPr>
        <w:pict>
          <v:line id="_x0000_s5821" style="position:absolute;left:0;text-align:left;z-index:253050880" from="297pt,1.5pt" to="297pt,28.5pt" strokeweight="1.5pt"/>
        </w:pict>
      </w:r>
      <w:r>
        <w:rPr>
          <w:rFonts w:ascii="Times New Roman" w:hAnsi="Times New Roman"/>
          <w:noProof/>
          <w:sz w:val="24"/>
          <w:szCs w:val="24"/>
        </w:rPr>
        <w:pict>
          <v:line id="_x0000_s6644" style="position:absolute;left:0;text-align:left;flip:y;z-index:253893632" from="99pt,1.5pt" to="99pt,37.5pt">
            <v:stroke dashstyle="dashDot"/>
          </v:line>
        </w:pict>
      </w:r>
      <w:r>
        <w:rPr>
          <w:rFonts w:ascii="Times New Roman" w:hAnsi="Times New Roman"/>
          <w:noProof/>
          <w:sz w:val="24"/>
          <w:szCs w:val="24"/>
        </w:rPr>
        <w:pict>
          <v:oval id="_x0000_s6432" style="position:absolute;left:0;text-align:left;margin-left:333pt;margin-top:1.5pt;width:18pt;height:18pt;z-index:253676544" strokeweight="1.5pt"/>
        </w:pict>
      </w:r>
      <w:r>
        <w:rPr>
          <w:rFonts w:ascii="Times New Roman" w:hAnsi="Times New Roman"/>
          <w:sz w:val="24"/>
          <w:szCs w:val="24"/>
        </w:rPr>
        <w:pict>
          <v:oval id="_x0000_s5777" style="position:absolute;left:0;text-align:left;margin-left:18pt;margin-top:1.95pt;width:36pt;height:36pt;z-index:253005824" strokeweight="1.5pt"/>
        </w:pict>
      </w:r>
      <w:r>
        <w:rPr>
          <w:rFonts w:ascii="Times New Roman" w:hAnsi="Times New Roman"/>
          <w:sz w:val="24"/>
          <w:szCs w:val="24"/>
        </w:rPr>
        <w:pict>
          <v:line id="_x0000_s5778" style="position:absolute;left:0;text-align:left;z-index:253006848" from="63pt,10.95pt" to="63pt,28.95pt" strokeweight="1.5pt"/>
        </w:pict>
      </w:r>
      <w:r>
        <w:rPr>
          <w:rFonts w:ascii="Times New Roman" w:hAnsi="Times New Roman"/>
          <w:sz w:val="24"/>
          <w:szCs w:val="24"/>
        </w:rPr>
        <w:pict>
          <v:line id="_x0000_s5779" style="position:absolute;left:0;text-align:left;z-index:253007872" from="1in,10.95pt" to="1in,28.95pt" strokeweight="1.5pt"/>
        </w:pict>
      </w:r>
      <w:r>
        <w:rPr>
          <w:rFonts w:ascii="Times New Roman" w:hAnsi="Times New Roman"/>
          <w:sz w:val="24"/>
          <w:szCs w:val="24"/>
        </w:rPr>
        <w:pict>
          <v:line id="_x0000_s5780" style="position:absolute;left:0;text-align:left;flip:x;z-index:253008896" from="63pt,10.95pt" to="1in,28.95pt" strokeweight="1.5pt"/>
        </w:pict>
      </w:r>
      <w:r>
        <w:rPr>
          <w:rFonts w:ascii="Times New Roman" w:hAnsi="Times New Roman"/>
          <w:sz w:val="24"/>
          <w:szCs w:val="24"/>
        </w:rPr>
        <w:pict>
          <v:oval id="_x0000_s5781" style="position:absolute;left:0;text-align:left;margin-left:81pt;margin-top:1.95pt;width:36pt;height:36pt;z-index:253009920" strokeweight="1.5pt"/>
        </w:pict>
      </w:r>
      <w:r>
        <w:rPr>
          <w:rFonts w:ascii="Times New Roman" w:hAnsi="Times New Roman"/>
          <w:sz w:val="24"/>
          <w:szCs w:val="24"/>
        </w:rPr>
        <w:pict>
          <v:oval id="_x0000_s5784" style="position:absolute;left:0;text-align:left;margin-left:2in;margin-top:1.95pt;width:36pt;height:36pt;z-index:253012992" strokeweight="1.5pt"/>
        </w:pict>
      </w:r>
      <w:r>
        <w:rPr>
          <w:rFonts w:ascii="Times New Roman" w:hAnsi="Times New Roman"/>
          <w:sz w:val="24"/>
          <w:szCs w:val="24"/>
        </w:rPr>
        <w:pict>
          <v:line id="_x0000_s5800" style="position:absolute;left:0;text-align:left;flip:y;z-index:253029376" from="81pt,1.95pt" to="126pt,37.95pt" strokeweight="1.5pt">
            <v:stroke endarrow="block"/>
          </v:line>
        </w:pict>
      </w:r>
      <w:r>
        <w:rPr>
          <w:rFonts w:ascii="Times New Roman" w:hAnsi="Times New Roman"/>
          <w:sz w:val="24"/>
          <w:szCs w:val="24"/>
        </w:rPr>
        <w:pict>
          <v:line id="_x0000_s5801" style="position:absolute;left:0;text-align:left;flip:x;z-index:253030400" from="90pt,1.95pt" to="99pt,10.95pt" strokeweight="2.25pt"/>
        </w:pict>
      </w:r>
      <w:r>
        <w:rPr>
          <w:rFonts w:ascii="Times New Roman" w:hAnsi="Times New Roman"/>
          <w:sz w:val="24"/>
          <w:szCs w:val="24"/>
        </w:rPr>
        <w:pict>
          <v:line id="_x0000_s5802" style="position:absolute;left:0;text-align:left;z-index:253031424" from="99pt,1.95pt" to="108pt,10.95pt" strokeweight="2.25pt"/>
        </w:pict>
      </w:r>
      <w:r>
        <w:rPr>
          <w:rFonts w:ascii="Times New Roman" w:hAnsi="Times New Roman"/>
          <w:sz w:val="24"/>
          <w:szCs w:val="24"/>
        </w:rPr>
        <w:pict>
          <v:line id="_x0000_s5803" style="position:absolute;left:0;text-align:left;z-index:253032448" from="90pt,10.95pt" to="108pt,10.95pt" strokeweight="2.25pt"/>
        </w:pict>
      </w:r>
      <w:r>
        <w:rPr>
          <w:rFonts w:ascii="Times New Roman" w:hAnsi="Times New Roman"/>
          <w:sz w:val="24"/>
          <w:szCs w:val="24"/>
        </w:rPr>
        <w:pict>
          <v:line id="_x0000_s5823" style="position:absolute;left:0;text-align:left;flip:y;z-index:253052928" from="468pt,1.95pt" to="468pt,28.95pt" strokeweight="1.5pt"/>
        </w:pict>
      </w:r>
      <w:r>
        <w:rPr>
          <w:rFonts w:ascii="Times New Roman" w:hAnsi="Times New Roman"/>
          <w:sz w:val="24"/>
          <w:szCs w:val="24"/>
        </w:rPr>
        <w:pict>
          <v:line id="_x0000_s5833" style="position:absolute;left:0;text-align:left;z-index:253063168" from="423pt,1.95pt" to="423pt,28.95pt" strokeweight="1.5pt"/>
        </w:pict>
      </w:r>
      <w:r>
        <w:rPr>
          <w:rFonts w:ascii="Times New Roman" w:hAnsi="Times New Roman"/>
          <w:sz w:val="24"/>
          <w:szCs w:val="24"/>
        </w:rPr>
        <w:pict>
          <v:line id="_x0000_s5834" style="position:absolute;left:0;text-align:left;z-index:253064192" from="414pt,1.95pt" to="441pt,1.95pt" strokeweight="1.5pt"/>
        </w:pict>
      </w:r>
      <w:r>
        <w:rPr>
          <w:rFonts w:ascii="Times New Roman" w:hAnsi="Times New Roman"/>
          <w:sz w:val="24"/>
          <w:szCs w:val="24"/>
        </w:rPr>
        <w:pict>
          <v:line id="_x0000_s5837" style="position:absolute;left:0;text-align:left;flip:x;z-index:253067264" from="423pt,10.95pt" to="450pt,10.95pt" strokeweight="1.5pt"/>
        </w:pict>
      </w:r>
      <w:r>
        <w:rPr>
          <w:rFonts w:ascii="Times New Roman" w:hAnsi="Times New Roman"/>
          <w:sz w:val="24"/>
          <w:szCs w:val="24"/>
        </w:rPr>
        <w:pict>
          <v:line id="_x0000_s5842" style="position:absolute;left:0;text-align:left;flip:x;z-index:253072384" from="378pt,1.95pt" to="405pt,1.95pt" strokeweight="1.5pt"/>
        </w:pict>
      </w:r>
      <w:r>
        <w:rPr>
          <w:rFonts w:ascii="Times New Roman" w:hAnsi="Times New Roman"/>
          <w:sz w:val="24"/>
          <w:szCs w:val="24"/>
        </w:rPr>
        <w:pict>
          <v:line id="_x0000_s5844" style="position:absolute;left:0;text-align:left;z-index:253074432" from="396pt,1.95pt" to="396pt,28.95pt"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6650" style="position:absolute;left:0;text-align:left;z-index:253899776" from="342pt,3.4pt" to="342pt,12.4pt" strokeweight="1.5pt"/>
        </w:pict>
      </w:r>
      <w:r>
        <w:rPr>
          <w:rFonts w:ascii="Times New Roman" w:hAnsi="Times New Roman"/>
          <w:sz w:val="24"/>
          <w:szCs w:val="24"/>
        </w:rPr>
        <w:pict>
          <v:line id="_x0000_s5822" style="position:absolute;left:0;text-align:left;z-index:253051904" from="297pt,12.4pt" to="468pt,12.5pt" strokeweight="1.5pt"/>
        </w:pict>
      </w:r>
      <w:r>
        <w:rPr>
          <w:rFonts w:ascii="Times New Roman" w:hAnsi="Times New Roman"/>
          <w:noProof/>
          <w:sz w:val="24"/>
          <w:szCs w:val="24"/>
        </w:rPr>
        <w:pict>
          <v:line id="_x0000_s6646" style="position:absolute;left:0;text-align:left;z-index:253895680" from="9pt,3.4pt" to="198pt,3.4pt">
            <v:stroke dashstyle="dashDot"/>
          </v:line>
        </w:pict>
      </w:r>
      <w:r>
        <w:rPr>
          <w:rFonts w:ascii="Times New Roman" w:hAnsi="Times New Roman"/>
          <w:sz w:val="24"/>
          <w:szCs w:val="24"/>
        </w:rPr>
        <w:pict>
          <v:line id="_x0000_s5776" style="position:absolute;left:0;text-align:left;z-index:253004800" from="18pt,3.4pt" to="198pt,3.4pt">
            <v:stroke dashstyle="longDashDot"/>
          </v:line>
        </w:pict>
      </w:r>
    </w:p>
    <w:p w:rsidR="002C253C" w:rsidRPr="002C253C" w:rsidRDefault="00097F32" w:rsidP="002C253C">
      <w:pPr>
        <w:spacing w:after="0" w:line="240" w:lineRule="auto"/>
        <w:ind w:firstLine="851"/>
        <w:jc w:val="both"/>
        <w:rPr>
          <w:rFonts w:ascii="Times New Roman" w:hAnsi="Times New Roman"/>
          <w:sz w:val="24"/>
          <w:szCs w:val="24"/>
          <w:vertAlign w:val="subscript"/>
        </w:rPr>
      </w:pPr>
      <w:r w:rsidRPr="00097F32">
        <w:rPr>
          <w:rFonts w:ascii="Times New Roman" w:hAnsi="Times New Roman"/>
          <w:noProof/>
          <w:sz w:val="24"/>
          <w:szCs w:val="24"/>
        </w:rPr>
        <w:pict>
          <v:line id="_x0000_s6649" style="position:absolute;left:0;text-align:left;z-index:253898752" from="342pt,14.3pt" to="342pt,23.3pt" strokeweight="1.5pt"/>
        </w:pict>
      </w:r>
      <w:r w:rsidRPr="00097F32">
        <w:rPr>
          <w:rFonts w:ascii="Times New Roman" w:hAnsi="Times New Roman"/>
          <w:noProof/>
          <w:sz w:val="24"/>
          <w:szCs w:val="24"/>
        </w:rPr>
        <w:pict>
          <v:line id="_x0000_s6648" style="position:absolute;left:0;text-align:left;z-index:253897728" from="324pt,14.3pt" to="342pt,14.3pt" strokeweight="1.5pt"/>
        </w:pict>
      </w:r>
      <w:r w:rsidRPr="00097F32">
        <w:rPr>
          <w:rFonts w:ascii="Times New Roman" w:hAnsi="Times New Roman"/>
          <w:sz w:val="24"/>
          <w:szCs w:val="24"/>
        </w:rPr>
        <w:pict>
          <v:line id="_x0000_s5857" style="position:absolute;left:0;text-align:left;z-index:253087744" from="5in,5.75pt" to="387pt,5.75pt" strokeweight="1.5pt"/>
        </w:pict>
      </w:r>
      <w:r w:rsidRPr="00097F32">
        <w:rPr>
          <w:rFonts w:ascii="Times New Roman" w:hAnsi="Times New Roman"/>
          <w:sz w:val="24"/>
          <w:szCs w:val="24"/>
        </w:rPr>
        <w:pict>
          <v:line id="_x0000_s5854" style="position:absolute;left:0;text-align:left;z-index:253084672" from="387pt,5.75pt" to="387pt,23.75pt" strokeweight="1.5pt"/>
        </w:pict>
      </w:r>
      <w:r w:rsidRPr="00097F32">
        <w:rPr>
          <w:rFonts w:ascii="Times New Roman" w:hAnsi="Times New Roman"/>
          <w:sz w:val="24"/>
          <w:szCs w:val="24"/>
        </w:rPr>
        <w:pict>
          <v:line id="_x0000_s5790" style="position:absolute;left:0;text-align:left;flip:y;z-index:253019136" from="180pt,14.75pt" to="180pt,59.75pt" strokeweight="2.25pt"/>
        </w:pict>
      </w:r>
      <w:r w:rsidRPr="00097F32">
        <w:rPr>
          <w:rFonts w:ascii="Times New Roman" w:hAnsi="Times New Roman"/>
          <w:sz w:val="24"/>
          <w:szCs w:val="24"/>
        </w:rPr>
        <w:pict>
          <v:line id="_x0000_s5789" style="position:absolute;left:0;text-align:left;flip:y;z-index:253018112" from="81pt,14.75pt" to="81pt,59.75pt" strokeweight="2.25pt"/>
        </w:pict>
      </w:r>
      <w:r w:rsidRPr="00097F32">
        <w:rPr>
          <w:rFonts w:ascii="Times New Roman" w:hAnsi="Times New Roman"/>
          <w:sz w:val="24"/>
          <w:szCs w:val="24"/>
        </w:rPr>
        <w:pict>
          <v:line id="_x0000_s5787" style="position:absolute;left:0;text-align:left;z-index:253016064" from="162pt,5.75pt" to="162pt,41.75pt" strokeweight="2.25pt"/>
        </w:pict>
      </w:r>
      <w:r w:rsidRPr="00097F32">
        <w:rPr>
          <w:rFonts w:ascii="Times New Roman" w:hAnsi="Times New Roman"/>
          <w:sz w:val="24"/>
          <w:szCs w:val="24"/>
        </w:rPr>
        <w:pict>
          <v:line id="_x0000_s5786" style="position:absolute;left:0;text-align:left;z-index:253015040" from="99pt,5.75pt" to="99pt,41.75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ЭД</w:t>
      </w:r>
      <w:r w:rsidR="002C253C" w:rsidRPr="002C253C">
        <w:rPr>
          <w:rFonts w:ascii="Times New Roman" w:hAnsi="Times New Roman"/>
          <w:sz w:val="24"/>
          <w:szCs w:val="24"/>
          <w:vertAlign w:val="subscript"/>
        </w:rPr>
        <w:t xml:space="preserve">2              </w:t>
      </w:r>
      <w:r w:rsidR="002C253C" w:rsidRPr="002C253C">
        <w:rPr>
          <w:rFonts w:ascii="Times New Roman" w:hAnsi="Times New Roman"/>
          <w:sz w:val="24"/>
          <w:szCs w:val="24"/>
        </w:rPr>
        <w:t xml:space="preserve"> Н</w:t>
      </w:r>
      <w:r w:rsidR="002C253C" w:rsidRPr="002C253C">
        <w:rPr>
          <w:rFonts w:ascii="Times New Roman" w:hAnsi="Times New Roman"/>
          <w:sz w:val="24"/>
          <w:szCs w:val="24"/>
          <w:vertAlign w:val="subscript"/>
        </w:rPr>
        <w:t>2</w:t>
      </w:r>
      <w:r w:rsidR="002C253C" w:rsidRPr="002C253C">
        <w:rPr>
          <w:rFonts w:ascii="Times New Roman" w:hAnsi="Times New Roman"/>
          <w:sz w:val="24"/>
          <w:szCs w:val="24"/>
        </w:rPr>
        <w:tab/>
        <w:t>К</w:t>
      </w:r>
      <w:r w:rsidR="002C253C" w:rsidRPr="002C253C">
        <w:rPr>
          <w:rFonts w:ascii="Times New Roman" w:hAnsi="Times New Roman"/>
          <w:sz w:val="24"/>
          <w:szCs w:val="24"/>
          <w:vertAlign w:val="subscript"/>
        </w:rPr>
        <w:t>3</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6653" style="position:absolute;left:0;text-align:left;flip:y;z-index:253902848" from="342pt,7.2pt" to="342pt,25.2pt">
            <v:stroke dashstyle="dashDot"/>
          </v:line>
        </w:pict>
      </w:r>
      <w:r>
        <w:rPr>
          <w:rFonts w:ascii="Times New Roman" w:hAnsi="Times New Roman"/>
          <w:noProof/>
          <w:sz w:val="24"/>
          <w:szCs w:val="24"/>
        </w:rPr>
        <w:pict>
          <v:line id="_x0000_s6652" style="position:absolute;left:0;text-align:left;flip:y;z-index:253901824" from="297pt,7.2pt" to="297pt,25.2pt">
            <v:stroke dashstyle="dashDot"/>
          </v:line>
        </w:pict>
      </w:r>
      <w:r>
        <w:rPr>
          <w:rFonts w:ascii="Times New Roman" w:hAnsi="Times New Roman"/>
          <w:sz w:val="24"/>
          <w:szCs w:val="24"/>
        </w:rPr>
        <w:pict>
          <v:line id="_x0000_s5791" style="position:absolute;left:0;text-align:left;z-index:253020160" from="81pt,7.65pt" to="180pt,7.65pt"/>
        </w:pict>
      </w:r>
      <w:r>
        <w:rPr>
          <w:rFonts w:ascii="Times New Roman" w:hAnsi="Times New Roman"/>
          <w:sz w:val="24"/>
          <w:szCs w:val="24"/>
        </w:rPr>
        <w:pict>
          <v:oval id="_x0000_s5811" style="position:absolute;left:0;text-align:left;margin-left:333pt;margin-top:7.65pt;width:18pt;height:18pt;z-index:253040640" strokeweight="1.5pt"/>
        </w:pict>
      </w:r>
      <w:r>
        <w:rPr>
          <w:rFonts w:ascii="Times New Roman" w:hAnsi="Times New Roman"/>
          <w:sz w:val="24"/>
          <w:szCs w:val="24"/>
        </w:rPr>
        <w:pict>
          <v:line id="_x0000_s5850" style="position:absolute;left:0;text-align:left;z-index:253080576" from="369pt,7.65pt" to="369pt,25.65pt" strokeweight="1.5pt"/>
        </w:pict>
      </w:r>
      <w:r>
        <w:rPr>
          <w:rFonts w:ascii="Times New Roman" w:hAnsi="Times New Roman"/>
          <w:sz w:val="24"/>
          <w:szCs w:val="24"/>
        </w:rPr>
        <w:pict>
          <v:line id="_x0000_s5851" style="position:absolute;left:0;text-align:left;z-index:253081600" from="369pt,7.65pt" to="396pt,7.65pt" strokeweight="1.5pt"/>
        </w:pict>
      </w:r>
      <w:r>
        <w:rPr>
          <w:rFonts w:ascii="Times New Roman" w:hAnsi="Times New Roman"/>
          <w:sz w:val="24"/>
          <w:szCs w:val="24"/>
        </w:rPr>
        <w:pict>
          <v:line id="_x0000_s5853" style="position:absolute;left:0;text-align:left;z-index:253083648" from="396pt,7.65pt" to="396pt,25.65pt" strokeweight="1.5pt"/>
        </w:pict>
      </w:r>
      <w:r>
        <w:rPr>
          <w:rFonts w:ascii="Times New Roman" w:hAnsi="Times New Roman"/>
          <w:sz w:val="24"/>
          <w:szCs w:val="24"/>
        </w:rPr>
        <w:pict>
          <v:line id="_x0000_s5858" style="position:absolute;left:0;text-align:left;z-index:253088768" from="378pt,7.65pt" to="378pt,25.65pt">
            <v:stroke endarrow="block"/>
          </v:line>
        </w:pict>
      </w:r>
      <w:r>
        <w:rPr>
          <w:rFonts w:ascii="Times New Roman" w:hAnsi="Times New Roman"/>
          <w:sz w:val="24"/>
          <w:szCs w:val="24"/>
        </w:rPr>
        <w:pict>
          <v:line id="_x0000_s5812" style="position:absolute;left:0;text-align:left;z-index:253041664" from="315pt,7.65pt" to="315pt,25.65pt" strokeweight="1.5pt"/>
        </w:pict>
      </w:r>
      <w:r>
        <w:rPr>
          <w:rFonts w:ascii="Times New Roman" w:hAnsi="Times New Roman"/>
          <w:sz w:val="24"/>
          <w:szCs w:val="24"/>
        </w:rPr>
        <w:pict>
          <v:line id="_x0000_s5813" style="position:absolute;left:0;text-align:left;z-index:253042688" from="324pt,7.65pt" to="324pt,25.65pt" strokeweight="1.5pt"/>
        </w:pict>
      </w:r>
      <w:r>
        <w:rPr>
          <w:rFonts w:ascii="Times New Roman" w:hAnsi="Times New Roman"/>
          <w:sz w:val="24"/>
          <w:szCs w:val="24"/>
        </w:rPr>
        <w:pict>
          <v:line id="_x0000_s5814" style="position:absolute;left:0;text-align:left;flip:x;z-index:253043712" from="315pt,7.65pt" to="324pt,25.65pt" strokeweight="1.5pt"/>
        </w:pict>
      </w:r>
      <w:r>
        <w:rPr>
          <w:rFonts w:ascii="Times New Roman" w:hAnsi="Times New Roman"/>
          <w:sz w:val="24"/>
          <w:szCs w:val="24"/>
        </w:rPr>
        <w:pict>
          <v:oval id="_x0000_s5810" style="position:absolute;left:0;text-align:left;margin-left:4in;margin-top:7.65pt;width:18pt;height:18pt;z-index:253039616" strokeweight="1.5pt"/>
        </w:pic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6651" style="position:absolute;left:0;text-align:left;z-index:253900800" from="279pt,.15pt" to="5in,.15pt">
            <v:stroke dashstyle="dashDot"/>
          </v:line>
        </w:pict>
      </w:r>
      <w:r>
        <w:rPr>
          <w:rFonts w:ascii="Times New Roman" w:hAnsi="Times New Roman"/>
          <w:sz w:val="24"/>
          <w:szCs w:val="24"/>
        </w:rPr>
        <w:pict>
          <v:line id="_x0000_s5848" style="position:absolute;left:0;text-align:left;z-index:253078528" from="306pt,9.55pt" to="306pt,45.55pt" strokeweight="1.5pt"/>
        </w:pict>
      </w:r>
      <w:r>
        <w:rPr>
          <w:rFonts w:ascii="Times New Roman" w:hAnsi="Times New Roman"/>
          <w:sz w:val="24"/>
          <w:szCs w:val="24"/>
        </w:rPr>
        <w:pict>
          <v:line id="_x0000_s5873" style="position:absolute;left:0;text-align:left;z-index:253104128" from="324pt,.55pt" to="333pt,.55pt" strokeweight="1.5pt"/>
        </w:pict>
      </w:r>
      <w:r>
        <w:rPr>
          <w:rFonts w:ascii="Times New Roman" w:hAnsi="Times New Roman"/>
          <w:sz w:val="24"/>
          <w:szCs w:val="24"/>
        </w:rPr>
        <w:pict>
          <v:line id="_x0000_s5872" style="position:absolute;left:0;text-align:left;z-index:253103104" from="306pt,.55pt" to="315pt,.55pt" strokeweight="1.5pt"/>
        </w:pict>
      </w:r>
      <w:r>
        <w:rPr>
          <w:rFonts w:ascii="Times New Roman" w:hAnsi="Times New Roman"/>
          <w:sz w:val="24"/>
          <w:szCs w:val="24"/>
        </w:rPr>
        <w:pict>
          <v:line id="_x0000_s5847" style="position:absolute;left:0;text-align:left;z-index:253077504" from="342pt,9.55pt" to="342pt,36.55pt" strokeweight="1.5pt"/>
        </w:pict>
      </w:r>
      <w:r>
        <w:rPr>
          <w:rFonts w:ascii="Times New Roman" w:hAnsi="Times New Roman"/>
          <w:sz w:val="24"/>
          <w:szCs w:val="24"/>
        </w:rPr>
        <w:pict>
          <v:line id="_x0000_s5860" style="position:absolute;left:0;text-align:left;flip:y;z-index:253090816" from="405pt,9.55pt" to="405pt,45.55pt" strokeweight="1.5pt"/>
        </w:pict>
      </w:r>
      <w:r>
        <w:rPr>
          <w:rFonts w:ascii="Times New Roman" w:hAnsi="Times New Roman"/>
          <w:sz w:val="24"/>
          <w:szCs w:val="24"/>
        </w:rPr>
        <w:pict>
          <v:line id="_x0000_s5859" style="position:absolute;left:0;text-align:left;z-index:253089792" from="387pt,9.55pt" to="387pt,36.55pt" strokeweight="1.5pt"/>
        </w:pict>
      </w:r>
      <w:r>
        <w:rPr>
          <w:rFonts w:ascii="Times New Roman" w:hAnsi="Times New Roman"/>
          <w:sz w:val="24"/>
          <w:szCs w:val="24"/>
        </w:rPr>
        <w:pict>
          <v:line id="_x0000_s5852" style="position:absolute;left:0;text-align:left;z-index:253082624" from="369pt,9.55pt" to="396pt,9.55pt" strokeweight="1.5pt"/>
        </w:pict>
      </w:r>
      <w:r>
        <w:rPr>
          <w:rFonts w:ascii="Times New Roman" w:hAnsi="Times New Roman"/>
          <w:sz w:val="24"/>
          <w:szCs w:val="24"/>
        </w:rPr>
        <w:pict>
          <v:line id="_x0000_s5796" style="position:absolute;left:0;text-align:left;z-index:253025280" from="153pt,9.55pt" to="171pt,9.55pt"/>
        </w:pict>
      </w:r>
      <w:r>
        <w:rPr>
          <w:rFonts w:ascii="Times New Roman" w:hAnsi="Times New Roman"/>
          <w:sz w:val="24"/>
          <w:szCs w:val="24"/>
        </w:rPr>
        <w:pict>
          <v:line id="_x0000_s5795" style="position:absolute;left:0;text-align:left;z-index:253024256" from="90pt,9.55pt" to="108pt,9.55pt"/>
        </w:pict>
      </w:r>
      <w:r>
        <w:rPr>
          <w:rFonts w:ascii="Times New Roman" w:hAnsi="Times New Roman"/>
          <w:sz w:val="24"/>
          <w:szCs w:val="24"/>
        </w:rPr>
        <w:pict>
          <v:line id="_x0000_s5794" style="position:absolute;left:0;text-align:left;z-index:253023232" from="171pt,.55pt" to="180pt,.55pt"/>
        </w:pict>
      </w:r>
      <w:r>
        <w:rPr>
          <w:rFonts w:ascii="Times New Roman" w:hAnsi="Times New Roman"/>
          <w:sz w:val="24"/>
          <w:szCs w:val="24"/>
        </w:rPr>
        <w:pict>
          <v:line id="_x0000_s5793" style="position:absolute;left:0;text-align:left;z-index:253022208" from="126pt,.55pt" to="2in,.55pt"/>
        </w:pict>
      </w:r>
      <w:r>
        <w:rPr>
          <w:rFonts w:ascii="Times New Roman" w:hAnsi="Times New Roman"/>
          <w:sz w:val="24"/>
          <w:szCs w:val="24"/>
        </w:rPr>
        <w:pict>
          <v:line id="_x0000_s5792" style="position:absolute;left:0;text-align:left;z-index:253021184" from="81pt,.55pt" to="99pt,.55pt"/>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Бак.</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Б</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sz w:val="24"/>
          <w:szCs w:val="24"/>
        </w:rPr>
        <w:pict>
          <v:line id="_x0000_s5874" style="position:absolute;left:0;text-align:left;z-index:253105152" from="306pt,11.45pt" to="315pt,11.45pt"/>
        </w:pict>
      </w:r>
      <w:r>
        <w:rPr>
          <w:rFonts w:ascii="Times New Roman" w:hAnsi="Times New Roman"/>
          <w:sz w:val="24"/>
          <w:szCs w:val="24"/>
        </w:rPr>
        <w:pict>
          <v:line id="_x0000_s5861" style="position:absolute;left:0;text-align:left;z-index:253091840" from="306pt,2.45pt" to="405pt,2.45pt"/>
        </w:pict>
      </w:r>
      <w:r>
        <w:rPr>
          <w:rFonts w:ascii="Times New Roman" w:hAnsi="Times New Roman"/>
          <w:sz w:val="24"/>
          <w:szCs w:val="24"/>
        </w:rPr>
        <w:pict>
          <v:line id="_x0000_s5865" style="position:absolute;left:0;text-align:left;z-index:253095936" from="333pt,11.45pt" to="351pt,11.45pt"/>
        </w:pict>
      </w:r>
      <w:r>
        <w:rPr>
          <w:rFonts w:ascii="Times New Roman" w:hAnsi="Times New Roman"/>
          <w:sz w:val="24"/>
          <w:szCs w:val="24"/>
        </w:rPr>
        <w:pict>
          <v:line id="_x0000_s5866" style="position:absolute;left:0;text-align:left;z-index:253096960" from="378pt,11.45pt" to="396pt,11.45pt"/>
        </w:pict>
      </w:r>
      <w:r>
        <w:rPr>
          <w:rFonts w:ascii="Times New Roman" w:hAnsi="Times New Roman"/>
          <w:sz w:val="24"/>
          <w:szCs w:val="24"/>
        </w:rPr>
        <w:pict>
          <v:line id="_x0000_s5799" style="position:absolute;left:0;text-align:left;z-index:253028352" from="2in,2.45pt" to="162pt,2.45pt"/>
        </w:pict>
      </w:r>
      <w:r>
        <w:rPr>
          <w:rFonts w:ascii="Times New Roman" w:hAnsi="Times New Roman"/>
          <w:sz w:val="24"/>
          <w:szCs w:val="24"/>
        </w:rPr>
        <w:pict>
          <v:line id="_x0000_s5798" style="position:absolute;left:0;text-align:left;z-index:253027328" from="117pt,2.45pt" to="126pt,2.45pt"/>
        </w:pict>
      </w:r>
      <w:r>
        <w:rPr>
          <w:rFonts w:ascii="Times New Roman" w:hAnsi="Times New Roman"/>
          <w:sz w:val="24"/>
          <w:szCs w:val="24"/>
        </w:rPr>
        <w:pict>
          <v:line id="_x0000_s5797" style="position:absolute;left:0;text-align:left;z-index:253026304" from="81pt,2.45pt" to="99pt,2.45pt"/>
        </w:pict>
      </w:r>
      <w:r>
        <w:rPr>
          <w:rFonts w:ascii="Times New Roman" w:hAnsi="Times New Roman"/>
          <w:sz w:val="24"/>
          <w:szCs w:val="24"/>
        </w:rPr>
        <w:pict>
          <v:line id="_x0000_s5788" style="position:absolute;left:0;text-align:left;z-index:253017088" from="81pt,11.45pt" to="180pt,11.45pt" strokeweight="2.2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Бак.</w:t>
      </w:r>
      <w:r w:rsidR="002C253C" w:rsidRPr="002C253C">
        <w:rPr>
          <w:rFonts w:ascii="Times New Roman" w:hAnsi="Times New Roman"/>
          <w:sz w:val="24"/>
          <w:szCs w:val="24"/>
        </w:rPr>
        <w:tab/>
      </w:r>
      <w:r w:rsidR="002C253C" w:rsidRPr="002C253C">
        <w:rPr>
          <w:rFonts w:ascii="Times New Roman" w:hAnsi="Times New Roman"/>
          <w:sz w:val="24"/>
          <w:szCs w:val="24"/>
        </w:rPr>
        <w:tab/>
        <w:t>Б</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sz w:val="24"/>
          <w:szCs w:val="24"/>
        </w:rPr>
        <w:pict>
          <v:line id="_x0000_s5849" style="position:absolute;left:0;text-align:left;z-index:253079552" from="306pt,13.35pt" to="405pt,13.35pt" strokeweight="1.5pt"/>
        </w:pict>
      </w:r>
      <w:r>
        <w:rPr>
          <w:rFonts w:ascii="Times New Roman" w:hAnsi="Times New Roman"/>
          <w:sz w:val="24"/>
          <w:szCs w:val="24"/>
        </w:rPr>
        <w:pict>
          <v:line id="_x0000_s5863" style="position:absolute;left:0;text-align:left;z-index:253093888" from="5in,4.35pt" to="378pt,4.35pt"/>
        </w:pict>
      </w:r>
      <w:r>
        <w:rPr>
          <w:rFonts w:ascii="Times New Roman" w:hAnsi="Times New Roman"/>
          <w:sz w:val="24"/>
          <w:szCs w:val="24"/>
        </w:rPr>
        <w:pict>
          <v:line id="_x0000_s5875" style="position:absolute;left:0;text-align:left;z-index:253106176" from="306pt,4.35pt" to="324pt,4.35pt"/>
        </w:pict>
      </w:r>
      <w:r>
        <w:rPr>
          <w:rFonts w:ascii="Times New Roman" w:hAnsi="Times New Roman"/>
          <w:sz w:val="24"/>
          <w:szCs w:val="24"/>
        </w:rPr>
        <w:pict>
          <v:line id="_x0000_s5864" style="position:absolute;left:0;text-align:left;z-index:253094912" from="396pt,4.35pt" to="405pt,4.35pt"/>
        </w:pict>
      </w:r>
      <w:r>
        <w:rPr>
          <w:rFonts w:ascii="Times New Roman" w:hAnsi="Times New Roman"/>
          <w:sz w:val="24"/>
          <w:szCs w:val="24"/>
        </w:rPr>
        <w:pict>
          <v:line id="_x0000_s5862" style="position:absolute;left:0;text-align:left;z-index:253092864" from="333pt,4.35pt" to="342pt,4.35pt"/>
        </w:pict>
      </w:r>
    </w:p>
    <w:p w:rsidR="002C253C" w:rsidRPr="002C253C" w:rsidRDefault="002C253C" w:rsidP="002C253C">
      <w:pPr>
        <w:spacing w:after="0" w:line="240" w:lineRule="auto"/>
        <w:ind w:firstLine="851"/>
        <w:jc w:val="both"/>
        <w:rPr>
          <w:rFonts w:ascii="Times New Roman" w:hAnsi="Times New Roman"/>
          <w:sz w:val="24"/>
          <w:szCs w:val="24"/>
        </w:rPr>
      </w:pPr>
      <w:r w:rsidRPr="002C253C">
        <w:rPr>
          <w:rFonts w:ascii="Times New Roman" w:hAnsi="Times New Roman"/>
          <w:sz w:val="24"/>
          <w:szCs w:val="24"/>
        </w:rPr>
        <w:t>Рис. 76 Схемы гидроприводов с разомкнутой (а) и замкнутой (б) циркуляцией.</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Для следящего гидропривода характерно наличие жесткой обратной связи.</w:t>
      </w:r>
      <w:r w:rsidRPr="002C253C">
        <w:rPr>
          <w:rFonts w:ascii="Times New Roman" w:hAnsi="Times New Roman"/>
          <w:sz w:val="24"/>
          <w:szCs w:val="24"/>
        </w:rPr>
        <w:tab/>
      </w:r>
    </w:p>
    <w:p w:rsidR="002C253C" w:rsidRPr="002C253C" w:rsidRDefault="00097F32" w:rsidP="002C253C">
      <w:pPr>
        <w:spacing w:after="0" w:line="240" w:lineRule="auto"/>
        <w:jc w:val="both"/>
        <w:rPr>
          <w:rFonts w:ascii="Times New Roman" w:hAnsi="Times New Roman"/>
          <w:sz w:val="24"/>
          <w:szCs w:val="24"/>
        </w:rPr>
      </w:pPr>
      <w:r>
        <w:rPr>
          <w:rFonts w:ascii="Times New Roman" w:hAnsi="Times New Roman"/>
          <w:sz w:val="24"/>
          <w:szCs w:val="24"/>
        </w:rPr>
        <w:pict>
          <v:line id="_x0000_s5882" style="position:absolute;left:0;text-align:left;z-index:253113344" from="162pt,36pt" to="162pt,54pt">
            <v:stroke endarrow="block"/>
          </v:line>
        </w:pict>
      </w:r>
      <w:r w:rsidR="002C253C" w:rsidRPr="002C253C">
        <w:rPr>
          <w:rFonts w:ascii="Times New Roman" w:hAnsi="Times New Roman"/>
          <w:sz w:val="24"/>
          <w:szCs w:val="24"/>
        </w:rPr>
        <w:t>Рассмотрим принцип действия следящего гидропривода (рис.77). При перемещении рукоятки управления 2, например, вправо тяга 1 также переместится вправо. Так как сила, противодействующая смещению поршня 4 в гидроцилиндре 5, намного больше силы, противодействующей смещению золотника 3 распределителя, то точка Б в начале передвижения рукоятки 2 неподвижна. Поэтому вместе с тягой 1 с помощью рычага 2 перемещается впра</w:t>
      </w:r>
      <w:r w:rsidR="002C253C" w:rsidRPr="002C253C">
        <w:rPr>
          <w:rFonts w:ascii="Times New Roman" w:hAnsi="Times New Roman"/>
          <w:sz w:val="24"/>
          <w:szCs w:val="24"/>
        </w:rPr>
        <w:softHyphen/>
        <w:t>во и золотник распределителя. В результате смещения золотника от нейтрального положения жидкость под давлением поступит в поршневую полость гидроцилиндра. Поршень 4 сместится вправо, а следовательно, и точка Б переместится на расстояние, пропорциональное отклонению ручки 2. Когда движение ручки прекратится, то движущийся поршень 4 сообщит перемещение корпусу золотника, вдогон тому, что он получил до этого при смещении ручки управления золотник. При этом щели золотника постепенно перекроются, объем  жидкости,  поступающей  в  поршневую  полость  цилиндра тоже уменьшится, и поршень 4 остановится при нейтральном положении золотника распределителя.</w:t>
      </w:r>
    </w:p>
    <w:p w:rsidR="002C253C" w:rsidRPr="002C253C" w:rsidRDefault="002C253C" w:rsidP="002C253C">
      <w:pPr>
        <w:spacing w:after="0" w:line="240" w:lineRule="auto"/>
        <w:ind w:firstLine="540"/>
        <w:jc w:val="both"/>
        <w:rPr>
          <w:rFonts w:ascii="Times New Roman" w:hAnsi="Times New Roman"/>
          <w:sz w:val="24"/>
          <w:szCs w:val="24"/>
        </w:rPr>
      </w:pP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sz w:val="24"/>
          <w:szCs w:val="24"/>
        </w:rPr>
        <w:pict>
          <v:shape id="_x0000_s5907" type="#_x0000_t99" style="position:absolute;left:0;text-align:left;margin-left:234pt;margin-top:3.6pt;width:36pt;height:18pt;z-index:253138944"/>
        </w:pict>
      </w:r>
      <w:r>
        <w:rPr>
          <w:rFonts w:ascii="Times New Roman" w:hAnsi="Times New Roman"/>
          <w:sz w:val="24"/>
          <w:szCs w:val="24"/>
        </w:rPr>
        <w:pict>
          <v:line id="_x0000_s5906" style="position:absolute;left:0;text-align:left;flip:y;z-index:253137920" from="252pt,12.6pt" to="252pt,30.6pt" strokeweight="4.5pt"/>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Р</w:t>
      </w:r>
      <w:r w:rsidR="002C253C" w:rsidRPr="002C253C">
        <w:rPr>
          <w:rFonts w:ascii="Times New Roman" w:hAnsi="Times New Roman"/>
          <w:sz w:val="24"/>
          <w:szCs w:val="24"/>
          <w:vertAlign w:val="subscript"/>
        </w:rPr>
        <w:t>Н</w:t>
      </w:r>
      <w:r w:rsidR="002C253C" w:rsidRPr="002C253C">
        <w:rPr>
          <w:rFonts w:ascii="Times New Roman" w:hAnsi="Times New Roman"/>
          <w:sz w:val="24"/>
          <w:szCs w:val="24"/>
        </w:rPr>
        <w:tab/>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6625" style="position:absolute;left:0;text-align:left;flip:y;z-index:253874176" from="333pt,11.25pt" to="342pt,20.25pt"/>
        </w:pict>
      </w:r>
      <w:r>
        <w:rPr>
          <w:rFonts w:ascii="Times New Roman" w:hAnsi="Times New Roman"/>
          <w:noProof/>
          <w:sz w:val="24"/>
          <w:szCs w:val="24"/>
        </w:rPr>
        <w:pict>
          <v:line id="_x0000_s6624" style="position:absolute;left:0;text-align:left;flip:y;z-index:253873152" from="333pt,11.25pt" to="333pt,74.25pt" strokeweight="2.25pt"/>
        </w:pict>
      </w:r>
      <w:r>
        <w:rPr>
          <w:rFonts w:ascii="Times New Roman" w:hAnsi="Times New Roman"/>
          <w:sz w:val="24"/>
          <w:szCs w:val="24"/>
        </w:rPr>
        <w:pict>
          <v:line id="_x0000_s5905" style="position:absolute;left:0;text-align:left;flip:x y;z-index:253136896" from="252pt,11.4pt" to="252pt,47.25pt"/>
        </w:pict>
      </w:r>
      <w:r>
        <w:rPr>
          <w:rFonts w:ascii="Times New Roman" w:hAnsi="Times New Roman"/>
          <w:noProof/>
          <w:sz w:val="24"/>
          <w:szCs w:val="24"/>
        </w:rPr>
        <w:pict>
          <v:line id="_x0000_s5927" style="position:absolute;left:0;text-align:left;flip:x y;z-index:253159424" from="252pt,6.75pt" to="261pt,15.75pt"/>
        </w:pict>
      </w:r>
      <w:r>
        <w:rPr>
          <w:rFonts w:ascii="Times New Roman" w:hAnsi="Times New Roman"/>
          <w:sz w:val="24"/>
          <w:szCs w:val="24"/>
        </w:rPr>
        <w:pict>
          <v:line id="_x0000_s5876" style="position:absolute;left:0;text-align:left;z-index:253107200" from="126pt,11.4pt" to="2in,11.4pt" strokeweight="2.25pt"/>
        </w:pict>
      </w:r>
      <w:r>
        <w:rPr>
          <w:rFonts w:ascii="Times New Roman" w:hAnsi="Times New Roman"/>
          <w:sz w:val="24"/>
          <w:szCs w:val="24"/>
        </w:rPr>
        <w:pict>
          <v:line id="_x0000_s5877" style="position:absolute;left:0;text-align:left;flip:y;z-index:253108224" from="117pt,2.4pt" to="117pt,11.4pt"/>
        </w:pict>
      </w:r>
      <w:r>
        <w:rPr>
          <w:rFonts w:ascii="Times New Roman" w:hAnsi="Times New Roman"/>
          <w:sz w:val="24"/>
          <w:szCs w:val="24"/>
        </w:rPr>
        <w:pict>
          <v:line id="_x0000_s5878" style="position:absolute;left:0;text-align:left;flip:y;z-index:253109248" from="207pt,2.4pt" to="207pt,11.4pt"/>
        </w:pict>
      </w:r>
      <w:r>
        <w:rPr>
          <w:rFonts w:ascii="Times New Roman" w:hAnsi="Times New Roman"/>
          <w:sz w:val="24"/>
          <w:szCs w:val="24"/>
        </w:rPr>
        <w:pict>
          <v:line id="_x0000_s5879" style="position:absolute;left:0;text-align:left;z-index:253110272" from="90pt,11.4pt" to="90pt,38.4pt"/>
        </w:pict>
      </w:r>
      <w:r>
        <w:rPr>
          <w:rFonts w:ascii="Times New Roman" w:hAnsi="Times New Roman"/>
          <w:sz w:val="24"/>
          <w:szCs w:val="24"/>
        </w:rPr>
        <w:pict>
          <v:line id="_x0000_s5880" style="position:absolute;left:0;text-align:left;z-index:253111296" from="243pt,11.4pt" to="243pt,38.4pt"/>
        </w:pict>
      </w:r>
      <w:r>
        <w:rPr>
          <w:rFonts w:ascii="Times New Roman" w:hAnsi="Times New Roman"/>
          <w:sz w:val="24"/>
          <w:szCs w:val="24"/>
        </w:rPr>
        <w:pict>
          <v:line id="_x0000_s5881" style="position:absolute;left:0;text-align:left;flip:x;z-index:253112320" from="180pt,11.4pt" to="198pt,11.4pt" strokeweight="2.25pt"/>
        </w:pict>
      </w:r>
      <w:r>
        <w:rPr>
          <w:rFonts w:ascii="Times New Roman" w:hAnsi="Times New Roman"/>
          <w:sz w:val="24"/>
          <w:szCs w:val="24"/>
        </w:rPr>
        <w:pict>
          <v:rect id="_x0000_s5883" style="position:absolute;left:0;text-align:left;margin-left:2in;margin-top:20.05pt;width:36pt;height:9pt;z-index:253114368" strokeweight="2.25pt"/>
        </w:pict>
      </w:r>
      <w:r>
        <w:rPr>
          <w:rFonts w:ascii="Times New Roman" w:hAnsi="Times New Roman"/>
          <w:sz w:val="24"/>
          <w:szCs w:val="24"/>
        </w:rPr>
        <w:pict>
          <v:line id="_x0000_s5884" style="position:absolute;left:0;text-align:left;flip:y;z-index:253115392" from="153pt,2.4pt" to="153pt,11.4pt"/>
        </w:pict>
      </w:r>
      <w:r>
        <w:rPr>
          <w:rFonts w:ascii="Times New Roman" w:hAnsi="Times New Roman"/>
          <w:sz w:val="24"/>
          <w:szCs w:val="24"/>
        </w:rPr>
        <w:pict>
          <v:line id="_x0000_s5885" style="position:absolute;left:0;text-align:left;flip:y;z-index:253116416" from="171pt,2.4pt" to="171pt,11.4pt"/>
        </w:pict>
      </w:r>
      <w:r>
        <w:rPr>
          <w:rFonts w:ascii="Times New Roman" w:hAnsi="Times New Roman"/>
          <w:sz w:val="24"/>
          <w:szCs w:val="24"/>
        </w:rPr>
        <w:pict>
          <v:line id="_x0000_s5886" style="position:absolute;left:0;text-align:left;z-index:253117440" from="126pt,37.7pt" to="2in,37.7pt" strokeweight="2.25pt"/>
        </w:pict>
      </w:r>
      <w:r>
        <w:rPr>
          <w:rFonts w:ascii="Times New Roman" w:hAnsi="Times New Roman"/>
          <w:sz w:val="24"/>
          <w:szCs w:val="24"/>
        </w:rPr>
        <w:pict>
          <v:line id="_x0000_s5887" style="position:absolute;left:0;text-align:left;z-index:253118464" from="126pt,11.4pt" to="126pt,38.4pt" strokeweight="2.25pt"/>
        </w:pict>
      </w:r>
      <w:r>
        <w:rPr>
          <w:rFonts w:ascii="Times New Roman" w:hAnsi="Times New Roman"/>
          <w:sz w:val="24"/>
          <w:szCs w:val="24"/>
        </w:rPr>
        <w:pict>
          <v:line id="_x0000_s5888" style="position:absolute;left:0;text-align:left;z-index:253119488" from="2in,11.4pt" to="2in,38.4pt" strokeweight="2.25pt"/>
        </w:pict>
      </w:r>
      <w:r>
        <w:rPr>
          <w:rFonts w:ascii="Times New Roman" w:hAnsi="Times New Roman"/>
          <w:sz w:val="24"/>
          <w:szCs w:val="24"/>
        </w:rPr>
        <w:pict>
          <v:line id="_x0000_s5889" style="position:absolute;left:0;text-align:left;z-index:253120512" from="180pt,11.4pt" to="180pt,38.4pt" strokeweight="2.25pt"/>
        </w:pict>
      </w:r>
      <w:r>
        <w:rPr>
          <w:rFonts w:ascii="Times New Roman" w:hAnsi="Times New Roman"/>
          <w:sz w:val="24"/>
          <w:szCs w:val="24"/>
        </w:rPr>
        <w:pict>
          <v:line id="_x0000_s5890" style="position:absolute;left:0;text-align:left;z-index:253121536" from="198pt,11.4pt" to="198pt,38.4pt" strokeweight="2.25pt"/>
        </w:pict>
      </w:r>
      <w:r>
        <w:rPr>
          <w:rFonts w:ascii="Times New Roman" w:hAnsi="Times New Roman"/>
          <w:sz w:val="24"/>
          <w:szCs w:val="24"/>
        </w:rPr>
        <w:pict>
          <v:line id="_x0000_s5891" style="position:absolute;left:0;text-align:left;z-index:253122560" from="126pt,46.7pt" to="2in,46.7pt"/>
        </w:pict>
      </w:r>
      <w:r>
        <w:rPr>
          <w:rFonts w:ascii="Times New Roman" w:hAnsi="Times New Roman"/>
          <w:sz w:val="24"/>
          <w:szCs w:val="24"/>
        </w:rPr>
        <w:pict>
          <v:line id="_x0000_s5892" style="position:absolute;left:0;text-align:left;z-index:253123584" from="180pt,46.7pt" to="198pt,46.7pt"/>
        </w:pict>
      </w:r>
      <w:r>
        <w:rPr>
          <w:rFonts w:ascii="Times New Roman" w:hAnsi="Times New Roman"/>
          <w:sz w:val="24"/>
          <w:szCs w:val="24"/>
        </w:rPr>
        <w:pict>
          <v:line id="_x0000_s5893" style="position:absolute;left:0;text-align:left;z-index:253124608" from="90pt,37.7pt" to="126pt,37.7pt"/>
        </w:pict>
      </w:r>
      <w:r>
        <w:rPr>
          <w:rFonts w:ascii="Times New Roman" w:hAnsi="Times New Roman"/>
          <w:sz w:val="24"/>
          <w:szCs w:val="24"/>
        </w:rPr>
        <w:pict>
          <v:line id="_x0000_s5894" style="position:absolute;left:0;text-align:left;z-index:253125632" from="198pt,37.7pt" to="234pt,37.7pt"/>
        </w:pict>
      </w:r>
      <w:r>
        <w:rPr>
          <w:rFonts w:ascii="Times New Roman" w:hAnsi="Times New Roman"/>
          <w:sz w:val="24"/>
          <w:szCs w:val="24"/>
        </w:rPr>
        <w:pict>
          <v:line id="_x0000_s5909" style="position:absolute;left:0;text-align:left;flip:y;z-index:253140992" from="126pt,37.7pt" to="126pt,46.7pt"/>
        </w:pict>
      </w:r>
      <w:r>
        <w:rPr>
          <w:rFonts w:ascii="Times New Roman" w:hAnsi="Times New Roman"/>
          <w:sz w:val="24"/>
          <w:szCs w:val="24"/>
        </w:rPr>
        <w:pict>
          <v:line id="_x0000_s5910" style="position:absolute;left:0;text-align:left;flip:y;z-index:253142016" from="2in,37.7pt" to="2in,46.7pt"/>
        </w:pict>
      </w:r>
      <w:r>
        <w:rPr>
          <w:rFonts w:ascii="Times New Roman" w:hAnsi="Times New Roman"/>
          <w:sz w:val="24"/>
          <w:szCs w:val="24"/>
        </w:rPr>
        <w:pict>
          <v:line id="_x0000_s5911" style="position:absolute;left:0;text-align:left;flip:y;z-index:253143040" from="198pt,37.7pt" to="198pt,46.7pt"/>
        </w:pict>
      </w:r>
      <w:r>
        <w:rPr>
          <w:rFonts w:ascii="Times New Roman" w:hAnsi="Times New Roman"/>
          <w:sz w:val="24"/>
          <w:szCs w:val="24"/>
        </w:rPr>
        <w:pict>
          <v:line id="_x0000_s5912" style="position:absolute;left:0;text-align:left;flip:y;z-index:253144064" from="180pt,37.7pt" to="180pt,46.7pt"/>
        </w:pict>
      </w:r>
      <w:r>
        <w:rPr>
          <w:rFonts w:ascii="Times New Roman" w:hAnsi="Times New Roman"/>
          <w:sz w:val="24"/>
          <w:szCs w:val="24"/>
        </w:rPr>
        <w:pict>
          <v:line id="_x0000_s5913" style="position:absolute;left:0;text-align:left;z-index:253145088" from="180pt,37.7pt" to="198pt,37.7pt" strokeweight="2.25pt"/>
        </w:pict>
      </w:r>
      <w:r>
        <w:rPr>
          <w:rFonts w:ascii="Times New Roman" w:hAnsi="Times New Roman"/>
          <w:sz w:val="24"/>
          <w:szCs w:val="24"/>
        </w:rPr>
        <w:pict>
          <v:line id="_x0000_s5914" style="position:absolute;left:0;text-align:left;z-index:253146112" from="2in,37.7pt" to="189pt,37.7pt"/>
        </w:pict>
      </w:r>
      <w:r>
        <w:rPr>
          <w:rFonts w:ascii="Times New Roman" w:hAnsi="Times New Roman"/>
          <w:sz w:val="24"/>
          <w:szCs w:val="24"/>
        </w:rPr>
        <w:pict>
          <v:line id="_x0000_s5915" style="position:absolute;left:0;text-align:left;z-index:253147136" from="117pt,11.4pt" to="153pt,11.4pt"/>
        </w:pict>
      </w:r>
      <w:r>
        <w:rPr>
          <w:rFonts w:ascii="Times New Roman" w:hAnsi="Times New Roman"/>
          <w:sz w:val="24"/>
          <w:szCs w:val="24"/>
        </w:rPr>
        <w:pict>
          <v:line id="_x0000_s5916" style="position:absolute;left:0;text-align:left;z-index:253148160" from="171pt,11.4pt" to="207pt,11.4pt"/>
        </w:pict>
      </w:r>
      <w:r>
        <w:rPr>
          <w:rFonts w:ascii="Times New Roman" w:hAnsi="Times New Roman"/>
          <w:sz w:val="24"/>
          <w:szCs w:val="24"/>
        </w:rPr>
        <w:pict>
          <v:line id="_x0000_s5917" style="position:absolute;left:0;text-align:left;z-index:253149184" from="3in,2.4pt" to="3in,11.4pt"/>
        </w:pict>
      </w:r>
      <w:r>
        <w:rPr>
          <w:rFonts w:ascii="Times New Roman" w:hAnsi="Times New Roman"/>
          <w:sz w:val="24"/>
          <w:szCs w:val="24"/>
        </w:rPr>
        <w:pict>
          <v:line id="_x0000_s5918" style="position:absolute;left:0;text-align:left;z-index:253150208" from="3in,11.4pt" to="234pt,11.4pt"/>
        </w:pict>
      </w:r>
      <w:r>
        <w:rPr>
          <w:rFonts w:ascii="Times New Roman" w:hAnsi="Times New Roman"/>
          <w:sz w:val="24"/>
          <w:szCs w:val="24"/>
        </w:rPr>
        <w:pict>
          <v:line id="_x0000_s5919" style="position:absolute;left:0;text-align:left;z-index:253151232" from="108pt,2.4pt" to="108pt,11.4pt"/>
        </w:pict>
      </w:r>
      <w:r>
        <w:rPr>
          <w:rFonts w:ascii="Times New Roman" w:hAnsi="Times New Roman"/>
          <w:sz w:val="24"/>
          <w:szCs w:val="24"/>
        </w:rPr>
        <w:pict>
          <v:line id="_x0000_s5920" style="position:absolute;left:0;text-align:left;flip:x;z-index:253152256" from="90pt,11.4pt" to="108pt,11.4pt"/>
        </w:pict>
      </w:r>
      <w:r>
        <w:rPr>
          <w:rFonts w:ascii="Times New Roman" w:hAnsi="Times New Roman"/>
          <w:sz w:val="24"/>
          <w:szCs w:val="24"/>
        </w:rPr>
        <w:pict>
          <v:rect id="_x0000_s5921" style="position:absolute;left:0;text-align:left;margin-left:198pt;margin-top:20.05pt;width:27pt;height:9pt;z-index:253153280" strokeweight="1.5pt">
            <v:stroke dashstyle="longDash"/>
          </v:rect>
        </w:pict>
      </w:r>
      <w:r>
        <w:rPr>
          <w:rFonts w:ascii="Times New Roman" w:hAnsi="Times New Roman"/>
          <w:sz w:val="24"/>
          <w:szCs w:val="24"/>
        </w:rPr>
        <w:pict>
          <v:rect id="_x0000_s5922" style="position:absolute;left:0;text-align:left;margin-left:225pt;margin-top:11.4pt;width:18pt;height:27pt;z-index:253154304" strokeweight="1.5pt">
            <v:stroke dashstyle="longDash"/>
          </v:rec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2</w:t>
      </w:r>
      <w:r w:rsidR="002C253C" w:rsidRPr="002C253C">
        <w:rPr>
          <w:rFonts w:ascii="Times New Roman" w:hAnsi="Times New Roman"/>
          <w:sz w:val="24"/>
          <w:szCs w:val="24"/>
        </w:rPr>
        <w:tab/>
      </w:r>
    </w:p>
    <w:p w:rsidR="002C253C" w:rsidRPr="002C253C" w:rsidRDefault="00097F32" w:rsidP="002C253C">
      <w:pPr>
        <w:spacing w:after="0" w:line="240" w:lineRule="auto"/>
        <w:jc w:val="both"/>
        <w:rPr>
          <w:rFonts w:ascii="Times New Roman" w:hAnsi="Times New Roman"/>
          <w:sz w:val="24"/>
          <w:szCs w:val="24"/>
        </w:rPr>
      </w:pPr>
      <w:r>
        <w:rPr>
          <w:rFonts w:ascii="Times New Roman" w:hAnsi="Times New Roman"/>
          <w:noProof/>
          <w:sz w:val="24"/>
          <w:szCs w:val="24"/>
        </w:rPr>
        <w:pict>
          <v:line id="_x0000_s6627" style="position:absolute;left:0;text-align:left;flip:y;z-index:253876224" from="333pt,13.15pt" to="342pt,22.15pt"/>
        </w:pict>
      </w:r>
      <w:r>
        <w:rPr>
          <w:rFonts w:ascii="Times New Roman" w:hAnsi="Times New Roman"/>
          <w:noProof/>
          <w:sz w:val="24"/>
          <w:szCs w:val="24"/>
        </w:rPr>
        <w:pict>
          <v:line id="_x0000_s6626" style="position:absolute;left:0;text-align:left;flip:y;z-index:253875200" from="333pt,4.15pt" to="342pt,13.15pt"/>
        </w:pict>
      </w:r>
      <w:r>
        <w:rPr>
          <w:rFonts w:ascii="Times New Roman" w:hAnsi="Times New Roman"/>
          <w:sz w:val="24"/>
          <w:szCs w:val="24"/>
        </w:rPr>
        <w:pict>
          <v:line id="_x0000_s5902" style="position:absolute;left:0;text-align:left;flip:y;z-index:253133824" from="306pt,8.65pt" to="306pt,44.65pt" strokeweight="4.5pt"/>
        </w:pict>
      </w:r>
      <w:r>
        <w:rPr>
          <w:rFonts w:ascii="Times New Roman" w:hAnsi="Times New Roman"/>
          <w:sz w:val="24"/>
          <w:szCs w:val="24"/>
        </w:rPr>
        <w:pict>
          <v:rect id="_x0000_s5898" style="position:absolute;left:0;text-align:left;margin-left:4in;margin-top:-.35pt;width:36pt;height:54pt;rotation:270;z-index:253129728" strokeweight="1.5pt"/>
        </w:pict>
      </w:r>
      <w:r>
        <w:rPr>
          <w:rFonts w:ascii="Times New Roman" w:hAnsi="Times New Roman"/>
          <w:sz w:val="24"/>
          <w:szCs w:val="24"/>
        </w:rPr>
        <w:pict>
          <v:line id="_x0000_s5908" style="position:absolute;left:0;text-align:left;z-index:253139968" from="279pt,-.35pt" to="315pt,-.35pt" strokeweight="1.5pt">
            <v:stroke endarrow="block"/>
          </v:line>
        </w:pict>
      </w:r>
      <w:r>
        <w:rPr>
          <w:rFonts w:ascii="Times New Roman" w:hAnsi="Times New Roman"/>
          <w:sz w:val="24"/>
          <w:szCs w:val="24"/>
        </w:rPr>
        <w:pict>
          <v:line id="_x0000_s5904" style="position:absolute;left:0;text-align:left;z-index:253135872" from="198pt,8.65pt" to="252pt,12.95pt"/>
        </w:pict>
      </w:r>
      <w:r>
        <w:rPr>
          <w:rFonts w:ascii="Times New Roman" w:hAnsi="Times New Roman"/>
          <w:noProof/>
          <w:sz w:val="24"/>
          <w:szCs w:val="24"/>
        </w:rPr>
        <w:pict>
          <v:line id="_x0000_s5929" style="position:absolute;left:0;text-align:left;flip:y;z-index:253161472" from="117pt,8.65pt" to="189pt,44.65pt"/>
        </w:pict>
      </w:r>
      <w:r>
        <w:rPr>
          <w:rFonts w:ascii="Times New Roman" w:hAnsi="Times New Roman"/>
          <w:noProof/>
          <w:sz w:val="24"/>
          <w:szCs w:val="24"/>
        </w:rPr>
        <w:pict>
          <v:line id="_x0000_s5926" style="position:absolute;left:0;text-align:left;flip:x;z-index:253158400" from="261pt,-.35pt" to="270pt,-.35pt"/>
        </w:pict>
      </w:r>
    </w:p>
    <w:p w:rsidR="002C253C" w:rsidRPr="002C253C" w:rsidRDefault="00097F32" w:rsidP="002C253C">
      <w:pPr>
        <w:spacing w:after="0" w:line="240" w:lineRule="auto"/>
        <w:jc w:val="both"/>
        <w:rPr>
          <w:rFonts w:ascii="Times New Roman" w:hAnsi="Times New Roman"/>
          <w:sz w:val="24"/>
          <w:szCs w:val="24"/>
        </w:rPr>
      </w:pPr>
      <w:r>
        <w:rPr>
          <w:rFonts w:ascii="Times New Roman" w:hAnsi="Times New Roman"/>
          <w:noProof/>
          <w:sz w:val="24"/>
          <w:szCs w:val="24"/>
        </w:rPr>
        <w:pict>
          <v:line id="_x0000_s6629" style="position:absolute;left:0;text-align:left;flip:y;z-index:253878272" from="333pt,15.05pt" to="342pt,24.05pt"/>
        </w:pict>
      </w:r>
      <w:r>
        <w:rPr>
          <w:rFonts w:ascii="Times New Roman" w:hAnsi="Times New Roman"/>
          <w:noProof/>
          <w:sz w:val="24"/>
          <w:szCs w:val="24"/>
        </w:rPr>
        <w:pict>
          <v:line id="_x0000_s6628" style="position:absolute;left:0;text-align:left;flip:y;z-index:253877248" from="333pt,6.05pt" to="342pt,15.05pt"/>
        </w:pict>
      </w:r>
      <w:r>
        <w:rPr>
          <w:rFonts w:ascii="Times New Roman" w:hAnsi="Times New Roman"/>
          <w:sz w:val="24"/>
          <w:szCs w:val="24"/>
        </w:rPr>
        <w:pict>
          <v:line id="_x0000_s5903" style="position:absolute;left:0;text-align:left;flip:x y;z-index:253134848" from="3in,10.55pt" to="306pt,10.55pt" strokeweight="4.5pt"/>
        </w:pict>
      </w:r>
      <w:r>
        <w:rPr>
          <w:rFonts w:ascii="Times New Roman" w:hAnsi="Times New Roman"/>
          <w:noProof/>
          <w:sz w:val="24"/>
          <w:szCs w:val="24"/>
        </w:rPr>
        <w:pict>
          <v:line id="_x0000_s5933" style="position:absolute;left:0;text-align:left;flip:x y;z-index:253165568" from="252pt,10.55pt" to="261pt,28.55pt"/>
        </w:pict>
      </w:r>
      <w:r>
        <w:rPr>
          <w:rFonts w:ascii="Times New Roman" w:hAnsi="Times New Roman"/>
          <w:sz w:val="24"/>
          <w:szCs w:val="24"/>
        </w:rPr>
        <w:pict>
          <v:line id="_x0000_s5896" style="position:absolute;left:0;text-align:left;z-index:253127680" from="189pt,14.5pt" to="189pt,37.55pt"/>
        </w:pict>
      </w:r>
      <w:r>
        <w:rPr>
          <w:rFonts w:ascii="Times New Roman" w:hAnsi="Times New Roman"/>
          <w:sz w:val="24"/>
          <w:szCs w:val="24"/>
        </w:rPr>
        <w:pict>
          <v:line id="_x0000_s5895" style="position:absolute;left:0;text-align:left;z-index:253126656" from="135pt,14.5pt" to="135pt,46.55pt"/>
        </w:pict>
      </w:r>
      <w:r>
        <w:rPr>
          <w:rFonts w:ascii="Times New Roman" w:hAnsi="Times New Roman"/>
          <w:noProof/>
          <w:sz w:val="24"/>
          <w:szCs w:val="24"/>
        </w:rPr>
        <w:pict>
          <v:line id="_x0000_s5931" style="position:absolute;left:0;text-align:left;flip:y;z-index:253163520" from="225pt,1.55pt" to="243pt,28.55pt"/>
        </w:pict>
      </w:r>
      <w:r>
        <w:rPr>
          <w:rFonts w:ascii="Times New Roman" w:hAnsi="Times New Roman"/>
          <w:noProof/>
          <w:sz w:val="24"/>
          <w:szCs w:val="24"/>
        </w:rPr>
        <w:pict>
          <v:line id="_x0000_s5925" style="position:absolute;left:0;text-align:left;flip:x;z-index:253157376" from="315pt,10.55pt" to="351pt,10.5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5</w:t>
      </w:r>
    </w:p>
    <w:p w:rsidR="002C253C" w:rsidRPr="002C253C" w:rsidRDefault="00097F32" w:rsidP="002C253C">
      <w:pPr>
        <w:spacing w:after="0" w:line="240" w:lineRule="auto"/>
        <w:jc w:val="both"/>
        <w:rPr>
          <w:rFonts w:ascii="Times New Roman" w:hAnsi="Times New Roman"/>
          <w:sz w:val="24"/>
          <w:szCs w:val="24"/>
        </w:rPr>
      </w:pPr>
      <w:r>
        <w:rPr>
          <w:rFonts w:ascii="Times New Roman" w:hAnsi="Times New Roman"/>
          <w:noProof/>
          <w:sz w:val="24"/>
          <w:szCs w:val="24"/>
        </w:rPr>
        <w:pict>
          <v:line id="_x0000_s6630" style="position:absolute;left:0;text-align:left;flip:y;z-index:253879296" from="333pt,7.95pt" to="342pt,16.95pt"/>
        </w:pict>
      </w:r>
      <w:r>
        <w:rPr>
          <w:rFonts w:ascii="Times New Roman" w:hAnsi="Times New Roman"/>
          <w:sz w:val="24"/>
          <w:szCs w:val="24"/>
        </w:rPr>
        <w:pict>
          <v:line id="_x0000_s5901" style="position:absolute;left:0;text-align:left;flip:y;z-index:253132800" from="279pt,7.05pt" to="279pt,21.45pt"/>
        </w:pict>
      </w:r>
      <w:r>
        <w:rPr>
          <w:rFonts w:ascii="Times New Roman" w:hAnsi="Times New Roman"/>
          <w:sz w:val="24"/>
          <w:szCs w:val="24"/>
        </w:rPr>
        <w:pict>
          <v:line id="_x0000_s5900" style="position:absolute;left:0;text-align:left;flip:x;z-index:253131776" from="333pt,12.45pt" to="333pt,30.45pt"/>
        </w:pict>
      </w:r>
      <w:r>
        <w:rPr>
          <w:rFonts w:ascii="Times New Roman" w:hAnsi="Times New Roman"/>
          <w:noProof/>
          <w:sz w:val="24"/>
          <w:szCs w:val="24"/>
        </w:rPr>
        <w:pict>
          <v:line id="_x0000_s5932" style="position:absolute;left:0;text-align:left;z-index:253164544" from="243pt,12.45pt" to="261pt,12.45pt"/>
        </w:pict>
      </w:r>
      <w:r>
        <w:rPr>
          <w:rFonts w:ascii="Times New Roman" w:hAnsi="Times New Roman"/>
          <w:noProof/>
          <w:sz w:val="24"/>
          <w:szCs w:val="24"/>
        </w:rPr>
        <w:pict>
          <v:line id="_x0000_s5930" style="position:absolute;left:0;text-align:left;z-index:253162496" from="207pt,12.45pt" to="225pt,12.45pt"/>
        </w:pict>
      </w:r>
      <w:r>
        <w:rPr>
          <w:rFonts w:ascii="Times New Roman" w:hAnsi="Times New Roman"/>
          <w:noProof/>
          <w:sz w:val="24"/>
          <w:szCs w:val="24"/>
        </w:rPr>
        <w:pict>
          <v:line id="_x0000_s5928" style="position:absolute;left:0;text-align:left;z-index:253160448" from="99pt,12.45pt" to="117pt,12.45pt"/>
        </w:pict>
      </w:r>
      <w:r>
        <w:rPr>
          <w:rFonts w:ascii="Times New Roman" w:hAnsi="Times New Roman"/>
          <w:noProof/>
          <w:sz w:val="24"/>
          <w:szCs w:val="24"/>
        </w:rPr>
        <w:pict>
          <v:line id="_x0000_s5924" style="position:absolute;left:0;text-align:left;flip:x y;z-index:253156352" from="306pt,3.45pt" to="351pt,12.45pt"/>
        </w:pict>
      </w:r>
      <w:r>
        <w:rPr>
          <w:rFonts w:ascii="Times New Roman" w:hAnsi="Times New Roman"/>
          <w:noProof/>
          <w:sz w:val="24"/>
          <w:szCs w:val="24"/>
        </w:rPr>
        <w:pict>
          <v:line id="_x0000_s5923" style="position:absolute;left:0;text-align:left;flip:x;z-index:253155328" from="351pt,12.45pt" to="369pt,12.4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3</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1</w:t>
      </w:r>
      <w:r w:rsidR="002C253C" w:rsidRPr="002C253C">
        <w:rPr>
          <w:rFonts w:ascii="Times New Roman" w:hAnsi="Times New Roman"/>
          <w:sz w:val="24"/>
          <w:szCs w:val="24"/>
        </w:rPr>
        <w:tab/>
        <w:t>Б</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4</w:t>
      </w:r>
    </w:p>
    <w:p w:rsidR="002C253C" w:rsidRPr="002C253C" w:rsidRDefault="00097F32" w:rsidP="002C253C">
      <w:pPr>
        <w:spacing w:after="0" w:line="240" w:lineRule="auto"/>
        <w:ind w:firstLine="851"/>
        <w:jc w:val="both"/>
        <w:rPr>
          <w:rFonts w:ascii="Times New Roman" w:hAnsi="Times New Roman"/>
          <w:sz w:val="24"/>
          <w:szCs w:val="24"/>
        </w:rPr>
      </w:pPr>
      <w:r>
        <w:rPr>
          <w:rFonts w:ascii="Times New Roman" w:hAnsi="Times New Roman"/>
          <w:noProof/>
          <w:sz w:val="24"/>
          <w:szCs w:val="24"/>
        </w:rPr>
        <w:pict>
          <v:line id="_x0000_s6631" style="position:absolute;left:0;text-align:left;flip:y;z-index:253880320" from="333pt,.85pt" to="342pt,9.85pt"/>
        </w:pict>
      </w:r>
      <w:r>
        <w:rPr>
          <w:rFonts w:ascii="Times New Roman" w:hAnsi="Times New Roman"/>
          <w:sz w:val="24"/>
          <w:szCs w:val="24"/>
        </w:rPr>
        <w:pict>
          <v:line id="_x0000_s5897" style="position:absolute;left:0;text-align:left;z-index:253128704" from="189pt,5.35pt" to="279pt,5.35pt"/>
        </w:pict>
      </w:r>
      <w:r>
        <w:rPr>
          <w:rFonts w:ascii="Times New Roman" w:hAnsi="Times New Roman"/>
          <w:sz w:val="24"/>
          <w:szCs w:val="24"/>
        </w:rPr>
        <w:pict>
          <v:line id="_x0000_s5899" style="position:absolute;left:0;text-align:left;flip:y;z-index:253130752" from="135pt,14.35pt" to="333pt,14.35pt"/>
        </w:pict>
      </w:r>
    </w:p>
    <w:p w:rsidR="002C253C" w:rsidRPr="002C253C" w:rsidRDefault="002C253C" w:rsidP="002C253C">
      <w:pPr>
        <w:spacing w:after="0" w:line="240" w:lineRule="auto"/>
        <w:ind w:firstLine="851"/>
        <w:jc w:val="both"/>
        <w:rPr>
          <w:rFonts w:ascii="Times New Roman" w:hAnsi="Times New Roman"/>
          <w:sz w:val="24"/>
          <w:szCs w:val="24"/>
        </w:rPr>
      </w:pPr>
      <w:r w:rsidRPr="002C253C">
        <w:rPr>
          <w:rFonts w:ascii="Times New Roman" w:hAnsi="Times New Roman"/>
          <w:sz w:val="24"/>
          <w:szCs w:val="24"/>
        </w:rPr>
        <w:t>Рис 77. Следящий гидропривод.</w:t>
      </w:r>
    </w:p>
    <w:p w:rsidR="002C253C" w:rsidRPr="002C253C" w:rsidRDefault="002C253C" w:rsidP="002C253C">
      <w:pPr>
        <w:spacing w:after="0" w:line="240" w:lineRule="auto"/>
        <w:ind w:firstLine="851"/>
        <w:jc w:val="both"/>
        <w:rPr>
          <w:rFonts w:ascii="Times New Roman" w:hAnsi="Times New Roman"/>
          <w:sz w:val="24"/>
          <w:szCs w:val="24"/>
        </w:rPr>
      </w:pPr>
      <w:r w:rsidRPr="002C253C">
        <w:rPr>
          <w:rFonts w:ascii="Times New Roman" w:hAnsi="Times New Roman"/>
          <w:sz w:val="24"/>
          <w:szCs w:val="24"/>
        </w:rPr>
        <w:t>1-тяга; 2-рукоятка; 3-золотник;4-поршень; 5-гидроцилиндр.</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Если рукоятку управления 2 переместить влево, то и золотник 3 переместится влево, и все элементы системы будут двигаться в обратном направлении.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sz w:val="24"/>
          <w:szCs w:val="24"/>
        </w:rPr>
      </w:pPr>
      <w:r w:rsidRPr="002C253C">
        <w:rPr>
          <w:rFonts w:ascii="Times New Roman" w:hAnsi="Times New Roman"/>
          <w:b/>
          <w:sz w:val="24"/>
          <w:szCs w:val="24"/>
        </w:rPr>
        <w:t>Системы управления (регулирования) объёмного гидропривода.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bCs/>
          <w:i/>
          <w:sz w:val="24"/>
          <w:szCs w:val="24"/>
        </w:rPr>
        <w:t xml:space="preserve">Гидропривод </w:t>
      </w:r>
      <w:r w:rsidRPr="002C253C">
        <w:rPr>
          <w:rFonts w:ascii="Times New Roman" w:hAnsi="Times New Roman"/>
          <w:b/>
          <w:i/>
          <w:sz w:val="24"/>
          <w:szCs w:val="24"/>
        </w:rPr>
        <w:t xml:space="preserve">с </w:t>
      </w:r>
      <w:r w:rsidRPr="002C253C">
        <w:rPr>
          <w:rFonts w:ascii="Times New Roman" w:hAnsi="Times New Roman"/>
          <w:b/>
          <w:bCs/>
          <w:i/>
          <w:sz w:val="24"/>
          <w:szCs w:val="24"/>
        </w:rPr>
        <w:t xml:space="preserve">дроссельным </w:t>
      </w:r>
      <w:r w:rsidRPr="002C253C">
        <w:rPr>
          <w:rFonts w:ascii="Times New Roman" w:hAnsi="Times New Roman"/>
          <w:b/>
          <w:i/>
          <w:sz w:val="24"/>
          <w:szCs w:val="24"/>
        </w:rPr>
        <w:t>управлением скоростью.</w:t>
      </w:r>
      <w:r w:rsidRPr="002C253C">
        <w:rPr>
          <w:rFonts w:ascii="Times New Roman" w:hAnsi="Times New Roman"/>
          <w:sz w:val="24"/>
          <w:szCs w:val="24"/>
        </w:rPr>
        <w:t xml:space="preserve"> Дроссельный спо</w:t>
      </w:r>
      <w:r w:rsidRPr="002C253C">
        <w:rPr>
          <w:rFonts w:ascii="Times New Roman" w:hAnsi="Times New Roman"/>
          <w:sz w:val="24"/>
          <w:szCs w:val="24"/>
        </w:rPr>
        <w:softHyphen/>
        <w:t>соб регулирования скорости гидропривода с нерегулируемым насосом основан на том, что часть жидкости, подаваемой насосом, отводится в сливную гидро</w:t>
      </w:r>
      <w:r w:rsidRPr="002C253C">
        <w:rPr>
          <w:rFonts w:ascii="Times New Roman" w:hAnsi="Times New Roman"/>
          <w:sz w:val="24"/>
          <w:szCs w:val="24"/>
        </w:rPr>
        <w:softHyphen/>
        <w:t>линию и не совершает полезной работы. Простейшим регулятором скорости является регулируемый дроссель, который устанавливается в системе либо по</w:t>
      </w:r>
      <w:r w:rsidRPr="002C253C">
        <w:rPr>
          <w:rFonts w:ascii="Times New Roman" w:hAnsi="Times New Roman"/>
          <w:sz w:val="24"/>
          <w:szCs w:val="24"/>
        </w:rPr>
        <w:softHyphen/>
        <w:t>следовательно с гидродвигателем, либо в гидролинии управления параллельно гидродвигателю.</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При параллельном включении дросселя (рис.78) рабочая жидкость, подаваемая насосом, разделяется на два потока. Один поток про</w:t>
      </w:r>
      <w:r w:rsidRPr="002C253C">
        <w:rPr>
          <w:rFonts w:ascii="Times New Roman" w:hAnsi="Times New Roman"/>
          <w:sz w:val="24"/>
          <w:szCs w:val="24"/>
        </w:rPr>
        <w:softHyphen/>
        <w:t>ходит через гидродвигатель, другой — через регулируемый дроссель.</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По правилам расчета параллельных гидролиний без учета потерь давле</w:t>
      </w:r>
      <w:r w:rsidRPr="002C253C">
        <w:rPr>
          <w:rFonts w:ascii="Times New Roman" w:hAnsi="Times New Roman"/>
          <w:sz w:val="24"/>
          <w:szCs w:val="24"/>
        </w:rPr>
        <w:softHyphen/>
        <w:t>ния в трубопроводах скорость поршня для этой схемы определяется выра</w:t>
      </w:r>
      <w:r w:rsidRPr="002C253C">
        <w:rPr>
          <w:rFonts w:ascii="Times New Roman" w:hAnsi="Times New Roman"/>
          <w:sz w:val="24"/>
          <w:szCs w:val="24"/>
        </w:rPr>
        <w:softHyphen/>
        <w:t xml:space="preserve">жением:    </w:t>
      </w:r>
    </w:p>
    <w:p w:rsidR="002C253C" w:rsidRPr="002C253C" w:rsidRDefault="002C253C" w:rsidP="002C253C">
      <w:pPr>
        <w:shd w:val="clear" w:color="auto" w:fill="FFFFFF"/>
        <w:autoSpaceDE w:val="0"/>
        <w:autoSpaceDN w:val="0"/>
        <w:adjustRightInd w:val="0"/>
        <w:spacing w:after="0" w:line="240" w:lineRule="auto"/>
        <w:ind w:left="1404" w:firstLine="540"/>
        <w:jc w:val="both"/>
        <w:rPr>
          <w:rFonts w:ascii="Times New Roman" w:hAnsi="Times New Roman"/>
          <w:sz w:val="24"/>
          <w:szCs w:val="24"/>
        </w:rPr>
      </w:pPr>
      <w:r w:rsidRPr="002C253C">
        <w:rPr>
          <w:rFonts w:ascii="Times New Roman" w:hAnsi="Times New Roman"/>
          <w:sz w:val="24"/>
          <w:szCs w:val="24"/>
        </w:rPr>
        <w:t xml:space="preserve">       </w:t>
      </w:r>
      <w:r w:rsidRPr="002C253C">
        <w:rPr>
          <w:rFonts w:ascii="Times New Roman" w:hAnsi="Times New Roman"/>
          <w:b/>
          <w:i/>
          <w:sz w:val="24"/>
          <w:szCs w:val="24"/>
          <w:lang w:val="en-US"/>
        </w:rPr>
        <w:t>W</w:t>
      </w:r>
      <w:r w:rsidRPr="002C253C">
        <w:rPr>
          <w:rFonts w:ascii="Times New Roman" w:hAnsi="Times New Roman"/>
          <w:b/>
          <w:i/>
          <w:sz w:val="24"/>
          <w:szCs w:val="24"/>
        </w:rPr>
        <w:t xml:space="preserve"> = 1 / </w:t>
      </w:r>
      <w:r w:rsidRPr="002C253C">
        <w:rPr>
          <w:rFonts w:ascii="Times New Roman" w:hAnsi="Times New Roman"/>
          <w:b/>
          <w:i/>
          <w:sz w:val="24"/>
          <w:szCs w:val="24"/>
          <w:lang w:val="en-US"/>
        </w:rPr>
        <w:t>S</w:t>
      </w:r>
      <w:r w:rsidRPr="002C253C">
        <w:rPr>
          <w:rFonts w:ascii="Times New Roman" w:hAnsi="Times New Roman"/>
          <w:b/>
          <w:i/>
          <w:sz w:val="24"/>
          <w:szCs w:val="24"/>
        </w:rPr>
        <w:t xml:space="preserve"> ∙ {</w:t>
      </w:r>
      <w:r w:rsidRPr="002C253C">
        <w:rPr>
          <w:rFonts w:ascii="Times New Roman" w:hAnsi="Times New Roman"/>
          <w:b/>
          <w:i/>
          <w:sz w:val="24"/>
          <w:szCs w:val="24"/>
          <w:lang w:val="en-US"/>
        </w:rPr>
        <w:t>Q</w:t>
      </w:r>
      <w:r w:rsidRPr="002C253C">
        <w:rPr>
          <w:rFonts w:ascii="Times New Roman" w:hAnsi="Times New Roman"/>
          <w:b/>
          <w:i/>
          <w:sz w:val="24"/>
          <w:szCs w:val="24"/>
          <w:vertAlign w:val="subscript"/>
        </w:rPr>
        <w:t>н</w:t>
      </w:r>
      <w:r w:rsidRPr="002C253C">
        <w:rPr>
          <w:rFonts w:ascii="Times New Roman" w:hAnsi="Times New Roman"/>
          <w:b/>
          <w:i/>
          <w:sz w:val="24"/>
          <w:szCs w:val="24"/>
        </w:rPr>
        <w:t xml:space="preserve"> – μ</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ДР</w:t>
      </w:r>
      <w:r w:rsidRPr="002C253C">
        <w:rPr>
          <w:rFonts w:ascii="Times New Roman" w:hAnsi="Times New Roman"/>
          <w:b/>
          <w:i/>
          <w:sz w:val="24"/>
          <w:szCs w:val="24"/>
        </w:rPr>
        <w:t xml:space="preserve"> ∙ ( 2</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н</w:t>
      </w:r>
      <w:r w:rsidRPr="002C253C">
        <w:rPr>
          <w:rFonts w:ascii="Times New Roman" w:hAnsi="Times New Roman"/>
          <w:b/>
          <w:i/>
          <w:sz w:val="24"/>
          <w:szCs w:val="24"/>
        </w:rPr>
        <w:t xml:space="preserve"> / ρ</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b/>
          <w:i/>
          <w:sz w:val="24"/>
          <w:szCs w:val="24"/>
          <w:vertAlign w:val="superscript"/>
        </w:rPr>
        <w:t>1/2</w:t>
      </w:r>
      <w:r w:rsidRPr="002C253C">
        <w:rPr>
          <w:rFonts w:ascii="Times New Roman" w:hAnsi="Times New Roman"/>
          <w:b/>
          <w:i/>
          <w:sz w:val="24"/>
          <w:szCs w:val="24"/>
        </w:rPr>
        <w:t xml:space="preserve">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 xml:space="preserve">    </w:t>
      </w:r>
      <w:r w:rsidRPr="002C253C">
        <w:rPr>
          <w:rFonts w:ascii="Times New Roman" w:hAnsi="Times New Roman"/>
          <w:sz w:val="24"/>
          <w:szCs w:val="24"/>
        </w:rPr>
        <w:tab/>
        <w:t xml:space="preserve">          (150)</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lang w:val="en-US"/>
        </w:rPr>
        <w:t>S</w:t>
      </w:r>
      <w:r w:rsidRPr="002C253C">
        <w:rPr>
          <w:rFonts w:ascii="Times New Roman" w:hAnsi="Times New Roman"/>
          <w:b/>
          <w:i/>
          <w:sz w:val="24"/>
          <w:szCs w:val="24"/>
        </w:rPr>
        <w:t xml:space="preserve"> </w:t>
      </w:r>
      <w:r w:rsidRPr="002C253C">
        <w:rPr>
          <w:rFonts w:ascii="Times New Roman" w:hAnsi="Times New Roman"/>
          <w:sz w:val="24"/>
          <w:szCs w:val="24"/>
        </w:rPr>
        <w:t xml:space="preserve"> —  эффективная площадь поршня; </w:t>
      </w:r>
      <w:r w:rsidRPr="002C253C">
        <w:rPr>
          <w:rFonts w:ascii="Times New Roman" w:hAnsi="Times New Roman"/>
          <w:b/>
          <w:i/>
          <w:sz w:val="24"/>
          <w:szCs w:val="24"/>
          <w:lang w:val="en-US"/>
        </w:rPr>
        <w:t>Q</w:t>
      </w:r>
      <w:r w:rsidRPr="002C253C">
        <w:rPr>
          <w:rFonts w:ascii="Times New Roman" w:hAnsi="Times New Roman"/>
          <w:b/>
          <w:i/>
          <w:sz w:val="24"/>
          <w:szCs w:val="24"/>
          <w:vertAlign w:val="subscript"/>
          <w:lang w:val="en-US"/>
        </w:rPr>
        <w:t>H</w:t>
      </w:r>
      <w:r w:rsidRPr="002C253C">
        <w:rPr>
          <w:rFonts w:ascii="Times New Roman" w:hAnsi="Times New Roman"/>
          <w:sz w:val="24"/>
          <w:szCs w:val="24"/>
        </w:rPr>
        <w:t xml:space="preserve">  —  подача насоса;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 xml:space="preserve">ДР  </w:t>
      </w:r>
      <w:r w:rsidRPr="002C253C">
        <w:rPr>
          <w:rFonts w:ascii="Times New Roman" w:hAnsi="Times New Roman"/>
          <w:sz w:val="24"/>
          <w:szCs w:val="24"/>
        </w:rPr>
        <w:t xml:space="preserve">– площадь проходного сечения дросселя, </w:t>
      </w:r>
      <w:r w:rsidRPr="002C253C">
        <w:rPr>
          <w:rFonts w:ascii="Times New Roman" w:hAnsi="Times New Roman"/>
          <w:b/>
          <w:i/>
          <w:sz w:val="24"/>
          <w:szCs w:val="24"/>
        </w:rPr>
        <w:t>ρ</w:t>
      </w:r>
      <w:r w:rsidRPr="002C253C">
        <w:rPr>
          <w:rFonts w:ascii="Times New Roman" w:hAnsi="Times New Roman"/>
          <w:b/>
          <w:sz w:val="24"/>
          <w:szCs w:val="24"/>
        </w:rPr>
        <w:t xml:space="preserve"> - </w:t>
      </w:r>
      <w:r w:rsidRPr="002C253C">
        <w:rPr>
          <w:rFonts w:ascii="Times New Roman" w:hAnsi="Times New Roman"/>
          <w:sz w:val="24"/>
          <w:szCs w:val="24"/>
        </w:rPr>
        <w:t xml:space="preserve">плотность рабочей жидкости.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sz w:val="24"/>
          <w:szCs w:val="24"/>
        </w:rPr>
        <w:t xml:space="preserve">В такой системе при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 xml:space="preserve">н </w:t>
      </w:r>
      <w:r w:rsidRPr="002C253C">
        <w:rPr>
          <w:rFonts w:ascii="Times New Roman" w:hAnsi="Times New Roman"/>
          <w:sz w:val="24"/>
          <w:szCs w:val="24"/>
        </w:rPr>
        <w:t xml:space="preserve">= </w:t>
      </w:r>
      <w:r w:rsidRPr="002C253C">
        <w:rPr>
          <w:rFonts w:ascii="Times New Roman" w:hAnsi="Times New Roman"/>
          <w:sz w:val="24"/>
          <w:szCs w:val="24"/>
          <w:lang w:val="en-US"/>
        </w:rPr>
        <w:t>const</w:t>
      </w:r>
      <w:r w:rsidRPr="002C253C">
        <w:rPr>
          <w:rFonts w:ascii="Times New Roman" w:hAnsi="Times New Roman"/>
          <w:sz w:val="24"/>
          <w:szCs w:val="24"/>
        </w:rPr>
        <w:t xml:space="preserve">, скорость движения будет изменяться от </w:t>
      </w:r>
      <w:r w:rsidRPr="002C253C">
        <w:rPr>
          <w:rFonts w:ascii="Times New Roman" w:hAnsi="Times New Roman"/>
          <w:b/>
          <w:i/>
          <w:sz w:val="24"/>
          <w:szCs w:val="24"/>
          <w:lang w:val="en-US"/>
        </w:rPr>
        <w:t>W</w:t>
      </w:r>
      <w:r w:rsidRPr="002C253C">
        <w:rPr>
          <w:rFonts w:ascii="Times New Roman" w:hAnsi="Times New Roman"/>
          <w:sz w:val="24"/>
          <w:szCs w:val="24"/>
        </w:rPr>
        <w:t xml:space="preserve"> </w:t>
      </w:r>
      <w:r w:rsidRPr="002C253C">
        <w:rPr>
          <w:rFonts w:ascii="Times New Roman" w:hAnsi="Times New Roman"/>
          <w:b/>
          <w:i/>
          <w:sz w:val="24"/>
          <w:szCs w:val="24"/>
          <w:vertAlign w:val="subscript"/>
          <w:lang w:val="en-US"/>
        </w:rPr>
        <w:t>min</w:t>
      </w:r>
      <w:r w:rsidRPr="002C253C">
        <w:rPr>
          <w:rFonts w:ascii="Times New Roman" w:hAnsi="Times New Roman"/>
          <w:sz w:val="24"/>
          <w:szCs w:val="24"/>
        </w:rPr>
        <w:t xml:space="preserve"> до </w:t>
      </w:r>
      <w:r w:rsidRPr="002C253C">
        <w:rPr>
          <w:rFonts w:ascii="Times New Roman" w:hAnsi="Times New Roman"/>
          <w:b/>
          <w:i/>
          <w:sz w:val="24"/>
          <w:szCs w:val="24"/>
          <w:lang w:val="en-US"/>
        </w:rPr>
        <w:t>W</w:t>
      </w:r>
      <w:r w:rsidRPr="002C253C">
        <w:rPr>
          <w:rFonts w:ascii="Times New Roman" w:hAnsi="Times New Roman"/>
          <w:b/>
          <w:i/>
          <w:sz w:val="24"/>
          <w:szCs w:val="24"/>
          <w:vertAlign w:val="subscript"/>
          <w:lang w:val="en-US"/>
        </w:rPr>
        <w:t>max</w:t>
      </w:r>
      <w:r w:rsidRPr="002C253C">
        <w:rPr>
          <w:rFonts w:ascii="Times New Roman" w:hAnsi="Times New Roman"/>
          <w:sz w:val="24"/>
          <w:szCs w:val="24"/>
        </w:rPr>
        <w:t xml:space="preserve"> при изменении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ДР</w:t>
      </w:r>
      <w:r w:rsidRPr="002C253C">
        <w:rPr>
          <w:rFonts w:ascii="Times New Roman" w:hAnsi="Times New Roman"/>
          <w:sz w:val="24"/>
          <w:szCs w:val="24"/>
        </w:rPr>
        <w:t xml:space="preserve"> от </w:t>
      </w:r>
      <w:r w:rsidRPr="002C253C">
        <w:rPr>
          <w:rFonts w:ascii="Times New Roman" w:hAnsi="Times New Roman"/>
          <w:b/>
          <w:sz w:val="24"/>
          <w:szCs w:val="24"/>
          <w:lang w:val="en-US"/>
        </w:rPr>
        <w:t>S</w:t>
      </w:r>
      <w:r w:rsidRPr="002C253C">
        <w:rPr>
          <w:rFonts w:ascii="Times New Roman" w:hAnsi="Times New Roman"/>
          <w:b/>
          <w:sz w:val="24"/>
          <w:szCs w:val="24"/>
          <w:vertAlign w:val="subscript"/>
          <w:lang w:val="en-US"/>
        </w:rPr>
        <w:t>max</w:t>
      </w:r>
      <w:r w:rsidRPr="002C253C">
        <w:rPr>
          <w:rFonts w:ascii="Times New Roman" w:hAnsi="Times New Roman"/>
          <w:sz w:val="24"/>
          <w:szCs w:val="24"/>
        </w:rPr>
        <w:t xml:space="preserve"> </w:t>
      </w:r>
      <w:r w:rsidRPr="002C253C">
        <w:rPr>
          <w:rFonts w:ascii="Times New Roman" w:hAnsi="Times New Roman"/>
          <w:sz w:val="24"/>
          <w:szCs w:val="24"/>
          <w:lang w:val="en-US"/>
        </w:rPr>
        <w:t>max</w:t>
      </w:r>
      <w:r w:rsidRPr="002C253C">
        <w:rPr>
          <w:rFonts w:ascii="Times New Roman" w:hAnsi="Times New Roman"/>
          <w:sz w:val="24"/>
          <w:szCs w:val="24"/>
        </w:rPr>
        <w:t xml:space="preserve"> до</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lang w:val="en-US"/>
        </w:rPr>
        <w:t>min</w:t>
      </w:r>
      <w:r w:rsidRPr="002C253C">
        <w:rPr>
          <w:rFonts w:ascii="Times New Roman" w:hAnsi="Times New Roman"/>
          <w:sz w:val="24"/>
          <w:szCs w:val="24"/>
        </w:rPr>
        <w:t>= 0. Поскольку в рассматриваемом гидроприводе давление на выходе насоса</w:t>
      </w:r>
      <w:r w:rsidRPr="002C253C">
        <w:rPr>
          <w:rFonts w:ascii="Times New Roman" w:hAnsi="Times New Roman"/>
          <w:b/>
          <w:i/>
          <w:sz w:val="24"/>
          <w:szCs w:val="24"/>
        </w:rPr>
        <w:t xml:space="preserve"> </w:t>
      </w:r>
      <w:r w:rsidRPr="002C253C">
        <w:rPr>
          <w:rFonts w:ascii="Times New Roman" w:hAnsi="Times New Roman"/>
          <w:b/>
          <w:i/>
          <w:iCs/>
          <w:sz w:val="24"/>
          <w:szCs w:val="24"/>
          <w:lang w:val="en-US"/>
        </w:rPr>
        <w:t>p</w:t>
      </w:r>
      <w:r w:rsidRPr="002C253C">
        <w:rPr>
          <w:rFonts w:ascii="Times New Roman" w:hAnsi="Times New Roman"/>
          <w:b/>
          <w:i/>
          <w:iCs/>
          <w:sz w:val="24"/>
          <w:szCs w:val="24"/>
          <w:vertAlign w:val="subscript"/>
        </w:rPr>
        <w:t xml:space="preserve">н </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F</w:t>
      </w:r>
      <w:r w:rsidRPr="002C253C">
        <w:rPr>
          <w:rFonts w:ascii="Times New Roman" w:hAnsi="Times New Roman"/>
          <w:b/>
          <w:i/>
          <w:iCs/>
          <w:sz w:val="24"/>
          <w:szCs w:val="24"/>
          <w:vertAlign w:val="subscript"/>
        </w:rPr>
        <w:t>Н</w:t>
      </w:r>
      <w:r w:rsidRPr="002C253C">
        <w:rPr>
          <w:rFonts w:ascii="Times New Roman" w:hAnsi="Times New Roman"/>
          <w:b/>
          <w:i/>
          <w:iCs/>
          <w:sz w:val="24"/>
          <w:szCs w:val="24"/>
        </w:rPr>
        <w:t xml:space="preserve"> / </w:t>
      </w:r>
      <w:r w:rsidRPr="002C253C">
        <w:rPr>
          <w:rFonts w:ascii="Times New Roman" w:hAnsi="Times New Roman"/>
          <w:b/>
          <w:i/>
          <w:iCs/>
          <w:sz w:val="24"/>
          <w:szCs w:val="24"/>
          <w:lang w:val="en-US"/>
        </w:rPr>
        <w:t>S</w:t>
      </w:r>
      <w:r w:rsidRPr="002C253C">
        <w:rPr>
          <w:rFonts w:ascii="Times New Roman" w:hAnsi="Times New Roman"/>
          <w:iCs/>
          <w:sz w:val="24"/>
          <w:szCs w:val="24"/>
        </w:rPr>
        <w:t xml:space="preserve"> </w:t>
      </w:r>
      <w:r w:rsidRPr="002C253C">
        <w:rPr>
          <w:rFonts w:ascii="Times New Roman" w:hAnsi="Times New Roman"/>
          <w:sz w:val="24"/>
          <w:szCs w:val="24"/>
        </w:rPr>
        <w:t>зависит от на</w:t>
      </w:r>
      <w:r w:rsidRPr="002C253C">
        <w:rPr>
          <w:rFonts w:ascii="Times New Roman" w:hAnsi="Times New Roman"/>
          <w:sz w:val="24"/>
          <w:szCs w:val="24"/>
        </w:rPr>
        <w:softHyphen/>
        <w:t xml:space="preserve">грузки и не является постоянной величиной, </w:t>
      </w:r>
      <w:r w:rsidRPr="002C253C">
        <w:rPr>
          <w:rFonts w:ascii="Times New Roman" w:hAnsi="Times New Roman"/>
          <w:i/>
          <w:sz w:val="24"/>
          <w:szCs w:val="24"/>
        </w:rPr>
        <w:t xml:space="preserve">такую систему регулирования скорости называют </w:t>
      </w:r>
      <w:r w:rsidRPr="002C253C">
        <w:rPr>
          <w:rFonts w:ascii="Times New Roman" w:hAnsi="Times New Roman"/>
          <w:i/>
          <w:iCs/>
          <w:sz w:val="24"/>
          <w:szCs w:val="24"/>
        </w:rPr>
        <w:t>системой с переменным давлением.</w:t>
      </w:r>
      <w:r w:rsidRPr="002C253C">
        <w:rPr>
          <w:rFonts w:ascii="Times New Roman" w:hAnsi="Times New Roman"/>
          <w:iCs/>
          <w:sz w:val="24"/>
          <w:szCs w:val="24"/>
        </w:rPr>
        <w:t xml:space="preserve"> </w:t>
      </w:r>
      <w:r w:rsidRPr="002C253C">
        <w:rPr>
          <w:rFonts w:ascii="Times New Roman" w:hAnsi="Times New Roman"/>
          <w:sz w:val="24"/>
          <w:szCs w:val="24"/>
        </w:rPr>
        <w:t>Клапан, установленный в системе, является предохранительным. Эта система позволяет регулировать скорость только в том случае, если направление действия нагрузки противо</w:t>
      </w:r>
      <w:r w:rsidRPr="002C253C">
        <w:rPr>
          <w:rFonts w:ascii="Times New Roman" w:hAnsi="Times New Roman"/>
          <w:sz w:val="24"/>
          <w:szCs w:val="24"/>
        </w:rPr>
        <w:softHyphen/>
        <w:t>положно направлению движения выходного звена гидропривода (отрицатель</w:t>
      </w:r>
      <w:r w:rsidRPr="002C253C">
        <w:rPr>
          <w:rFonts w:ascii="Times New Roman" w:hAnsi="Times New Roman"/>
          <w:sz w:val="24"/>
          <w:szCs w:val="24"/>
        </w:rPr>
        <w:softHyphen/>
        <w:t>ная</w:t>
      </w:r>
    </w:p>
    <w:p w:rsidR="002C253C" w:rsidRPr="002C253C" w:rsidRDefault="00097F32" w:rsidP="002C253C">
      <w:pPr>
        <w:shd w:val="clear" w:color="auto" w:fill="FFFFFF"/>
        <w:autoSpaceDE w:val="0"/>
        <w:autoSpaceDN w:val="0"/>
        <w:adjustRightInd w:val="0"/>
        <w:spacing w:after="0" w:line="240" w:lineRule="auto"/>
        <w:jc w:val="center"/>
        <w:rPr>
          <w:rFonts w:ascii="Times New Roman" w:hAnsi="Times New Roman"/>
          <w:sz w:val="24"/>
          <w:szCs w:val="24"/>
        </w:rPr>
      </w:pPr>
      <w:r>
        <w:rPr>
          <w:rFonts w:ascii="Times New Roman" w:hAnsi="Times New Roman"/>
          <w:noProof/>
          <w:sz w:val="24"/>
          <w:szCs w:val="24"/>
        </w:rPr>
        <w:pict>
          <v:line id="_x0000_s6679" style="position:absolute;left:0;text-align:left;flip:x;z-index:253929472" from="6in,9.65pt" to="459pt,9.65pt">
            <v:stroke startarrow="block"/>
          </v:line>
        </w:pict>
      </w:r>
      <w:r>
        <w:rPr>
          <w:rFonts w:ascii="Times New Roman" w:hAnsi="Times New Roman"/>
          <w:noProof/>
          <w:sz w:val="24"/>
          <w:szCs w:val="24"/>
        </w:rPr>
        <w:pict>
          <v:rect id="_x0000_s5763" style="position:absolute;left:0;text-align:left;margin-left:252pt;margin-top:7.2pt;width:27pt;height:1in;z-index:252991488" strokeweight="1.5pt"/>
        </w:pict>
      </w:r>
      <w:r>
        <w:rPr>
          <w:rFonts w:ascii="Times New Roman" w:hAnsi="Times New Roman"/>
          <w:noProof/>
          <w:sz w:val="24"/>
          <w:szCs w:val="24"/>
        </w:rPr>
        <w:pict>
          <v:line id="_x0000_s5736" style="position:absolute;left:0;text-align:left;z-index:252963840" from="423pt,7.2pt" to="423pt,43.2pt" strokeweight="1.5pt"/>
        </w:pict>
      </w:r>
      <w:r>
        <w:rPr>
          <w:rFonts w:ascii="Times New Roman" w:hAnsi="Times New Roman"/>
          <w:noProof/>
          <w:sz w:val="24"/>
          <w:szCs w:val="24"/>
        </w:rPr>
        <w:pict>
          <v:line id="_x0000_s5734" style="position:absolute;left:0;text-align:left;z-index:252961792" from="5in,7.2pt" to="5in,43.2pt" strokeweight="1.5pt"/>
        </w:pict>
      </w:r>
      <w:r>
        <w:rPr>
          <w:rFonts w:ascii="Times New Roman" w:hAnsi="Times New Roman"/>
          <w:noProof/>
          <w:sz w:val="24"/>
          <w:szCs w:val="24"/>
        </w:rPr>
        <w:pict>
          <v:line id="_x0000_s5733" style="position:absolute;left:0;text-align:left;z-index:252960768" from="5in,7.2pt" to="423pt,7.2pt" strokeweight="1.5pt"/>
        </w:pict>
      </w:r>
      <w:r>
        <w:rPr>
          <w:rFonts w:ascii="Times New Roman" w:hAnsi="Times New Roman"/>
          <w:noProof/>
          <w:sz w:val="24"/>
          <w:szCs w:val="24"/>
        </w:rPr>
        <w:pict>
          <v:line id="_x0000_s5732" style="position:absolute;left:0;text-align:left;z-index:252959744" from="387pt,7.2pt" to="387pt,43.2pt" strokeweight="6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lang w:val="en-US"/>
        </w:rPr>
        <w:t>W</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b/>
          <w:i/>
          <w:sz w:val="24"/>
          <w:szCs w:val="24"/>
        </w:rPr>
      </w:pPr>
      <w:r w:rsidRPr="00097F32">
        <w:rPr>
          <w:rFonts w:ascii="Times New Roman" w:hAnsi="Times New Roman"/>
          <w:noProof/>
          <w:sz w:val="24"/>
          <w:szCs w:val="24"/>
        </w:rPr>
        <w:pict>
          <v:line id="_x0000_s5775" style="position:absolute;left:0;text-align:left;flip:x;z-index:253003776" from="6in,5.3pt" to="459pt,5.3pt">
            <v:stroke endarrow="block"/>
          </v:line>
        </w:pict>
      </w:r>
      <w:r w:rsidRPr="00097F32">
        <w:rPr>
          <w:rFonts w:ascii="Times New Roman" w:hAnsi="Times New Roman"/>
          <w:noProof/>
          <w:sz w:val="24"/>
          <w:szCs w:val="24"/>
        </w:rPr>
        <w:pict>
          <v:line id="_x0000_s5765" style="position:absolute;left:0;text-align:left;z-index:252993536" from="279pt,.15pt" to="5in,.15pt"/>
        </w:pict>
      </w:r>
      <w:r w:rsidRPr="00097F32">
        <w:rPr>
          <w:rFonts w:ascii="Times New Roman" w:hAnsi="Times New Roman"/>
          <w:noProof/>
          <w:sz w:val="24"/>
          <w:szCs w:val="24"/>
        </w:rPr>
        <w:pict>
          <v:line id="_x0000_s5764" style="position:absolute;left:0;text-align:left;z-index:252992512" from="252pt,.15pt" to="279pt,.15pt" strokeweight="1.5pt">
            <v:stroke endarrow="block"/>
          </v:line>
        </w:pict>
      </w:r>
      <w:r w:rsidRPr="00097F32">
        <w:rPr>
          <w:rFonts w:ascii="Times New Roman" w:hAnsi="Times New Roman"/>
          <w:noProof/>
          <w:sz w:val="24"/>
          <w:szCs w:val="24"/>
        </w:rPr>
        <w:pict>
          <v:line id="_x0000_s5751" style="position:absolute;left:0;text-align:left;z-index:252979200" from="90pt,.15pt" to="252pt,.15pt"/>
        </w:pict>
      </w:r>
      <w:r w:rsidRPr="00097F32">
        <w:rPr>
          <w:rFonts w:ascii="Times New Roman" w:hAnsi="Times New Roman"/>
          <w:noProof/>
          <w:sz w:val="24"/>
          <w:szCs w:val="24"/>
        </w:rPr>
        <w:pict>
          <v:shape id="_x0000_s5761" type="#_x0000_t19" style="position:absolute;left:0;text-align:left;margin-left:188.2pt;margin-top:9.2pt;width:27pt;height:30.5pt;rotation:-11158956fd;flip:x;z-index:252989440" coordsize="21600,29957" adj="8004334,-9654069,21600,11666" path="wr,-9934,43200,33266,10110,29957,3421,nfewr,-9934,43200,33266,10110,29957,3421,l21600,11666nsxe">
            <v:path o:connectlocs="10110,29957;3421,0;21600,11666"/>
          </v:shape>
        </w:pict>
      </w:r>
      <w:r w:rsidRPr="00097F32">
        <w:rPr>
          <w:rFonts w:ascii="Times New Roman" w:hAnsi="Times New Roman"/>
          <w:noProof/>
          <w:sz w:val="24"/>
          <w:szCs w:val="24"/>
        </w:rPr>
        <w:pict>
          <v:shape id="_x0000_s5760" type="#_x0000_t19" style="position:absolute;left:0;text-align:left;margin-left:164.95pt;margin-top:14.15pt;width:24pt;height:25.15pt;flip:x;z-index:252988416" coordsize="21600,30199" adj="9013111,-8762763,21600,15614" path="wr,-5986,43200,37214,5667,30199,6674,nfewr,-5986,43200,37214,5667,30199,6674,l21600,15614nsxe">
            <v:path o:connectlocs="5667,30199;6674,0;21600,15614"/>
          </v:shape>
        </w:pict>
      </w:r>
      <w:r w:rsidRPr="00097F32">
        <w:rPr>
          <w:rFonts w:ascii="Times New Roman" w:hAnsi="Times New Roman"/>
          <w:noProof/>
          <w:sz w:val="24"/>
          <w:szCs w:val="24"/>
        </w:rPr>
        <w:pict>
          <v:line id="_x0000_s5762" style="position:absolute;left:0;text-align:left;flip:y;z-index:252990464" from="171pt,9.15pt" to="207pt,45.15pt">
            <v:stroke endarrow="block"/>
          </v:line>
        </w:pict>
      </w:r>
      <w:r w:rsidRPr="00097F32">
        <w:rPr>
          <w:rFonts w:ascii="Times New Roman" w:hAnsi="Times New Roman"/>
          <w:noProof/>
          <w:sz w:val="24"/>
          <w:szCs w:val="24"/>
        </w:rPr>
        <w:pict>
          <v:rect id="_x0000_s5758" style="position:absolute;left:0;text-align:left;margin-left:180pt;margin-top:9.15pt;width:18pt;height:36pt;z-index:252986368" strokeweight="1.5pt"/>
        </w:pict>
      </w:r>
      <w:r w:rsidRPr="00097F32">
        <w:rPr>
          <w:rFonts w:ascii="Times New Roman" w:hAnsi="Times New Roman"/>
          <w:noProof/>
          <w:sz w:val="24"/>
          <w:szCs w:val="24"/>
        </w:rPr>
        <w:pict>
          <v:line id="_x0000_s5759" style="position:absolute;left:0;text-align:left;z-index:252987392" from="189pt,.15pt" to="189pt,63.15pt"/>
        </w:pict>
      </w:r>
      <w:r w:rsidRPr="00097F32">
        <w:rPr>
          <w:rFonts w:ascii="Times New Roman" w:hAnsi="Times New Roman"/>
          <w:noProof/>
          <w:sz w:val="24"/>
          <w:szCs w:val="24"/>
        </w:rPr>
        <w:pict>
          <v:line id="_x0000_s5756" style="position:absolute;left:0;text-align:left;flip:x y;z-index:252984320" from="153pt,.15pt" to="153pt,9.15pt"/>
        </w:pict>
      </w:r>
      <w:r w:rsidRPr="00097F32">
        <w:rPr>
          <w:rFonts w:ascii="Times New Roman" w:hAnsi="Times New Roman"/>
          <w:noProof/>
          <w:sz w:val="24"/>
          <w:szCs w:val="24"/>
        </w:rPr>
        <w:pict>
          <v:oval id="_x0000_s5754" style="position:absolute;left:0;text-align:left;margin-left:135pt;margin-top:9.15pt;width:36pt;height:36pt;z-index:252982272" strokeweight="1.5pt"/>
        </w:pict>
      </w:r>
      <w:r w:rsidRPr="00097F32">
        <w:rPr>
          <w:rFonts w:ascii="Times New Roman" w:hAnsi="Times New Roman"/>
          <w:noProof/>
          <w:sz w:val="24"/>
          <w:szCs w:val="24"/>
        </w:rPr>
        <w:pict>
          <v:line id="_x0000_s5755" style="position:absolute;left:0;text-align:left;flip:y;z-index:252983296" from="153pt,9.15pt" to="153pt,18.15pt" strokeweight="3pt">
            <v:stroke endarrow="block"/>
          </v:line>
        </w:pict>
      </w:r>
      <w:r w:rsidRPr="00097F32">
        <w:rPr>
          <w:rFonts w:ascii="Times New Roman" w:hAnsi="Times New Roman"/>
          <w:noProof/>
          <w:sz w:val="24"/>
          <w:szCs w:val="24"/>
        </w:rPr>
        <w:pict>
          <v:line id="_x0000_s5753" style="position:absolute;left:0;text-align:left;flip:y;z-index:252981248" from="117pt,.15pt" to="117pt,18.15pt"/>
        </w:pict>
      </w:r>
      <w:r w:rsidRPr="00097F32">
        <w:rPr>
          <w:rFonts w:ascii="Times New Roman" w:hAnsi="Times New Roman"/>
          <w:noProof/>
          <w:sz w:val="24"/>
          <w:szCs w:val="24"/>
        </w:rPr>
        <w:pict>
          <v:line id="_x0000_s5750" style="position:absolute;left:0;text-align:left;z-index:252978176" from="63pt,9.15pt" to="63pt,18.15pt"/>
        </w:pict>
      </w:r>
      <w:r w:rsidRPr="00097F32">
        <w:rPr>
          <w:rFonts w:ascii="Times New Roman" w:hAnsi="Times New Roman"/>
          <w:noProof/>
          <w:sz w:val="24"/>
          <w:szCs w:val="24"/>
        </w:rPr>
        <w:pict>
          <v:line id="_x0000_s5749" style="position:absolute;left:0;text-align:left;flip:x y;z-index:252977152" from="63pt,9.15pt" to="1in,18.15pt"/>
        </w:pict>
      </w:r>
      <w:r w:rsidRPr="00097F32">
        <w:rPr>
          <w:rFonts w:ascii="Times New Roman" w:hAnsi="Times New Roman"/>
          <w:noProof/>
          <w:sz w:val="24"/>
          <w:szCs w:val="24"/>
        </w:rPr>
        <w:pict>
          <v:line id="_x0000_s5747" style="position:absolute;left:0;text-align:left;flip:x y;z-index:252975104" from="1in,9.15pt" to="81pt,18.15pt"/>
        </w:pict>
      </w:r>
      <w:r w:rsidRPr="00097F32">
        <w:rPr>
          <w:rFonts w:ascii="Times New Roman" w:hAnsi="Times New Roman"/>
          <w:noProof/>
          <w:sz w:val="24"/>
          <w:szCs w:val="24"/>
        </w:rPr>
        <w:pict>
          <v:line id="_x0000_s5748" style="position:absolute;left:0;text-align:left;z-index:252976128" from="1in,9.15pt" to="1in,18.15pt"/>
        </w:pict>
      </w:r>
      <w:r w:rsidRPr="00097F32">
        <w:rPr>
          <w:rFonts w:ascii="Times New Roman" w:hAnsi="Times New Roman"/>
          <w:noProof/>
          <w:sz w:val="24"/>
          <w:szCs w:val="24"/>
        </w:rPr>
        <w:pict>
          <v:line id="_x0000_s5742" style="position:absolute;left:0;text-align:left;flip:y;z-index:252969984" from="90pt,.15pt" to="90pt,9.15pt"/>
        </w:pict>
      </w:r>
      <w:r w:rsidRPr="00097F32">
        <w:rPr>
          <w:rFonts w:ascii="Times New Roman" w:hAnsi="Times New Roman"/>
          <w:noProof/>
          <w:sz w:val="24"/>
          <w:szCs w:val="24"/>
        </w:rPr>
        <w:pict>
          <v:line id="_x0000_s5741" style="position:absolute;left:0;text-align:left;z-index:252968960" from="99pt,9.15pt" to="99pt,27.15pt">
            <v:stroke endarrow="block"/>
          </v:line>
        </w:pict>
      </w:r>
      <w:r w:rsidRPr="00097F32">
        <w:rPr>
          <w:rFonts w:ascii="Times New Roman" w:hAnsi="Times New Roman"/>
          <w:noProof/>
          <w:sz w:val="24"/>
          <w:szCs w:val="24"/>
        </w:rPr>
        <w:pict>
          <v:rect id="_x0000_s5740" style="position:absolute;left:0;text-align:left;margin-left:81pt;margin-top:9.15pt;width:27pt;height:18pt;z-index:252967936" strokeweight="1.5pt"/>
        </w:pict>
      </w:r>
      <w:r w:rsidRPr="00097F32">
        <w:rPr>
          <w:rFonts w:ascii="Times New Roman" w:hAnsi="Times New Roman"/>
          <w:noProof/>
          <w:sz w:val="24"/>
          <w:szCs w:val="24"/>
        </w:rPr>
        <w:pict>
          <v:line id="_x0000_s5731" style="position:absolute;left:0;text-align:left;z-index:252958720" from="333pt,9.15pt" to="6in,9.15pt" strokeweight="6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lang w:val="en-US"/>
        </w:rPr>
        <w:t>F</w:t>
      </w:r>
      <w:r w:rsidR="002C253C" w:rsidRPr="002C253C">
        <w:rPr>
          <w:rFonts w:ascii="Times New Roman" w:hAnsi="Times New Roman"/>
          <w:b/>
          <w:i/>
          <w:sz w:val="24"/>
          <w:szCs w:val="24"/>
          <w:vertAlign w:val="subscript"/>
          <w:lang w:val="en-US"/>
        </w:rPr>
        <w:t>H</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773" style="position:absolute;left:0;text-align:left;flip:x;z-index:253001728" from="252pt,2.05pt" to="279pt,2.05pt" strokeweight="1.5pt">
            <v:stroke endarrow="block"/>
          </v:line>
        </w:pict>
      </w:r>
      <w:r>
        <w:rPr>
          <w:rFonts w:ascii="Times New Roman" w:hAnsi="Times New Roman"/>
          <w:noProof/>
          <w:sz w:val="24"/>
          <w:szCs w:val="24"/>
        </w:rPr>
        <w:pict>
          <v:line id="_x0000_s5737" style="position:absolute;left:0;text-align:left;flip:x;z-index:252964864" from="3in,2.05pt" to="252pt,2.05pt"/>
        </w:pict>
      </w:r>
      <w:r>
        <w:rPr>
          <w:rFonts w:ascii="Times New Roman" w:hAnsi="Times New Roman"/>
          <w:noProof/>
          <w:sz w:val="24"/>
          <w:szCs w:val="24"/>
        </w:rPr>
        <w:pict>
          <v:line id="_x0000_s5772" style="position:absolute;left:0;text-align:left;flip:y;z-index:253000704" from="3in,2.05pt" to="3in,47.05pt"/>
        </w:pict>
      </w:r>
      <w:r>
        <w:rPr>
          <w:rFonts w:ascii="Times New Roman" w:hAnsi="Times New Roman"/>
          <w:noProof/>
          <w:sz w:val="24"/>
          <w:szCs w:val="24"/>
        </w:rPr>
        <w:pict>
          <v:line id="_x0000_s5770" style="position:absolute;left:0;text-align:left;z-index:252998656" from="315pt,2.05pt" to="315pt,29.05pt"/>
        </w:pict>
      </w:r>
      <w:r>
        <w:rPr>
          <w:rFonts w:ascii="Times New Roman" w:hAnsi="Times New Roman"/>
          <w:noProof/>
          <w:sz w:val="24"/>
          <w:szCs w:val="24"/>
        </w:rPr>
        <w:pict>
          <v:line id="_x0000_s5769" style="position:absolute;left:0;text-align:left;z-index:252997632" from="279pt,2.05pt" to="315pt,2.05pt"/>
        </w:pict>
      </w:r>
      <w:r>
        <w:rPr>
          <w:rFonts w:ascii="Times New Roman" w:hAnsi="Times New Roman"/>
          <w:noProof/>
          <w:sz w:val="24"/>
          <w:szCs w:val="24"/>
        </w:rPr>
        <w:pict>
          <v:line id="_x0000_s5766" style="position:absolute;left:0;text-align:left;z-index:252994560" from="252pt,11.05pt" to="279pt,11.05pt" strokeweight="1.5pt"/>
        </w:pict>
      </w:r>
      <w:r>
        <w:rPr>
          <w:rFonts w:ascii="Times New Roman" w:hAnsi="Times New Roman"/>
          <w:noProof/>
          <w:sz w:val="24"/>
          <w:szCs w:val="24"/>
        </w:rPr>
        <w:pict>
          <v:line id="_x0000_s5743" style="position:absolute;left:0;text-align:left;z-index:252971008" from="90pt,11.05pt" to="90pt,47.05pt"/>
        </w:pict>
      </w:r>
      <w:r>
        <w:rPr>
          <w:rFonts w:ascii="Times New Roman" w:hAnsi="Times New Roman"/>
          <w:noProof/>
          <w:sz w:val="24"/>
          <w:szCs w:val="24"/>
        </w:rPr>
        <w:pict>
          <v:line id="_x0000_s5752" style="position:absolute;left:0;text-align:left;z-index:252980224" from="108pt,2.05pt" to="117pt,2.05pt"/>
        </w:pict>
      </w:r>
      <w:r>
        <w:rPr>
          <w:rFonts w:ascii="Times New Roman" w:hAnsi="Times New Roman"/>
          <w:noProof/>
          <w:sz w:val="24"/>
          <w:szCs w:val="24"/>
        </w:rPr>
        <w:pict>
          <v:line id="_x0000_s5739" style="position:absolute;left:0;text-align:left;z-index:252966912" from="6in,2.05pt" to="6in,29.05pt"/>
        </w:pict>
      </w:r>
      <w:r>
        <w:rPr>
          <w:rFonts w:ascii="Times New Roman" w:hAnsi="Times New Roman"/>
          <w:noProof/>
          <w:sz w:val="24"/>
          <w:szCs w:val="24"/>
        </w:rPr>
        <w:pict>
          <v:line id="_x0000_s5738" style="position:absolute;left:0;text-align:left;z-index:252965888" from="423pt,2.05pt" to="6in,2.05pt"/>
        </w:pict>
      </w:r>
      <w:r>
        <w:rPr>
          <w:rFonts w:ascii="Times New Roman" w:hAnsi="Times New Roman"/>
          <w:noProof/>
          <w:sz w:val="24"/>
          <w:szCs w:val="24"/>
        </w:rPr>
        <w:pict>
          <v:line id="_x0000_s5735" style="position:absolute;left:0;text-align:left;z-index:252962816" from="5in,11.05pt" to="423pt,11.05pt"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768" style="position:absolute;left:0;text-align:left;z-index:252996608" from="252pt,5.25pt" to="279pt,23.25pt">
            <v:stroke endarrow="block"/>
          </v:line>
        </w:pict>
      </w:r>
      <w:r>
        <w:rPr>
          <w:rFonts w:ascii="Times New Roman" w:hAnsi="Times New Roman"/>
          <w:noProof/>
          <w:sz w:val="24"/>
          <w:szCs w:val="24"/>
        </w:rPr>
        <w:pict>
          <v:line id="_x0000_s5771" style="position:absolute;left:0;text-align:left;z-index:252999680" from="315pt,12.95pt" to="6in,12.95pt"/>
        </w:pict>
      </w:r>
      <w:r>
        <w:rPr>
          <w:rFonts w:ascii="Times New Roman" w:hAnsi="Times New Roman"/>
          <w:noProof/>
          <w:sz w:val="24"/>
          <w:szCs w:val="24"/>
        </w:rPr>
        <w:pict>
          <v:line id="_x0000_s5767" style="position:absolute;left:0;text-align:left;flip:x;z-index:252995584" from="252pt,3.95pt" to="279pt,21.95pt">
            <v:stroke endarrow="block"/>
          </v:line>
        </w:pict>
      </w:r>
      <w:r>
        <w:rPr>
          <w:rFonts w:ascii="Times New Roman" w:hAnsi="Times New Roman"/>
          <w:noProof/>
          <w:sz w:val="24"/>
          <w:szCs w:val="24"/>
        </w:rPr>
        <w:pict>
          <v:line id="_x0000_s5757" style="position:absolute;left:0;text-align:left;z-index:252985344" from="153pt,12.95pt" to="153pt,30.9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746" style="position:absolute;left:0;text-align:left;flip:y;z-index:252974080" from="225pt,5.85pt" to="225pt,23.85pt" strokeweight="1.5pt"/>
        </w:pict>
      </w:r>
      <w:r>
        <w:rPr>
          <w:rFonts w:ascii="Times New Roman" w:hAnsi="Times New Roman"/>
          <w:noProof/>
          <w:sz w:val="24"/>
          <w:szCs w:val="24"/>
        </w:rPr>
        <w:pict>
          <v:line id="_x0000_s5744" style="position:absolute;left:0;text-align:left;z-index:252972032" from="54pt,5.85pt" to="54pt,23.85pt"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rect id="_x0000_s5774" style="position:absolute;left:0;text-align:left;margin-left:261pt;margin-top:.55pt;width:9pt;height:18pt;z-index:253002752" strokeweight="1.5pt"/>
        </w:pict>
      </w:r>
      <w:r>
        <w:rPr>
          <w:rFonts w:ascii="Times New Roman" w:hAnsi="Times New Roman"/>
          <w:noProof/>
          <w:sz w:val="24"/>
          <w:szCs w:val="24"/>
        </w:rPr>
        <w:pict>
          <v:line id="_x0000_s5745" style="position:absolute;left:0;text-align:left;z-index:252973056" from="54pt,7.75pt" to="225pt,7.7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sz w:val="24"/>
          <w:szCs w:val="24"/>
        </w:rPr>
        <w:t>Рис.78. Схема гидропривода с параллельным дроссельным управлением скоростью.</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i/>
          <w:sz w:val="24"/>
          <w:szCs w:val="24"/>
        </w:rPr>
      </w:pPr>
      <w:r w:rsidRPr="002C253C">
        <w:rPr>
          <w:rFonts w:ascii="Times New Roman" w:hAnsi="Times New Roman"/>
          <w:sz w:val="24"/>
          <w:szCs w:val="24"/>
        </w:rPr>
        <w:t>нагрузка). Последовательное включение дросселя осуществляется на входе в гидродви-гатель, на выходе гидродвигателя, на входе и выходе гидро</w:t>
      </w:r>
      <w:r w:rsidRPr="002C253C">
        <w:rPr>
          <w:rFonts w:ascii="Times New Roman" w:hAnsi="Times New Roman"/>
          <w:sz w:val="24"/>
          <w:szCs w:val="24"/>
        </w:rPr>
        <w:softHyphen/>
        <w:t xml:space="preserve">двигателя. При этом во всех трех случаях система регулирования скорости строится на </w:t>
      </w:r>
      <w:r w:rsidRPr="002C253C">
        <w:rPr>
          <w:rFonts w:ascii="Times New Roman" w:hAnsi="Times New Roman"/>
          <w:bCs/>
          <w:sz w:val="24"/>
          <w:szCs w:val="24"/>
        </w:rPr>
        <w:t xml:space="preserve">принципе </w:t>
      </w:r>
      <w:r w:rsidRPr="002C253C">
        <w:rPr>
          <w:rFonts w:ascii="Times New Roman" w:hAnsi="Times New Roman"/>
          <w:sz w:val="24"/>
          <w:szCs w:val="24"/>
        </w:rPr>
        <w:t>поддержания постоянного значения</w:t>
      </w:r>
      <w:r w:rsidRPr="002C253C">
        <w:rPr>
          <w:rFonts w:ascii="Times New Roman" w:hAnsi="Times New Roman"/>
          <w:b/>
          <w:i/>
          <w:sz w:val="24"/>
          <w:szCs w:val="24"/>
        </w:rPr>
        <w:t xml:space="preserve"> р</w:t>
      </w:r>
      <w:r w:rsidRPr="002C253C">
        <w:rPr>
          <w:rFonts w:ascii="Times New Roman" w:hAnsi="Times New Roman"/>
          <w:b/>
          <w:i/>
          <w:sz w:val="24"/>
          <w:szCs w:val="24"/>
          <w:vertAlign w:val="subscript"/>
        </w:rPr>
        <w:t>н</w:t>
      </w:r>
      <w:r w:rsidRPr="002C253C">
        <w:rPr>
          <w:rFonts w:ascii="Times New Roman" w:hAnsi="Times New Roman"/>
          <w:sz w:val="24"/>
          <w:szCs w:val="24"/>
        </w:rPr>
        <w:t xml:space="preserve"> на выходе нере</w:t>
      </w:r>
      <w:r w:rsidRPr="002C253C">
        <w:rPr>
          <w:rFonts w:ascii="Times New Roman" w:hAnsi="Times New Roman"/>
          <w:sz w:val="24"/>
          <w:szCs w:val="24"/>
        </w:rPr>
        <w:softHyphen/>
        <w:t xml:space="preserve">гулируемого насоса за счет слива части рабочей жидкости через переливной клапан. Поэтому </w:t>
      </w:r>
      <w:r w:rsidRPr="002C253C">
        <w:rPr>
          <w:rFonts w:ascii="Times New Roman" w:hAnsi="Times New Roman"/>
          <w:i/>
          <w:sz w:val="24"/>
          <w:szCs w:val="24"/>
        </w:rPr>
        <w:t xml:space="preserve">система дроссельного регулирования с последовательным включением дросселей получила название </w:t>
      </w:r>
      <w:r w:rsidRPr="002C253C">
        <w:rPr>
          <w:rFonts w:ascii="Times New Roman" w:hAnsi="Times New Roman"/>
          <w:i/>
          <w:iCs/>
          <w:sz w:val="24"/>
          <w:szCs w:val="24"/>
        </w:rPr>
        <w:t>системы с постоянным   давлением.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Гидропривод с дросселем на входе (рис.79) допускает регулирование скорости только при отрицательной нагрузке. При положительной нагрузке, направленной по движению поршня, может произойти разрыв сплошности по</w:t>
      </w:r>
      <w:r w:rsidRPr="002C253C">
        <w:rPr>
          <w:rFonts w:ascii="Times New Roman" w:hAnsi="Times New Roman"/>
          <w:sz w:val="24"/>
          <w:szCs w:val="24"/>
        </w:rPr>
        <w:softHyphen/>
        <w:t>тока рабочей жидкости, особенно при закрытом дросселе, когда поршень про</w:t>
      </w:r>
      <w:r w:rsidRPr="002C253C">
        <w:rPr>
          <w:rFonts w:ascii="Times New Roman" w:hAnsi="Times New Roman"/>
          <w:sz w:val="24"/>
          <w:szCs w:val="24"/>
        </w:rPr>
        <w:softHyphen/>
        <w:t xml:space="preserve">должает движение под действием сил инерции. </w: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sz w:val="24"/>
          <w:szCs w:val="24"/>
        </w:rPr>
        <w:t xml:space="preserve">Гидропривод с дросселем на выходе допускает регулирование скорости гидродвигателя при знакопеременной нагрузке, так как при любом направлении действия силы </w:t>
      </w:r>
      <w:r w:rsidRPr="002C253C">
        <w:rPr>
          <w:rFonts w:ascii="Times New Roman" w:hAnsi="Times New Roman"/>
          <w:b/>
          <w:i/>
          <w:sz w:val="24"/>
          <w:szCs w:val="24"/>
          <w:lang w:val="en-US"/>
        </w:rPr>
        <w:t>F</w:t>
      </w:r>
      <w:r w:rsidRPr="002C253C">
        <w:rPr>
          <w:rFonts w:ascii="Times New Roman" w:hAnsi="Times New Roman"/>
          <w:b/>
          <w:i/>
          <w:sz w:val="24"/>
          <w:szCs w:val="24"/>
          <w:vertAlign w:val="subscript"/>
        </w:rPr>
        <w:t>н</w:t>
      </w:r>
      <w:r w:rsidRPr="002C253C">
        <w:rPr>
          <w:rFonts w:ascii="Times New Roman" w:hAnsi="Times New Roman"/>
          <w:sz w:val="24"/>
          <w:szCs w:val="24"/>
        </w:rPr>
        <w:t xml:space="preserve"> изменению скорости препятствует сопротивле</w:t>
      </w:r>
      <w:r w:rsidRPr="002C253C">
        <w:rPr>
          <w:rFonts w:ascii="Times New Roman" w:hAnsi="Times New Roman"/>
          <w:sz w:val="24"/>
          <w:szCs w:val="24"/>
        </w:rPr>
        <w:softHyphen/>
        <w:t xml:space="preserve">ние дросселя, через который рабочая жидкость поступает из полости гидродвигателя на слив. </w:t>
      </w:r>
    </w:p>
    <w:p w:rsidR="002C253C" w:rsidRPr="002C253C" w:rsidRDefault="00097F32"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5974" style="position:absolute;left:0;text-align:left;flip:y;z-index:253207552" from="180pt,13.45pt" to="207pt,49.45pt">
            <v:stroke endarrow="block"/>
          </v:line>
        </w:pict>
      </w:r>
      <w:r>
        <w:rPr>
          <w:rFonts w:ascii="Times New Roman" w:hAnsi="Times New Roman"/>
          <w:noProof/>
          <w:sz w:val="24"/>
          <w:szCs w:val="24"/>
        </w:rPr>
        <w:pict>
          <v:rect id="_x0000_s5972" style="position:absolute;left:0;text-align:left;margin-left:261pt;margin-top:7.2pt;width:9pt;height:18pt;z-index:253205504" strokeweight="1.5pt"/>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b/>
          <w:i/>
          <w:sz w:val="24"/>
          <w:szCs w:val="24"/>
          <w:vertAlign w:val="subscript"/>
        </w:rPr>
      </w:pPr>
      <w:r w:rsidRPr="00097F32">
        <w:rPr>
          <w:rFonts w:ascii="Times New Roman" w:hAnsi="Times New Roman"/>
          <w:noProof/>
          <w:sz w:val="24"/>
          <w:szCs w:val="24"/>
        </w:rPr>
        <w:pict>
          <v:line id="_x0000_s5976" style="position:absolute;left:0;text-align:left;z-index:253209600" from="171pt,15.35pt" to="3in,15.35pt"/>
        </w:pict>
      </w:r>
      <w:r w:rsidRPr="00097F32">
        <w:rPr>
          <w:rFonts w:ascii="Times New Roman" w:hAnsi="Times New Roman"/>
          <w:noProof/>
          <w:sz w:val="24"/>
          <w:szCs w:val="24"/>
        </w:rPr>
        <w:pict>
          <v:shape id="_x0000_s5975" type="#_x0000_t19" style="position:absolute;left:0;text-align:left;margin-left:188.65pt;margin-top:6.7pt;width:9.65pt;height:27pt;rotation:-90;flip:x;z-index:253208576" coordsize="23111,43200" adj=",6161206,1511" path="wr-20089,,23111,43200,1511,,,43147nfewr-20089,,23111,43200,1511,,,43147l1511,21600nsxe">
            <v:path o:connectlocs="1511,0;0,43147;1511,21600"/>
          </v:shape>
        </w:pict>
      </w:r>
      <w:r w:rsidRPr="00097F32">
        <w:rPr>
          <w:rFonts w:ascii="Times New Roman" w:hAnsi="Times New Roman"/>
          <w:noProof/>
          <w:sz w:val="24"/>
          <w:szCs w:val="24"/>
        </w:rPr>
        <w:pict>
          <v:rect id="_x0000_s5973" style="position:absolute;left:0;text-align:left;margin-left:171pt;margin-top:6.35pt;width:45pt;height:18pt;z-index:253206528" strokeweight="1.5pt"/>
        </w:pict>
      </w:r>
      <w:r w:rsidRPr="00097F32">
        <w:rPr>
          <w:rFonts w:ascii="Times New Roman" w:hAnsi="Times New Roman"/>
          <w:noProof/>
          <w:sz w:val="24"/>
          <w:szCs w:val="24"/>
        </w:rPr>
        <w:pict>
          <v:shape id="_x0000_s5977" type="#_x0000_t19" style="position:absolute;left:0;text-align:left;margin-left:188.4pt;margin-top:-2.05pt;width:9.65pt;height:26.5pt;rotation:-270;flip:x;z-index:253210624" coordsize="23111,42435" adj="-4895653,6161206,1511,20835" path="wr-20089,-765,23111,42435,7210,,,42382nfewr-20089,-765,23111,42435,7210,,,42382l1511,20835nsxe">
            <v:path o:connectlocs="7210,0;0,42382;1511,20835"/>
          </v:shape>
        </w:pict>
      </w:r>
      <w:r w:rsidRPr="00097F32">
        <w:rPr>
          <w:rFonts w:ascii="Times New Roman" w:hAnsi="Times New Roman"/>
          <w:noProof/>
          <w:sz w:val="24"/>
          <w:szCs w:val="24"/>
        </w:rPr>
        <w:pict>
          <v:rect id="_x0000_s5961" style="position:absolute;left:0;text-align:left;margin-left:252pt;margin-top:7.2pt;width:27pt;height:1in;z-index:253194240" strokeweight="1.5pt"/>
        </w:pict>
      </w:r>
      <w:r w:rsidRPr="00097F32">
        <w:rPr>
          <w:rFonts w:ascii="Times New Roman" w:hAnsi="Times New Roman"/>
          <w:noProof/>
          <w:sz w:val="24"/>
          <w:szCs w:val="24"/>
        </w:rPr>
        <w:pict>
          <v:line id="_x0000_s5939" style="position:absolute;left:0;text-align:left;z-index:253171712" from="423pt,7.2pt" to="423pt,43.2pt" strokeweight="1.5pt"/>
        </w:pict>
      </w:r>
      <w:r w:rsidRPr="00097F32">
        <w:rPr>
          <w:rFonts w:ascii="Times New Roman" w:hAnsi="Times New Roman"/>
          <w:noProof/>
          <w:sz w:val="24"/>
          <w:szCs w:val="24"/>
        </w:rPr>
        <w:pict>
          <v:line id="_x0000_s5937" style="position:absolute;left:0;text-align:left;z-index:253169664" from="5in,7.2pt" to="5in,43.2pt" strokeweight="1.5pt"/>
        </w:pict>
      </w:r>
      <w:r w:rsidRPr="00097F32">
        <w:rPr>
          <w:rFonts w:ascii="Times New Roman" w:hAnsi="Times New Roman"/>
          <w:noProof/>
          <w:sz w:val="24"/>
          <w:szCs w:val="24"/>
        </w:rPr>
        <w:pict>
          <v:line id="_x0000_s5936" style="position:absolute;left:0;text-align:left;z-index:253168640" from="5in,7.2pt" to="423pt,7.2pt" strokeweight="1.5pt"/>
        </w:pict>
      </w:r>
      <w:r w:rsidRPr="00097F32">
        <w:rPr>
          <w:rFonts w:ascii="Times New Roman" w:hAnsi="Times New Roman"/>
          <w:noProof/>
          <w:sz w:val="24"/>
          <w:szCs w:val="24"/>
        </w:rPr>
        <w:pict>
          <v:line id="_x0000_s5935" style="position:absolute;left:0;text-align:left;z-index:253167616" from="387pt,7.2pt" to="387pt,43.2pt" strokeweight="6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lang w:val="en-US"/>
        </w:rPr>
        <w:t>P</w:t>
      </w:r>
      <w:r w:rsidR="002C253C" w:rsidRPr="002C253C">
        <w:rPr>
          <w:rFonts w:ascii="Times New Roman" w:hAnsi="Times New Roman"/>
          <w:b/>
          <w:i/>
          <w:sz w:val="24"/>
          <w:szCs w:val="24"/>
          <w:vertAlign w:val="subscript"/>
          <w:lang w:val="en-US"/>
        </w:rPr>
        <w:t>H</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F</w:t>
      </w:r>
      <w:r w:rsidR="002C253C" w:rsidRPr="002C253C">
        <w:rPr>
          <w:rFonts w:ascii="Times New Roman" w:hAnsi="Times New Roman"/>
          <w:b/>
          <w:i/>
          <w:sz w:val="24"/>
          <w:szCs w:val="24"/>
          <w:vertAlign w:val="subscript"/>
        </w:rPr>
        <w:t>н</w: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b/>
          <w:i/>
          <w:sz w:val="24"/>
          <w:szCs w:val="24"/>
        </w:rPr>
      </w:pPr>
      <w:r w:rsidRPr="00097F32">
        <w:rPr>
          <w:rFonts w:ascii="Times New Roman" w:hAnsi="Times New Roman"/>
          <w:noProof/>
          <w:sz w:val="24"/>
          <w:szCs w:val="24"/>
        </w:rPr>
        <w:pict>
          <v:line id="_x0000_s5979" style="position:absolute;left:0;text-align:left;z-index:253212672" from="306pt,9.65pt" to="324pt,9.65pt">
            <v:stroke endarrow="block"/>
          </v:line>
        </w:pict>
      </w:r>
      <w:r w:rsidRPr="00097F32">
        <w:rPr>
          <w:rFonts w:ascii="Times New Roman" w:hAnsi="Times New Roman"/>
          <w:noProof/>
          <w:sz w:val="24"/>
          <w:szCs w:val="24"/>
        </w:rPr>
        <w:pict>
          <v:line id="_x0000_s5978" style="position:absolute;left:0;text-align:left;flip:x y;z-index:253211648" from="441pt,8.25pt" to="468pt,8.25pt">
            <v:stroke endarrow="block"/>
          </v:line>
        </w:pict>
      </w:r>
      <w:r w:rsidRPr="00097F32">
        <w:rPr>
          <w:rFonts w:ascii="Times New Roman" w:hAnsi="Times New Roman"/>
          <w:noProof/>
          <w:sz w:val="24"/>
          <w:szCs w:val="24"/>
        </w:rPr>
        <w:pict>
          <v:line id="_x0000_s5963" style="position:absolute;left:0;text-align:left;z-index:253196288" from="279pt,.15pt" to="5in,.15pt"/>
        </w:pict>
      </w:r>
      <w:r w:rsidRPr="00097F32">
        <w:rPr>
          <w:rFonts w:ascii="Times New Roman" w:hAnsi="Times New Roman"/>
          <w:noProof/>
          <w:sz w:val="24"/>
          <w:szCs w:val="24"/>
        </w:rPr>
        <w:pict>
          <v:line id="_x0000_s5962" style="position:absolute;left:0;text-align:left;z-index:253195264" from="252pt,.15pt" to="279pt,.15pt">
            <v:stroke endarrow="block"/>
          </v:line>
        </w:pict>
      </w:r>
      <w:r w:rsidRPr="00097F32">
        <w:rPr>
          <w:rFonts w:ascii="Times New Roman" w:hAnsi="Times New Roman"/>
          <w:noProof/>
          <w:sz w:val="24"/>
          <w:szCs w:val="24"/>
        </w:rPr>
        <w:pict>
          <v:line id="_x0000_s5954" style="position:absolute;left:0;text-align:left;z-index:253187072" from="90pt,.15pt" to="252pt,.15pt"/>
        </w:pict>
      </w:r>
      <w:r w:rsidRPr="00097F32">
        <w:rPr>
          <w:rFonts w:ascii="Times New Roman" w:hAnsi="Times New Roman"/>
          <w:noProof/>
          <w:sz w:val="24"/>
          <w:szCs w:val="24"/>
        </w:rPr>
        <w:pict>
          <v:line id="_x0000_s5959" style="position:absolute;left:0;text-align:left;flip:x y;z-index:253192192" from="153pt,.15pt" to="153pt,9.15pt"/>
        </w:pict>
      </w:r>
      <w:r w:rsidRPr="00097F32">
        <w:rPr>
          <w:rFonts w:ascii="Times New Roman" w:hAnsi="Times New Roman"/>
          <w:noProof/>
          <w:sz w:val="24"/>
          <w:szCs w:val="24"/>
        </w:rPr>
        <w:pict>
          <v:oval id="_x0000_s5957" style="position:absolute;left:0;text-align:left;margin-left:135pt;margin-top:9.15pt;width:36pt;height:36pt;z-index:253190144" strokeweight="1.5pt"/>
        </w:pict>
      </w:r>
      <w:r w:rsidRPr="00097F32">
        <w:rPr>
          <w:rFonts w:ascii="Times New Roman" w:hAnsi="Times New Roman"/>
          <w:noProof/>
          <w:sz w:val="24"/>
          <w:szCs w:val="24"/>
        </w:rPr>
        <w:pict>
          <v:line id="_x0000_s5958" style="position:absolute;left:0;text-align:left;flip:y;z-index:253191168" from="153pt,9.15pt" to="153pt,18.15pt" strokeweight="3pt">
            <v:stroke endarrow="block"/>
          </v:line>
        </w:pict>
      </w:r>
      <w:r w:rsidRPr="00097F32">
        <w:rPr>
          <w:rFonts w:ascii="Times New Roman" w:hAnsi="Times New Roman"/>
          <w:noProof/>
          <w:sz w:val="24"/>
          <w:szCs w:val="24"/>
        </w:rPr>
        <w:pict>
          <v:line id="_x0000_s5956" style="position:absolute;left:0;text-align:left;flip:y;z-index:253189120" from="117pt,.15pt" to="117pt,18.15pt"/>
        </w:pict>
      </w:r>
      <w:r w:rsidRPr="00097F32">
        <w:rPr>
          <w:rFonts w:ascii="Times New Roman" w:hAnsi="Times New Roman"/>
          <w:noProof/>
          <w:sz w:val="24"/>
          <w:szCs w:val="24"/>
        </w:rPr>
        <w:pict>
          <v:line id="_x0000_s5953" style="position:absolute;left:0;text-align:left;z-index:253186048" from="63pt,9.15pt" to="63pt,18.15pt"/>
        </w:pict>
      </w:r>
      <w:r w:rsidRPr="00097F32">
        <w:rPr>
          <w:rFonts w:ascii="Times New Roman" w:hAnsi="Times New Roman"/>
          <w:noProof/>
          <w:sz w:val="24"/>
          <w:szCs w:val="24"/>
        </w:rPr>
        <w:pict>
          <v:line id="_x0000_s5952" style="position:absolute;left:0;text-align:left;flip:x y;z-index:253185024" from="63pt,9.15pt" to="1in,18.15pt"/>
        </w:pict>
      </w:r>
      <w:r w:rsidRPr="00097F32">
        <w:rPr>
          <w:rFonts w:ascii="Times New Roman" w:hAnsi="Times New Roman"/>
          <w:noProof/>
          <w:sz w:val="24"/>
          <w:szCs w:val="24"/>
        </w:rPr>
        <w:pict>
          <v:line id="_x0000_s5950" style="position:absolute;left:0;text-align:left;flip:x y;z-index:253182976" from="1in,9.15pt" to="81pt,18.15pt"/>
        </w:pict>
      </w:r>
      <w:r w:rsidRPr="00097F32">
        <w:rPr>
          <w:rFonts w:ascii="Times New Roman" w:hAnsi="Times New Roman"/>
          <w:noProof/>
          <w:sz w:val="24"/>
          <w:szCs w:val="24"/>
        </w:rPr>
        <w:pict>
          <v:line id="_x0000_s5951" style="position:absolute;left:0;text-align:left;z-index:253184000" from="1in,9.15pt" to="1in,18.15pt"/>
        </w:pict>
      </w:r>
      <w:r w:rsidRPr="00097F32">
        <w:rPr>
          <w:rFonts w:ascii="Times New Roman" w:hAnsi="Times New Roman"/>
          <w:noProof/>
          <w:sz w:val="24"/>
          <w:szCs w:val="24"/>
        </w:rPr>
        <w:pict>
          <v:line id="_x0000_s5945" style="position:absolute;left:0;text-align:left;flip:y;z-index:253177856" from="90pt,.15pt" to="90pt,9.15pt"/>
        </w:pict>
      </w:r>
      <w:r w:rsidRPr="00097F32">
        <w:rPr>
          <w:rFonts w:ascii="Times New Roman" w:hAnsi="Times New Roman"/>
          <w:noProof/>
          <w:sz w:val="24"/>
          <w:szCs w:val="24"/>
        </w:rPr>
        <w:pict>
          <v:line id="_x0000_s5944" style="position:absolute;left:0;text-align:left;z-index:253176832" from="99pt,9.15pt" to="99pt,27.15pt">
            <v:stroke endarrow="block"/>
          </v:line>
        </w:pict>
      </w:r>
      <w:r w:rsidRPr="00097F32">
        <w:rPr>
          <w:rFonts w:ascii="Times New Roman" w:hAnsi="Times New Roman"/>
          <w:noProof/>
          <w:sz w:val="24"/>
          <w:szCs w:val="24"/>
        </w:rPr>
        <w:pict>
          <v:rect id="_x0000_s5943" style="position:absolute;left:0;text-align:left;margin-left:81pt;margin-top:9.15pt;width:27pt;height:18pt;z-index:253175808" strokeweight="1.5pt"/>
        </w:pict>
      </w:r>
      <w:r w:rsidRPr="00097F32">
        <w:rPr>
          <w:rFonts w:ascii="Times New Roman" w:hAnsi="Times New Roman"/>
          <w:noProof/>
          <w:sz w:val="24"/>
          <w:szCs w:val="24"/>
        </w:rPr>
        <w:pict>
          <v:line id="_x0000_s5934" style="position:absolute;left:0;text-align:left;z-index:253166592" from="333pt,9.15pt" to="6in,9.15pt" strokeweight="6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r w:rsidR="002C253C" w:rsidRPr="002C253C">
        <w:rPr>
          <w:rFonts w:ascii="Times New Roman" w:hAnsi="Times New Roman"/>
          <w:b/>
          <w:i/>
          <w:sz w:val="24"/>
          <w:szCs w:val="24"/>
          <w:lang w:val="en-US"/>
        </w:rPr>
        <w:t>W</w:t>
      </w:r>
      <w:r w:rsidR="002C253C" w:rsidRPr="002C253C">
        <w:rPr>
          <w:rFonts w:ascii="Times New Roman" w:hAnsi="Times New Roman"/>
          <w:b/>
          <w:i/>
          <w:sz w:val="24"/>
          <w:szCs w:val="24"/>
        </w:rPr>
        <w:tab/>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970" style="position:absolute;left:0;text-align:left;flip:y;z-index:253203456" from="3in,2.05pt" to="3in,32.65pt"/>
        </w:pict>
      </w:r>
      <w:r>
        <w:rPr>
          <w:rFonts w:ascii="Times New Roman" w:hAnsi="Times New Roman"/>
          <w:noProof/>
          <w:sz w:val="24"/>
          <w:szCs w:val="24"/>
        </w:rPr>
        <w:pict>
          <v:line id="_x0000_s5946" style="position:absolute;left:0;text-align:left;z-index:253178880" from="90pt,11.05pt" to="90pt,32.65pt"/>
        </w:pict>
      </w:r>
      <w:r>
        <w:rPr>
          <w:rFonts w:ascii="Times New Roman" w:hAnsi="Times New Roman"/>
          <w:noProof/>
          <w:sz w:val="24"/>
          <w:szCs w:val="24"/>
        </w:rPr>
        <w:pict>
          <v:line id="_x0000_s5971" style="position:absolute;left:0;text-align:left;flip:x;z-index:253204480" from="252pt,2.05pt" to="279pt,2.05pt">
            <v:stroke endarrow="block"/>
          </v:line>
        </w:pict>
      </w:r>
      <w:r>
        <w:rPr>
          <w:rFonts w:ascii="Times New Roman" w:hAnsi="Times New Roman"/>
          <w:noProof/>
          <w:sz w:val="24"/>
          <w:szCs w:val="24"/>
        </w:rPr>
        <w:pict>
          <v:line id="_x0000_s5940" style="position:absolute;left:0;text-align:left;flip:x;z-index:253172736" from="3in,2.05pt" to="252pt,2.05pt"/>
        </w:pict>
      </w:r>
      <w:r>
        <w:rPr>
          <w:rFonts w:ascii="Times New Roman" w:hAnsi="Times New Roman"/>
          <w:noProof/>
          <w:sz w:val="24"/>
          <w:szCs w:val="24"/>
        </w:rPr>
        <w:pict>
          <v:line id="_x0000_s5968" style="position:absolute;left:0;text-align:left;z-index:253201408" from="315pt,2.05pt" to="315pt,29.05pt"/>
        </w:pict>
      </w:r>
      <w:r>
        <w:rPr>
          <w:rFonts w:ascii="Times New Roman" w:hAnsi="Times New Roman"/>
          <w:noProof/>
          <w:sz w:val="24"/>
          <w:szCs w:val="24"/>
        </w:rPr>
        <w:pict>
          <v:line id="_x0000_s5967" style="position:absolute;left:0;text-align:left;z-index:253200384" from="279pt,2.05pt" to="315pt,2.05pt"/>
        </w:pict>
      </w:r>
      <w:r>
        <w:rPr>
          <w:rFonts w:ascii="Times New Roman" w:hAnsi="Times New Roman"/>
          <w:noProof/>
          <w:sz w:val="24"/>
          <w:szCs w:val="24"/>
        </w:rPr>
        <w:pict>
          <v:line id="_x0000_s5964" style="position:absolute;left:0;text-align:left;z-index:253197312" from="252pt,11.05pt" to="279pt,11.05pt" strokeweight="1.5pt"/>
        </w:pict>
      </w:r>
      <w:r>
        <w:rPr>
          <w:rFonts w:ascii="Times New Roman" w:hAnsi="Times New Roman"/>
          <w:noProof/>
          <w:sz w:val="24"/>
          <w:szCs w:val="24"/>
        </w:rPr>
        <w:pict>
          <v:line id="_x0000_s5955" style="position:absolute;left:0;text-align:left;z-index:253188096" from="108pt,2.05pt" to="117pt,2.05pt"/>
        </w:pict>
      </w:r>
      <w:r>
        <w:rPr>
          <w:rFonts w:ascii="Times New Roman" w:hAnsi="Times New Roman"/>
          <w:noProof/>
          <w:sz w:val="24"/>
          <w:szCs w:val="24"/>
        </w:rPr>
        <w:pict>
          <v:line id="_x0000_s5942" style="position:absolute;left:0;text-align:left;z-index:253174784" from="6in,2.05pt" to="6in,29.05pt"/>
        </w:pict>
      </w:r>
      <w:r>
        <w:rPr>
          <w:rFonts w:ascii="Times New Roman" w:hAnsi="Times New Roman"/>
          <w:noProof/>
          <w:sz w:val="24"/>
          <w:szCs w:val="24"/>
        </w:rPr>
        <w:pict>
          <v:line id="_x0000_s5941" style="position:absolute;left:0;text-align:left;z-index:253173760" from="423pt,2.05pt" to="6in,2.05pt"/>
        </w:pict>
      </w:r>
      <w:r>
        <w:rPr>
          <w:rFonts w:ascii="Times New Roman" w:hAnsi="Times New Roman"/>
          <w:noProof/>
          <w:sz w:val="24"/>
          <w:szCs w:val="24"/>
        </w:rPr>
        <w:pict>
          <v:line id="_x0000_s5938" style="position:absolute;left:0;text-align:left;z-index:253170688" from="5in,11.05pt" to="423pt,11.0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960" style="position:absolute;left:0;text-align:left;z-index:253193216" from="153pt,12.95pt" to="153pt,25.55pt"/>
        </w:pict>
      </w:r>
      <w:r>
        <w:rPr>
          <w:rFonts w:ascii="Times New Roman" w:hAnsi="Times New Roman"/>
          <w:noProof/>
          <w:sz w:val="24"/>
          <w:szCs w:val="24"/>
        </w:rPr>
        <w:pict>
          <v:line id="_x0000_s5947" style="position:absolute;left:0;text-align:left;z-index:253179904" from="54pt,7.55pt" to="54pt,25.55pt" strokeweight="1.5pt"/>
        </w:pict>
      </w:r>
      <w:r>
        <w:rPr>
          <w:rFonts w:ascii="Times New Roman" w:hAnsi="Times New Roman"/>
          <w:noProof/>
          <w:sz w:val="24"/>
          <w:szCs w:val="24"/>
        </w:rPr>
        <w:pict>
          <v:line id="_x0000_s5949" style="position:absolute;left:0;text-align:left;flip:y;z-index:253181952" from="225pt,7.55pt" to="225pt,25.55pt" strokeweight="1.5pt"/>
        </w:pict>
      </w:r>
      <w:r>
        <w:rPr>
          <w:rFonts w:ascii="Times New Roman" w:hAnsi="Times New Roman"/>
          <w:noProof/>
          <w:sz w:val="24"/>
          <w:szCs w:val="24"/>
        </w:rPr>
        <w:pict>
          <v:line id="_x0000_s5969" style="position:absolute;left:0;text-align:left;z-index:253202432" from="315pt,12.95pt" to="6in,12.95pt"/>
        </w:pict>
      </w:r>
      <w:r>
        <w:rPr>
          <w:rFonts w:ascii="Times New Roman" w:hAnsi="Times New Roman"/>
          <w:noProof/>
          <w:sz w:val="24"/>
          <w:szCs w:val="24"/>
        </w:rPr>
        <w:pict>
          <v:line id="_x0000_s5966" style="position:absolute;left:0;text-align:left;flip:x y;z-index:253199360" from="252pt,3.95pt" to="279pt,21.95pt">
            <v:stroke endarrow="block"/>
          </v:line>
        </w:pict>
      </w:r>
      <w:r>
        <w:rPr>
          <w:rFonts w:ascii="Times New Roman" w:hAnsi="Times New Roman"/>
          <w:noProof/>
          <w:sz w:val="24"/>
          <w:szCs w:val="24"/>
        </w:rPr>
        <w:pict>
          <v:line id="_x0000_s5965" style="position:absolute;left:0;text-align:left;flip:x;z-index:253198336" from="252pt,3.95pt" to="279pt,21.95pt">
            <v:stroke endarrow="block"/>
          </v:line>
        </w:pict>
      </w:r>
    </w:p>
    <w:p w:rsidR="002C253C" w:rsidRPr="002C253C" w:rsidRDefault="00097F32" w:rsidP="002C253C">
      <w:pPr>
        <w:shd w:val="clear" w:color="auto" w:fill="FFFFFF"/>
        <w:autoSpaceDE w:val="0"/>
        <w:autoSpaceDN w:val="0"/>
        <w:adjustRightInd w:val="0"/>
        <w:spacing w:after="0" w:line="240" w:lineRule="auto"/>
        <w:jc w:val="both"/>
        <w:rPr>
          <w:rFonts w:ascii="Times New Roman" w:hAnsi="Times New Roman"/>
          <w:sz w:val="24"/>
          <w:szCs w:val="24"/>
        </w:rPr>
      </w:pPr>
      <w:r>
        <w:rPr>
          <w:rFonts w:ascii="Times New Roman" w:hAnsi="Times New Roman"/>
          <w:noProof/>
          <w:sz w:val="24"/>
          <w:szCs w:val="24"/>
        </w:rPr>
        <w:pict>
          <v:line id="_x0000_s5948" style="position:absolute;left:0;text-align:left;z-index:253180928" from="54pt,9.45pt" to="225pt,9.4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sz w:val="24"/>
          <w:szCs w:val="24"/>
        </w:rPr>
        <w:t>Рис.79. Схема гидропривода с управлением скоростью (с дросселем на входе в гидродвигатель).</w: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sz w:val="24"/>
          <w:szCs w:val="24"/>
        </w:rPr>
        <w:t>В современных гидроприводах, особенно в следящих приводах, применяют систему регулирования скорости с дросселями на входе и выходе гидродвига</w:t>
      </w:r>
      <w:r w:rsidRPr="002C253C">
        <w:rPr>
          <w:rFonts w:ascii="Times New Roman" w:hAnsi="Times New Roman"/>
          <w:sz w:val="24"/>
          <w:szCs w:val="24"/>
        </w:rPr>
        <w:softHyphen/>
        <w:t xml:space="preserve">теля. </w:t>
      </w:r>
    </w:p>
    <w:p w:rsidR="002C253C" w:rsidRPr="002C253C" w:rsidRDefault="002C253C" w:rsidP="002C253C">
      <w:pPr>
        <w:shd w:val="clear" w:color="auto" w:fill="FFFFFF"/>
        <w:autoSpaceDE w:val="0"/>
        <w:autoSpaceDN w:val="0"/>
        <w:adjustRightInd w:val="0"/>
        <w:spacing w:after="0" w:line="240" w:lineRule="auto"/>
        <w:ind w:left="1404" w:firstLine="720"/>
        <w:jc w:val="right"/>
        <w:rPr>
          <w:rFonts w:ascii="Times New Roman" w:hAnsi="Times New Roman"/>
          <w:sz w:val="24"/>
          <w:szCs w:val="24"/>
        </w:rPr>
      </w:pPr>
      <w:r w:rsidRPr="002C253C">
        <w:rPr>
          <w:rFonts w:ascii="Times New Roman" w:hAnsi="Times New Roman"/>
          <w:b/>
          <w:i/>
          <w:sz w:val="24"/>
          <w:szCs w:val="24"/>
          <w:lang w:val="en-US"/>
        </w:rPr>
        <w:t>W</w:t>
      </w:r>
      <w:r w:rsidRPr="002C253C">
        <w:rPr>
          <w:rFonts w:ascii="Times New Roman" w:hAnsi="Times New Roman"/>
          <w:b/>
          <w:i/>
          <w:sz w:val="24"/>
          <w:szCs w:val="24"/>
        </w:rPr>
        <w:t xml:space="preserve"> = { </w:t>
      </w:r>
      <w:r w:rsidRPr="002C253C">
        <w:rPr>
          <w:rFonts w:ascii="Times New Roman" w:hAnsi="Times New Roman"/>
          <w:b/>
          <w:i/>
          <w:sz w:val="24"/>
          <w:szCs w:val="24"/>
          <w:lang w:val="en-US"/>
        </w:rPr>
        <w:t>μ</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vertAlign w:val="subscript"/>
        </w:rPr>
        <w:t xml:space="preserve">др </w:t>
      </w:r>
      <w:r w:rsidRPr="002C253C">
        <w:rPr>
          <w:rFonts w:ascii="Times New Roman" w:hAnsi="Times New Roman"/>
          <w:b/>
          <w:i/>
          <w:sz w:val="24"/>
          <w:szCs w:val="24"/>
        </w:rPr>
        <w:t xml:space="preserve">/ </w:t>
      </w:r>
      <w:r w:rsidRPr="002C253C">
        <w:rPr>
          <w:rFonts w:ascii="Times New Roman" w:hAnsi="Times New Roman"/>
          <w:b/>
          <w:i/>
          <w:sz w:val="24"/>
          <w:szCs w:val="24"/>
          <w:lang w:val="en-US"/>
        </w:rPr>
        <w:t>S</w:t>
      </w:r>
      <w:r w:rsidRPr="002C253C">
        <w:rPr>
          <w:rFonts w:ascii="Times New Roman" w:hAnsi="Times New Roman"/>
          <w:b/>
          <w:i/>
          <w:sz w:val="24"/>
          <w:szCs w:val="24"/>
        </w:rPr>
        <w:t xml:space="preserve">} ● { (2 / </w:t>
      </w:r>
      <w:r w:rsidRPr="002C253C">
        <w:rPr>
          <w:rFonts w:ascii="Times New Roman" w:hAnsi="Times New Roman"/>
          <w:b/>
          <w:i/>
          <w:sz w:val="24"/>
          <w:szCs w:val="24"/>
          <w:lang w:val="en-US"/>
        </w:rPr>
        <w:t>ρ</w:t>
      </w:r>
      <w:r w:rsidRPr="002C253C">
        <w:rPr>
          <w:rFonts w:ascii="Times New Roman" w:hAnsi="Times New Roman"/>
          <w:b/>
          <w:i/>
          <w:sz w:val="24"/>
          <w:szCs w:val="24"/>
        </w:rPr>
        <w:t>)(</w:t>
      </w:r>
      <w:r w:rsidRPr="002C253C">
        <w:rPr>
          <w:rFonts w:ascii="Times New Roman" w:hAnsi="Times New Roman"/>
          <w:b/>
          <w:i/>
          <w:sz w:val="24"/>
          <w:szCs w:val="24"/>
          <w:lang w:val="en-US"/>
        </w:rPr>
        <w:t>P</w:t>
      </w:r>
      <w:r w:rsidRPr="002C253C">
        <w:rPr>
          <w:rFonts w:ascii="Times New Roman" w:hAnsi="Times New Roman"/>
          <w:b/>
          <w:i/>
          <w:sz w:val="24"/>
          <w:szCs w:val="24"/>
          <w:vertAlign w:val="subscript"/>
          <w:lang w:val="en-US"/>
        </w:rPr>
        <w:t>H</w:t>
      </w:r>
      <w:r w:rsidRPr="002C253C">
        <w:rPr>
          <w:rFonts w:ascii="Times New Roman" w:hAnsi="Times New Roman"/>
          <w:b/>
          <w:i/>
          <w:sz w:val="24"/>
          <w:szCs w:val="24"/>
        </w:rPr>
        <w:t xml:space="preserve"> – </w:t>
      </w:r>
      <w:r w:rsidRPr="002C253C">
        <w:rPr>
          <w:rFonts w:ascii="Times New Roman" w:hAnsi="Times New Roman"/>
          <w:b/>
          <w:i/>
          <w:sz w:val="24"/>
          <w:szCs w:val="24"/>
          <w:lang w:val="en-US"/>
        </w:rPr>
        <w:t>F</w:t>
      </w:r>
      <w:r w:rsidRPr="002C253C">
        <w:rPr>
          <w:rFonts w:ascii="Times New Roman" w:hAnsi="Times New Roman"/>
          <w:b/>
          <w:i/>
          <w:sz w:val="24"/>
          <w:szCs w:val="24"/>
          <w:vertAlign w:val="subscript"/>
          <w:lang w:val="en-US"/>
        </w:rPr>
        <w:t>H</w:t>
      </w:r>
      <w:r w:rsidRPr="002C253C">
        <w:rPr>
          <w:rFonts w:ascii="Times New Roman" w:hAnsi="Times New Roman"/>
          <w:b/>
          <w:i/>
          <w:sz w:val="24"/>
          <w:szCs w:val="24"/>
        </w:rPr>
        <w:t>/</w:t>
      </w:r>
      <w:r w:rsidRPr="002C253C">
        <w:rPr>
          <w:rFonts w:ascii="Times New Roman" w:hAnsi="Times New Roman"/>
          <w:b/>
          <w:i/>
          <w:sz w:val="24"/>
          <w:szCs w:val="24"/>
          <w:lang w:val="en-US"/>
        </w:rPr>
        <w:t>S</w:t>
      </w:r>
      <w:r w:rsidRPr="002C253C">
        <w:rPr>
          <w:rFonts w:ascii="Times New Roman" w:hAnsi="Times New Roman"/>
          <w:b/>
          <w:i/>
          <w:sz w:val="24"/>
          <w:szCs w:val="24"/>
        </w:rPr>
        <w:t>)}</w:t>
      </w:r>
      <w:r w:rsidRPr="002C253C">
        <w:rPr>
          <w:rFonts w:ascii="Times New Roman" w:hAnsi="Times New Roman"/>
          <w:b/>
          <w:i/>
          <w:sz w:val="24"/>
          <w:szCs w:val="24"/>
          <w:vertAlign w:val="superscript"/>
        </w:rPr>
        <w:t>1/2</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(151)</w: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bCs/>
          <w:sz w:val="24"/>
          <w:szCs w:val="24"/>
        </w:rPr>
      </w:pPr>
      <w:r w:rsidRPr="002C253C">
        <w:rPr>
          <w:rFonts w:ascii="Times New Roman" w:hAnsi="Times New Roman"/>
          <w:b/>
          <w:bCs/>
          <w:i/>
          <w:sz w:val="24"/>
          <w:szCs w:val="24"/>
        </w:rPr>
        <w:t>Гидропривод с машинным управлением скоростью.</w:t>
      </w:r>
      <w:r w:rsidRPr="002C253C">
        <w:rPr>
          <w:rFonts w:ascii="Times New Roman" w:hAnsi="Times New Roman"/>
          <w:bCs/>
          <w:sz w:val="24"/>
          <w:szCs w:val="24"/>
        </w:rPr>
        <w:t xml:space="preserve"> </w:t>
      </w:r>
      <w:r w:rsidRPr="002C253C">
        <w:rPr>
          <w:rFonts w:ascii="Times New Roman" w:hAnsi="Times New Roman"/>
          <w:sz w:val="24"/>
          <w:szCs w:val="24"/>
        </w:rPr>
        <w:t>В данном случае скорость движения выходного звена гидропривода регулируется за счет изме</w:t>
      </w:r>
      <w:r w:rsidRPr="002C253C">
        <w:rPr>
          <w:rFonts w:ascii="Times New Roman" w:hAnsi="Times New Roman"/>
          <w:sz w:val="24"/>
          <w:szCs w:val="24"/>
        </w:rPr>
        <w:softHyphen/>
        <w:t>нения рабочего объема либо насоса, либо гидродвигателя, либо за счет изме</w:t>
      </w:r>
      <w:r w:rsidRPr="002C253C">
        <w:rPr>
          <w:rFonts w:ascii="Times New Roman" w:hAnsi="Times New Roman"/>
          <w:sz w:val="24"/>
          <w:szCs w:val="24"/>
        </w:rPr>
        <w:softHyphen/>
        <w:t xml:space="preserve">нения рабочего объема обеих </w:t>
      </w:r>
      <w:r w:rsidRPr="002C253C">
        <w:rPr>
          <w:rFonts w:ascii="Times New Roman" w:hAnsi="Times New Roman"/>
          <w:bCs/>
          <w:sz w:val="24"/>
          <w:szCs w:val="24"/>
        </w:rPr>
        <w:t>гидромашин.</w:t>
      </w:r>
      <w:r w:rsidRPr="002C253C">
        <w:rPr>
          <w:rFonts w:ascii="Times New Roman" w:hAnsi="Times New Roman"/>
          <w:bCs/>
          <w:sz w:val="24"/>
          <w:szCs w:val="24"/>
        </w:rPr>
        <w:tab/>
      </w:r>
      <w:r w:rsidRPr="002C253C">
        <w:rPr>
          <w:rFonts w:ascii="Times New Roman" w:hAnsi="Times New Roman"/>
          <w:bCs/>
          <w:sz w:val="24"/>
          <w:szCs w:val="24"/>
        </w:rPr>
        <w:tab/>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sz w:val="24"/>
          <w:szCs w:val="24"/>
        </w:rPr>
        <w:t>Регулирование путем изменения рабочего объема насоса может быть использовано в гидроприводах поступательного, поворотного и вращательного движений.</w: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bCs/>
          <w:sz w:val="24"/>
          <w:szCs w:val="24"/>
        </w:rPr>
        <w:tab/>
      </w:r>
      <w:r w:rsidRPr="002C253C">
        <w:rPr>
          <w:rFonts w:ascii="Times New Roman" w:hAnsi="Times New Roman"/>
          <w:bCs/>
          <w:sz w:val="24"/>
          <w:szCs w:val="24"/>
        </w:rPr>
        <w:tab/>
      </w:r>
      <w:r w:rsidRPr="002C253C">
        <w:rPr>
          <w:rFonts w:ascii="Times New Roman" w:hAnsi="Times New Roman"/>
          <w:bCs/>
          <w:sz w:val="24"/>
          <w:szCs w:val="24"/>
        </w:rPr>
        <w:tab/>
      </w:r>
      <w:r w:rsidRPr="002C253C">
        <w:rPr>
          <w:rFonts w:ascii="Times New Roman" w:hAnsi="Times New Roman"/>
          <w:bCs/>
          <w:sz w:val="24"/>
          <w:szCs w:val="24"/>
        </w:rPr>
        <w:tab/>
      </w:r>
      <w:r w:rsidRPr="002C253C">
        <w:rPr>
          <w:rFonts w:ascii="Times New Roman" w:hAnsi="Times New Roman"/>
          <w:bCs/>
          <w:sz w:val="24"/>
          <w:szCs w:val="24"/>
        </w:rPr>
        <w:tab/>
      </w:r>
      <w:r w:rsidRPr="002C253C">
        <w:rPr>
          <w:rFonts w:ascii="Times New Roman" w:hAnsi="Times New Roman"/>
          <w:bCs/>
          <w:sz w:val="24"/>
          <w:szCs w:val="24"/>
        </w:rPr>
        <w:tab/>
      </w:r>
      <w:r w:rsidRPr="002C253C">
        <w:rPr>
          <w:rFonts w:ascii="Times New Roman" w:hAnsi="Times New Roman"/>
          <w:bCs/>
          <w:sz w:val="24"/>
          <w:szCs w:val="24"/>
        </w:rPr>
        <w:tab/>
      </w:r>
      <w:r w:rsidRPr="002C253C">
        <w:rPr>
          <w:rFonts w:ascii="Times New Roman" w:hAnsi="Times New Roman"/>
          <w:bCs/>
          <w:sz w:val="24"/>
          <w:szCs w:val="24"/>
        </w:rPr>
        <w:tab/>
      </w:r>
      <w:r w:rsidRPr="002C253C">
        <w:rPr>
          <w:rFonts w:ascii="Times New Roman" w:hAnsi="Times New Roman"/>
          <w:bCs/>
          <w:sz w:val="24"/>
          <w:szCs w:val="24"/>
        </w:rPr>
        <w:tab/>
        <w:t>1</w:t>
      </w:r>
    </w:p>
    <w:p w:rsidR="002C253C" w:rsidRPr="002C253C" w:rsidRDefault="00097F32" w:rsidP="002C253C">
      <w:pPr>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line id="_x0000_s5981" style="position:absolute;z-index:253214720" from="342pt,4.2pt" to="342pt,40.2pt" strokeweight="6pt"/>
        </w:pict>
      </w:r>
      <w:r>
        <w:rPr>
          <w:rFonts w:ascii="Times New Roman" w:hAnsi="Times New Roman"/>
          <w:noProof/>
          <w:sz w:val="24"/>
          <w:szCs w:val="24"/>
        </w:rPr>
        <w:pict>
          <v:rect id="_x0000_s5980" style="position:absolute;margin-left:315pt;margin-top:4.2pt;width:1in;height:36pt;z-index:253213696" strokeweight="1.5pt"/>
        </w:pict>
      </w:r>
      <w:r>
        <w:rPr>
          <w:rFonts w:ascii="Times New Roman" w:hAnsi="Times New Roman"/>
          <w:noProof/>
          <w:sz w:val="24"/>
          <w:szCs w:val="24"/>
        </w:rPr>
        <w:pict>
          <v:line id="_x0000_s6681" style="position:absolute;z-index:253931520" from="423pt,10.2pt" to="450pt,10.2pt">
            <v:stroke startarrow="block" endarrow="block"/>
          </v:line>
        </w:pict>
      </w:r>
      <w:r>
        <w:rPr>
          <w:rFonts w:ascii="Times New Roman" w:hAnsi="Times New Roman"/>
          <w:noProof/>
          <w:sz w:val="24"/>
          <w:szCs w:val="24"/>
        </w:rPr>
        <w:pict>
          <v:line id="_x0000_s6680" style="position:absolute;z-index:253930496" from="414pt,1.2pt" to="6in,1.2pt"/>
        </w:pict>
      </w:r>
      <w:r>
        <w:rPr>
          <w:rFonts w:ascii="Times New Roman" w:hAnsi="Times New Roman"/>
          <w:noProof/>
          <w:sz w:val="24"/>
          <w:szCs w:val="24"/>
        </w:rPr>
        <w:pict>
          <v:line id="_x0000_s6044" style="position:absolute;flip:y;z-index:253279232" from="378pt,1.2pt" to="414pt,12.3pt"/>
        </w:pict>
      </w:r>
      <w:r>
        <w:rPr>
          <w:rFonts w:ascii="Times New Roman" w:hAnsi="Times New Roman"/>
          <w:noProof/>
          <w:sz w:val="24"/>
          <w:szCs w:val="24"/>
        </w:rPr>
        <w:pict>
          <v:line id="_x0000_s5984" style="position:absolute;z-index:253217792" from="270pt,12.3pt" to="270pt,33.15pt"/>
        </w:pict>
      </w:r>
      <w:r>
        <w:rPr>
          <w:rFonts w:ascii="Times New Roman" w:hAnsi="Times New Roman"/>
          <w:noProof/>
          <w:sz w:val="24"/>
          <w:szCs w:val="24"/>
        </w:rPr>
        <w:pict>
          <v:line id="_x0000_s5983" style="position:absolute;z-index:253216768" from="36pt,12.3pt" to="270pt,12.3pt"/>
        </w:pict>
      </w:r>
      <w:r>
        <w:rPr>
          <w:rFonts w:ascii="Times New Roman" w:hAnsi="Times New Roman"/>
          <w:noProof/>
          <w:sz w:val="24"/>
          <w:szCs w:val="24"/>
        </w:rPr>
        <w:pict>
          <v:line id="_x0000_s6036" style="position:absolute;flip:y;z-index:253271040" from="36pt,12.3pt" to="36pt,39.3pt"/>
        </w:pict>
      </w:r>
      <w:r>
        <w:rPr>
          <w:rFonts w:ascii="Times New Roman" w:hAnsi="Times New Roman"/>
          <w:noProof/>
          <w:sz w:val="24"/>
          <w:szCs w:val="24"/>
        </w:rPr>
        <w:pict>
          <v:line id="_x0000_s6023" style="position:absolute;flip:y;z-index:253257728" from="81pt,12.3pt" to="81pt,21.3pt"/>
        </w:pict>
      </w:r>
      <w:r>
        <w:rPr>
          <w:rFonts w:ascii="Times New Roman" w:hAnsi="Times New Roman"/>
          <w:noProof/>
          <w:sz w:val="24"/>
          <w:szCs w:val="24"/>
        </w:rPr>
        <w:pict>
          <v:line id="_x0000_s6002" style="position:absolute;flip:y;z-index:253236224" from="2in,12.3pt" to="2in,21.3pt"/>
        </w:pict>
      </w:r>
      <w:r>
        <w:rPr>
          <w:rFonts w:ascii="Times New Roman" w:hAnsi="Times New Roman"/>
          <w:noProof/>
          <w:sz w:val="24"/>
          <w:szCs w:val="24"/>
        </w:rPr>
        <w:pict>
          <v:line id="_x0000_s5997" style="position:absolute;flip:y;z-index:253231104" from="234pt,12.3pt" to="234pt,30.3pt"/>
        </w:pict>
      </w:r>
      <w:r>
        <w:rPr>
          <w:rFonts w:ascii="Times New Roman" w:hAnsi="Times New Roman"/>
          <w:noProof/>
          <w:sz w:val="24"/>
          <w:szCs w:val="24"/>
        </w:rPr>
        <w:pict>
          <v:line id="_x0000_s5990" style="position:absolute;z-index:253223936" from="207pt,12.3pt" to="207pt,21.3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097F32" w:rsidP="002C253C">
      <w:pPr>
        <w:autoSpaceDE w:val="0"/>
        <w:autoSpaceDN w:val="0"/>
        <w:adjustRightInd w:val="0"/>
        <w:spacing w:after="0" w:line="240" w:lineRule="auto"/>
        <w:rPr>
          <w:rFonts w:ascii="Times New Roman" w:hAnsi="Times New Roman"/>
          <w:b/>
          <w:i/>
          <w:sz w:val="24"/>
          <w:szCs w:val="24"/>
        </w:rPr>
      </w:pPr>
      <w:r w:rsidRPr="00097F32">
        <w:rPr>
          <w:rFonts w:ascii="Times New Roman" w:hAnsi="Times New Roman"/>
          <w:noProof/>
          <w:sz w:val="24"/>
          <w:szCs w:val="24"/>
        </w:rPr>
        <w:pict>
          <v:line id="_x0000_s5982" style="position:absolute;z-index:253215744" from="297pt,8.4pt" to="405pt,8.4pt" strokeweight="4.5pt"/>
        </w:pict>
      </w:r>
      <w:r w:rsidRPr="00097F32">
        <w:rPr>
          <w:rFonts w:ascii="Times New Roman" w:hAnsi="Times New Roman"/>
          <w:noProof/>
          <w:sz w:val="24"/>
          <w:szCs w:val="24"/>
        </w:rPr>
        <w:pict>
          <v:line id="_x0000_s6394" style="position:absolute;flip:y;z-index:253637632" from="387pt,1.35pt" to="387pt,19.35pt"/>
        </w:pict>
      </w:r>
      <w:r w:rsidRPr="00097F32">
        <w:rPr>
          <w:rFonts w:ascii="Times New Roman" w:hAnsi="Times New Roman"/>
          <w:noProof/>
          <w:sz w:val="24"/>
          <w:szCs w:val="24"/>
        </w:rPr>
        <w:pict>
          <v:line id="_x0000_s6393" style="position:absolute;z-index:253636608" from="315pt,10.35pt" to="315pt,19.35pt"/>
        </w:pict>
      </w:r>
      <w:r w:rsidRPr="00097F32">
        <w:rPr>
          <w:rFonts w:ascii="Times New Roman" w:hAnsi="Times New Roman"/>
          <w:noProof/>
          <w:sz w:val="24"/>
          <w:szCs w:val="24"/>
        </w:rPr>
        <w:pict>
          <v:oval id="_x0000_s6021" style="position:absolute;margin-left:1in;margin-top:7.5pt;width:18pt;height:18pt;z-index:253255680" strokeweight="1.5pt"/>
        </w:pict>
      </w:r>
      <w:r w:rsidRPr="00097F32">
        <w:rPr>
          <w:rFonts w:ascii="Times New Roman" w:hAnsi="Times New Roman"/>
          <w:noProof/>
          <w:sz w:val="24"/>
          <w:szCs w:val="24"/>
        </w:rPr>
        <w:pict>
          <v:line id="_x0000_s6006" style="position:absolute;flip:y;z-index:253240320" from="135pt,7.5pt" to="135pt,25.5pt">
            <v:stroke endarrow="block"/>
          </v:line>
        </w:pict>
      </w:r>
      <w:r w:rsidRPr="00097F32">
        <w:rPr>
          <w:rFonts w:ascii="Times New Roman" w:hAnsi="Times New Roman"/>
          <w:noProof/>
          <w:sz w:val="24"/>
          <w:szCs w:val="24"/>
        </w:rPr>
        <w:pict>
          <v:line id="_x0000_s6001" style="position:absolute;flip:y;z-index:253235200" from="162pt,7.5pt" to="171pt,25.5pt"/>
        </w:pict>
      </w:r>
      <w:r w:rsidRPr="00097F32">
        <w:rPr>
          <w:rFonts w:ascii="Times New Roman" w:hAnsi="Times New Roman"/>
          <w:noProof/>
          <w:sz w:val="24"/>
          <w:szCs w:val="24"/>
        </w:rPr>
        <w:pict>
          <v:line id="_x0000_s6000" style="position:absolute;z-index:253234176" from="162pt,7.5pt" to="162pt,25.5pt"/>
        </w:pict>
      </w:r>
      <w:r w:rsidRPr="00097F32">
        <w:rPr>
          <w:rFonts w:ascii="Times New Roman" w:hAnsi="Times New Roman"/>
          <w:noProof/>
          <w:sz w:val="24"/>
          <w:szCs w:val="24"/>
        </w:rPr>
        <w:pict>
          <v:line id="_x0000_s5999" style="position:absolute;flip:y;z-index:253233152" from="153pt,7.5pt" to="162pt,25.5pt"/>
        </w:pict>
      </w:r>
      <w:r w:rsidRPr="00097F32">
        <w:rPr>
          <w:rFonts w:ascii="Times New Roman" w:hAnsi="Times New Roman"/>
          <w:noProof/>
          <w:sz w:val="24"/>
          <w:szCs w:val="24"/>
        </w:rPr>
        <w:pict>
          <v:rect id="_x0000_s5998" style="position:absolute;margin-left:126pt;margin-top:7.5pt;width:27pt;height:18pt;z-index:253232128" strokeweight="1.5pt"/>
        </w:pict>
      </w:r>
      <w:r w:rsidRPr="00097F32">
        <w:rPr>
          <w:rFonts w:ascii="Times New Roman" w:hAnsi="Times New Roman"/>
          <w:noProof/>
          <w:sz w:val="24"/>
          <w:szCs w:val="24"/>
        </w:rPr>
        <w:pict>
          <v:line id="_x0000_s5993" style="position:absolute;flip:x y;z-index:253227008" from="189pt,7.5pt" to="198pt,25.5pt"/>
        </w:pict>
      </w:r>
      <w:r w:rsidRPr="00097F32">
        <w:rPr>
          <w:rFonts w:ascii="Times New Roman" w:hAnsi="Times New Roman"/>
          <w:noProof/>
          <w:sz w:val="24"/>
          <w:szCs w:val="24"/>
        </w:rPr>
        <w:pict>
          <v:line id="_x0000_s5995" style="position:absolute;flip:x y;z-index:253229056" from="180pt,7.5pt" to="189pt,25.5pt"/>
        </w:pict>
      </w:r>
      <w:r w:rsidRPr="00097F32">
        <w:rPr>
          <w:rFonts w:ascii="Times New Roman" w:hAnsi="Times New Roman"/>
          <w:noProof/>
          <w:sz w:val="24"/>
          <w:szCs w:val="24"/>
        </w:rPr>
        <w:pict>
          <v:line id="_x0000_s5994" style="position:absolute;z-index:253228032" from="189pt,7.5pt" to="189pt,25.5pt"/>
        </w:pict>
      </w:r>
      <w:r w:rsidRPr="00097F32">
        <w:rPr>
          <w:rFonts w:ascii="Times New Roman" w:hAnsi="Times New Roman"/>
          <w:noProof/>
          <w:sz w:val="24"/>
          <w:szCs w:val="24"/>
        </w:rPr>
        <w:pict>
          <v:line id="_x0000_s5992" style="position:absolute;z-index:253225984" from="3in,7.5pt" to="3in,25.5pt">
            <v:stroke endarrow="block"/>
          </v:line>
        </w:pict>
      </w:r>
      <w:r w:rsidRPr="00097F32">
        <w:rPr>
          <w:rFonts w:ascii="Times New Roman" w:hAnsi="Times New Roman"/>
          <w:noProof/>
          <w:sz w:val="24"/>
          <w:szCs w:val="24"/>
        </w:rPr>
        <w:pict>
          <v:rect id="_x0000_s5989" style="position:absolute;margin-left:198pt;margin-top:7.5pt;width:27pt;height:18pt;z-index:253222912"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lang w:val="en-US"/>
        </w:rPr>
        <w:t>F</w:t>
      </w:r>
      <w:r w:rsidR="002C253C" w:rsidRPr="002C253C">
        <w:rPr>
          <w:rFonts w:ascii="Times New Roman" w:hAnsi="Times New Roman"/>
          <w:b/>
          <w:i/>
          <w:sz w:val="24"/>
          <w:szCs w:val="24"/>
        </w:rPr>
        <w:t xml:space="preserve">, </w:t>
      </w:r>
      <w:r w:rsidR="002C253C" w:rsidRPr="002C253C">
        <w:rPr>
          <w:rFonts w:ascii="Times New Roman" w:hAnsi="Times New Roman"/>
          <w:b/>
          <w:i/>
          <w:sz w:val="24"/>
          <w:szCs w:val="24"/>
          <w:lang w:val="en-US"/>
        </w:rPr>
        <w:t>W</w:t>
      </w:r>
    </w:p>
    <w:p w:rsidR="002C253C" w:rsidRPr="002C253C" w:rsidRDefault="00097F32" w:rsidP="002C253C">
      <w:pPr>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line id="_x0000_s5986" style="position:absolute;z-index:253219840" from="387pt,5.55pt" to="405pt,5.55pt"/>
        </w:pict>
      </w:r>
      <w:r>
        <w:rPr>
          <w:rFonts w:ascii="Times New Roman" w:hAnsi="Times New Roman"/>
          <w:noProof/>
          <w:sz w:val="24"/>
          <w:szCs w:val="24"/>
        </w:rPr>
        <w:pict>
          <v:line id="_x0000_s5987" style="position:absolute;z-index:253220864" from="405pt,5.55pt" to="405pt,29.7pt" strokeweight=".5pt"/>
        </w:pict>
      </w:r>
      <w:r>
        <w:rPr>
          <w:rFonts w:ascii="Times New Roman" w:hAnsi="Times New Roman"/>
          <w:noProof/>
          <w:sz w:val="24"/>
          <w:szCs w:val="24"/>
        </w:rPr>
        <w:pict>
          <v:line id="_x0000_s5985" style="position:absolute;z-index:253218816" from="270pt,5.55pt" to="315pt,5.55pt"/>
        </w:pict>
      </w:r>
      <w:r>
        <w:rPr>
          <w:rFonts w:ascii="Times New Roman" w:hAnsi="Times New Roman"/>
          <w:noProof/>
          <w:sz w:val="24"/>
          <w:szCs w:val="24"/>
        </w:rPr>
        <w:pict>
          <v:line id="_x0000_s6131" style="position:absolute;flip:x y;z-index:253368320" from="81pt,7.45pt" to="99pt,70.45pt"/>
        </w:pict>
      </w:r>
      <w:r>
        <w:rPr>
          <w:rFonts w:ascii="Times New Roman" w:hAnsi="Times New Roman"/>
          <w:noProof/>
          <w:sz w:val="24"/>
          <w:szCs w:val="24"/>
        </w:rPr>
        <w:pict>
          <v:line id="_x0000_s6045" style="position:absolute;flip:x;z-index:253280256" from="45pt,11.7pt" to="63pt,29.7pt"/>
        </w:pict>
      </w:r>
      <w:r>
        <w:rPr>
          <w:rFonts w:ascii="Times New Roman" w:hAnsi="Times New Roman"/>
          <w:noProof/>
          <w:sz w:val="24"/>
          <w:szCs w:val="24"/>
        </w:rPr>
        <w:pict>
          <v:line id="_x0000_s6043" style="position:absolute;flip:x y;z-index:253278208" from="2in,2.7pt" to="171pt,20.7pt"/>
        </w:pict>
      </w:r>
      <w:r>
        <w:rPr>
          <w:rFonts w:ascii="Times New Roman" w:hAnsi="Times New Roman"/>
          <w:noProof/>
          <w:sz w:val="24"/>
          <w:szCs w:val="24"/>
        </w:rPr>
        <w:pict>
          <v:line id="_x0000_s6042" style="position:absolute;flip:y;z-index:253277184" from="180pt,2.7pt" to="207pt,20.7pt"/>
        </w:pict>
      </w:r>
      <w:r>
        <w:rPr>
          <w:rFonts w:ascii="Times New Roman" w:hAnsi="Times New Roman"/>
          <w:noProof/>
          <w:sz w:val="24"/>
          <w:szCs w:val="24"/>
        </w:rPr>
        <w:pict>
          <v:line id="_x0000_s6003" style="position:absolute;z-index:253237248" from="2in,11.7pt" to="2in,29.7pt"/>
        </w:pict>
      </w:r>
      <w:r>
        <w:rPr>
          <w:rFonts w:ascii="Times New Roman" w:hAnsi="Times New Roman"/>
          <w:noProof/>
          <w:sz w:val="24"/>
          <w:szCs w:val="24"/>
        </w:rPr>
        <w:pict>
          <v:line id="_x0000_s6005" style="position:absolute;z-index:253239296" from="117pt,2.7pt" to="117pt,38.7pt"/>
        </w:pict>
      </w:r>
      <w:r>
        <w:rPr>
          <w:rFonts w:ascii="Times New Roman" w:hAnsi="Times New Roman"/>
          <w:noProof/>
          <w:sz w:val="24"/>
          <w:szCs w:val="24"/>
        </w:rPr>
        <w:pict>
          <v:line id="_x0000_s6035" style="position:absolute;flip:y;z-index:253270016" from="18pt,11.7pt" to="54pt,47.7pt" strokeweight="1.5pt">
            <v:stroke endarrow="block"/>
          </v:line>
        </w:pict>
      </w:r>
      <w:r>
        <w:rPr>
          <w:rFonts w:ascii="Times New Roman" w:hAnsi="Times New Roman"/>
          <w:noProof/>
          <w:sz w:val="24"/>
          <w:szCs w:val="24"/>
        </w:rPr>
        <w:pict>
          <v:line id="_x0000_s6033" style="position:absolute;flip:y;z-index:253267968" from="36pt,11.7pt" to="36pt,20.7pt" strokeweight="3pt">
            <v:stroke endarrow="block"/>
          </v:line>
        </w:pict>
      </w:r>
      <w:r>
        <w:rPr>
          <w:rFonts w:ascii="Times New Roman" w:hAnsi="Times New Roman"/>
          <w:noProof/>
          <w:sz w:val="24"/>
          <w:szCs w:val="24"/>
        </w:rPr>
        <w:pict>
          <v:oval id="_x0000_s6032" style="position:absolute;margin-left:18pt;margin-top:11.7pt;width:36pt;height:36pt;z-index:253266944" strokeweight="1.5pt"/>
        </w:pict>
      </w:r>
      <w:r>
        <w:rPr>
          <w:rFonts w:ascii="Times New Roman" w:hAnsi="Times New Roman"/>
          <w:noProof/>
          <w:sz w:val="24"/>
          <w:szCs w:val="24"/>
        </w:rPr>
        <w:pict>
          <v:line id="_x0000_s6028" style="position:absolute;flip:x y;z-index:253262848" from="1in,11.7pt" to="81pt,20.7pt" strokeweight="1.5pt"/>
        </w:pict>
      </w:r>
      <w:r>
        <w:rPr>
          <w:rFonts w:ascii="Times New Roman" w:hAnsi="Times New Roman"/>
          <w:noProof/>
          <w:sz w:val="24"/>
          <w:szCs w:val="24"/>
        </w:rPr>
        <w:pict>
          <v:line id="_x0000_s6027" style="position:absolute;flip:y;z-index:253261824" from="81pt,11.7pt" to="90pt,20.7pt" strokeweight="1.5pt"/>
        </w:pict>
      </w:r>
      <w:r>
        <w:rPr>
          <w:rFonts w:ascii="Times New Roman" w:hAnsi="Times New Roman"/>
          <w:noProof/>
          <w:sz w:val="24"/>
          <w:szCs w:val="24"/>
        </w:rPr>
        <w:pict>
          <v:line id="_x0000_s6004" style="position:absolute;flip:x;z-index:253238272" from="117pt,2.7pt" to="126pt,2.7pt"/>
        </w:pict>
      </w:r>
      <w:r>
        <w:rPr>
          <w:rFonts w:ascii="Times New Roman" w:hAnsi="Times New Roman"/>
          <w:noProof/>
          <w:sz w:val="24"/>
          <w:szCs w:val="24"/>
        </w:rPr>
        <w:pict>
          <v:line id="_x0000_s5996" style="position:absolute;z-index:253230080" from="225pt,2.7pt" to="234pt,2.7pt"/>
        </w:pict>
      </w:r>
      <w:r>
        <w:rPr>
          <w:rFonts w:ascii="Times New Roman" w:hAnsi="Times New Roman"/>
          <w:noProof/>
          <w:sz w:val="24"/>
          <w:szCs w:val="24"/>
        </w:rPr>
        <w:pict>
          <v:line id="_x0000_s5991" style="position:absolute;z-index:253224960" from="207pt,11.7pt" to="207pt,29.7pt"/>
        </w:pict>
      </w:r>
      <w:r w:rsidR="002C253C" w:rsidRPr="002C253C">
        <w:rPr>
          <w:rFonts w:ascii="Times New Roman" w:hAnsi="Times New Roman"/>
          <w:sz w:val="24"/>
          <w:szCs w:val="24"/>
        </w:rPr>
        <w:tab/>
        <w:t xml:space="preserve">        4</w:t>
      </w:r>
    </w:p>
    <w:p w:rsidR="002C253C" w:rsidRPr="002C253C" w:rsidRDefault="00097F32" w:rsidP="002C253C">
      <w:pPr>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line id="_x0000_s6025" style="position:absolute;flip:y;z-index:253259776" from="81pt,6.9pt" to="81pt,24.9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2</w:t>
      </w:r>
    </w:p>
    <w:p w:rsidR="002C253C" w:rsidRPr="002C253C" w:rsidRDefault="00097F32" w:rsidP="002C253C">
      <w:pPr>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line id="_x0000_s6039" style="position:absolute;z-index:253274112" from="99pt,2.1pt" to="99pt,19.65pt"/>
        </w:pict>
      </w:r>
      <w:r>
        <w:rPr>
          <w:rFonts w:ascii="Times New Roman" w:hAnsi="Times New Roman"/>
          <w:noProof/>
          <w:sz w:val="24"/>
          <w:szCs w:val="24"/>
        </w:rPr>
        <w:pict>
          <v:shape id="_x0000_s6040" type="#_x0000_t19" style="position:absolute;margin-left:111.35pt;margin-top:14.5pt;width:18.45pt;height:11pt;rotation:-270;flip:x;z-index:253275136" coordsize="43200,26577" adj="-741320,-10923357,21600,4977" path="wr,-16623,43200,26577,42780,740,581,nfewr,-16623,43200,26577,42780,740,581,l21600,4977nsxe">
            <v:path o:connectlocs="42780,740;581,0;21600,4977"/>
          </v:shape>
        </w:pict>
      </w:r>
      <w:r>
        <w:rPr>
          <w:rFonts w:ascii="Times New Roman" w:hAnsi="Times New Roman"/>
          <w:noProof/>
          <w:sz w:val="24"/>
          <w:szCs w:val="24"/>
        </w:rPr>
        <w:pict>
          <v:line id="_x0000_s5988" style="position:absolute;flip:x;z-index:253221888" from="117pt,2.1pt" to="405pt,2.1pt"/>
        </w:pict>
      </w:r>
      <w:r>
        <w:rPr>
          <w:rFonts w:ascii="Times New Roman" w:hAnsi="Times New Roman"/>
          <w:noProof/>
          <w:sz w:val="24"/>
          <w:szCs w:val="24"/>
        </w:rPr>
        <w:pict>
          <v:line id="_x0000_s6034" style="position:absolute;z-index:253268992" from="36pt,11.1pt" to="36pt,20.1pt" strokeweight="3pt">
            <v:stroke endarrow="block"/>
          </v:line>
        </w:pict>
      </w:r>
      <w:r>
        <w:rPr>
          <w:rFonts w:ascii="Times New Roman" w:hAnsi="Times New Roman"/>
          <w:noProof/>
          <w:sz w:val="24"/>
          <w:szCs w:val="24"/>
        </w:rPr>
        <w:pict>
          <v:line id="_x0000_s6030" style="position:absolute;flip:x;z-index:253264896" from="1in,11.1pt" to="81pt,20.1pt" strokeweight="1.5pt"/>
        </w:pict>
      </w:r>
      <w:r>
        <w:rPr>
          <w:rFonts w:ascii="Times New Roman" w:hAnsi="Times New Roman"/>
          <w:noProof/>
          <w:sz w:val="24"/>
          <w:szCs w:val="24"/>
        </w:rPr>
        <w:pict>
          <v:line id="_x0000_s6029" style="position:absolute;z-index:253263872" from="81pt,11.1pt" to="90pt,20.1pt" strokeweight="1.5pt"/>
        </w:pict>
      </w:r>
      <w:r>
        <w:rPr>
          <w:rFonts w:ascii="Times New Roman" w:hAnsi="Times New Roman"/>
          <w:noProof/>
          <w:sz w:val="24"/>
          <w:szCs w:val="24"/>
        </w:rPr>
        <w:pict>
          <v:line id="_x0000_s6026" style="position:absolute;z-index:253260800" from="81pt,2.1pt" to="99pt,2.1pt"/>
        </w:pict>
      </w:r>
      <w:r>
        <w:rPr>
          <w:rFonts w:ascii="Times New Roman" w:hAnsi="Times New Roman"/>
          <w:noProof/>
          <w:sz w:val="24"/>
          <w:szCs w:val="24"/>
        </w:rPr>
        <w:pict>
          <v:line id="_x0000_s6024" style="position:absolute;z-index:253258752" from="81pt,2.1pt" to="81pt,2.1pt"/>
        </w:pict>
      </w:r>
    </w:p>
    <w:p w:rsidR="002C253C" w:rsidRPr="002C253C" w:rsidRDefault="00097F32" w:rsidP="002C253C">
      <w:pPr>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line id="_x0000_s6017" style="position:absolute;flip:y;z-index:253251584" from="234pt,5.85pt" to="234pt,36.15pt"/>
        </w:pict>
      </w:r>
      <w:r>
        <w:rPr>
          <w:rFonts w:ascii="Times New Roman" w:hAnsi="Times New Roman"/>
          <w:noProof/>
          <w:sz w:val="24"/>
          <w:szCs w:val="24"/>
        </w:rPr>
        <w:pict>
          <v:line id="_x0000_s6018" style="position:absolute;z-index:253252608" from="207pt,5.85pt" to="207pt,27.15pt"/>
        </w:pict>
      </w:r>
      <w:r>
        <w:rPr>
          <w:rFonts w:ascii="Times New Roman" w:hAnsi="Times New Roman"/>
          <w:noProof/>
          <w:sz w:val="24"/>
          <w:szCs w:val="24"/>
        </w:rPr>
        <w:pict>
          <v:line id="_x0000_s6014" style="position:absolute;z-index:253248512" from="99pt,5.85pt" to="234pt,5.85pt"/>
        </w:pict>
      </w:r>
      <w:r>
        <w:rPr>
          <w:rFonts w:ascii="Times New Roman" w:hAnsi="Times New Roman"/>
          <w:noProof/>
          <w:sz w:val="24"/>
          <w:szCs w:val="24"/>
        </w:rPr>
        <w:pict>
          <v:line id="_x0000_s6013" style="position:absolute;flip:y;z-index:253247488" from="153pt,9.15pt" to="153pt,18.15pt"/>
        </w:pict>
      </w:r>
      <w:r>
        <w:rPr>
          <w:rFonts w:ascii="Times New Roman" w:hAnsi="Times New Roman"/>
          <w:noProof/>
          <w:sz w:val="24"/>
          <w:szCs w:val="24"/>
        </w:rPr>
        <w:pict>
          <v:line id="_x0000_s6037" style="position:absolute;z-index:253272064" from="36pt,6.3pt" to="36pt,33.3pt"/>
        </w:pict>
      </w:r>
      <w:r>
        <w:rPr>
          <w:rFonts w:ascii="Times New Roman" w:hAnsi="Times New Roman"/>
          <w:noProof/>
          <w:sz w:val="24"/>
          <w:szCs w:val="24"/>
        </w:rPr>
        <w:pict>
          <v:oval id="_x0000_s6022" style="position:absolute;margin-left:1in;margin-top:6.3pt;width:18pt;height:18pt;z-index:253256704" strokeweight="1.5pt"/>
        </w:pict>
      </w:r>
    </w:p>
    <w:p w:rsidR="002C253C" w:rsidRPr="002C253C" w:rsidRDefault="00097F32" w:rsidP="002C253C">
      <w:pPr>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line id="_x0000_s6661" style="position:absolute;flip:x y;z-index:253911040" from="180pt,13.35pt" to="189pt,31.35pt"/>
        </w:pict>
      </w:r>
      <w:r>
        <w:rPr>
          <w:rFonts w:ascii="Times New Roman" w:hAnsi="Times New Roman"/>
          <w:noProof/>
          <w:sz w:val="24"/>
          <w:szCs w:val="24"/>
        </w:rPr>
        <w:pict>
          <v:line id="_x0000_s6660" style="position:absolute;z-index:253910016" from="189pt,13.35pt" to="189pt,31.35pt"/>
        </w:pict>
      </w:r>
      <w:r>
        <w:rPr>
          <w:rFonts w:ascii="Times New Roman" w:hAnsi="Times New Roman"/>
          <w:noProof/>
          <w:sz w:val="24"/>
          <w:szCs w:val="24"/>
        </w:rPr>
        <w:pict>
          <v:line id="_x0000_s6659" style="position:absolute;flip:x y;z-index:253908992" from="189pt,13.35pt" to="198pt,31.35pt"/>
        </w:pict>
      </w:r>
      <w:r>
        <w:rPr>
          <w:rFonts w:ascii="Times New Roman" w:hAnsi="Times New Roman"/>
          <w:noProof/>
          <w:sz w:val="24"/>
          <w:szCs w:val="24"/>
        </w:rPr>
        <w:pict>
          <v:line id="_x0000_s6133" style="position:absolute;flip:x;z-index:253370368" from="153pt,6.25pt" to="171pt,22.35pt"/>
        </w:pict>
      </w:r>
      <w:r>
        <w:rPr>
          <w:rFonts w:ascii="Times New Roman" w:hAnsi="Times New Roman"/>
          <w:noProof/>
          <w:sz w:val="24"/>
          <w:szCs w:val="24"/>
        </w:rPr>
        <w:pict>
          <v:line id="_x0000_s6046" style="position:absolute;flip:x y;z-index:253281280" from="81pt,1.5pt" to="99pt,15.25pt"/>
        </w:pict>
      </w:r>
      <w:r>
        <w:rPr>
          <w:rFonts w:ascii="Times New Roman" w:hAnsi="Times New Roman"/>
          <w:noProof/>
          <w:sz w:val="24"/>
          <w:szCs w:val="24"/>
        </w:rPr>
        <w:pict>
          <v:line id="_x0000_s6041" style="position:absolute;flip:y;z-index:253276160" from="117pt,1.5pt" to="117pt,19.5pt"/>
        </w:pict>
      </w:r>
      <w:r>
        <w:rPr>
          <w:rFonts w:ascii="Times New Roman" w:hAnsi="Times New Roman"/>
          <w:noProof/>
          <w:sz w:val="24"/>
          <w:szCs w:val="24"/>
        </w:rPr>
        <w:pict>
          <v:line id="_x0000_s6031" style="position:absolute;z-index:253265920" from="81pt,10.5pt" to="81pt,19.5pt"/>
        </w:pict>
      </w:r>
      <w:r>
        <w:rPr>
          <w:rFonts w:ascii="Times New Roman" w:hAnsi="Times New Roman"/>
          <w:noProof/>
          <w:sz w:val="24"/>
          <w:szCs w:val="24"/>
        </w:rPr>
        <w:pict>
          <v:oval id="_x0000_s6007" style="position:absolute;margin-left:135pt;margin-top:1.5pt;width:36pt;height:36pt;z-index:253241344" strokeweight="1.5pt"/>
        </w:pict>
      </w:r>
      <w:r>
        <w:rPr>
          <w:rFonts w:ascii="Times New Roman" w:hAnsi="Times New Roman"/>
          <w:noProof/>
          <w:sz w:val="24"/>
          <w:szCs w:val="24"/>
        </w:rPr>
        <w:pict>
          <v:line id="_x0000_s6008" style="position:absolute;flip:y;z-index:253242368" from="153pt,1.5pt" to="153pt,10.5pt" strokeweight="3pt">
            <v:stroke endarrow="block"/>
          </v:line>
        </w:pict>
      </w:r>
      <w:r w:rsidR="002C253C" w:rsidRPr="002C253C">
        <w:rPr>
          <w:rFonts w:ascii="Times New Roman" w:hAnsi="Times New Roman"/>
          <w:sz w:val="24"/>
          <w:szCs w:val="24"/>
        </w:rPr>
        <w:t xml:space="preserve">                                 5                      3</w:t>
      </w:r>
    </w:p>
    <w:p w:rsidR="002C253C" w:rsidRPr="002C253C" w:rsidRDefault="00097F32" w:rsidP="002C253C">
      <w:pPr>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line id="_x0000_s6020" style="position:absolute;z-index:253254656" from="3in,-.45pt" to="3in,17.55pt">
            <v:stroke endarrow="block"/>
          </v:line>
        </w:pict>
      </w:r>
      <w:r>
        <w:rPr>
          <w:rFonts w:ascii="Times New Roman" w:hAnsi="Times New Roman"/>
          <w:noProof/>
          <w:sz w:val="24"/>
          <w:szCs w:val="24"/>
        </w:rPr>
        <w:pict>
          <v:line id="_x0000_s6016" style="position:absolute;z-index:253250560" from="225pt,8.55pt" to="234pt,8.55pt"/>
        </w:pict>
      </w:r>
      <w:r>
        <w:rPr>
          <w:rFonts w:ascii="Times New Roman" w:hAnsi="Times New Roman"/>
          <w:noProof/>
          <w:sz w:val="24"/>
          <w:szCs w:val="24"/>
        </w:rPr>
        <w:pict>
          <v:rect id="_x0000_s6015" style="position:absolute;margin-left:198pt;margin-top:-.45pt;width:27pt;height:18pt;z-index:253249536" strokeweight="1.5pt"/>
        </w:pict>
      </w:r>
      <w:r>
        <w:rPr>
          <w:rFonts w:ascii="Times New Roman" w:hAnsi="Times New Roman"/>
          <w:noProof/>
          <w:sz w:val="24"/>
          <w:szCs w:val="24"/>
        </w:rPr>
        <w:pict>
          <v:line id="_x0000_s6132" style="position:absolute;z-index:253369344" from="99pt,1.45pt" to="108pt,1.45pt"/>
        </w:pict>
      </w:r>
      <w:r>
        <w:rPr>
          <w:rFonts w:ascii="Times New Roman" w:hAnsi="Times New Roman"/>
          <w:noProof/>
          <w:sz w:val="24"/>
          <w:szCs w:val="24"/>
        </w:rPr>
        <w:pict>
          <v:line id="_x0000_s6038" style="position:absolute;z-index:253273088" from="36pt,5.7pt" to="117pt,5.7pt"/>
        </w:pict>
      </w:r>
    </w:p>
    <w:p w:rsidR="002C253C" w:rsidRPr="002C253C" w:rsidRDefault="00097F32" w:rsidP="002C253C">
      <w:pPr>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line id="_x0000_s6019" style="position:absolute;z-index:253253632" from="207pt,3.75pt" to="207pt,21.75pt"/>
        </w:pict>
      </w:r>
      <w:r>
        <w:rPr>
          <w:rFonts w:ascii="Times New Roman" w:hAnsi="Times New Roman"/>
          <w:noProof/>
          <w:sz w:val="24"/>
          <w:szCs w:val="24"/>
        </w:rPr>
        <w:pict>
          <v:line id="_x0000_s6011" style="position:absolute;flip:y;z-index:253245440" from="117pt,9.9pt" to="117pt,30.75pt" strokeweight="1.5pt"/>
        </w:pict>
      </w:r>
      <w:r>
        <w:rPr>
          <w:rFonts w:ascii="Times New Roman" w:hAnsi="Times New Roman"/>
          <w:noProof/>
          <w:sz w:val="24"/>
          <w:szCs w:val="24"/>
        </w:rPr>
        <w:pict>
          <v:line id="_x0000_s6012" style="position:absolute;flip:y;z-index:253246464" from="252pt,12.75pt" to="252pt,30.75pt" strokeweight="1.5pt"/>
        </w:pict>
      </w:r>
      <w:r>
        <w:rPr>
          <w:rFonts w:ascii="Times New Roman" w:hAnsi="Times New Roman"/>
          <w:noProof/>
          <w:sz w:val="24"/>
          <w:szCs w:val="24"/>
        </w:rPr>
        <w:pict>
          <v:line id="_x0000_s6009" style="position:absolute;z-index:253243392" from="153pt,9.9pt" to="153pt,18.9pt"/>
        </w:pict>
      </w:r>
    </w:p>
    <w:p w:rsidR="002C253C" w:rsidRPr="002C253C" w:rsidRDefault="002C253C" w:rsidP="002C253C">
      <w:pPr>
        <w:autoSpaceDE w:val="0"/>
        <w:autoSpaceDN w:val="0"/>
        <w:adjustRightInd w:val="0"/>
        <w:spacing w:after="0" w:line="240" w:lineRule="auto"/>
        <w:rPr>
          <w:rFonts w:ascii="Times New Roman" w:hAnsi="Times New Roman"/>
          <w:sz w:val="24"/>
          <w:szCs w:val="24"/>
        </w:rPr>
      </w:pPr>
    </w:p>
    <w:p w:rsidR="002C253C" w:rsidRPr="002C253C" w:rsidRDefault="00097F32" w:rsidP="002C253C">
      <w:pPr>
        <w:autoSpaceDE w:val="0"/>
        <w:autoSpaceDN w:val="0"/>
        <w:adjustRightInd w:val="0"/>
        <w:spacing w:after="0" w:line="240" w:lineRule="auto"/>
        <w:rPr>
          <w:rFonts w:ascii="Times New Roman" w:hAnsi="Times New Roman"/>
          <w:sz w:val="24"/>
          <w:szCs w:val="24"/>
        </w:rPr>
      </w:pPr>
      <w:r>
        <w:rPr>
          <w:rFonts w:ascii="Times New Roman" w:hAnsi="Times New Roman"/>
          <w:noProof/>
          <w:sz w:val="24"/>
          <w:szCs w:val="24"/>
        </w:rPr>
        <w:pict>
          <v:line id="_x0000_s6010" style="position:absolute;z-index:253244416" from="117pt,3.15pt" to="252pt,3.15pt" strokeweight="1.5pt"/>
        </w:pic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iCs/>
          <w:sz w:val="24"/>
          <w:szCs w:val="24"/>
        </w:rPr>
        <w:t xml:space="preserve">Рис. 80. </w:t>
      </w:r>
      <w:r w:rsidRPr="002C253C">
        <w:rPr>
          <w:rFonts w:ascii="Times New Roman" w:hAnsi="Times New Roman"/>
          <w:sz w:val="24"/>
          <w:szCs w:val="24"/>
        </w:rPr>
        <w:t>Гидропривод с регулируемым насосом.</w:t>
      </w:r>
    </w:p>
    <w:p w:rsidR="002C253C" w:rsidRPr="002C253C" w:rsidRDefault="002C253C" w:rsidP="002C253C">
      <w:pPr>
        <w:shd w:val="pct5"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На рис. 80</w:t>
      </w:r>
      <w:r w:rsidRPr="002C253C">
        <w:rPr>
          <w:rFonts w:ascii="Times New Roman" w:hAnsi="Times New Roman"/>
          <w:iCs/>
          <w:sz w:val="24"/>
          <w:szCs w:val="24"/>
        </w:rPr>
        <w:t xml:space="preserve"> </w:t>
      </w:r>
      <w:r w:rsidRPr="002C253C">
        <w:rPr>
          <w:rFonts w:ascii="Times New Roman" w:hAnsi="Times New Roman"/>
          <w:sz w:val="24"/>
          <w:szCs w:val="24"/>
        </w:rPr>
        <w:t>приведена принципиальная схема гидропривода поступа</w:t>
      </w:r>
      <w:r w:rsidRPr="002C253C">
        <w:rPr>
          <w:rFonts w:ascii="Times New Roman" w:hAnsi="Times New Roman"/>
          <w:sz w:val="24"/>
          <w:szCs w:val="24"/>
        </w:rPr>
        <w:softHyphen/>
        <w:t>тельного движения с замкнутой циркуляцией, в котором регулирование скоро</w:t>
      </w:r>
      <w:r w:rsidRPr="002C253C">
        <w:rPr>
          <w:rFonts w:ascii="Times New Roman" w:hAnsi="Times New Roman"/>
          <w:sz w:val="24"/>
          <w:szCs w:val="24"/>
        </w:rPr>
        <w:softHyphen/>
        <w:t xml:space="preserve">сти движения штока гидроцилиндра </w:t>
      </w:r>
      <w:r w:rsidRPr="002C253C">
        <w:rPr>
          <w:rFonts w:ascii="Times New Roman" w:hAnsi="Times New Roman"/>
          <w:iCs/>
          <w:sz w:val="24"/>
          <w:szCs w:val="24"/>
        </w:rPr>
        <w:t xml:space="preserve">1 </w:t>
      </w:r>
      <w:r w:rsidRPr="002C253C">
        <w:rPr>
          <w:rFonts w:ascii="Times New Roman" w:hAnsi="Times New Roman"/>
          <w:sz w:val="24"/>
          <w:szCs w:val="24"/>
        </w:rPr>
        <w:t>осуществляется за счет изменения по</w:t>
      </w:r>
      <w:r w:rsidRPr="002C253C">
        <w:rPr>
          <w:rFonts w:ascii="Times New Roman" w:hAnsi="Times New Roman"/>
          <w:sz w:val="24"/>
          <w:szCs w:val="24"/>
        </w:rPr>
        <w:softHyphen/>
        <w:t xml:space="preserve">дачи насоса </w:t>
      </w:r>
      <w:r w:rsidRPr="002C253C">
        <w:rPr>
          <w:rFonts w:ascii="Times New Roman" w:hAnsi="Times New Roman"/>
          <w:iCs/>
          <w:sz w:val="24"/>
          <w:szCs w:val="24"/>
        </w:rPr>
        <w:t>4.</w:t>
      </w:r>
    </w:p>
    <w:p w:rsidR="002C253C" w:rsidRPr="002C253C" w:rsidRDefault="002C253C" w:rsidP="002C253C">
      <w:pPr>
        <w:shd w:val="pct5"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Изменение направления движения выходного звена гидропривода осуще</w:t>
      </w:r>
      <w:r w:rsidRPr="002C253C">
        <w:rPr>
          <w:rFonts w:ascii="Times New Roman" w:hAnsi="Times New Roman"/>
          <w:sz w:val="24"/>
          <w:szCs w:val="24"/>
        </w:rPr>
        <w:softHyphen/>
        <w:t>ствляется благодаря реверсированию потока рабочей жидкости, подаваемой насосом (реверс подачи насоса). При этом необходимо вначале уменьшить по</w:t>
      </w:r>
      <w:r w:rsidRPr="002C253C">
        <w:rPr>
          <w:rFonts w:ascii="Times New Roman" w:hAnsi="Times New Roman"/>
          <w:sz w:val="24"/>
          <w:szCs w:val="24"/>
        </w:rPr>
        <w:softHyphen/>
        <w:t xml:space="preserve">дачу насоса до нуля, а затем увеличить ее, но </w:t>
      </w:r>
      <w:r w:rsidRPr="002C253C">
        <w:rPr>
          <w:rFonts w:ascii="Times New Roman" w:hAnsi="Times New Roman"/>
          <w:bCs/>
          <w:sz w:val="24"/>
          <w:szCs w:val="24"/>
        </w:rPr>
        <w:t xml:space="preserve">в </w:t>
      </w:r>
      <w:r w:rsidRPr="002C253C">
        <w:rPr>
          <w:rFonts w:ascii="Times New Roman" w:hAnsi="Times New Roman"/>
          <w:sz w:val="24"/>
          <w:szCs w:val="24"/>
        </w:rPr>
        <w:t>противоположном направле</w:t>
      </w:r>
      <w:r w:rsidRPr="002C253C">
        <w:rPr>
          <w:rFonts w:ascii="Times New Roman" w:hAnsi="Times New Roman"/>
          <w:sz w:val="24"/>
          <w:szCs w:val="24"/>
        </w:rPr>
        <w:softHyphen/>
        <w:t>нии. Напорная и сливная гидролинии меняются местами.   Для   компенсации утечек жидкости в гидроприводе с замкнутой циркуляцией, а также для исключения возможности кавитации на входе в насос используется вспомога</w:t>
      </w:r>
      <w:r w:rsidRPr="002C253C">
        <w:rPr>
          <w:rFonts w:ascii="Times New Roman" w:hAnsi="Times New Roman"/>
          <w:sz w:val="24"/>
          <w:szCs w:val="24"/>
        </w:rPr>
        <w:softHyphen/>
        <w:t xml:space="preserve">тельный насос </w:t>
      </w:r>
      <w:r w:rsidRPr="002C253C">
        <w:rPr>
          <w:rFonts w:ascii="Times New Roman" w:hAnsi="Times New Roman"/>
          <w:iCs/>
          <w:sz w:val="24"/>
          <w:szCs w:val="24"/>
        </w:rPr>
        <w:t>3.</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При таком способе регулирования скорости усилие, развиваемое выход</w:t>
      </w:r>
      <w:r w:rsidRPr="002C253C">
        <w:rPr>
          <w:rFonts w:ascii="Times New Roman" w:hAnsi="Times New Roman"/>
          <w:sz w:val="24"/>
          <w:szCs w:val="24"/>
        </w:rPr>
        <w:softHyphen/>
        <w:t>ным звеном гидропривода, не зависит от скорости движения. В этом случае диапазон регулирования определяется объемным КПД гидропривода, а также максимальной подачей насоса, определяемой его рабочим объемом.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Такая система объемного регулирования скорости получила наибо</w:t>
      </w:r>
      <w:r w:rsidRPr="002C253C">
        <w:rPr>
          <w:rFonts w:ascii="Times New Roman" w:hAnsi="Times New Roman"/>
          <w:sz w:val="24"/>
          <w:szCs w:val="24"/>
        </w:rPr>
        <w:softHyphen/>
        <w:t>льшее распространение в гидроприводах дорожно-строительных, сельскохо</w:t>
      </w:r>
      <w:r w:rsidRPr="002C253C">
        <w:rPr>
          <w:rFonts w:ascii="Times New Roman" w:hAnsi="Times New Roman"/>
          <w:sz w:val="24"/>
          <w:szCs w:val="24"/>
        </w:rPr>
        <w:softHyphen/>
        <w:t>зяйственных и подъемно-транспортных машин.</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Промышленностью серийно выпускается несколько типов гидроприводов с регулированием скорости за счет изменения рабочего объема насоса.</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Регулирование путем изменения рабочего объема гидро</w:t>
      </w:r>
      <w:r w:rsidRPr="002C253C">
        <w:rPr>
          <w:rFonts w:ascii="Times New Roman" w:hAnsi="Times New Roman"/>
          <w:sz w:val="24"/>
          <w:szCs w:val="24"/>
        </w:rPr>
        <w:softHyphen/>
        <w:t>двигателя применяется только в гидроприводах вращательного движения, где в качестве гидродвигателя используется регулируемый гидромотор. В этом случае регулирование происходит при постоянной мощности, так как уменьшение рабочего объема гидродвигателя увеличивает скорость выходного звена гидропривода и соответственно уменьшает крутящий момент, развиваемый на выходном звене.</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069" style="position:absolute;left:0;text-align:left;z-index:253304832" from="234pt,9.5pt" to="234pt,18.5pt" strokeweight="3pt">
            <v:stroke endarrow="block"/>
          </v:line>
        </w:pict>
      </w:r>
      <w:r>
        <w:rPr>
          <w:rFonts w:ascii="Times New Roman" w:hAnsi="Times New Roman"/>
          <w:noProof/>
          <w:sz w:val="24"/>
          <w:szCs w:val="24"/>
        </w:rPr>
        <w:pict>
          <v:line id="_x0000_s6066" style="position:absolute;left:0;text-align:left;flip:y;z-index:253301760" from="3in,.5pt" to="252pt,54.5pt" strokeweight="1.5pt">
            <v:stroke endarrow="block"/>
          </v:line>
        </w:pict>
      </w:r>
      <w:r>
        <w:rPr>
          <w:rFonts w:ascii="Times New Roman" w:hAnsi="Times New Roman"/>
          <w:noProof/>
          <w:sz w:val="24"/>
          <w:szCs w:val="24"/>
        </w:rPr>
        <w:pict>
          <v:line id="_x0000_s6067" style="position:absolute;left:0;text-align:left;z-index:253302784" from="234pt,.5pt" to="234pt,9.5pt"/>
        </w:pict>
      </w:r>
      <w:r>
        <w:rPr>
          <w:rFonts w:ascii="Times New Roman" w:hAnsi="Times New Roman"/>
          <w:noProof/>
          <w:sz w:val="24"/>
          <w:szCs w:val="24"/>
        </w:rPr>
        <w:pict>
          <v:line id="_x0000_s6058" style="position:absolute;left:0;text-align:left;z-index:253293568" from="108pt,.5pt" to="234pt,.5pt"/>
        </w:pict>
      </w:r>
      <w:r>
        <w:rPr>
          <w:rFonts w:ascii="Times New Roman" w:hAnsi="Times New Roman"/>
          <w:noProof/>
          <w:sz w:val="24"/>
          <w:szCs w:val="24"/>
        </w:rPr>
        <w:pict>
          <v:oval id="_x0000_s6065" style="position:absolute;left:0;text-align:left;margin-left:3in;margin-top:9.5pt;width:36pt;height:36pt;z-index:253300736" strokeweight="1.5pt"/>
        </w:pict>
      </w:r>
      <w:r>
        <w:rPr>
          <w:rFonts w:ascii="Times New Roman" w:hAnsi="Times New Roman"/>
          <w:noProof/>
          <w:sz w:val="24"/>
          <w:szCs w:val="24"/>
        </w:rPr>
        <w:pict>
          <v:line id="_x0000_s6053" style="position:absolute;left:0;text-align:left;flip:y;z-index:253288448" from="162pt,.5pt" to="162pt,18.5pt"/>
        </w:pict>
      </w:r>
      <w:r>
        <w:rPr>
          <w:rFonts w:ascii="Times New Roman" w:hAnsi="Times New Roman"/>
          <w:noProof/>
          <w:sz w:val="24"/>
          <w:szCs w:val="24"/>
        </w:rPr>
        <w:pict>
          <v:line id="_x0000_s6057" style="position:absolute;left:0;text-align:left;flip:y;z-index:253292544" from="108pt,.5pt" to="108pt,9.5pt"/>
        </w:pict>
      </w:r>
      <w:r>
        <w:rPr>
          <w:rFonts w:ascii="Times New Roman" w:hAnsi="Times New Roman"/>
          <w:noProof/>
          <w:sz w:val="24"/>
          <w:szCs w:val="24"/>
        </w:rPr>
        <w:pict>
          <v:line id="_x0000_s6056" style="position:absolute;left:0;text-align:left;flip:y;z-index:253291520" from="135pt,.5pt" to="135pt,27.5pt"/>
        </w:pict>
      </w:r>
      <w:r>
        <w:rPr>
          <w:rFonts w:ascii="Times New Roman" w:hAnsi="Times New Roman"/>
          <w:noProof/>
          <w:sz w:val="24"/>
          <w:szCs w:val="24"/>
        </w:rPr>
        <w:pict>
          <v:oval id="_x0000_s6047" style="position:absolute;left:0;text-align:left;margin-left:90pt;margin-top:9.5pt;width:36pt;height:36pt;z-index:253282304" strokeweight="1.5pt"/>
        </w:pict>
      </w:r>
      <w:r>
        <w:rPr>
          <w:rFonts w:ascii="Times New Roman" w:hAnsi="Times New Roman"/>
          <w:noProof/>
          <w:sz w:val="24"/>
          <w:szCs w:val="24"/>
        </w:rPr>
        <w:pict>
          <v:line id="_x0000_s6048" style="position:absolute;left:0;text-align:left;flip:y;z-index:253283328" from="108pt,9.5pt" to="108pt,18.5pt" strokeweight="3pt">
            <v:stroke endarrow="block"/>
          </v:line>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070" style="position:absolute;left:0;text-align:left;z-index:253305856" from="252pt,11.4pt" to="261pt,11.4pt" strokeweight="6pt"/>
        </w:pict>
      </w:r>
      <w:r>
        <w:rPr>
          <w:rFonts w:ascii="Times New Roman" w:hAnsi="Times New Roman"/>
          <w:noProof/>
          <w:sz w:val="24"/>
          <w:szCs w:val="24"/>
        </w:rPr>
        <w:pict>
          <v:line id="_x0000_s6064" style="position:absolute;left:0;text-align:left;flip:y;z-index:253299712" from="180pt,2.4pt" to="189pt,20.4pt"/>
        </w:pict>
      </w:r>
      <w:r>
        <w:rPr>
          <w:rFonts w:ascii="Times New Roman" w:hAnsi="Times New Roman"/>
          <w:noProof/>
          <w:sz w:val="24"/>
          <w:szCs w:val="24"/>
        </w:rPr>
        <w:pict>
          <v:line id="_x0000_s6063" style="position:absolute;left:0;text-align:left;z-index:253298688" from="180pt,2.4pt" to="180pt,20.4pt"/>
        </w:pict>
      </w:r>
      <w:r>
        <w:rPr>
          <w:rFonts w:ascii="Times New Roman" w:hAnsi="Times New Roman"/>
          <w:noProof/>
          <w:sz w:val="24"/>
          <w:szCs w:val="24"/>
        </w:rPr>
        <w:pict>
          <v:line id="_x0000_s6062" style="position:absolute;left:0;text-align:left;flip:y;z-index:253297664" from="171pt,2.4pt" to="180pt,20.4pt"/>
        </w:pict>
      </w:r>
      <w:r>
        <w:rPr>
          <w:rFonts w:ascii="Times New Roman" w:hAnsi="Times New Roman"/>
          <w:noProof/>
          <w:sz w:val="24"/>
          <w:szCs w:val="24"/>
        </w:rPr>
        <w:pict>
          <v:line id="_x0000_s6061" style="position:absolute;left:0;text-align:left;z-index:253296640" from="153pt,2.4pt" to="153pt,20.4pt">
            <v:stroke endarrow="block"/>
          </v:line>
        </w:pict>
      </w:r>
      <w:r>
        <w:rPr>
          <w:rFonts w:ascii="Times New Roman" w:hAnsi="Times New Roman"/>
          <w:noProof/>
          <w:sz w:val="24"/>
          <w:szCs w:val="24"/>
        </w:rPr>
        <w:pict>
          <v:line id="_x0000_s6055" style="position:absolute;left:0;text-align:left;flip:x;z-index:253290496" from="135pt,11.4pt" to="2in,11.4pt"/>
        </w:pict>
      </w:r>
      <w:r>
        <w:rPr>
          <w:rFonts w:ascii="Times New Roman" w:hAnsi="Times New Roman"/>
          <w:noProof/>
          <w:sz w:val="24"/>
          <w:szCs w:val="24"/>
        </w:rPr>
        <w:pict>
          <v:rect id="_x0000_s6052" style="position:absolute;left:0;text-align:left;margin-left:2in;margin-top:2.4pt;width:27pt;height:18pt;z-index:253287424" strokeweight="1.5pt"/>
        </w:pict>
      </w:r>
      <w:r>
        <w:rPr>
          <w:rFonts w:ascii="Times New Roman" w:hAnsi="Times New Roman"/>
          <w:noProof/>
          <w:sz w:val="24"/>
          <w:szCs w:val="24"/>
        </w:rPr>
        <w:pict>
          <v:line id="_x0000_s6049" style="position:absolute;left:0;text-align:left;z-index:253284352" from="81pt,11.4pt" to="90pt,11.4pt" strokeweight="6pt"/>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068" style="position:absolute;left:0;text-align:left;z-index:253303808" from="234pt,13.3pt" to="234pt,31.3pt"/>
        </w:pict>
      </w:r>
      <w:r>
        <w:rPr>
          <w:rFonts w:ascii="Times New Roman" w:hAnsi="Times New Roman"/>
          <w:noProof/>
          <w:sz w:val="24"/>
          <w:szCs w:val="24"/>
        </w:rPr>
        <w:pict>
          <v:line id="_x0000_s6054" style="position:absolute;left:0;text-align:left;z-index:253289472" from="162pt,4.3pt" to="162pt,31.3pt"/>
        </w:pict>
      </w:r>
      <w:r>
        <w:rPr>
          <w:rFonts w:ascii="Times New Roman" w:hAnsi="Times New Roman"/>
          <w:noProof/>
          <w:sz w:val="24"/>
          <w:szCs w:val="24"/>
        </w:rPr>
        <w:pict>
          <v:line id="_x0000_s6050" style="position:absolute;left:0;text-align:left;z-index:253285376" from="108pt,13.3pt" to="108pt,31.3pt"/>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060" style="position:absolute;left:0;text-align:left;flip:y;z-index:253295616" from="252pt,6.2pt" to="252pt,24.2pt" strokeweight="1.5pt"/>
        </w:pict>
      </w:r>
      <w:r>
        <w:rPr>
          <w:rFonts w:ascii="Times New Roman" w:hAnsi="Times New Roman"/>
          <w:noProof/>
          <w:sz w:val="24"/>
          <w:szCs w:val="24"/>
        </w:rPr>
        <w:pict>
          <v:line id="_x0000_s6059" style="position:absolute;left:0;text-align:left;flip:y;z-index:253294592" from="90pt,6.2pt" to="90pt,24.2pt" strokeweight="1.5pt"/>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051" style="position:absolute;left:0;text-align:left;z-index:253286400" from="90pt,8.1pt" to="252pt,8.1pt" strokeweight="1.5pt"/>
        </w:pic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iCs/>
          <w:sz w:val="24"/>
          <w:szCs w:val="24"/>
        </w:rPr>
        <w:t xml:space="preserve">Рис. 81. </w:t>
      </w:r>
      <w:r w:rsidRPr="002C253C">
        <w:rPr>
          <w:rFonts w:ascii="Times New Roman" w:hAnsi="Times New Roman"/>
          <w:sz w:val="24"/>
          <w:szCs w:val="24"/>
        </w:rPr>
        <w:t>Гидропривод с регулируемым гидромотором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bCs/>
          <w:i/>
          <w:sz w:val="24"/>
          <w:szCs w:val="24"/>
        </w:rPr>
      </w:pPr>
      <w:r w:rsidRPr="002C253C">
        <w:rPr>
          <w:rFonts w:ascii="Times New Roman" w:hAnsi="Times New Roman"/>
          <w:sz w:val="24"/>
          <w:szCs w:val="24"/>
        </w:rPr>
        <w:t>Такой способ по</w:t>
      </w:r>
      <w:r w:rsidRPr="002C253C">
        <w:rPr>
          <w:rFonts w:ascii="Times New Roman" w:hAnsi="Times New Roman"/>
          <w:sz w:val="24"/>
          <w:szCs w:val="24"/>
        </w:rPr>
        <w:softHyphen/>
        <w:t>зволяет получить большой диапазон регулирования, он обладает всеми досто</w:t>
      </w:r>
      <w:r w:rsidRPr="002C253C">
        <w:rPr>
          <w:rFonts w:ascii="Times New Roman" w:hAnsi="Times New Roman"/>
          <w:sz w:val="24"/>
          <w:szCs w:val="24"/>
        </w:rPr>
        <w:softHyphen/>
        <w:t>инствами и недостатками рассмотренных выше схем машинного управления.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bCs/>
          <w:i/>
          <w:sz w:val="24"/>
          <w:szCs w:val="24"/>
        </w:rPr>
        <w:t>Гидропривод с машинно-дроссельным управлением.</w:t>
      </w:r>
      <w:r w:rsidRPr="002C253C">
        <w:rPr>
          <w:rFonts w:ascii="Times New Roman" w:hAnsi="Times New Roman"/>
          <w:bCs/>
          <w:sz w:val="24"/>
          <w:szCs w:val="24"/>
        </w:rPr>
        <w:t xml:space="preserve"> </w:t>
      </w:r>
      <w:r w:rsidRPr="002C253C">
        <w:rPr>
          <w:rFonts w:ascii="Times New Roman" w:hAnsi="Times New Roman"/>
          <w:sz w:val="24"/>
          <w:szCs w:val="24"/>
        </w:rPr>
        <w:t>Машинно-дроссель</w:t>
      </w:r>
      <w:r w:rsidRPr="002C253C">
        <w:rPr>
          <w:rFonts w:ascii="Times New Roman" w:hAnsi="Times New Roman"/>
          <w:sz w:val="24"/>
          <w:szCs w:val="24"/>
        </w:rPr>
        <w:softHyphen/>
        <w:t>ный способ управления заключается в том, что в систему дроссельного ре</w:t>
      </w:r>
      <w:r w:rsidRPr="002C253C">
        <w:rPr>
          <w:rFonts w:ascii="Times New Roman" w:hAnsi="Times New Roman"/>
          <w:sz w:val="24"/>
          <w:szCs w:val="24"/>
        </w:rPr>
        <w:softHyphen/>
        <w:t xml:space="preserve">гулирования </w:t>
      </w:r>
      <w:r w:rsidRPr="002C253C">
        <w:rPr>
          <w:rFonts w:ascii="Times New Roman" w:hAnsi="Times New Roman"/>
          <w:bCs/>
          <w:sz w:val="24"/>
          <w:szCs w:val="24"/>
        </w:rPr>
        <w:t xml:space="preserve">с </w:t>
      </w:r>
      <w:r w:rsidRPr="002C253C">
        <w:rPr>
          <w:rFonts w:ascii="Times New Roman" w:hAnsi="Times New Roman"/>
          <w:sz w:val="24"/>
          <w:szCs w:val="24"/>
        </w:rPr>
        <w:t>постоянным давлением устанавливается регулируемый насос и давление поддерживается постоянным не за счет слива части рабочей жидко</w:t>
      </w:r>
      <w:r w:rsidRPr="002C253C">
        <w:rPr>
          <w:rFonts w:ascii="Times New Roman" w:hAnsi="Times New Roman"/>
          <w:sz w:val="24"/>
          <w:szCs w:val="24"/>
        </w:rPr>
        <w:softHyphen/>
        <w:t>сти через переливной клапан, а за счет изменения подачи насоса. В такой си</w:t>
      </w:r>
      <w:r w:rsidRPr="002C253C">
        <w:rPr>
          <w:rFonts w:ascii="Times New Roman" w:hAnsi="Times New Roman"/>
          <w:sz w:val="24"/>
          <w:szCs w:val="24"/>
        </w:rPr>
        <w:softHyphen/>
        <w:t>стеме регулирования отсутствуют потери в переливном клапане.</w:t>
      </w:r>
    </w:p>
    <w:p w:rsidR="002C253C" w:rsidRPr="002C253C" w:rsidRDefault="002C253C" w:rsidP="002C253C">
      <w:pPr>
        <w:shd w:val="pct5"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sz w:val="24"/>
          <w:szCs w:val="24"/>
        </w:rPr>
        <w:t>На рис.82 представлена схема гидропривода поступательного движе</w:t>
      </w:r>
      <w:r w:rsidRPr="002C253C">
        <w:rPr>
          <w:rFonts w:ascii="Times New Roman" w:hAnsi="Times New Roman"/>
          <w:sz w:val="24"/>
          <w:szCs w:val="24"/>
        </w:rPr>
        <w:softHyphen/>
        <w:t xml:space="preserve">ния с машинно-дроссельным управлением скоростью. Постоянное давление </w:t>
      </w:r>
      <w:r w:rsidRPr="002C253C">
        <w:rPr>
          <w:rFonts w:ascii="Times New Roman" w:hAnsi="Times New Roman"/>
          <w:b/>
          <w:i/>
          <w:iCs/>
          <w:sz w:val="24"/>
          <w:szCs w:val="24"/>
        </w:rPr>
        <w:t>р</w:t>
      </w:r>
      <w:r w:rsidRPr="002C253C">
        <w:rPr>
          <w:rFonts w:ascii="Times New Roman" w:hAnsi="Times New Roman"/>
          <w:b/>
          <w:i/>
          <w:iCs/>
          <w:sz w:val="24"/>
          <w:szCs w:val="24"/>
          <w:vertAlign w:val="subscript"/>
        </w:rPr>
        <w:t xml:space="preserve">Н </w:t>
      </w:r>
      <w:r w:rsidRPr="002C253C">
        <w:rPr>
          <w:rFonts w:ascii="Times New Roman" w:hAnsi="Times New Roman"/>
          <w:sz w:val="24"/>
          <w:szCs w:val="24"/>
        </w:rPr>
        <w:t xml:space="preserve">поддерживается путем совместной работы регулятора </w:t>
      </w:r>
      <w:r w:rsidRPr="002C253C">
        <w:rPr>
          <w:rFonts w:ascii="Times New Roman" w:hAnsi="Times New Roman"/>
          <w:iCs/>
          <w:sz w:val="24"/>
          <w:szCs w:val="24"/>
        </w:rPr>
        <w:t xml:space="preserve">1 </w:t>
      </w:r>
      <w:r w:rsidRPr="002C253C">
        <w:rPr>
          <w:rFonts w:ascii="Times New Roman" w:hAnsi="Times New Roman"/>
          <w:sz w:val="24"/>
          <w:szCs w:val="24"/>
        </w:rPr>
        <w:t>и аксиально-порш</w:t>
      </w:r>
      <w:r w:rsidRPr="002C253C">
        <w:rPr>
          <w:rFonts w:ascii="Times New Roman" w:hAnsi="Times New Roman"/>
          <w:sz w:val="24"/>
          <w:szCs w:val="24"/>
        </w:rPr>
        <w:softHyphen/>
        <w:t xml:space="preserve">невого регулируемого насоса </w:t>
      </w:r>
      <w:r w:rsidRPr="002C253C">
        <w:rPr>
          <w:rFonts w:ascii="Times New Roman" w:hAnsi="Times New Roman"/>
          <w:iCs/>
          <w:sz w:val="24"/>
          <w:szCs w:val="24"/>
        </w:rPr>
        <w:t xml:space="preserve">2. </w:t>
      </w:r>
      <w:r w:rsidRPr="002C253C">
        <w:rPr>
          <w:rFonts w:ascii="Times New Roman" w:hAnsi="Times New Roman"/>
          <w:sz w:val="24"/>
          <w:szCs w:val="24"/>
        </w:rPr>
        <w:t>Изменение давления</w:t>
      </w:r>
      <w:r w:rsidRPr="002C253C">
        <w:rPr>
          <w:rFonts w:ascii="Times New Roman" w:hAnsi="Times New Roman"/>
          <w:b/>
          <w:sz w:val="24"/>
          <w:szCs w:val="24"/>
        </w:rPr>
        <w:t xml:space="preserve"> </w:t>
      </w:r>
      <w:r w:rsidRPr="002C253C">
        <w:rPr>
          <w:rFonts w:ascii="Times New Roman" w:hAnsi="Times New Roman"/>
          <w:b/>
          <w:i/>
          <w:iCs/>
          <w:sz w:val="24"/>
          <w:szCs w:val="24"/>
        </w:rPr>
        <w:t>р</w:t>
      </w:r>
      <w:r w:rsidRPr="002C253C">
        <w:rPr>
          <w:rFonts w:ascii="Times New Roman" w:hAnsi="Times New Roman"/>
          <w:b/>
          <w:i/>
          <w:iCs/>
          <w:sz w:val="24"/>
          <w:szCs w:val="24"/>
          <w:vertAlign w:val="subscript"/>
          <w:lang w:val="en-US"/>
        </w:rPr>
        <w:t>H</w:t>
      </w:r>
      <w:r w:rsidRPr="002C253C">
        <w:rPr>
          <w:rFonts w:ascii="Times New Roman" w:hAnsi="Times New Roman"/>
          <w:iCs/>
          <w:sz w:val="24"/>
          <w:szCs w:val="24"/>
        </w:rPr>
        <w:t xml:space="preserve"> </w:t>
      </w:r>
      <w:r w:rsidRPr="002C253C">
        <w:rPr>
          <w:rFonts w:ascii="Times New Roman" w:hAnsi="Times New Roman"/>
          <w:sz w:val="24"/>
          <w:szCs w:val="24"/>
        </w:rPr>
        <w:t>приводит к измене</w:t>
      </w:r>
      <w:r w:rsidRPr="002C253C">
        <w:rPr>
          <w:rFonts w:ascii="Times New Roman" w:hAnsi="Times New Roman"/>
          <w:sz w:val="24"/>
          <w:szCs w:val="24"/>
        </w:rPr>
        <w:softHyphen/>
        <w:t xml:space="preserve">нию положения поршня регулятора 1 и связанного с ним наклонного диска насоса </w:t>
      </w:r>
      <w:r w:rsidRPr="002C253C">
        <w:rPr>
          <w:rFonts w:ascii="Times New Roman" w:hAnsi="Times New Roman"/>
          <w:iCs/>
          <w:sz w:val="24"/>
          <w:szCs w:val="24"/>
        </w:rPr>
        <w:t xml:space="preserve">2. </w:t>
      </w:r>
      <w:r w:rsidRPr="002C253C">
        <w:rPr>
          <w:rFonts w:ascii="Times New Roman" w:hAnsi="Times New Roman"/>
          <w:sz w:val="24"/>
          <w:szCs w:val="24"/>
        </w:rPr>
        <w:t xml:space="preserve">Изменение положения диска приводит к изменению подачи насоса </w:t>
      </w:r>
      <w:r w:rsidRPr="002C253C">
        <w:rPr>
          <w:rFonts w:ascii="Times New Roman" w:hAnsi="Times New Roman"/>
          <w:b/>
          <w:i/>
          <w:sz w:val="24"/>
          <w:szCs w:val="24"/>
          <w:lang w:val="en-US"/>
        </w:rPr>
        <w:t>Q</w:t>
      </w:r>
      <w:r w:rsidRPr="002C253C">
        <w:rPr>
          <w:rFonts w:ascii="Times New Roman" w:hAnsi="Times New Roman"/>
          <w:sz w:val="24"/>
          <w:szCs w:val="24"/>
        </w:rPr>
        <w:t>.</w:t>
      </w:r>
      <w:r w:rsidRPr="002C253C">
        <w:rPr>
          <w:rFonts w:ascii="Times New Roman" w:hAnsi="Times New Roman"/>
          <w:bCs/>
          <w:sz w:val="24"/>
          <w:szCs w:val="24"/>
        </w:rPr>
        <w:t xml:space="preserve"> </w:t>
      </w:r>
      <w:r w:rsidRPr="002C253C">
        <w:rPr>
          <w:rFonts w:ascii="Times New Roman" w:hAnsi="Times New Roman"/>
          <w:sz w:val="24"/>
          <w:szCs w:val="24"/>
        </w:rPr>
        <w:t>Поэтому в такой системе подача насоса всегда равна расходу через гидродви</w:t>
      </w:r>
      <w:r w:rsidRPr="002C253C">
        <w:rPr>
          <w:rFonts w:ascii="Times New Roman" w:hAnsi="Times New Roman"/>
          <w:sz w:val="24"/>
          <w:szCs w:val="24"/>
        </w:rPr>
        <w:softHyphen/>
        <w:t xml:space="preserve">гатель и дроссель при </w:t>
      </w:r>
      <w:r w:rsidRPr="002C253C">
        <w:rPr>
          <w:rFonts w:ascii="Times New Roman" w:hAnsi="Times New Roman"/>
          <w:b/>
          <w:i/>
          <w:sz w:val="24"/>
          <w:szCs w:val="24"/>
          <w:lang w:val="en-US"/>
        </w:rPr>
        <w:t>p</w:t>
      </w:r>
      <w:r w:rsidRPr="002C253C">
        <w:rPr>
          <w:rFonts w:ascii="Times New Roman" w:hAnsi="Times New Roman"/>
          <w:b/>
          <w:i/>
          <w:sz w:val="24"/>
          <w:szCs w:val="24"/>
          <w:vertAlign w:val="subscript"/>
          <w:lang w:val="en-US"/>
        </w:rPr>
        <w:t>H</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 xml:space="preserve">= </w:t>
      </w:r>
      <w:r w:rsidRPr="002C253C">
        <w:rPr>
          <w:rFonts w:ascii="Times New Roman" w:hAnsi="Times New Roman"/>
          <w:b/>
          <w:i/>
          <w:sz w:val="24"/>
          <w:szCs w:val="24"/>
          <w:lang w:val="en-US"/>
        </w:rPr>
        <w:t>const</w:t>
      </w:r>
      <w:r w:rsidRPr="002C253C">
        <w:rPr>
          <w:rFonts w:ascii="Times New Roman" w:hAnsi="Times New Roman"/>
          <w:b/>
          <w:i/>
          <w:sz w:val="24"/>
          <w:szCs w:val="24"/>
        </w:rPr>
        <w:t>.</w:t>
      </w:r>
      <w:r w:rsidRPr="002C253C">
        <w:rPr>
          <w:rFonts w:ascii="Times New Roman" w:hAnsi="Times New Roman"/>
          <w:sz w:val="24"/>
          <w:szCs w:val="24"/>
        </w:rPr>
        <w:t xml:space="preserve"> </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b/>
          <w:i/>
          <w:sz w:val="24"/>
          <w:szCs w:val="24"/>
        </w:rPr>
      </w:pPr>
      <w:r w:rsidRPr="00097F32">
        <w:rPr>
          <w:rFonts w:ascii="Times New Roman" w:hAnsi="Times New Roman"/>
          <w:noProof/>
          <w:sz w:val="24"/>
          <w:szCs w:val="24"/>
        </w:rPr>
        <w:pict>
          <v:shape id="_x0000_s6095" type="#_x0000_t19" style="position:absolute;left:0;text-align:left;margin-left:302.2pt;margin-top:19.15pt;width:17.7pt;height:10.05pt;rotation:270;flip:x y;z-index:253331456" coordsize="21600,40852" adj="7007844,-7263351,21600,20188" path="wr,-1412,43200,41788,15310,40852,13919,nfewr,-1412,43200,41788,15310,40852,13919,l21600,20188nsxe" strokeweight="1.5pt">
            <v:path o:connectlocs="15310,40852;13919,0;21600,20188"/>
          </v:shape>
        </w:pict>
      </w:r>
      <w:r w:rsidRPr="00097F32">
        <w:rPr>
          <w:rFonts w:ascii="Times New Roman" w:hAnsi="Times New Roman"/>
          <w:noProof/>
          <w:sz w:val="24"/>
          <w:szCs w:val="24"/>
        </w:rPr>
        <w:pict>
          <v:line id="_x0000_s6121" style="position:absolute;left:0;text-align:left;z-index:253358080" from="405pt,13.35pt" to="405pt,49.35pt" strokeweight="6pt"/>
        </w:pict>
      </w:r>
      <w:r w:rsidRPr="00097F32">
        <w:rPr>
          <w:rFonts w:ascii="Times New Roman" w:hAnsi="Times New Roman"/>
          <w:noProof/>
          <w:sz w:val="24"/>
          <w:szCs w:val="24"/>
        </w:rPr>
        <w:pict>
          <v:rect id="_x0000_s6119" style="position:absolute;left:0;text-align:left;margin-left:378pt;margin-top:13.35pt;width:63pt;height:36pt;z-index:253356032"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lang w:val="en-US"/>
        </w:rPr>
        <w:t>W</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vertAlign w:val="subscript"/>
        </w:rPr>
      </w:pPr>
      <w:r w:rsidRPr="00097F32">
        <w:rPr>
          <w:rFonts w:ascii="Times New Roman" w:hAnsi="Times New Roman"/>
          <w:noProof/>
          <w:sz w:val="24"/>
          <w:szCs w:val="24"/>
        </w:rPr>
        <w:pict>
          <v:line id="_x0000_s6128" style="position:absolute;left:0;text-align:left;z-index:253365248" from="342pt,6.25pt" to="369pt,6.25pt">
            <v:stroke endarrow="block"/>
          </v:line>
        </w:pict>
      </w:r>
      <w:r w:rsidRPr="00097F32">
        <w:rPr>
          <w:rFonts w:ascii="Times New Roman" w:hAnsi="Times New Roman"/>
          <w:noProof/>
          <w:sz w:val="24"/>
          <w:szCs w:val="24"/>
        </w:rPr>
        <w:pict>
          <v:line id="_x0000_s6127" style="position:absolute;left:0;text-align:left;flip:x;z-index:253364224" from="459pt,15.25pt" to="477pt,15.25pt">
            <v:stroke endarrow="block"/>
          </v:line>
        </w:pict>
      </w:r>
      <w:r w:rsidRPr="00097F32">
        <w:rPr>
          <w:rFonts w:ascii="Times New Roman" w:hAnsi="Times New Roman"/>
          <w:noProof/>
          <w:sz w:val="24"/>
          <w:szCs w:val="24"/>
        </w:rPr>
        <w:pict>
          <v:line id="_x0000_s6122" style="position:absolute;left:0;text-align:left;z-index:253359104" from="351pt,15.25pt" to="450pt,15.25pt" strokeweight="4.5pt"/>
        </w:pict>
      </w:r>
      <w:r w:rsidRPr="00097F32">
        <w:rPr>
          <w:rFonts w:ascii="Times New Roman" w:hAnsi="Times New Roman"/>
          <w:noProof/>
          <w:sz w:val="24"/>
          <w:szCs w:val="24"/>
        </w:rPr>
        <w:pict>
          <v:line id="_x0000_s6094" style="position:absolute;left:0;text-align:left;flip:y;z-index:253330432" from="315pt,6.25pt" to="315pt,24.25pt" strokeweight="1.5pt"/>
        </w:pict>
      </w:r>
      <w:r w:rsidRPr="00097F32">
        <w:rPr>
          <w:rFonts w:ascii="Times New Roman" w:hAnsi="Times New Roman"/>
          <w:noProof/>
          <w:sz w:val="24"/>
          <w:szCs w:val="24"/>
        </w:rPr>
        <w:pict>
          <v:line id="_x0000_s6093" style="position:absolute;left:0;text-align:left;flip:y;z-index:253329408" from="306pt,6.25pt" to="306pt,24.25pt" strokeweight="1.5pt"/>
        </w:pict>
      </w:r>
      <w:r w:rsidRPr="00097F32">
        <w:rPr>
          <w:rFonts w:ascii="Times New Roman" w:hAnsi="Times New Roman"/>
          <w:noProof/>
          <w:sz w:val="24"/>
          <w:szCs w:val="24"/>
        </w:rPr>
        <w:pict>
          <v:line id="_x0000_s6081" style="position:absolute;left:0;text-align:left;flip:x;z-index:253317120" from="117pt,15.25pt" to="153pt,15.25pt" strokeweight="3pt"/>
        </w:pict>
      </w:r>
      <w:r w:rsidRPr="00097F32">
        <w:rPr>
          <w:rFonts w:ascii="Times New Roman" w:hAnsi="Times New Roman"/>
          <w:noProof/>
          <w:sz w:val="24"/>
          <w:szCs w:val="24"/>
        </w:rPr>
        <w:pict>
          <v:line id="_x0000_s6087" style="position:absolute;left:0;text-align:left;flip:y;z-index:253323264" from="2in,6.25pt" to="153pt,24.25pt" strokeweight="1.5pt"/>
        </w:pict>
      </w:r>
      <w:r w:rsidRPr="00097F32">
        <w:rPr>
          <w:rFonts w:ascii="Times New Roman" w:hAnsi="Times New Roman"/>
          <w:noProof/>
          <w:sz w:val="24"/>
          <w:szCs w:val="24"/>
        </w:rPr>
        <w:pict>
          <v:line id="_x0000_s6086" style="position:absolute;left:0;text-align:left;z-index:253322240" from="2in,6.25pt" to="2in,24.25pt"/>
        </w:pict>
      </w:r>
      <w:r w:rsidRPr="00097F32">
        <w:rPr>
          <w:rFonts w:ascii="Times New Roman" w:hAnsi="Times New Roman"/>
          <w:noProof/>
          <w:sz w:val="24"/>
          <w:szCs w:val="24"/>
        </w:rPr>
        <w:pict>
          <v:line id="_x0000_s6085" style="position:absolute;left:0;text-align:left;flip:y;z-index:253321216" from="135pt,6.25pt" to="2in,24.25pt"/>
        </w:pict>
      </w:r>
      <w:r w:rsidRPr="00097F32">
        <w:rPr>
          <w:rFonts w:ascii="Times New Roman" w:hAnsi="Times New Roman"/>
          <w:noProof/>
          <w:sz w:val="24"/>
          <w:szCs w:val="24"/>
        </w:rPr>
        <w:pict>
          <v:line id="_x0000_s6077" style="position:absolute;left:0;text-align:left;flip:y;z-index:253313024" from="99pt,15.25pt" to="117pt,78.25pt" strokeweight="1.5pt"/>
        </w:pict>
      </w:r>
      <w:r w:rsidRPr="00097F32">
        <w:rPr>
          <w:rFonts w:ascii="Times New Roman" w:hAnsi="Times New Roman"/>
          <w:noProof/>
          <w:sz w:val="24"/>
          <w:szCs w:val="24"/>
        </w:rPr>
        <w:pict>
          <v:line id="_x0000_s6080" style="position:absolute;left:0;text-align:left;z-index:253316096" from="153pt,6.25pt" to="153pt,24.25pt" strokeweight="3pt"/>
        </w:pict>
      </w:r>
      <w:r w:rsidRPr="00097F32">
        <w:rPr>
          <w:rFonts w:ascii="Times New Roman" w:hAnsi="Times New Roman"/>
          <w:noProof/>
          <w:sz w:val="24"/>
          <w:szCs w:val="24"/>
        </w:rPr>
        <w:pict>
          <v:line id="_x0000_s6078" style="position:absolute;left:0;text-align:left;z-index:253314048" from="117pt,15.25pt" to="153pt,15.25pt"/>
        </w:pict>
      </w:r>
      <w:r w:rsidRPr="00097F32">
        <w:rPr>
          <w:rFonts w:ascii="Times New Roman" w:hAnsi="Times New Roman"/>
          <w:noProof/>
          <w:sz w:val="24"/>
          <w:szCs w:val="24"/>
        </w:rPr>
        <w:pict>
          <v:rect id="_x0000_s6079" style="position:absolute;left:0;text-align:left;margin-left:135pt;margin-top:6.25pt;width:45pt;height:18pt;z-index:253315072"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1</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rPr>
        <w:tab/>
      </w:r>
      <w:r w:rsidR="002C253C" w:rsidRPr="002C253C">
        <w:rPr>
          <w:rFonts w:ascii="Times New Roman" w:hAnsi="Times New Roman"/>
          <w:b/>
          <w:i/>
          <w:sz w:val="24"/>
          <w:szCs w:val="24"/>
          <w:lang w:val="en-US"/>
        </w:rPr>
        <w:t>F</w:t>
      </w:r>
      <w:r w:rsidR="002C253C" w:rsidRPr="002C253C">
        <w:rPr>
          <w:rFonts w:ascii="Times New Roman" w:hAnsi="Times New Roman"/>
          <w:b/>
          <w:i/>
          <w:sz w:val="24"/>
          <w:szCs w:val="24"/>
          <w:vertAlign w:val="subscript"/>
        </w:rPr>
        <w:t>Н</w:t>
      </w:r>
    </w:p>
    <w:p w:rsidR="002C253C" w:rsidRPr="002C253C" w:rsidRDefault="00097F32" w:rsidP="002C253C">
      <w:pPr>
        <w:autoSpaceDE w:val="0"/>
        <w:autoSpaceDN w:val="0"/>
        <w:adjustRightInd w:val="0"/>
        <w:spacing w:after="0" w:line="240" w:lineRule="auto"/>
        <w:ind w:firstLine="720"/>
        <w:jc w:val="both"/>
        <w:rPr>
          <w:rFonts w:ascii="Times New Roman" w:hAnsi="Times New Roman"/>
          <w:b/>
          <w:i/>
          <w:sz w:val="24"/>
          <w:szCs w:val="24"/>
          <w:vertAlign w:val="subscript"/>
        </w:rPr>
      </w:pPr>
      <w:r w:rsidRPr="00097F32">
        <w:rPr>
          <w:rFonts w:ascii="Times New Roman" w:hAnsi="Times New Roman"/>
          <w:noProof/>
          <w:sz w:val="24"/>
          <w:szCs w:val="24"/>
        </w:rPr>
        <w:pict>
          <v:line id="_x0000_s6088" style="position:absolute;left:0;text-align:left;flip:y;z-index:253324288" from="180pt,8.15pt" to="180pt,45.85pt"/>
        </w:pict>
      </w:r>
      <w:r w:rsidRPr="00097F32">
        <w:rPr>
          <w:rFonts w:ascii="Times New Roman" w:hAnsi="Times New Roman"/>
          <w:noProof/>
          <w:sz w:val="24"/>
          <w:szCs w:val="24"/>
        </w:rPr>
        <w:pict>
          <v:rect id="_x0000_s6089" style="position:absolute;left:0;text-align:left;margin-left:297pt;margin-top:8.15pt;width:27pt;height:54pt;z-index:253325312"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i/>
          <w:sz w:val="24"/>
          <w:szCs w:val="24"/>
        </w:rPr>
        <w:t>Р</w:t>
      </w:r>
      <w:r w:rsidR="002C253C" w:rsidRPr="002C253C">
        <w:rPr>
          <w:rFonts w:ascii="Times New Roman" w:hAnsi="Times New Roman"/>
          <w:b/>
          <w:i/>
          <w:sz w:val="24"/>
          <w:szCs w:val="24"/>
          <w:vertAlign w:val="subscript"/>
        </w:rPr>
        <w:t>Н</w: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096" style="position:absolute;left:0;text-align:left;z-index:253332480" from="324pt,10.05pt" to="441pt,10.05pt"/>
        </w:pict>
      </w:r>
      <w:r>
        <w:rPr>
          <w:rFonts w:ascii="Times New Roman" w:hAnsi="Times New Roman"/>
          <w:noProof/>
          <w:sz w:val="24"/>
          <w:szCs w:val="24"/>
        </w:rPr>
        <w:pict>
          <v:line id="_x0000_s6120" style="position:absolute;left:0;text-align:left;z-index:253357056" from="441pt,1.05pt" to="441pt,10.05pt"/>
        </w:pict>
      </w:r>
      <w:r>
        <w:rPr>
          <w:rFonts w:ascii="Times New Roman" w:hAnsi="Times New Roman"/>
          <w:noProof/>
          <w:sz w:val="24"/>
          <w:szCs w:val="24"/>
        </w:rPr>
        <w:pict>
          <v:line id="_x0000_s6092" style="position:absolute;left:0;text-align:left;z-index:253328384" from="324pt,1.05pt" to="378pt,1.05pt"/>
        </w:pict>
      </w:r>
      <w:r>
        <w:rPr>
          <w:rFonts w:ascii="Times New Roman" w:hAnsi="Times New Roman"/>
          <w:noProof/>
          <w:sz w:val="24"/>
          <w:szCs w:val="24"/>
        </w:rPr>
        <w:pict>
          <v:line id="_x0000_s6112" style="position:absolute;left:0;text-align:left;z-index:253348864" from="234pt,10.05pt" to="234pt,37.05pt"/>
        </w:pict>
      </w:r>
      <w:r>
        <w:rPr>
          <w:rFonts w:ascii="Times New Roman" w:hAnsi="Times New Roman"/>
          <w:noProof/>
          <w:sz w:val="24"/>
          <w:szCs w:val="24"/>
        </w:rPr>
        <w:pict>
          <v:line id="_x0000_s6113" style="position:absolute;left:0;text-align:left;z-index:253349888" from="261pt,10.05pt" to="261pt,46.05pt"/>
        </w:pict>
      </w:r>
      <w:r>
        <w:rPr>
          <w:rFonts w:ascii="Times New Roman" w:hAnsi="Times New Roman"/>
          <w:noProof/>
          <w:sz w:val="24"/>
          <w:szCs w:val="24"/>
        </w:rPr>
        <w:pict>
          <v:line id="_x0000_s6091" style="position:absolute;left:0;text-align:left;z-index:253327360" from="189pt,10.05pt" to="297pt,10.05pt"/>
        </w:pict>
      </w:r>
      <w:r>
        <w:rPr>
          <w:rFonts w:ascii="Times New Roman" w:hAnsi="Times New Roman"/>
          <w:noProof/>
          <w:sz w:val="24"/>
          <w:szCs w:val="24"/>
        </w:rPr>
        <w:pict>
          <v:line id="_x0000_s6090" style="position:absolute;left:0;text-align:left;z-index:253326336" from="180pt,1.05pt" to="297pt,1.05pt"/>
        </w:pict>
      </w:r>
      <w:r>
        <w:rPr>
          <w:rFonts w:ascii="Times New Roman" w:hAnsi="Times New Roman"/>
          <w:noProof/>
          <w:sz w:val="24"/>
          <w:szCs w:val="24"/>
        </w:rPr>
        <w:pict>
          <v:line id="_x0000_s6098" style="position:absolute;left:0;text-align:left;flip:x;z-index:253334528" from="297pt,10.05pt" to="324pt,10.05pt">
            <v:stroke endarrow="block"/>
          </v:line>
        </w:pict>
      </w:r>
      <w:r>
        <w:rPr>
          <w:rFonts w:ascii="Times New Roman" w:hAnsi="Times New Roman"/>
          <w:noProof/>
          <w:sz w:val="24"/>
          <w:szCs w:val="24"/>
        </w:rPr>
        <w:pict>
          <v:line id="_x0000_s6097" style="position:absolute;left:0;text-align:left;z-index:253333504" from="297pt,1.05pt" to="324pt,1.05pt">
            <v:stroke endarrow="block"/>
          </v:line>
        </w:pict>
      </w:r>
      <w:r>
        <w:rPr>
          <w:rFonts w:ascii="Times New Roman" w:hAnsi="Times New Roman"/>
          <w:noProof/>
          <w:sz w:val="24"/>
          <w:szCs w:val="24"/>
        </w:rPr>
        <w:pict>
          <v:line id="_x0000_s6106" style="position:absolute;left:0;text-align:left;flip:y;z-index:253342720" from="189pt,10.05pt" to="189pt,82.05pt"/>
        </w:pic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rect id="_x0000_s6072" style="position:absolute;left:0;text-align:left;margin-left:90pt;margin-top:4.65pt;width:63pt;height:36pt;z-index:253307904" strokeweight="2.25pt"/>
        </w:pict>
      </w:r>
      <w:r>
        <w:rPr>
          <w:rFonts w:ascii="Times New Roman" w:hAnsi="Times New Roman"/>
          <w:noProof/>
          <w:sz w:val="24"/>
          <w:szCs w:val="24"/>
        </w:rPr>
        <w:pict>
          <v:line id="_x0000_s6076" style="position:absolute;left:0;text-align:left;flip:y;z-index:253312000" from="108pt,13.65pt" to="117pt,13.65pt" strokeweight="1.5pt"/>
        </w:pict>
      </w:r>
      <w:r>
        <w:rPr>
          <w:rFonts w:ascii="Times New Roman" w:hAnsi="Times New Roman"/>
          <w:noProof/>
          <w:sz w:val="24"/>
          <w:szCs w:val="24"/>
        </w:rPr>
        <w:pict>
          <v:line id="_x0000_s6082" style="position:absolute;left:0;text-align:left;z-index:253318144" from="135pt,13.65pt" to="180pt,13.65pt"/>
        </w:pict>
      </w:r>
      <w:r>
        <w:rPr>
          <w:rFonts w:ascii="Times New Roman" w:hAnsi="Times New Roman"/>
          <w:noProof/>
          <w:sz w:val="24"/>
          <w:szCs w:val="24"/>
        </w:rPr>
        <w:pict>
          <v:line id="_x0000_s6073" style="position:absolute;left:0;text-align:left;z-index:253308928" from="117pt,13.65pt" to="135pt,13.65pt" strokeweight="6pt"/>
        </w:pict>
      </w:r>
      <w:r>
        <w:rPr>
          <w:rFonts w:ascii="Times New Roman" w:hAnsi="Times New Roman"/>
          <w:noProof/>
          <w:sz w:val="24"/>
          <w:szCs w:val="24"/>
        </w:rPr>
        <w:pict>
          <v:shape id="_x0000_s6071" type="#_x0000_t99" style="position:absolute;left:0;text-align:left;margin-left:54pt;margin-top:6.25pt;width:27pt;height:41.7pt;z-index:253306880"/>
        </w:pict>
      </w:r>
      <w:r>
        <w:rPr>
          <w:rFonts w:ascii="Times New Roman" w:hAnsi="Times New Roman"/>
          <w:noProof/>
          <w:sz w:val="24"/>
          <w:szCs w:val="24"/>
        </w:rPr>
        <w:pict>
          <v:line id="_x0000_s6099" style="position:absolute;left:0;text-align:left;z-index:253335552" from="297pt,11.95pt" to="324pt,20.95pt">
            <v:stroke endarrow="block"/>
          </v:line>
        </w:pict>
      </w:r>
      <w:r>
        <w:rPr>
          <w:rFonts w:ascii="Times New Roman" w:hAnsi="Times New Roman"/>
          <w:noProof/>
          <w:sz w:val="24"/>
          <w:szCs w:val="24"/>
        </w:rPr>
        <w:pict>
          <v:line id="_x0000_s6101" style="position:absolute;left:0;text-align:left;flip:x;z-index:253337600" from="297pt,11.95pt" to="324pt,20.95pt">
            <v:stroke endarrow="block"/>
          </v:line>
        </w:pict>
      </w:r>
      <w:r>
        <w:rPr>
          <w:rFonts w:ascii="Times New Roman" w:hAnsi="Times New Roman"/>
          <w:noProof/>
          <w:sz w:val="24"/>
          <w:szCs w:val="24"/>
        </w:rPr>
        <w:pict>
          <v:line id="_x0000_s6100" style="position:absolute;left:0;text-align:left;z-index:253336576" from="297pt,2.95pt" to="324pt,2.95pt" strokeweight="1.5pt"/>
        </w:pic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126" style="position:absolute;left:0;text-align:left;z-index:253363200" from="45pt,6.55pt" to="90pt,6.55pt" strokeweight="2.25pt"/>
        </w:pict>
      </w:r>
      <w:r>
        <w:rPr>
          <w:rFonts w:ascii="Times New Roman" w:hAnsi="Times New Roman"/>
          <w:noProof/>
          <w:sz w:val="24"/>
          <w:szCs w:val="24"/>
        </w:rPr>
        <w:pict>
          <v:line id="_x0000_s6084" style="position:absolute;left:0;text-align:left;z-index:253320192" from="162pt,15.55pt" to="162pt,49.85pt"/>
        </w:pict>
      </w:r>
      <w:r>
        <w:rPr>
          <w:rFonts w:ascii="Times New Roman" w:hAnsi="Times New Roman"/>
          <w:noProof/>
          <w:sz w:val="24"/>
          <w:szCs w:val="24"/>
        </w:rPr>
        <w:pict>
          <v:line id="_x0000_s6083" style="position:absolute;left:0;text-align:left;z-index:253319168" from="126pt,15.55pt" to="162pt,15.55pt"/>
        </w:pict>
      </w:r>
      <w:r>
        <w:rPr>
          <w:rFonts w:ascii="Times New Roman" w:hAnsi="Times New Roman"/>
          <w:noProof/>
          <w:sz w:val="24"/>
          <w:szCs w:val="24"/>
        </w:rPr>
        <w:pict>
          <v:line id="_x0000_s6074" style="position:absolute;left:0;text-align:left;z-index:253309952" from="108pt,15.55pt" to="126pt,15.55pt" strokeweight="6pt"/>
        </w:pict>
      </w:r>
      <w:r>
        <w:rPr>
          <w:rFonts w:ascii="Times New Roman" w:hAnsi="Times New Roman"/>
          <w:noProof/>
          <w:sz w:val="24"/>
          <w:szCs w:val="24"/>
        </w:rPr>
        <w:pict>
          <v:line id="_x0000_s6075" style="position:absolute;left:0;text-align:left;flip:y;z-index:253310976" from="99pt,15.55pt" to="126pt,15.55pt" strokeweight="1.5pt"/>
        </w:pict>
      </w:r>
      <w:r>
        <w:rPr>
          <w:rFonts w:ascii="Times New Roman" w:hAnsi="Times New Roman"/>
          <w:noProof/>
          <w:sz w:val="24"/>
          <w:szCs w:val="24"/>
        </w:rPr>
        <w:pict>
          <v:line id="_x0000_s6623" style="position:absolute;left:0;text-align:left;z-index:253872128" from="90pt,6.55pt" to="162pt,6.55pt">
            <v:stroke dashstyle="dashDot"/>
          </v:line>
        </w:pict>
      </w:r>
      <w:r>
        <w:rPr>
          <w:rFonts w:ascii="Times New Roman" w:hAnsi="Times New Roman"/>
          <w:noProof/>
          <w:sz w:val="24"/>
          <w:szCs w:val="24"/>
        </w:rPr>
        <w:pict>
          <v:line id="_x0000_s6130" style="position:absolute;left:0;text-align:left;flip:x y;z-index:253367296" from="99pt,13.85pt" to="117pt,49.85pt"/>
        </w:pict>
      </w:r>
      <w:r>
        <w:rPr>
          <w:rFonts w:ascii="Times New Roman" w:hAnsi="Times New Roman"/>
          <w:noProof/>
          <w:sz w:val="24"/>
          <w:szCs w:val="24"/>
        </w:rPr>
        <w:pict>
          <v:line id="_x0000_s6125" style="position:absolute;left:0;text-align:left;flip:x y;z-index:253362176" from="207pt,4.85pt" to="3in,22.85pt"/>
        </w:pict>
      </w:r>
      <w:r>
        <w:rPr>
          <w:rFonts w:ascii="Times New Roman" w:hAnsi="Times New Roman"/>
          <w:noProof/>
          <w:sz w:val="24"/>
          <w:szCs w:val="24"/>
        </w:rPr>
        <w:pict>
          <v:line id="_x0000_s6124" style="position:absolute;left:0;text-align:left;z-index:253361152" from="3in,4.85pt" to="3in,22.85pt"/>
        </w:pict>
      </w:r>
      <w:r>
        <w:rPr>
          <w:rFonts w:ascii="Times New Roman" w:hAnsi="Times New Roman"/>
          <w:noProof/>
          <w:sz w:val="24"/>
          <w:szCs w:val="24"/>
        </w:rPr>
        <w:pict>
          <v:line id="_x0000_s6123" style="position:absolute;left:0;text-align:left;flip:x y;z-index:253360128" from="3in,4.85pt" to="225pt,22.85pt"/>
        </w:pict>
      </w:r>
      <w:r>
        <w:rPr>
          <w:rFonts w:ascii="Times New Roman" w:hAnsi="Times New Roman"/>
          <w:noProof/>
          <w:sz w:val="24"/>
          <w:szCs w:val="24"/>
        </w:rPr>
        <w:pict>
          <v:line id="_x0000_s6102" style="position:absolute;left:0;text-align:left;z-index:253338624" from="297pt,13.85pt" to="324pt,22.85pt"/>
        </w:pict>
      </w:r>
      <w:r>
        <w:rPr>
          <w:rFonts w:ascii="Times New Roman" w:hAnsi="Times New Roman"/>
          <w:noProof/>
          <w:sz w:val="24"/>
          <w:szCs w:val="24"/>
        </w:rPr>
        <w:pict>
          <v:line id="_x0000_s6115" style="position:absolute;left:0;text-align:left;z-index:253351936" from="243pt,4.85pt" to="243pt,31.85pt">
            <v:stroke endarrow="block"/>
          </v:line>
        </w:pict>
      </w:r>
      <w:r>
        <w:rPr>
          <w:rFonts w:ascii="Times New Roman" w:hAnsi="Times New Roman"/>
          <w:noProof/>
          <w:sz w:val="24"/>
          <w:szCs w:val="24"/>
        </w:rPr>
        <w:pict>
          <v:rect id="_x0000_s6111" style="position:absolute;left:0;text-align:left;margin-left:225pt;margin-top:4.85pt;width:27pt;height:27pt;z-index:253347840" strokeweight="1.5pt"/>
        </w:pict>
      </w:r>
      <w:r>
        <w:rPr>
          <w:rFonts w:ascii="Times New Roman" w:hAnsi="Times New Roman"/>
          <w:noProof/>
          <w:sz w:val="24"/>
          <w:szCs w:val="24"/>
        </w:rPr>
        <w:pict>
          <v:line id="_x0000_s6114" style="position:absolute;left:0;text-align:left;flip:x;z-index:253350912" from="252pt,13.85pt" to="261pt,13.85pt"/>
        </w:pict>
      </w:r>
      <w:r>
        <w:rPr>
          <w:rFonts w:ascii="Times New Roman" w:hAnsi="Times New Roman"/>
          <w:noProof/>
          <w:sz w:val="24"/>
          <w:szCs w:val="24"/>
        </w:rPr>
        <w:pict>
          <v:line id="_x0000_s6109" style="position:absolute;left:0;text-align:left;flip:y;z-index:253345792" from="171pt,13.85pt" to="207pt,40.85pt">
            <v:stroke endarrow="block"/>
          </v:line>
        </w:pict>
      </w:r>
      <w:r>
        <w:rPr>
          <w:rFonts w:ascii="Times New Roman" w:hAnsi="Times New Roman"/>
          <w:noProof/>
          <w:sz w:val="24"/>
          <w:szCs w:val="24"/>
        </w:rPr>
        <w:pict>
          <v:rect id="_x0000_s6105" style="position:absolute;left:0;text-align:left;margin-left:180pt;margin-top:4.85pt;width:18pt;height:36pt;z-index:253341696" strokeweight="1.5pt"/>
        </w:pict>
      </w:r>
      <w:r>
        <w:rPr>
          <w:rFonts w:ascii="Times New Roman" w:hAnsi="Times New Roman"/>
          <w:noProof/>
          <w:sz w:val="24"/>
          <w:szCs w:val="24"/>
        </w:rPr>
        <w:pict>
          <v:shape id="_x0000_s6108" type="#_x0000_t19" style="position:absolute;left:0;text-align:left;margin-left:189pt;margin-top:4.85pt;width:17.7pt;height:31.85pt;rotation:12144472fd;flip:x y;z-index:253344768" coordsize="21600,40852" adj="7007844,-7263351,21600,20188" path="wr,-1412,43200,41788,15310,40852,13919,nfewr,-1412,43200,41788,15310,40852,13919,l21600,20188nsxe" strokeweight="1.5pt">
            <v:path o:connectlocs="15310,40852;13919,0;21600,20188"/>
          </v:shape>
        </w:pict>
      </w:r>
      <w:r>
        <w:rPr>
          <w:rFonts w:ascii="Times New Roman" w:hAnsi="Times New Roman"/>
          <w:noProof/>
          <w:sz w:val="24"/>
          <w:szCs w:val="24"/>
        </w:rPr>
        <w:pict>
          <v:shape id="_x0000_s6107" type="#_x0000_t19" style="position:absolute;left:0;text-align:left;margin-left:180pt;margin-top:4.85pt;width:9pt;height:32.7pt;flip:x y;z-index:253343744" coordsize="21600,41907" adj="7007844,-6581413,21600,21243" path="wr,-357,43200,42843,15310,41907,17692,nfewr,-357,43200,42843,15310,41907,17692,l21600,21243nsxe" strokeweight="1.5pt">
            <v:path o:connectlocs="15310,41907;17692,0;21600,21243"/>
          </v:shape>
        </w:pic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103" style="position:absolute;left:0;text-align:left;flip:x;z-index:253339648" from="297pt,6.75pt" to="324pt,6.75pt"/>
        </w:pict>
      </w:r>
      <w:r>
        <w:rPr>
          <w:rFonts w:ascii="Times New Roman" w:hAnsi="Times New Roman"/>
          <w:noProof/>
          <w:sz w:val="24"/>
          <w:szCs w:val="24"/>
        </w:rPr>
        <w:pict>
          <v:line id="_x0000_s6104" style="position:absolute;left:0;text-align:left;z-index:253340672" from="297pt,6.75pt" to="324pt,15.75pt"/>
        </w:pic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118" style="position:absolute;left:0;text-align:left;flip:y;z-index:253355008" from="270pt,8.65pt" to="270pt,26.65pt" strokeweight="1.5pt"/>
        </w:pict>
      </w:r>
      <w:r>
        <w:rPr>
          <w:rFonts w:ascii="Times New Roman" w:hAnsi="Times New Roman"/>
          <w:noProof/>
          <w:sz w:val="24"/>
          <w:szCs w:val="24"/>
        </w:rPr>
        <w:pict>
          <v:line id="_x0000_s6116" style="position:absolute;left:0;text-align:left;z-index:253352960" from="234pt,-.35pt" to="234pt,17.65pt"/>
        </w:pict>
      </w:r>
      <w:r>
        <w:rPr>
          <w:rFonts w:ascii="Times New Roman" w:hAnsi="Times New Roman"/>
          <w:noProof/>
          <w:sz w:val="24"/>
          <w:szCs w:val="24"/>
        </w:rPr>
        <w:pict>
          <v:line id="_x0000_s6110" style="position:absolute;left:0;text-align:left;z-index:253346816" from="153pt,8.65pt" to="153pt,26.65pt" strokeweight="1.5pt"/>
        </w:pict>
      </w:r>
      <w:r w:rsidR="002C253C" w:rsidRPr="002C253C">
        <w:rPr>
          <w:rFonts w:ascii="Times New Roman" w:hAnsi="Times New Roman"/>
          <w:sz w:val="24"/>
          <w:szCs w:val="24"/>
        </w:rPr>
        <w:tab/>
        <w:t xml:space="preserve">               2</w:t>
      </w:r>
    </w:p>
    <w:p w:rsidR="002C253C" w:rsidRPr="002C253C" w:rsidRDefault="00097F32" w:rsidP="002C253C">
      <w:pPr>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129" style="position:absolute;left:0;text-align:left;flip:x;z-index:253366272" from="117pt,1.55pt" to="135pt,1.55pt"/>
        </w:pict>
      </w:r>
      <w:r>
        <w:rPr>
          <w:rFonts w:ascii="Times New Roman" w:hAnsi="Times New Roman"/>
          <w:noProof/>
          <w:sz w:val="24"/>
          <w:szCs w:val="24"/>
        </w:rPr>
        <w:pict>
          <v:line id="_x0000_s6117" style="position:absolute;left:0;text-align:left;z-index:253353984" from="153pt,10.55pt" to="270pt,10.55pt" strokeweight="1.5pt"/>
        </w:pic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iCs/>
          <w:sz w:val="24"/>
          <w:szCs w:val="24"/>
        </w:rPr>
        <w:t xml:space="preserve">Рис. 82. </w:t>
      </w:r>
      <w:r w:rsidRPr="002C253C">
        <w:rPr>
          <w:rFonts w:ascii="Times New Roman" w:hAnsi="Times New Roman"/>
          <w:sz w:val="24"/>
          <w:szCs w:val="24"/>
        </w:rPr>
        <w:t>Гидропривод с машинно-дроссельным управ</w:t>
      </w:r>
      <w:r w:rsidRPr="002C253C">
        <w:rPr>
          <w:rFonts w:ascii="Times New Roman" w:hAnsi="Times New Roman"/>
          <w:sz w:val="24"/>
          <w:szCs w:val="24"/>
        </w:rPr>
        <w:softHyphen/>
        <w:t>лением скоростью.</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Сравнительную оценку различных систем регулирования скорости гидро</w:t>
      </w:r>
      <w:r w:rsidRPr="002C253C">
        <w:rPr>
          <w:rFonts w:ascii="Times New Roman" w:hAnsi="Times New Roman"/>
          <w:sz w:val="24"/>
          <w:szCs w:val="24"/>
        </w:rPr>
        <w:softHyphen/>
        <w:t>приводов целесообразно проводить по двум показателям: нагрузочной харак</w:t>
      </w:r>
      <w:r w:rsidRPr="002C253C">
        <w:rPr>
          <w:rFonts w:ascii="Times New Roman" w:hAnsi="Times New Roman"/>
          <w:sz w:val="24"/>
          <w:szCs w:val="24"/>
        </w:rPr>
        <w:softHyphen/>
        <w:t xml:space="preserve">теристике привода </w:t>
      </w:r>
      <w:r w:rsidRPr="002C253C">
        <w:rPr>
          <w:rFonts w:ascii="Times New Roman" w:hAnsi="Times New Roman"/>
          <w:b/>
          <w:i/>
          <w:iCs/>
          <w:sz w:val="24"/>
          <w:szCs w:val="24"/>
          <w:lang w:val="en-US"/>
        </w:rPr>
        <w:t>w</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f</w:t>
      </w:r>
      <w:r w:rsidRPr="002C253C">
        <w:rPr>
          <w:rFonts w:ascii="Times New Roman" w:hAnsi="Times New Roman"/>
          <w:b/>
          <w:i/>
          <w:iCs/>
          <w:sz w:val="24"/>
          <w:szCs w:val="24"/>
        </w:rPr>
        <w:t>(</w:t>
      </w:r>
      <w:r w:rsidRPr="002C253C">
        <w:rPr>
          <w:rFonts w:ascii="Times New Roman" w:hAnsi="Times New Roman"/>
          <w:b/>
          <w:i/>
          <w:iCs/>
          <w:sz w:val="24"/>
          <w:szCs w:val="24"/>
          <w:lang w:val="en-US"/>
        </w:rPr>
        <w:t>F</w:t>
      </w:r>
      <w:r w:rsidRPr="002C253C">
        <w:rPr>
          <w:rFonts w:ascii="Times New Roman" w:hAnsi="Times New Roman"/>
          <w:b/>
          <w:i/>
          <w:iCs/>
          <w:sz w:val="24"/>
          <w:szCs w:val="24"/>
          <w:vertAlign w:val="subscript"/>
        </w:rPr>
        <w:t>Н</w:t>
      </w:r>
      <w:r w:rsidRPr="002C253C">
        <w:rPr>
          <w:rFonts w:ascii="Times New Roman" w:hAnsi="Times New Roman"/>
          <w:b/>
          <w:i/>
          <w:iCs/>
          <w:sz w:val="24"/>
          <w:szCs w:val="24"/>
        </w:rPr>
        <w:t>)</w:t>
      </w:r>
      <w:r w:rsidRPr="002C253C">
        <w:rPr>
          <w:rFonts w:ascii="Times New Roman" w:hAnsi="Times New Roman"/>
          <w:iCs/>
          <w:sz w:val="24"/>
          <w:szCs w:val="24"/>
        </w:rPr>
        <w:t xml:space="preserve"> </w:t>
      </w:r>
      <w:r w:rsidRPr="002C253C">
        <w:rPr>
          <w:rFonts w:ascii="Times New Roman" w:hAnsi="Times New Roman"/>
          <w:sz w:val="24"/>
          <w:szCs w:val="24"/>
        </w:rPr>
        <w:t>и КПД системы регулирования.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Сравнение характеристик  показывает, что гидропривод с ма</w:t>
      </w:r>
      <w:r w:rsidRPr="002C253C">
        <w:rPr>
          <w:rFonts w:ascii="Times New Roman" w:hAnsi="Times New Roman"/>
          <w:sz w:val="24"/>
          <w:szCs w:val="24"/>
        </w:rPr>
        <w:softHyphen/>
        <w:t>шинным управлением имеет самую стабильную характеристику скорости во всем диапазоне изменения нагрузок и самый высокий КПД системы регули</w:t>
      </w:r>
      <w:r w:rsidRPr="002C253C">
        <w:rPr>
          <w:rFonts w:ascii="Times New Roman" w:hAnsi="Times New Roman"/>
          <w:sz w:val="24"/>
          <w:szCs w:val="24"/>
        </w:rPr>
        <w:softHyphen/>
        <w:t>рования во всем диапазоне регулирования скорости.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Однако стоимость регулируемых гидромашин выше, чем нерегулируемых, и поэтому только в гидроприводах большой мощности (</w:t>
      </w:r>
      <w:r w:rsidRPr="002C253C">
        <w:rPr>
          <w:rFonts w:ascii="Times New Roman" w:hAnsi="Times New Roman"/>
          <w:b/>
          <w:i/>
          <w:sz w:val="24"/>
          <w:szCs w:val="24"/>
        </w:rPr>
        <w:t xml:space="preserve"> Р&gt;10 кВт</w:t>
      </w:r>
      <w:r w:rsidRPr="002C253C">
        <w:rPr>
          <w:rFonts w:ascii="Times New Roman" w:hAnsi="Times New Roman"/>
          <w:sz w:val="24"/>
          <w:szCs w:val="24"/>
        </w:rPr>
        <w:t>), где выи</w:t>
      </w:r>
      <w:r w:rsidRPr="002C253C">
        <w:rPr>
          <w:rFonts w:ascii="Times New Roman" w:hAnsi="Times New Roman"/>
          <w:sz w:val="24"/>
          <w:szCs w:val="24"/>
        </w:rPr>
        <w:softHyphen/>
        <w:t>грыш в энергетике компенсирует увеличение стоимости, целесообразно исполь</w:t>
      </w:r>
      <w:r w:rsidRPr="002C253C">
        <w:rPr>
          <w:rFonts w:ascii="Times New Roman" w:hAnsi="Times New Roman"/>
          <w:sz w:val="24"/>
          <w:szCs w:val="24"/>
        </w:rPr>
        <w:softHyphen/>
        <w:t>зовать систему машинного управления. В приводах же небольшой мощно</w:t>
      </w:r>
      <w:r w:rsidRPr="002C253C">
        <w:rPr>
          <w:rFonts w:ascii="Times New Roman" w:hAnsi="Times New Roman"/>
          <w:sz w:val="24"/>
          <w:szCs w:val="24"/>
        </w:rPr>
        <w:softHyphen/>
        <w:t>сти рационально использовать системы дроссельного управления, обеспечив при этом стабильность скорости при изменении нагрузки.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bCs/>
          <w:i/>
          <w:sz w:val="24"/>
          <w:szCs w:val="24"/>
        </w:rPr>
        <w:t>Общие сведения о гидролиниях.</w:t>
      </w:r>
      <w:r w:rsidRPr="002C253C">
        <w:rPr>
          <w:rFonts w:ascii="Times New Roman" w:hAnsi="Times New Roman"/>
          <w:bCs/>
          <w:sz w:val="24"/>
          <w:szCs w:val="24"/>
        </w:rPr>
        <w:t xml:space="preserve">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i/>
          <w:iCs/>
          <w:sz w:val="24"/>
          <w:szCs w:val="24"/>
        </w:rPr>
        <w:t xml:space="preserve">Гидравлической линией </w:t>
      </w:r>
      <w:r w:rsidRPr="002C253C">
        <w:rPr>
          <w:rFonts w:ascii="Times New Roman" w:hAnsi="Times New Roman"/>
          <w:i/>
          <w:sz w:val="24"/>
          <w:szCs w:val="24"/>
        </w:rPr>
        <w:t>называют устройство, предназначенное для прохождения рабочей жидкости от одного элемента к другому в процессе работы гидропривода.</w:t>
      </w:r>
      <w:r w:rsidRPr="002C253C">
        <w:rPr>
          <w:rFonts w:ascii="Times New Roman" w:hAnsi="Times New Roman"/>
          <w:sz w:val="24"/>
          <w:szCs w:val="24"/>
        </w:rPr>
        <w:t xml:space="preserve"> По назначению гидролинии под</w:t>
      </w:r>
      <w:r w:rsidRPr="002C253C">
        <w:rPr>
          <w:rFonts w:ascii="Times New Roman" w:hAnsi="Times New Roman"/>
          <w:sz w:val="24"/>
          <w:szCs w:val="24"/>
        </w:rPr>
        <w:softHyphen/>
        <w:t xml:space="preserve">разделяют на </w:t>
      </w:r>
      <w:r w:rsidRPr="002C253C">
        <w:rPr>
          <w:rFonts w:ascii="Times New Roman" w:hAnsi="Times New Roman"/>
          <w:i/>
          <w:sz w:val="24"/>
          <w:szCs w:val="24"/>
        </w:rPr>
        <w:t>всасывающие, напорные, сливные, дренажные и линии управления</w:t>
      </w:r>
      <w:r w:rsidRPr="002C253C">
        <w:rPr>
          <w:rFonts w:ascii="Times New Roman" w:hAnsi="Times New Roman"/>
          <w:sz w:val="24"/>
          <w:szCs w:val="24"/>
        </w:rPr>
        <w:t>. По всасывающим линиям рабочая жидкость движется к самовсасывающим насосам; по напорным линиям — под давлением от насоса, гидроаккумулятора или гидромагистрали; по сливным линиям — в гидробаки; по дренажным линиям отво</w:t>
      </w:r>
      <w:r w:rsidRPr="002C253C">
        <w:rPr>
          <w:rFonts w:ascii="Times New Roman" w:hAnsi="Times New Roman"/>
          <w:sz w:val="24"/>
          <w:szCs w:val="24"/>
        </w:rPr>
        <w:softHyphen/>
        <w:t>дятся утечки рабочей жидкости; по линиям управления жидкость движется к устройствам для управления ими. В качестве собира</w:t>
      </w:r>
      <w:r w:rsidRPr="002C253C">
        <w:rPr>
          <w:rFonts w:ascii="Times New Roman" w:hAnsi="Times New Roman"/>
          <w:sz w:val="24"/>
          <w:szCs w:val="24"/>
        </w:rPr>
        <w:softHyphen/>
        <w:t xml:space="preserve">тельного назначения для гидролиний можно применять термин </w:t>
      </w:r>
      <w:r w:rsidRPr="002C253C">
        <w:rPr>
          <w:rFonts w:ascii="Times New Roman" w:hAnsi="Times New Roman"/>
          <w:b/>
          <w:i/>
          <w:iCs/>
          <w:sz w:val="24"/>
          <w:szCs w:val="24"/>
        </w:rPr>
        <w:t>гидросеть.</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Конструктивно гидролинии представляют собой трубопро</w:t>
      </w:r>
      <w:r w:rsidRPr="002C253C">
        <w:rPr>
          <w:rFonts w:ascii="Times New Roman" w:hAnsi="Times New Roman"/>
          <w:sz w:val="24"/>
          <w:szCs w:val="24"/>
        </w:rPr>
        <w:softHyphen/>
        <w:t>воды,  рукава,  каналы и соединения.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 xml:space="preserve">Трубопроводы </w:t>
      </w:r>
      <w:r w:rsidRPr="002C253C">
        <w:rPr>
          <w:rFonts w:ascii="Times New Roman" w:hAnsi="Times New Roman"/>
          <w:i/>
          <w:sz w:val="24"/>
          <w:szCs w:val="24"/>
        </w:rPr>
        <w:t>— сборочные единицы, состоящие из металли</w:t>
      </w:r>
      <w:r w:rsidRPr="002C253C">
        <w:rPr>
          <w:rFonts w:ascii="Times New Roman" w:hAnsi="Times New Roman"/>
          <w:i/>
          <w:sz w:val="24"/>
          <w:szCs w:val="24"/>
        </w:rPr>
        <w:softHyphen/>
        <w:t>ческих труб и присоединительной арматуры,</w:t>
      </w:r>
      <w:r w:rsidRPr="002C253C">
        <w:rPr>
          <w:rFonts w:ascii="Times New Roman" w:hAnsi="Times New Roman"/>
          <w:sz w:val="24"/>
          <w:szCs w:val="24"/>
        </w:rPr>
        <w:t xml:space="preserve"> например: труба с развальцованными концами, ниппелями и накидными гайками; труба с фланцами, приваренными к ее концам, и т. д.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объемных гидроприводах с высоким давлением рабочей жидкости (40 МПа и выше) для трубопроводов в основном применяют стальные бесшовные трубы следующих разновидностей: трубы из углеродистой и легированной стали (сталь 20, 20</w:t>
      </w:r>
      <w:r w:rsidRPr="002C253C">
        <w:rPr>
          <w:rFonts w:ascii="Times New Roman" w:hAnsi="Times New Roman"/>
          <w:sz w:val="24"/>
          <w:szCs w:val="24"/>
          <w:lang w:val="en-US"/>
        </w:rPr>
        <w:t>X</w:t>
      </w:r>
      <w:r w:rsidRPr="002C253C">
        <w:rPr>
          <w:rFonts w:ascii="Times New Roman" w:hAnsi="Times New Roman"/>
          <w:sz w:val="24"/>
          <w:szCs w:val="24"/>
        </w:rPr>
        <w:t xml:space="preserve"> и т. д.) и трубы из коррозионно-стойкой стали (12Х18Н10Т и т. д.). Медные трубы применяются при давлениях до 10—16 МПа.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К трубопроводам гидроприводов предъявляют следующие основные технические требования: </w:t>
      </w:r>
    </w:p>
    <w:p w:rsidR="002C253C" w:rsidRPr="002C253C" w:rsidRDefault="002C253C" w:rsidP="00C921F2">
      <w:pPr>
        <w:numPr>
          <w:ilvl w:val="0"/>
          <w:numId w:val="34"/>
        </w:numPr>
        <w:shd w:val="clear" w:color="auto" w:fill="FFFFFF"/>
        <w:tabs>
          <w:tab w:val="clear" w:pos="1440"/>
          <w:tab w:val="num" w:pos="540"/>
          <w:tab w:val="left" w:pos="72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 xml:space="preserve">трубопроводы должны быть испытаны на прочность под давлением не меньше </w:t>
      </w:r>
      <w:r w:rsidRPr="002C253C">
        <w:rPr>
          <w:rFonts w:ascii="Times New Roman" w:hAnsi="Times New Roman"/>
          <w:b/>
          <w:i/>
          <w:sz w:val="24"/>
          <w:szCs w:val="24"/>
        </w:rPr>
        <w:t>1,5Р</w:t>
      </w:r>
      <w:r w:rsidRPr="002C253C">
        <w:rPr>
          <w:rFonts w:ascii="Times New Roman" w:hAnsi="Times New Roman"/>
          <w:b/>
          <w:i/>
          <w:sz w:val="24"/>
          <w:szCs w:val="24"/>
          <w:vertAlign w:val="subscript"/>
        </w:rPr>
        <w:t>ном</w:t>
      </w:r>
      <w:r w:rsidRPr="002C253C">
        <w:rPr>
          <w:rFonts w:ascii="Times New Roman" w:hAnsi="Times New Roman"/>
          <w:sz w:val="24"/>
          <w:szCs w:val="24"/>
        </w:rPr>
        <w:t xml:space="preserve"> и на герметичность под давлением не меньше </w:t>
      </w:r>
      <w:r w:rsidRPr="002C253C">
        <w:rPr>
          <w:rFonts w:ascii="Times New Roman" w:hAnsi="Times New Roman"/>
          <w:b/>
          <w:i/>
          <w:sz w:val="24"/>
          <w:szCs w:val="24"/>
        </w:rPr>
        <w:t>Р</w:t>
      </w:r>
      <w:r w:rsidRPr="002C253C">
        <w:rPr>
          <w:rFonts w:ascii="Times New Roman" w:hAnsi="Times New Roman"/>
          <w:b/>
          <w:i/>
          <w:sz w:val="24"/>
          <w:szCs w:val="24"/>
          <w:vertAlign w:val="subscript"/>
        </w:rPr>
        <w:t>ном</w:t>
      </w:r>
      <w:r w:rsidRPr="002C253C">
        <w:rPr>
          <w:rFonts w:ascii="Times New Roman" w:hAnsi="Times New Roman"/>
          <w:sz w:val="24"/>
          <w:szCs w:val="24"/>
        </w:rPr>
        <w:t xml:space="preserve">; </w:t>
      </w:r>
    </w:p>
    <w:p w:rsidR="002C253C" w:rsidRPr="002C253C" w:rsidRDefault="002C253C" w:rsidP="00C921F2">
      <w:pPr>
        <w:numPr>
          <w:ilvl w:val="0"/>
          <w:numId w:val="34"/>
        </w:numPr>
        <w:shd w:val="clear" w:color="auto" w:fill="FFFFFF"/>
        <w:tabs>
          <w:tab w:val="num" w:pos="540"/>
          <w:tab w:val="left" w:pos="72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на наружных и внутренних поверхностях трубопроводов не допускаются цара</w:t>
      </w:r>
      <w:r w:rsidRPr="002C253C">
        <w:rPr>
          <w:rFonts w:ascii="Times New Roman" w:hAnsi="Times New Roman"/>
          <w:sz w:val="24"/>
          <w:szCs w:val="24"/>
        </w:rPr>
        <w:softHyphen/>
        <w:t xml:space="preserve">пины, вмятины и забоины; </w:t>
      </w:r>
    </w:p>
    <w:p w:rsidR="002C253C" w:rsidRPr="002C253C" w:rsidRDefault="002C253C" w:rsidP="00C921F2">
      <w:pPr>
        <w:numPr>
          <w:ilvl w:val="0"/>
          <w:numId w:val="34"/>
        </w:numPr>
        <w:shd w:val="clear" w:color="auto" w:fill="FFFFFF"/>
        <w:tabs>
          <w:tab w:val="num" w:pos="540"/>
          <w:tab w:val="left" w:pos="72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перед монтажом трубопроводы должны быть очищены и промыты по технологии заводов-изготовителей;</w:t>
      </w:r>
    </w:p>
    <w:p w:rsidR="002C253C" w:rsidRPr="002C253C" w:rsidRDefault="002C253C" w:rsidP="00C921F2">
      <w:pPr>
        <w:numPr>
          <w:ilvl w:val="0"/>
          <w:numId w:val="34"/>
        </w:numPr>
        <w:shd w:val="clear" w:color="auto" w:fill="FFFFFF"/>
        <w:tabs>
          <w:tab w:val="num" w:pos="540"/>
          <w:tab w:val="left" w:pos="72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 xml:space="preserve"> минимальные радиусы гибки труб </w:t>
      </w:r>
      <w:r w:rsidRPr="002C253C">
        <w:rPr>
          <w:rFonts w:ascii="Times New Roman" w:hAnsi="Times New Roman"/>
          <w:b/>
          <w:i/>
          <w:iCs/>
          <w:sz w:val="24"/>
          <w:szCs w:val="24"/>
          <w:lang w:val="en-US"/>
        </w:rPr>
        <w:t>R</w:t>
      </w:r>
      <w:r w:rsidRPr="002C253C">
        <w:rPr>
          <w:rFonts w:ascii="Times New Roman" w:hAnsi="Times New Roman"/>
          <w:iCs/>
          <w:sz w:val="24"/>
          <w:szCs w:val="24"/>
        </w:rPr>
        <w:t xml:space="preserve"> </w:t>
      </w:r>
      <w:r w:rsidRPr="002C253C">
        <w:rPr>
          <w:rFonts w:ascii="Times New Roman" w:hAnsi="Times New Roman"/>
          <w:sz w:val="24"/>
          <w:szCs w:val="24"/>
        </w:rPr>
        <w:t xml:space="preserve">(до оси трубы) должны быть более </w:t>
      </w:r>
      <w:r w:rsidRPr="002C253C">
        <w:rPr>
          <w:rFonts w:ascii="Times New Roman" w:hAnsi="Times New Roman"/>
          <w:b/>
          <w:i/>
          <w:sz w:val="24"/>
          <w:szCs w:val="24"/>
        </w:rPr>
        <w:t>2,5</w:t>
      </w:r>
      <w:r w:rsidRPr="002C253C">
        <w:rPr>
          <w:rFonts w:ascii="Times New Roman" w:hAnsi="Times New Roman"/>
          <w:b/>
          <w:i/>
          <w:sz w:val="24"/>
          <w:szCs w:val="24"/>
          <w:lang w:val="en-US"/>
        </w:rPr>
        <w:t>D</w:t>
      </w:r>
      <w:r w:rsidRPr="002C253C">
        <w:rPr>
          <w:rFonts w:ascii="Times New Roman" w:hAnsi="Times New Roman"/>
          <w:sz w:val="24"/>
          <w:szCs w:val="24"/>
        </w:rPr>
        <w:t xml:space="preserve"> для труб с наружными диаметрами </w:t>
      </w:r>
      <w:r w:rsidRPr="002C253C">
        <w:rPr>
          <w:rFonts w:ascii="Times New Roman" w:hAnsi="Times New Roman"/>
          <w:b/>
          <w:i/>
          <w:iCs/>
          <w:sz w:val="24"/>
          <w:szCs w:val="24"/>
          <w:lang w:val="en-US"/>
        </w:rPr>
        <w:t>D</w:t>
      </w:r>
      <w:r w:rsidRPr="002C253C">
        <w:rPr>
          <w:rFonts w:ascii="Times New Roman" w:hAnsi="Times New Roman"/>
          <w:b/>
          <w:i/>
          <w:iCs/>
          <w:sz w:val="24"/>
          <w:szCs w:val="24"/>
        </w:rPr>
        <w:t xml:space="preserve"> </w:t>
      </w:r>
      <w:r w:rsidRPr="002C253C">
        <w:rPr>
          <w:rFonts w:ascii="Times New Roman" w:hAnsi="Times New Roman"/>
          <w:b/>
          <w:i/>
          <w:sz w:val="24"/>
          <w:szCs w:val="24"/>
        </w:rPr>
        <w:t>&lt; &lt; 20</w:t>
      </w:r>
      <w:r w:rsidRPr="002C253C">
        <w:rPr>
          <w:rFonts w:ascii="Times New Roman" w:hAnsi="Times New Roman"/>
          <w:sz w:val="24"/>
          <w:szCs w:val="24"/>
        </w:rPr>
        <w:t xml:space="preserve"> мм и более </w:t>
      </w:r>
      <w:r w:rsidRPr="002C253C">
        <w:rPr>
          <w:rFonts w:ascii="Times New Roman" w:hAnsi="Times New Roman"/>
          <w:b/>
          <w:i/>
          <w:sz w:val="24"/>
          <w:szCs w:val="24"/>
        </w:rPr>
        <w:t>3,5</w:t>
      </w:r>
      <w:r w:rsidRPr="002C253C">
        <w:rPr>
          <w:rFonts w:ascii="Times New Roman" w:hAnsi="Times New Roman"/>
          <w:b/>
          <w:i/>
          <w:sz w:val="24"/>
          <w:szCs w:val="24"/>
          <w:lang w:val="en-US"/>
        </w:rPr>
        <w:t>D</w:t>
      </w:r>
      <w:r w:rsidRPr="002C253C">
        <w:rPr>
          <w:rFonts w:ascii="Times New Roman" w:hAnsi="Times New Roman"/>
          <w:sz w:val="24"/>
          <w:szCs w:val="24"/>
        </w:rPr>
        <w:t xml:space="preserve"> для труб с наружными диаметрами </w:t>
      </w:r>
      <w:r w:rsidRPr="002C253C">
        <w:rPr>
          <w:rFonts w:ascii="Times New Roman" w:hAnsi="Times New Roman"/>
          <w:b/>
          <w:i/>
          <w:iCs/>
          <w:sz w:val="24"/>
          <w:szCs w:val="24"/>
          <w:lang w:val="en-US"/>
        </w:rPr>
        <w:t>D</w:t>
      </w:r>
      <w:r w:rsidRPr="002C253C">
        <w:rPr>
          <w:rFonts w:ascii="Times New Roman" w:hAnsi="Times New Roman"/>
          <w:b/>
          <w:i/>
          <w:iCs/>
          <w:sz w:val="24"/>
          <w:szCs w:val="24"/>
        </w:rPr>
        <w:t xml:space="preserve"> &gt; &gt; </w:t>
      </w:r>
      <w:r w:rsidRPr="002C253C">
        <w:rPr>
          <w:rFonts w:ascii="Times New Roman" w:hAnsi="Times New Roman"/>
          <w:b/>
          <w:i/>
          <w:sz w:val="24"/>
          <w:szCs w:val="24"/>
        </w:rPr>
        <w:t xml:space="preserve">20 </w:t>
      </w:r>
      <w:r w:rsidRPr="002C253C">
        <w:rPr>
          <w:rFonts w:ascii="Times New Roman" w:hAnsi="Times New Roman"/>
          <w:i/>
          <w:sz w:val="24"/>
          <w:szCs w:val="24"/>
        </w:rPr>
        <w:t>мм.</w:t>
      </w:r>
    </w:p>
    <w:p w:rsidR="002C253C" w:rsidRPr="002C253C" w:rsidRDefault="002C253C" w:rsidP="002C253C">
      <w:pPr>
        <w:shd w:val="pct5"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Гибка труб с напол</w:t>
      </w:r>
      <w:r w:rsidRPr="002C253C">
        <w:rPr>
          <w:rFonts w:ascii="Times New Roman" w:hAnsi="Times New Roman"/>
          <w:sz w:val="24"/>
          <w:szCs w:val="24"/>
        </w:rPr>
        <w:softHyphen/>
        <w:t>нителем позволяет получить форму сечения трубы в месте гиба без значительных искажений, влияющих на прочность трубы. В качестве наполнителей можно применять воду с охлажде</w:t>
      </w:r>
      <w:r w:rsidRPr="002C253C">
        <w:rPr>
          <w:rFonts w:ascii="Times New Roman" w:hAnsi="Times New Roman"/>
          <w:sz w:val="24"/>
          <w:szCs w:val="24"/>
        </w:rPr>
        <w:softHyphen/>
        <w:t>нием до —70 °С, специальные эластичные гибкие металлические оправки, дробь и пр. Не допускается применять песок, так как его очень трудно удалить с внутренней поверхности трубы, даже если труба после гибки будет подвергнута травлению. Для облег</w:t>
      </w:r>
      <w:r w:rsidRPr="002C253C">
        <w:rPr>
          <w:rFonts w:ascii="Times New Roman" w:hAnsi="Times New Roman"/>
          <w:sz w:val="24"/>
          <w:szCs w:val="24"/>
        </w:rPr>
        <w:softHyphen/>
        <w:t xml:space="preserve">чения гибки медных труб их подвергают отжигу (нагрев до 750— </w:t>
      </w:r>
      <w:r w:rsidRPr="002C253C">
        <w:rPr>
          <w:rFonts w:ascii="Times New Roman" w:hAnsi="Times New Roman"/>
          <w:iCs/>
          <w:sz w:val="24"/>
          <w:szCs w:val="24"/>
        </w:rPr>
        <w:t xml:space="preserve">800°С </w:t>
      </w:r>
      <w:r w:rsidRPr="002C253C">
        <w:rPr>
          <w:rFonts w:ascii="Times New Roman" w:hAnsi="Times New Roman"/>
          <w:sz w:val="24"/>
          <w:szCs w:val="24"/>
        </w:rPr>
        <w:t>с последующим быстрым охлаждением в воде). Готовые трубы подвергают испытаниям на статическое и динамическое нагружение. При статическом нагружении давлением рабочей жидкости труба не должна терять герметичность, не должна иметь остаточных деформаций. Несколько труб из изготовленной партии проверяют на разрушающее давление. Динамическое нагружение производят на трубах, работающих при пульсационных изменениях давления рабочей жидкости.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Cs/>
          <w:sz w:val="24"/>
          <w:szCs w:val="24"/>
        </w:rPr>
        <w:t xml:space="preserve">Рукава (металотканеворезиновые трубопроводы) </w:t>
      </w:r>
      <w:r w:rsidRPr="002C253C">
        <w:rPr>
          <w:rFonts w:ascii="Times New Roman" w:hAnsi="Times New Roman"/>
          <w:sz w:val="24"/>
          <w:szCs w:val="24"/>
        </w:rPr>
        <w:t>применяют в гидроприводах для соединения гидро</w:t>
      </w:r>
      <w:r w:rsidRPr="002C253C">
        <w:rPr>
          <w:rFonts w:ascii="Times New Roman" w:hAnsi="Times New Roman"/>
          <w:sz w:val="24"/>
          <w:szCs w:val="24"/>
        </w:rPr>
        <w:softHyphen/>
        <w:t xml:space="preserve">устройств, элементы которых имеют значительные относительные перемещения. Рукава должны быть прочными, герметичными и долговечными. Радиус изгиба рукавов должен быть не менее </w:t>
      </w:r>
      <w:r w:rsidRPr="002C253C">
        <w:rPr>
          <w:rFonts w:ascii="Times New Roman" w:hAnsi="Times New Roman"/>
          <w:b/>
          <w:i/>
          <w:sz w:val="24"/>
          <w:szCs w:val="24"/>
        </w:rPr>
        <w:t xml:space="preserve">(12—18) </w:t>
      </w:r>
      <w:r w:rsidRPr="002C253C">
        <w:rPr>
          <w:rFonts w:ascii="Times New Roman" w:hAnsi="Times New Roman"/>
          <w:b/>
          <w:i/>
          <w:iCs/>
          <w:sz w:val="24"/>
          <w:szCs w:val="24"/>
          <w:lang w:val="en-US"/>
        </w:rPr>
        <w:t>d</w:t>
      </w:r>
      <w:r w:rsidRPr="002C253C">
        <w:rPr>
          <w:rFonts w:ascii="Times New Roman" w:hAnsi="Times New Roman"/>
          <w:b/>
          <w:i/>
          <w:iCs/>
          <w:sz w:val="24"/>
          <w:szCs w:val="24"/>
          <w:vertAlign w:val="subscript"/>
          <w:lang w:val="en-US"/>
        </w:rPr>
        <w:t>B</w:t>
      </w:r>
      <w:r w:rsidRPr="002C253C">
        <w:rPr>
          <w:rFonts w:ascii="Times New Roman" w:hAnsi="Times New Roman"/>
          <w:b/>
          <w:i/>
          <w:iCs/>
          <w:sz w:val="24"/>
          <w:szCs w:val="24"/>
        </w:rPr>
        <w:t xml:space="preserve"> (</w:t>
      </w:r>
      <w:r w:rsidRPr="002C253C">
        <w:rPr>
          <w:rFonts w:ascii="Times New Roman" w:hAnsi="Times New Roman"/>
          <w:b/>
          <w:i/>
          <w:iCs/>
          <w:sz w:val="24"/>
          <w:szCs w:val="24"/>
          <w:lang w:val="en-US"/>
        </w:rPr>
        <w:t>d</w:t>
      </w:r>
      <w:r w:rsidRPr="002C253C">
        <w:rPr>
          <w:rFonts w:ascii="Times New Roman" w:hAnsi="Times New Roman"/>
          <w:b/>
          <w:i/>
          <w:iCs/>
          <w:sz w:val="24"/>
          <w:szCs w:val="24"/>
          <w:vertAlign w:val="subscript"/>
          <w:lang w:val="en-US"/>
        </w:rPr>
        <w:t>B</w:t>
      </w:r>
      <w:r w:rsidRPr="002C253C">
        <w:rPr>
          <w:rFonts w:ascii="Times New Roman" w:hAnsi="Times New Roman"/>
          <w:b/>
          <w:i/>
          <w:iCs/>
          <w:sz w:val="24"/>
          <w:szCs w:val="24"/>
        </w:rPr>
        <w:t xml:space="preserve"> </w:t>
      </w:r>
      <w:r w:rsidRPr="002C253C">
        <w:rPr>
          <w:rFonts w:ascii="Times New Roman" w:hAnsi="Times New Roman"/>
          <w:b/>
          <w:i/>
          <w:sz w:val="24"/>
          <w:szCs w:val="24"/>
        </w:rPr>
        <w:t>—</w:t>
      </w:r>
      <w:r w:rsidRPr="002C253C">
        <w:rPr>
          <w:rFonts w:ascii="Times New Roman" w:hAnsi="Times New Roman"/>
          <w:sz w:val="24"/>
          <w:szCs w:val="24"/>
        </w:rPr>
        <w:t xml:space="preserve"> </w:t>
      </w:r>
      <w:r w:rsidRPr="002C253C">
        <w:rPr>
          <w:rFonts w:ascii="Times New Roman" w:hAnsi="Times New Roman"/>
          <w:i/>
          <w:sz w:val="24"/>
          <w:szCs w:val="24"/>
        </w:rPr>
        <w:t>внутренний диаметр рукава</w:t>
      </w:r>
      <w:r w:rsidRPr="002C253C">
        <w:rPr>
          <w:rFonts w:ascii="Times New Roman" w:hAnsi="Times New Roman"/>
          <w:b/>
          <w:i/>
          <w:sz w:val="24"/>
          <w:szCs w:val="24"/>
        </w:rPr>
        <w:t>)</w:t>
      </w:r>
      <w:r w:rsidRPr="002C253C">
        <w:rPr>
          <w:rFonts w:ascii="Times New Roman" w:hAnsi="Times New Roman"/>
          <w:sz w:val="24"/>
          <w:szCs w:val="24"/>
        </w:rPr>
        <w:t>. Перед монтажом рукава должны быть промыты по технологии завода — изгото</w:t>
      </w:r>
      <w:r w:rsidRPr="002C253C">
        <w:rPr>
          <w:rFonts w:ascii="Times New Roman" w:hAnsi="Times New Roman"/>
          <w:sz w:val="24"/>
          <w:szCs w:val="24"/>
        </w:rPr>
        <w:softHyphen/>
        <w:t>вителя.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При расчетах трубопроводов и рукавов определяют условные проходы и проверяют прочность.</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iCs/>
          <w:sz w:val="24"/>
          <w:szCs w:val="24"/>
        </w:rPr>
        <w:t xml:space="preserve">Под условным проходом </w:t>
      </w:r>
      <w:r w:rsidRPr="002C253C">
        <w:rPr>
          <w:rFonts w:ascii="Times New Roman" w:hAnsi="Times New Roman"/>
          <w:i/>
          <w:sz w:val="24"/>
          <w:szCs w:val="24"/>
        </w:rPr>
        <w:t xml:space="preserve"> понимают внутрен</w:t>
      </w:r>
      <w:r w:rsidRPr="002C253C">
        <w:rPr>
          <w:rFonts w:ascii="Times New Roman" w:hAnsi="Times New Roman"/>
          <w:i/>
          <w:sz w:val="24"/>
          <w:szCs w:val="24"/>
        </w:rPr>
        <w:softHyphen/>
        <w:t>ний диаметр канала, трубы или рукава, округленный до ближай</w:t>
      </w:r>
      <w:r w:rsidRPr="002C253C">
        <w:rPr>
          <w:rFonts w:ascii="Times New Roman" w:hAnsi="Times New Roman"/>
          <w:i/>
          <w:sz w:val="24"/>
          <w:szCs w:val="24"/>
        </w:rPr>
        <w:softHyphen/>
        <w:t>шего  значения  из  установленного  ряда.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Условный проход </w:t>
      </w:r>
      <w:r w:rsidRPr="002C253C">
        <w:rPr>
          <w:rFonts w:ascii="Times New Roman" w:hAnsi="Times New Roman"/>
          <w:iCs/>
          <w:sz w:val="24"/>
          <w:szCs w:val="24"/>
          <w:lang w:val="en-US"/>
        </w:rPr>
        <w:t>D</w:t>
      </w:r>
      <w:r w:rsidRPr="002C253C">
        <w:rPr>
          <w:rFonts w:ascii="Times New Roman" w:hAnsi="Times New Roman"/>
          <w:iCs/>
          <w:sz w:val="24"/>
          <w:szCs w:val="24"/>
          <w:vertAlign w:val="subscript"/>
        </w:rPr>
        <w:t>у</w:t>
      </w:r>
      <w:r w:rsidRPr="002C253C">
        <w:rPr>
          <w:rFonts w:ascii="Times New Roman" w:hAnsi="Times New Roman"/>
          <w:iCs/>
          <w:sz w:val="24"/>
          <w:szCs w:val="24"/>
        </w:rPr>
        <w:t>,</w:t>
      </w:r>
      <w:r w:rsidRPr="002C253C">
        <w:rPr>
          <w:rFonts w:ascii="Times New Roman" w:hAnsi="Times New Roman"/>
          <w:sz w:val="24"/>
          <w:szCs w:val="24"/>
        </w:rPr>
        <w:t xml:space="preserve"> определяют по формуле:    </w:t>
      </w:r>
    </w:p>
    <w:p w:rsidR="002C253C" w:rsidRPr="002C253C" w:rsidRDefault="002C253C" w:rsidP="002C253C">
      <w:pPr>
        <w:shd w:val="clear" w:color="auto" w:fill="FFFFFF"/>
        <w:autoSpaceDE w:val="0"/>
        <w:autoSpaceDN w:val="0"/>
        <w:adjustRightInd w:val="0"/>
        <w:spacing w:after="0" w:line="240" w:lineRule="auto"/>
        <w:ind w:firstLine="540"/>
        <w:jc w:val="right"/>
        <w:rPr>
          <w:rFonts w:ascii="Times New Roman" w:hAnsi="Times New Roman"/>
          <w:sz w:val="24"/>
          <w:szCs w:val="24"/>
        </w:rPr>
      </w:pPr>
      <w:r w:rsidRPr="002C253C">
        <w:rPr>
          <w:rFonts w:ascii="Times New Roman" w:hAnsi="Times New Roman"/>
          <w:b/>
          <w:i/>
          <w:sz w:val="24"/>
          <w:szCs w:val="24"/>
          <w:lang w:val="en-US"/>
        </w:rPr>
        <w:t>D</w:t>
      </w:r>
      <w:r w:rsidRPr="002C253C">
        <w:rPr>
          <w:rFonts w:ascii="Times New Roman" w:hAnsi="Times New Roman"/>
          <w:b/>
          <w:i/>
          <w:sz w:val="24"/>
          <w:szCs w:val="24"/>
          <w:vertAlign w:val="subscript"/>
        </w:rPr>
        <w:t>у</w:t>
      </w:r>
      <w:r w:rsidRPr="002C253C">
        <w:rPr>
          <w:rFonts w:ascii="Times New Roman" w:hAnsi="Times New Roman"/>
          <w:b/>
          <w:i/>
          <w:sz w:val="24"/>
          <w:szCs w:val="24"/>
        </w:rPr>
        <w:t xml:space="preserve"> =  (4Q / π </w:t>
      </w:r>
      <w:r w:rsidRPr="002C253C">
        <w:rPr>
          <w:rFonts w:ascii="Times New Roman" w:hAnsi="Times New Roman"/>
          <w:b/>
          <w:i/>
          <w:sz w:val="24"/>
          <w:szCs w:val="24"/>
          <w:lang w:val="en-US"/>
        </w:rPr>
        <w:t>W</w:t>
      </w:r>
      <w:r w:rsidRPr="002C253C">
        <w:rPr>
          <w:rFonts w:ascii="Times New Roman" w:hAnsi="Times New Roman"/>
          <w:b/>
          <w:i/>
          <w:sz w:val="24"/>
          <w:szCs w:val="24"/>
        </w:rPr>
        <w:t>)</w:t>
      </w:r>
      <w:r w:rsidRPr="002C253C">
        <w:rPr>
          <w:rFonts w:ascii="Times New Roman" w:hAnsi="Times New Roman"/>
          <w:b/>
          <w:i/>
          <w:sz w:val="24"/>
          <w:szCs w:val="24"/>
          <w:vertAlign w:val="superscript"/>
        </w:rPr>
        <w:t>1/2</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sz w:val="24"/>
          <w:szCs w:val="24"/>
        </w:rPr>
        <w:tab/>
        <w:t>(152)</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iCs/>
          <w:sz w:val="24"/>
          <w:szCs w:val="24"/>
          <w:lang w:val="en-US"/>
        </w:rPr>
        <w:t>Q</w:t>
      </w:r>
      <w:r w:rsidRPr="002C253C">
        <w:rPr>
          <w:rFonts w:ascii="Times New Roman" w:hAnsi="Times New Roman"/>
          <w:b/>
          <w:i/>
          <w:iCs/>
          <w:sz w:val="24"/>
          <w:szCs w:val="24"/>
        </w:rPr>
        <w:t xml:space="preserve"> </w:t>
      </w:r>
      <w:r w:rsidRPr="002C253C">
        <w:rPr>
          <w:rFonts w:ascii="Times New Roman" w:hAnsi="Times New Roman"/>
          <w:sz w:val="24"/>
          <w:szCs w:val="24"/>
        </w:rPr>
        <w:t>— расход рабочей жидкости</w:t>
      </w:r>
      <w:r w:rsidRPr="002C253C">
        <w:rPr>
          <w:rFonts w:ascii="Times New Roman" w:hAnsi="Times New Roman"/>
          <w:i/>
          <w:sz w:val="24"/>
          <w:szCs w:val="24"/>
        </w:rPr>
        <w:t>, м</w:t>
      </w:r>
      <w:r w:rsidRPr="002C253C">
        <w:rPr>
          <w:rFonts w:ascii="Times New Roman" w:hAnsi="Times New Roman"/>
          <w:i/>
          <w:sz w:val="24"/>
          <w:szCs w:val="24"/>
          <w:vertAlign w:val="superscript"/>
        </w:rPr>
        <w:t>3</w:t>
      </w:r>
      <w:r w:rsidRPr="002C253C">
        <w:rPr>
          <w:rFonts w:ascii="Times New Roman" w:hAnsi="Times New Roman"/>
          <w:i/>
          <w:sz w:val="24"/>
          <w:szCs w:val="24"/>
        </w:rPr>
        <w:t>/с,</w:t>
      </w:r>
      <w:r w:rsidRPr="002C253C">
        <w:rPr>
          <w:rFonts w:ascii="Times New Roman" w:hAnsi="Times New Roman"/>
          <w:sz w:val="24"/>
          <w:szCs w:val="24"/>
        </w:rPr>
        <w:t xml:space="preserve"> </w:t>
      </w:r>
      <w:r w:rsidRPr="002C253C">
        <w:rPr>
          <w:rFonts w:ascii="Times New Roman" w:hAnsi="Times New Roman"/>
          <w:b/>
          <w:i/>
          <w:sz w:val="24"/>
          <w:szCs w:val="24"/>
          <w:lang w:val="en-US"/>
        </w:rPr>
        <w:t>W</w:t>
      </w:r>
      <w:r w:rsidRPr="002C253C">
        <w:rPr>
          <w:rFonts w:ascii="Times New Roman" w:hAnsi="Times New Roman"/>
          <w:sz w:val="24"/>
          <w:szCs w:val="24"/>
        </w:rPr>
        <w:t xml:space="preserve">— скорость потока жидкости, </w:t>
      </w:r>
      <w:r w:rsidRPr="002C253C">
        <w:rPr>
          <w:rFonts w:ascii="Times New Roman" w:hAnsi="Times New Roman"/>
          <w:i/>
          <w:sz w:val="24"/>
          <w:szCs w:val="24"/>
        </w:rPr>
        <w:t>м/с.</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На основании практики установлены следу</w:t>
      </w:r>
      <w:r w:rsidRPr="002C253C">
        <w:rPr>
          <w:rFonts w:ascii="Times New Roman" w:hAnsi="Times New Roman"/>
          <w:sz w:val="24"/>
          <w:szCs w:val="24"/>
        </w:rPr>
        <w:softHyphen/>
        <w:t>ющие оптимальные значения скоростей потока рабочей жидкости: для напорных гидролиний 5—10 м/с; для сливных гидролиний 2—2,5 м/с; для всасывающих гидролиний 0,5—1,5 м/с.</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Cs/>
          <w:sz w:val="24"/>
          <w:szCs w:val="24"/>
        </w:rPr>
        <w:t xml:space="preserve">Расчет труб на прочность </w:t>
      </w:r>
      <w:r w:rsidRPr="002C253C">
        <w:rPr>
          <w:rFonts w:ascii="Times New Roman" w:hAnsi="Times New Roman"/>
          <w:sz w:val="24"/>
          <w:szCs w:val="24"/>
        </w:rPr>
        <w:t xml:space="preserve">сводится к определению толщины стенок. Толщину стенки </w:t>
      </w:r>
      <w:r w:rsidRPr="002C253C">
        <w:rPr>
          <w:rFonts w:ascii="Times New Roman" w:hAnsi="Times New Roman"/>
          <w:b/>
          <w:i/>
          <w:sz w:val="24"/>
          <w:szCs w:val="24"/>
        </w:rPr>
        <w:t>δ</w:t>
      </w:r>
      <w:r w:rsidRPr="002C253C">
        <w:rPr>
          <w:rFonts w:ascii="Times New Roman" w:hAnsi="Times New Roman"/>
          <w:sz w:val="24"/>
          <w:szCs w:val="24"/>
        </w:rPr>
        <w:t>, м, тонкостенных труб определяют по фор</w:t>
      </w:r>
      <w:r w:rsidRPr="002C253C">
        <w:rPr>
          <w:rFonts w:ascii="Times New Roman" w:hAnsi="Times New Roman"/>
          <w:sz w:val="24"/>
          <w:szCs w:val="24"/>
        </w:rPr>
        <w:softHyphen/>
        <w:t xml:space="preserve">муле: </w:t>
      </w:r>
      <w:r w:rsidRPr="002C253C">
        <w:rPr>
          <w:rFonts w:ascii="Times New Roman" w:hAnsi="Times New Roman"/>
          <w:sz w:val="24"/>
          <w:szCs w:val="24"/>
        </w:rPr>
        <w:tab/>
      </w:r>
      <w:r w:rsidRPr="002C253C">
        <w:rPr>
          <w:rFonts w:ascii="Times New Roman" w:hAnsi="Times New Roman"/>
          <w:sz w:val="24"/>
          <w:szCs w:val="24"/>
        </w:rPr>
        <w:tab/>
      </w:r>
      <w:r w:rsidRPr="002C253C">
        <w:rPr>
          <w:rFonts w:ascii="Times New Roman" w:hAnsi="Times New Roman"/>
          <w:b/>
          <w:bCs/>
          <w:i/>
          <w:iCs/>
          <w:sz w:val="24"/>
          <w:szCs w:val="24"/>
        </w:rPr>
        <w:sym w:font="Symbol" w:char="F064"/>
      </w:r>
      <w:r w:rsidRPr="002C253C">
        <w:rPr>
          <w:rFonts w:ascii="Times New Roman" w:hAnsi="Times New Roman"/>
          <w:b/>
          <w:i/>
          <w:sz w:val="24"/>
          <w:szCs w:val="24"/>
        </w:rPr>
        <w:t xml:space="preserve"> =  </w:t>
      </w:r>
      <w:r w:rsidRPr="002C253C">
        <w:rPr>
          <w:rFonts w:ascii="Times New Roman" w:hAnsi="Times New Roman"/>
          <w:b/>
          <w:i/>
          <w:sz w:val="24"/>
          <w:szCs w:val="24"/>
          <w:lang w:val="en-US"/>
        </w:rPr>
        <w:t>p</w:t>
      </w:r>
      <w:r w:rsidRPr="002C253C">
        <w:rPr>
          <w:rFonts w:ascii="Times New Roman" w:hAnsi="Times New Roman"/>
          <w:b/>
          <w:i/>
          <w:sz w:val="24"/>
          <w:szCs w:val="24"/>
          <w:vertAlign w:val="subscript"/>
          <w:lang w:val="en-US"/>
        </w:rPr>
        <w:t>max</w:t>
      </w:r>
      <w:r w:rsidRPr="002C253C">
        <w:rPr>
          <w:rFonts w:ascii="Times New Roman" w:hAnsi="Times New Roman"/>
          <w:b/>
          <w:i/>
          <w:sz w:val="24"/>
          <w:szCs w:val="24"/>
          <w:vertAlign w:val="subscript"/>
        </w:rPr>
        <w:t xml:space="preserve"> </w:t>
      </w:r>
      <w:r w:rsidRPr="002C253C">
        <w:rPr>
          <w:rFonts w:ascii="Times New Roman" w:hAnsi="Times New Roman"/>
          <w:b/>
          <w:i/>
          <w:sz w:val="24"/>
          <w:szCs w:val="24"/>
        </w:rPr>
        <w:t>(</w:t>
      </w:r>
      <w:r w:rsidRPr="002C253C">
        <w:rPr>
          <w:rFonts w:ascii="Times New Roman" w:hAnsi="Times New Roman"/>
          <w:b/>
          <w:i/>
          <w:sz w:val="24"/>
          <w:szCs w:val="24"/>
          <w:lang w:val="en-US"/>
        </w:rPr>
        <w:t>D</w:t>
      </w:r>
      <w:r w:rsidRPr="002C253C">
        <w:rPr>
          <w:rFonts w:ascii="Times New Roman" w:hAnsi="Times New Roman"/>
          <w:b/>
          <w:i/>
          <w:sz w:val="24"/>
          <w:szCs w:val="24"/>
        </w:rPr>
        <w:t xml:space="preserve"> + </w:t>
      </w:r>
      <w:r w:rsidRPr="002C253C">
        <w:rPr>
          <w:rFonts w:ascii="Times New Roman" w:hAnsi="Times New Roman"/>
          <w:b/>
          <w:i/>
          <w:sz w:val="24"/>
          <w:szCs w:val="24"/>
          <w:lang w:val="en-US"/>
        </w:rPr>
        <w:t>m</w:t>
      </w:r>
      <w:r w:rsidRPr="002C253C">
        <w:rPr>
          <w:rFonts w:ascii="Times New Roman" w:hAnsi="Times New Roman"/>
          <w:b/>
          <w:i/>
          <w:sz w:val="24"/>
          <w:szCs w:val="24"/>
        </w:rPr>
        <w:t>) /2 σ</w:t>
      </w:r>
      <w:r w:rsidRPr="002C253C">
        <w:rPr>
          <w:rFonts w:ascii="Times New Roman" w:hAnsi="Times New Roman"/>
          <w:b/>
          <w:i/>
          <w:sz w:val="24"/>
          <w:szCs w:val="24"/>
          <w:vertAlign w:val="subscript"/>
        </w:rPr>
        <w:t>доп</w:t>
      </w:r>
      <w:r w:rsidRPr="002C253C">
        <w:rPr>
          <w:rFonts w:ascii="Times New Roman" w:hAnsi="Times New Roman"/>
          <w:sz w:val="24"/>
          <w:szCs w:val="24"/>
        </w:rPr>
        <w:tab/>
        <w:t xml:space="preserve">          (153)</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iCs/>
          <w:sz w:val="24"/>
          <w:szCs w:val="24"/>
        </w:rPr>
        <w:t>р</w:t>
      </w:r>
      <w:r w:rsidRPr="002C253C">
        <w:rPr>
          <w:rFonts w:ascii="Times New Roman" w:hAnsi="Times New Roman"/>
          <w:b/>
          <w:i/>
          <w:iCs/>
          <w:sz w:val="24"/>
          <w:szCs w:val="24"/>
          <w:vertAlign w:val="subscript"/>
          <w:lang w:val="en-US"/>
        </w:rPr>
        <w:t>max</w:t>
      </w:r>
      <w:r w:rsidRPr="002C253C">
        <w:rPr>
          <w:rFonts w:ascii="Times New Roman" w:hAnsi="Times New Roman"/>
          <w:iCs/>
          <w:sz w:val="24"/>
          <w:szCs w:val="24"/>
        </w:rPr>
        <w:t xml:space="preserve"> </w:t>
      </w:r>
      <w:r w:rsidRPr="002C253C">
        <w:rPr>
          <w:rFonts w:ascii="Times New Roman" w:hAnsi="Times New Roman"/>
          <w:sz w:val="24"/>
          <w:szCs w:val="24"/>
        </w:rPr>
        <w:t xml:space="preserve">— максимальное давление жидкости, </w:t>
      </w:r>
      <w:r w:rsidRPr="002C253C">
        <w:rPr>
          <w:rFonts w:ascii="Times New Roman" w:hAnsi="Times New Roman"/>
          <w:i/>
          <w:sz w:val="24"/>
          <w:szCs w:val="24"/>
        </w:rPr>
        <w:t>Па</w:t>
      </w:r>
      <w:r w:rsidRPr="002C253C">
        <w:rPr>
          <w:rFonts w:ascii="Times New Roman" w:hAnsi="Times New Roman"/>
          <w:sz w:val="24"/>
          <w:szCs w:val="24"/>
        </w:rPr>
        <w:t xml:space="preserve">; </w:t>
      </w:r>
      <w:r w:rsidRPr="002C253C">
        <w:rPr>
          <w:rFonts w:ascii="Times New Roman" w:hAnsi="Times New Roman"/>
          <w:b/>
          <w:i/>
          <w:iCs/>
          <w:sz w:val="24"/>
          <w:szCs w:val="24"/>
          <w:lang w:val="en-US"/>
        </w:rPr>
        <w:t>D</w:t>
      </w:r>
      <w:r w:rsidRPr="002C253C">
        <w:rPr>
          <w:rFonts w:ascii="Times New Roman" w:hAnsi="Times New Roman"/>
          <w:iCs/>
          <w:sz w:val="24"/>
          <w:szCs w:val="24"/>
        </w:rPr>
        <w:t xml:space="preserve"> </w:t>
      </w:r>
      <w:r w:rsidRPr="002C253C">
        <w:rPr>
          <w:rFonts w:ascii="Times New Roman" w:hAnsi="Times New Roman"/>
          <w:sz w:val="24"/>
          <w:szCs w:val="24"/>
        </w:rPr>
        <w:t xml:space="preserve">— наружный диаметр трубы </w:t>
      </w:r>
      <w:r w:rsidRPr="002C253C">
        <w:rPr>
          <w:rFonts w:ascii="Times New Roman" w:hAnsi="Times New Roman"/>
          <w:i/>
          <w:sz w:val="24"/>
          <w:szCs w:val="24"/>
        </w:rPr>
        <w:t>м</w:t>
      </w:r>
      <w:r w:rsidRPr="002C253C">
        <w:rPr>
          <w:rFonts w:ascii="Times New Roman" w:hAnsi="Times New Roman"/>
          <w:sz w:val="24"/>
          <w:szCs w:val="24"/>
        </w:rPr>
        <w:t xml:space="preserve">; </w:t>
      </w:r>
      <w:r w:rsidRPr="002C253C">
        <w:rPr>
          <w:rFonts w:ascii="Times New Roman" w:hAnsi="Times New Roman"/>
          <w:b/>
          <w:i/>
          <w:iCs/>
          <w:sz w:val="24"/>
          <w:szCs w:val="24"/>
          <w:lang w:val="en-US"/>
        </w:rPr>
        <w:t>m</w:t>
      </w:r>
      <w:r w:rsidRPr="002C253C">
        <w:rPr>
          <w:rFonts w:ascii="Times New Roman" w:hAnsi="Times New Roman"/>
          <w:sz w:val="24"/>
          <w:szCs w:val="24"/>
        </w:rPr>
        <w:t xml:space="preserve"> — допустимое отклонение диаметра,</w:t>
      </w:r>
      <w:r w:rsidRPr="002C253C">
        <w:rPr>
          <w:rFonts w:ascii="Times New Roman" w:hAnsi="Times New Roman"/>
          <w:i/>
          <w:sz w:val="24"/>
          <w:szCs w:val="24"/>
        </w:rPr>
        <w:t xml:space="preserve"> м</w:t>
      </w:r>
      <w:r w:rsidRPr="002C253C">
        <w:rPr>
          <w:rFonts w:ascii="Times New Roman" w:hAnsi="Times New Roman"/>
          <w:sz w:val="24"/>
          <w:szCs w:val="24"/>
        </w:rPr>
        <w:t xml:space="preserve">; </w:t>
      </w:r>
      <w:r w:rsidRPr="002C253C">
        <w:rPr>
          <w:rFonts w:ascii="Times New Roman" w:hAnsi="Times New Roman"/>
          <w:b/>
          <w:i/>
          <w:sz w:val="24"/>
          <w:szCs w:val="24"/>
        </w:rPr>
        <w:t>σ</w:t>
      </w:r>
      <w:r w:rsidRPr="002C253C">
        <w:rPr>
          <w:rFonts w:ascii="Times New Roman" w:hAnsi="Times New Roman"/>
          <w:sz w:val="24"/>
          <w:szCs w:val="24"/>
          <w:vertAlign w:val="subscript"/>
        </w:rPr>
        <w:t>доп</w:t>
      </w:r>
      <w:r w:rsidRPr="002C253C">
        <w:rPr>
          <w:rFonts w:ascii="Times New Roman" w:hAnsi="Times New Roman"/>
          <w:sz w:val="24"/>
          <w:szCs w:val="24"/>
        </w:rPr>
        <w:t xml:space="preserve"> — допустимое  напряжение  материала трубы,  </w:t>
      </w:r>
      <w:r w:rsidRPr="002C253C">
        <w:rPr>
          <w:rFonts w:ascii="Times New Roman" w:hAnsi="Times New Roman"/>
          <w:i/>
          <w:sz w:val="24"/>
          <w:szCs w:val="24"/>
        </w:rPr>
        <w:t>Па.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Значения </w:t>
      </w:r>
      <w:r w:rsidRPr="002C253C">
        <w:rPr>
          <w:rFonts w:ascii="Times New Roman" w:hAnsi="Times New Roman"/>
          <w:b/>
          <w:i/>
          <w:iCs/>
          <w:sz w:val="24"/>
          <w:szCs w:val="24"/>
          <w:lang w:val="en-US"/>
        </w:rPr>
        <w:t>m</w:t>
      </w:r>
      <w:r w:rsidRPr="002C253C">
        <w:rPr>
          <w:rFonts w:ascii="Times New Roman" w:hAnsi="Times New Roman"/>
          <w:iCs/>
          <w:sz w:val="24"/>
          <w:szCs w:val="24"/>
        </w:rPr>
        <w:t xml:space="preserve"> </w:t>
      </w:r>
      <w:r w:rsidRPr="002C253C">
        <w:rPr>
          <w:rFonts w:ascii="Times New Roman" w:hAnsi="Times New Roman"/>
          <w:sz w:val="24"/>
          <w:szCs w:val="24"/>
        </w:rPr>
        <w:t xml:space="preserve">принимают по стандартам на сортаменты труб. Допускаемые напряжения </w:t>
      </w:r>
      <w:r w:rsidRPr="002C253C">
        <w:rPr>
          <w:rFonts w:ascii="Times New Roman" w:hAnsi="Times New Roman"/>
          <w:b/>
          <w:i/>
          <w:sz w:val="24"/>
          <w:szCs w:val="24"/>
        </w:rPr>
        <w:t>δ</w:t>
      </w:r>
      <w:r w:rsidRPr="002C253C">
        <w:rPr>
          <w:rFonts w:ascii="Times New Roman" w:hAnsi="Times New Roman"/>
          <w:b/>
          <w:i/>
          <w:sz w:val="24"/>
          <w:szCs w:val="24"/>
          <w:vertAlign w:val="subscript"/>
        </w:rPr>
        <w:t>доп</w:t>
      </w:r>
      <w:r w:rsidRPr="002C253C">
        <w:rPr>
          <w:rFonts w:ascii="Times New Roman" w:hAnsi="Times New Roman"/>
          <w:sz w:val="24"/>
          <w:szCs w:val="24"/>
        </w:rPr>
        <w:t xml:space="preserve"> для материалов определяют по формуле:</w:t>
      </w:r>
      <w:r w:rsidRPr="002C253C">
        <w:rPr>
          <w:rFonts w:ascii="Times New Roman" w:hAnsi="Times New Roman"/>
          <w:sz w:val="24"/>
          <w:szCs w:val="24"/>
        </w:rPr>
        <w:tab/>
      </w:r>
      <w:r w:rsidRPr="002C253C">
        <w:rPr>
          <w:rFonts w:ascii="Times New Roman" w:hAnsi="Times New Roman"/>
          <w:b/>
          <w:i/>
          <w:sz w:val="24"/>
          <w:szCs w:val="24"/>
        </w:rPr>
        <w:t>σ</w:t>
      </w:r>
      <w:r w:rsidRPr="002C253C">
        <w:rPr>
          <w:rFonts w:ascii="Times New Roman" w:hAnsi="Times New Roman"/>
          <w:b/>
          <w:i/>
          <w:sz w:val="24"/>
          <w:szCs w:val="24"/>
          <w:vertAlign w:val="subscript"/>
        </w:rPr>
        <w:t xml:space="preserve">доп </w:t>
      </w:r>
      <w:r w:rsidRPr="002C253C">
        <w:rPr>
          <w:rFonts w:ascii="Times New Roman" w:hAnsi="Times New Roman"/>
          <w:smallCaps/>
          <w:sz w:val="24"/>
          <w:szCs w:val="24"/>
        </w:rPr>
        <w:t xml:space="preserve">= </w:t>
      </w:r>
      <w:r w:rsidRPr="002C253C">
        <w:rPr>
          <w:rFonts w:ascii="Times New Roman" w:hAnsi="Times New Roman"/>
          <w:b/>
          <w:i/>
          <w:sz w:val="24"/>
          <w:szCs w:val="24"/>
        </w:rPr>
        <w:t>σ</w:t>
      </w:r>
      <w:r w:rsidRPr="002C253C">
        <w:rPr>
          <w:rFonts w:ascii="Times New Roman" w:hAnsi="Times New Roman"/>
          <w:b/>
          <w:i/>
          <w:sz w:val="24"/>
          <w:szCs w:val="24"/>
          <w:vertAlign w:val="subscript"/>
        </w:rPr>
        <w:t xml:space="preserve">в </w:t>
      </w:r>
      <w:r w:rsidRPr="002C253C">
        <w:rPr>
          <w:rFonts w:ascii="Times New Roman" w:hAnsi="Times New Roman"/>
          <w:smallCaps/>
          <w:sz w:val="24"/>
          <w:szCs w:val="24"/>
        </w:rPr>
        <w:t xml:space="preserve">/  </w:t>
      </w:r>
      <w:r w:rsidRPr="002C253C">
        <w:rPr>
          <w:rFonts w:ascii="Times New Roman" w:hAnsi="Times New Roman"/>
          <w:b/>
          <w:i/>
          <w:iCs/>
          <w:sz w:val="24"/>
          <w:szCs w:val="24"/>
        </w:rPr>
        <w:t>п</w:t>
      </w:r>
      <w:r w:rsidRPr="002C253C">
        <w:rPr>
          <w:rFonts w:ascii="Times New Roman" w:hAnsi="Times New Roman"/>
          <w:b/>
          <w:i/>
          <w:iCs/>
          <w:sz w:val="24"/>
          <w:szCs w:val="24"/>
          <w:vertAlign w:val="subscript"/>
        </w:rPr>
        <w:t>в</w:t>
      </w:r>
      <w:r w:rsidRPr="002C253C">
        <w:rPr>
          <w:rFonts w:ascii="Times New Roman" w:hAnsi="Times New Roman"/>
          <w:smallCaps/>
          <w:sz w:val="24"/>
          <w:szCs w:val="24"/>
        </w:rPr>
        <w:t xml:space="preserve">                   </w:t>
      </w:r>
      <w:r w:rsidRPr="002C253C">
        <w:rPr>
          <w:rFonts w:ascii="Times New Roman" w:hAnsi="Times New Roman"/>
          <w:smallCaps/>
          <w:sz w:val="24"/>
          <w:szCs w:val="24"/>
        </w:rPr>
        <w:tab/>
        <w:t xml:space="preserve">                        </w:t>
      </w:r>
      <w:r w:rsidRPr="002C253C">
        <w:rPr>
          <w:rFonts w:ascii="Times New Roman" w:hAnsi="Times New Roman"/>
          <w:sz w:val="24"/>
          <w:szCs w:val="24"/>
        </w:rPr>
        <w:t>(154)</w:t>
      </w:r>
    </w:p>
    <w:p w:rsidR="002C253C" w:rsidRPr="002C253C" w:rsidRDefault="002C253C" w:rsidP="002C253C">
      <w:pPr>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где </w:t>
      </w:r>
      <w:r w:rsidRPr="002C253C">
        <w:rPr>
          <w:rFonts w:ascii="Times New Roman" w:hAnsi="Times New Roman"/>
          <w:b/>
          <w:i/>
          <w:sz w:val="24"/>
          <w:szCs w:val="24"/>
        </w:rPr>
        <w:t>σ</w:t>
      </w:r>
      <w:r w:rsidRPr="002C253C">
        <w:rPr>
          <w:rFonts w:ascii="Times New Roman" w:hAnsi="Times New Roman"/>
          <w:sz w:val="24"/>
          <w:szCs w:val="24"/>
          <w:vertAlign w:val="subscript"/>
        </w:rPr>
        <w:t>в</w:t>
      </w:r>
      <w:r w:rsidRPr="002C253C">
        <w:rPr>
          <w:rFonts w:ascii="Times New Roman" w:hAnsi="Times New Roman"/>
          <w:sz w:val="24"/>
          <w:szCs w:val="24"/>
        </w:rPr>
        <w:t xml:space="preserve"> — предел прочности материала трубы, </w:t>
      </w:r>
      <w:r w:rsidRPr="002C253C">
        <w:rPr>
          <w:rFonts w:ascii="Times New Roman" w:hAnsi="Times New Roman"/>
          <w:i/>
          <w:sz w:val="24"/>
          <w:szCs w:val="24"/>
        </w:rPr>
        <w:t>Па</w:t>
      </w:r>
      <w:r w:rsidRPr="002C253C">
        <w:rPr>
          <w:rFonts w:ascii="Times New Roman" w:hAnsi="Times New Roman"/>
          <w:sz w:val="24"/>
          <w:szCs w:val="24"/>
        </w:rPr>
        <w:t>;</w:t>
      </w:r>
      <w:r w:rsidRPr="002C253C">
        <w:rPr>
          <w:rFonts w:ascii="Times New Roman" w:hAnsi="Times New Roman"/>
          <w:b/>
          <w:i/>
          <w:sz w:val="24"/>
          <w:szCs w:val="24"/>
        </w:rPr>
        <w:t xml:space="preserve"> </w:t>
      </w:r>
      <w:r w:rsidRPr="002C253C">
        <w:rPr>
          <w:rFonts w:ascii="Times New Roman" w:hAnsi="Times New Roman"/>
          <w:b/>
          <w:i/>
          <w:iCs/>
          <w:sz w:val="24"/>
          <w:szCs w:val="24"/>
        </w:rPr>
        <w:t>п</w:t>
      </w:r>
      <w:r w:rsidRPr="002C253C">
        <w:rPr>
          <w:rFonts w:ascii="Times New Roman" w:hAnsi="Times New Roman"/>
          <w:b/>
          <w:i/>
          <w:iCs/>
          <w:sz w:val="24"/>
          <w:szCs w:val="24"/>
          <w:vertAlign w:val="subscript"/>
        </w:rPr>
        <w:t>в</w:t>
      </w:r>
      <w:r w:rsidRPr="002C253C">
        <w:rPr>
          <w:rFonts w:ascii="Times New Roman" w:hAnsi="Times New Roman"/>
          <w:b/>
          <w:i/>
          <w:iCs/>
          <w:sz w:val="24"/>
          <w:szCs w:val="24"/>
        </w:rPr>
        <w:t xml:space="preserve"> </w:t>
      </w:r>
      <w:r w:rsidRPr="002C253C">
        <w:rPr>
          <w:rFonts w:ascii="Times New Roman" w:hAnsi="Times New Roman"/>
          <w:sz w:val="24"/>
          <w:szCs w:val="24"/>
        </w:rPr>
        <w:t>— коэффи</w:t>
      </w:r>
      <w:r w:rsidRPr="002C253C">
        <w:rPr>
          <w:rFonts w:ascii="Times New Roman" w:hAnsi="Times New Roman"/>
          <w:sz w:val="24"/>
          <w:szCs w:val="24"/>
        </w:rPr>
        <w:softHyphen/>
        <w:t xml:space="preserve">циент  запаса   прочности  по  пределу  прочности   </w:t>
      </w:r>
      <w:r w:rsidRPr="002C253C">
        <w:rPr>
          <w:rFonts w:ascii="Times New Roman" w:hAnsi="Times New Roman"/>
          <w:iCs/>
          <w:sz w:val="24"/>
          <w:szCs w:val="24"/>
        </w:rPr>
        <w:t>(</w:t>
      </w:r>
      <w:r w:rsidRPr="002C253C">
        <w:rPr>
          <w:rFonts w:ascii="Times New Roman" w:hAnsi="Times New Roman"/>
          <w:b/>
          <w:i/>
          <w:iCs/>
          <w:sz w:val="24"/>
          <w:szCs w:val="24"/>
        </w:rPr>
        <w:t>п</w:t>
      </w:r>
      <w:r w:rsidRPr="002C253C">
        <w:rPr>
          <w:rFonts w:ascii="Times New Roman" w:hAnsi="Times New Roman"/>
          <w:b/>
          <w:i/>
          <w:iCs/>
          <w:sz w:val="24"/>
          <w:szCs w:val="24"/>
          <w:vertAlign w:val="subscript"/>
        </w:rPr>
        <w:t>в</w:t>
      </w:r>
      <w:r w:rsidRPr="002C253C">
        <w:rPr>
          <w:rFonts w:ascii="Times New Roman" w:hAnsi="Times New Roman"/>
          <w:b/>
          <w:i/>
          <w:iCs/>
          <w:sz w:val="24"/>
          <w:szCs w:val="24"/>
        </w:rPr>
        <w:t xml:space="preserve"> </w:t>
      </w:r>
      <w:r w:rsidRPr="002C253C">
        <w:rPr>
          <w:rFonts w:ascii="Times New Roman" w:hAnsi="Times New Roman"/>
          <w:iCs/>
          <w:sz w:val="24"/>
          <w:szCs w:val="24"/>
        </w:rPr>
        <w:t xml:space="preserve">= </w:t>
      </w:r>
      <w:r w:rsidRPr="002C253C">
        <w:rPr>
          <w:rFonts w:ascii="Times New Roman" w:hAnsi="Times New Roman"/>
          <w:sz w:val="24"/>
          <w:szCs w:val="24"/>
        </w:rPr>
        <w:t xml:space="preserve">3  ...  6). </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Предел прочности для медных труб σ</w:t>
      </w:r>
      <w:r w:rsidRPr="002C253C">
        <w:rPr>
          <w:rFonts w:ascii="Times New Roman" w:hAnsi="Times New Roman"/>
          <w:sz w:val="24"/>
          <w:szCs w:val="24"/>
          <w:vertAlign w:val="subscript"/>
        </w:rPr>
        <w:t>в</w:t>
      </w:r>
      <w:r w:rsidRPr="002C253C">
        <w:rPr>
          <w:rFonts w:ascii="Times New Roman" w:hAnsi="Times New Roman"/>
          <w:iCs/>
          <w:sz w:val="24"/>
          <w:szCs w:val="24"/>
        </w:rPr>
        <w:t xml:space="preserve"> </w:t>
      </w:r>
      <w:r w:rsidRPr="002C253C">
        <w:rPr>
          <w:rFonts w:ascii="Times New Roman" w:hAnsi="Times New Roman"/>
          <w:sz w:val="24"/>
          <w:szCs w:val="24"/>
        </w:rPr>
        <w:t xml:space="preserve">= 210 </w:t>
      </w:r>
      <w:r w:rsidRPr="002C253C">
        <w:rPr>
          <w:rFonts w:ascii="Times New Roman" w:hAnsi="Times New Roman"/>
          <w:i/>
          <w:sz w:val="24"/>
          <w:szCs w:val="24"/>
        </w:rPr>
        <w:t>МПа</w:t>
      </w:r>
      <w:r w:rsidRPr="002C253C">
        <w:rPr>
          <w:rFonts w:ascii="Times New Roman" w:hAnsi="Times New Roman"/>
          <w:sz w:val="24"/>
          <w:szCs w:val="24"/>
        </w:rPr>
        <w:t xml:space="preserve">, для труб из стали 20Х </w:t>
      </w:r>
      <w:r w:rsidRPr="002C253C">
        <w:rPr>
          <w:rFonts w:ascii="Times New Roman" w:hAnsi="Times New Roman"/>
          <w:b/>
          <w:i/>
          <w:iCs/>
          <w:sz w:val="24"/>
          <w:szCs w:val="24"/>
        </w:rPr>
        <w:t>σ</w:t>
      </w:r>
      <w:r w:rsidRPr="002C253C">
        <w:rPr>
          <w:rFonts w:ascii="Times New Roman" w:hAnsi="Times New Roman"/>
          <w:b/>
          <w:i/>
          <w:iCs/>
          <w:sz w:val="24"/>
          <w:szCs w:val="24"/>
          <w:vertAlign w:val="subscript"/>
        </w:rPr>
        <w:t>в</w:t>
      </w:r>
      <w:r w:rsidRPr="002C253C">
        <w:rPr>
          <w:rFonts w:ascii="Times New Roman" w:hAnsi="Times New Roman"/>
          <w:sz w:val="24"/>
          <w:szCs w:val="24"/>
        </w:rPr>
        <w:t xml:space="preserve">= 436 </w:t>
      </w:r>
      <w:r w:rsidRPr="002C253C">
        <w:rPr>
          <w:rFonts w:ascii="Times New Roman" w:hAnsi="Times New Roman"/>
          <w:i/>
          <w:sz w:val="24"/>
          <w:szCs w:val="24"/>
        </w:rPr>
        <w:t>МПа</w:t>
      </w:r>
      <w:r w:rsidRPr="002C253C">
        <w:rPr>
          <w:rFonts w:ascii="Times New Roman" w:hAnsi="Times New Roman"/>
          <w:sz w:val="24"/>
          <w:szCs w:val="24"/>
        </w:rPr>
        <w:t>, из стали 12Х18Н10Т</w:t>
      </w:r>
      <w:r w:rsidRPr="002C253C">
        <w:rPr>
          <w:rFonts w:ascii="Times New Roman" w:hAnsi="Times New Roman"/>
          <w:b/>
          <w:i/>
          <w:sz w:val="24"/>
          <w:szCs w:val="24"/>
        </w:rPr>
        <w:t xml:space="preserve"> σ</w:t>
      </w:r>
      <w:r w:rsidRPr="002C253C">
        <w:rPr>
          <w:rFonts w:ascii="Times New Roman" w:hAnsi="Times New Roman"/>
          <w:b/>
          <w:i/>
          <w:sz w:val="24"/>
          <w:szCs w:val="24"/>
          <w:vertAlign w:val="subscript"/>
        </w:rPr>
        <w:t>в</w:t>
      </w:r>
      <w:r w:rsidRPr="002C253C">
        <w:rPr>
          <w:rFonts w:ascii="Times New Roman" w:hAnsi="Times New Roman"/>
          <w:sz w:val="24"/>
          <w:szCs w:val="24"/>
        </w:rPr>
        <w:t xml:space="preserve"> = 549 </w:t>
      </w:r>
      <w:r w:rsidRPr="002C253C">
        <w:rPr>
          <w:rFonts w:ascii="Times New Roman" w:hAnsi="Times New Roman"/>
          <w:i/>
          <w:sz w:val="24"/>
          <w:szCs w:val="24"/>
        </w:rPr>
        <w:t>МПа</w:t>
      </w:r>
      <w:r w:rsidRPr="002C253C">
        <w:rPr>
          <w:rFonts w:ascii="Times New Roman" w:hAnsi="Times New Roman"/>
          <w:sz w:val="24"/>
          <w:szCs w:val="24"/>
        </w:rPr>
        <w:t>.</w:t>
      </w:r>
    </w:p>
    <w:p w:rsidR="002C253C" w:rsidRPr="002C253C" w:rsidRDefault="002C253C" w:rsidP="002C253C">
      <w:pPr>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Для гнутых труб  </w:t>
      </w:r>
      <w:r w:rsidRPr="002C253C">
        <w:rPr>
          <w:rFonts w:ascii="Times New Roman" w:hAnsi="Times New Roman"/>
          <w:sz w:val="24"/>
          <w:szCs w:val="24"/>
          <w:lang w:val="en-US"/>
        </w:rPr>
        <w:t>σ</w:t>
      </w:r>
      <w:r w:rsidRPr="002C253C">
        <w:rPr>
          <w:rFonts w:ascii="Times New Roman" w:hAnsi="Times New Roman"/>
          <w:sz w:val="24"/>
          <w:szCs w:val="24"/>
          <w:vertAlign w:val="subscript"/>
        </w:rPr>
        <w:t>в</w:t>
      </w:r>
      <w:r w:rsidRPr="002C253C">
        <w:rPr>
          <w:rFonts w:ascii="Times New Roman" w:hAnsi="Times New Roman"/>
          <w:sz w:val="24"/>
          <w:szCs w:val="24"/>
        </w:rPr>
        <w:t xml:space="preserve"> следует уменьшать на 25% в связи с тем, что при гибке труб изменяется цилиндрическая форма сечения трубы. Допустимое искажение формы сечения трубы оговаривается в нормативно-технических документах.</w:t>
      </w:r>
    </w:p>
    <w:p w:rsidR="002C253C" w:rsidRPr="002C253C" w:rsidRDefault="002C253C" w:rsidP="002C253C">
      <w:pPr>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bCs/>
          <w:i/>
          <w:sz w:val="24"/>
          <w:szCs w:val="24"/>
        </w:rPr>
        <w:t>Пример.</w:t>
      </w:r>
      <w:r w:rsidRPr="002C253C">
        <w:rPr>
          <w:rFonts w:ascii="Times New Roman" w:hAnsi="Times New Roman"/>
          <w:i/>
          <w:sz w:val="24"/>
          <w:szCs w:val="24"/>
        </w:rPr>
        <w:t xml:space="preserve"> Определить условный проход сливной линии при расходе жидкости </w:t>
      </w:r>
      <w:r w:rsidRPr="002C253C">
        <w:rPr>
          <w:rFonts w:ascii="Times New Roman" w:hAnsi="Times New Roman"/>
          <w:i/>
          <w:sz w:val="24"/>
          <w:szCs w:val="24"/>
          <w:lang w:val="en-US"/>
        </w:rPr>
        <w:t>Q</w:t>
      </w:r>
      <w:r w:rsidRPr="002C253C">
        <w:rPr>
          <w:rFonts w:ascii="Times New Roman" w:hAnsi="Times New Roman"/>
          <w:i/>
          <w:sz w:val="24"/>
          <w:szCs w:val="24"/>
        </w:rPr>
        <w:t xml:space="preserve"> = 6.3 дм</w:t>
      </w:r>
      <w:r w:rsidRPr="002C253C">
        <w:rPr>
          <w:rFonts w:ascii="Times New Roman" w:hAnsi="Times New Roman"/>
          <w:i/>
          <w:sz w:val="24"/>
          <w:szCs w:val="24"/>
          <w:vertAlign w:val="superscript"/>
        </w:rPr>
        <w:t>3</w:t>
      </w:r>
      <w:r w:rsidRPr="002C253C">
        <w:rPr>
          <w:rFonts w:ascii="Times New Roman" w:hAnsi="Times New Roman"/>
          <w:i/>
          <w:sz w:val="24"/>
          <w:szCs w:val="24"/>
        </w:rPr>
        <w:t xml:space="preserve">/сек,. Скорость </w:t>
      </w:r>
      <w:r w:rsidRPr="002C253C">
        <w:rPr>
          <w:rFonts w:ascii="Times New Roman" w:hAnsi="Times New Roman"/>
          <w:i/>
          <w:sz w:val="24"/>
          <w:szCs w:val="24"/>
          <w:lang w:val="en-US"/>
        </w:rPr>
        <w:t>W</w:t>
      </w:r>
      <w:r w:rsidRPr="002C253C">
        <w:rPr>
          <w:rFonts w:ascii="Times New Roman" w:hAnsi="Times New Roman"/>
          <w:i/>
          <w:sz w:val="24"/>
          <w:szCs w:val="24"/>
        </w:rPr>
        <w:t xml:space="preserve"> </w:t>
      </w:r>
      <w:r w:rsidRPr="002C253C">
        <w:rPr>
          <w:rFonts w:ascii="Times New Roman" w:hAnsi="Times New Roman"/>
          <w:i/>
          <w:smallCaps/>
          <w:sz w:val="24"/>
          <w:szCs w:val="24"/>
        </w:rPr>
        <w:t xml:space="preserve"> </w:t>
      </w:r>
      <w:r w:rsidRPr="002C253C">
        <w:rPr>
          <w:rFonts w:ascii="Times New Roman" w:hAnsi="Times New Roman"/>
          <w:i/>
          <w:sz w:val="24"/>
          <w:szCs w:val="24"/>
        </w:rPr>
        <w:t xml:space="preserve">жидкости в сливной линии принимаем равной 2,0 м/с, тогда по формуле (173) определяем: </w:t>
      </w:r>
    </w:p>
    <w:p w:rsidR="002C253C" w:rsidRPr="002C253C" w:rsidRDefault="002C253C" w:rsidP="002C253C">
      <w:pPr>
        <w:autoSpaceDE w:val="0"/>
        <w:autoSpaceDN w:val="0"/>
        <w:adjustRightInd w:val="0"/>
        <w:spacing w:after="0" w:line="240" w:lineRule="auto"/>
        <w:ind w:firstLine="540"/>
        <w:jc w:val="center"/>
        <w:rPr>
          <w:rFonts w:ascii="Times New Roman" w:hAnsi="Times New Roman"/>
          <w:bCs/>
          <w:i/>
          <w:sz w:val="24"/>
          <w:szCs w:val="24"/>
        </w:rPr>
      </w:pPr>
      <w:r w:rsidRPr="002C253C">
        <w:rPr>
          <w:rFonts w:ascii="Times New Roman" w:hAnsi="Times New Roman"/>
          <w:i/>
          <w:sz w:val="24"/>
          <w:szCs w:val="24"/>
          <w:lang w:val="en-US"/>
        </w:rPr>
        <w:t>D</w:t>
      </w:r>
      <w:r w:rsidRPr="002C253C">
        <w:rPr>
          <w:rFonts w:ascii="Times New Roman" w:hAnsi="Times New Roman"/>
          <w:i/>
          <w:sz w:val="24"/>
          <w:szCs w:val="24"/>
          <w:vertAlign w:val="subscript"/>
        </w:rPr>
        <w:t>у</w:t>
      </w:r>
      <w:r w:rsidRPr="002C253C">
        <w:rPr>
          <w:rFonts w:ascii="Times New Roman" w:hAnsi="Times New Roman"/>
          <w:i/>
          <w:sz w:val="24"/>
          <w:szCs w:val="24"/>
        </w:rPr>
        <w:t xml:space="preserve"> = 1,13 ( </w:t>
      </w:r>
      <w:r w:rsidRPr="002C253C">
        <w:rPr>
          <w:rFonts w:ascii="Times New Roman" w:hAnsi="Times New Roman"/>
          <w:i/>
          <w:sz w:val="24"/>
          <w:szCs w:val="24"/>
          <w:lang w:val="en-US"/>
        </w:rPr>
        <w:t>Q</w:t>
      </w:r>
      <w:r w:rsidRPr="002C253C">
        <w:rPr>
          <w:rFonts w:ascii="Times New Roman" w:hAnsi="Times New Roman"/>
          <w:i/>
          <w:sz w:val="24"/>
          <w:szCs w:val="24"/>
        </w:rPr>
        <w:t>/</w:t>
      </w:r>
      <w:r w:rsidRPr="002C253C">
        <w:rPr>
          <w:rFonts w:ascii="Times New Roman" w:hAnsi="Times New Roman"/>
          <w:i/>
          <w:sz w:val="24"/>
          <w:szCs w:val="24"/>
          <w:lang w:val="en-US"/>
        </w:rPr>
        <w:t>w</w:t>
      </w:r>
      <w:r w:rsidRPr="002C253C">
        <w:rPr>
          <w:rFonts w:ascii="Times New Roman" w:hAnsi="Times New Roman"/>
          <w:i/>
          <w:sz w:val="24"/>
          <w:szCs w:val="24"/>
        </w:rPr>
        <w:t xml:space="preserve"> )</w:t>
      </w:r>
      <w:r w:rsidRPr="002C253C">
        <w:rPr>
          <w:rFonts w:ascii="Times New Roman" w:hAnsi="Times New Roman"/>
          <w:i/>
          <w:sz w:val="24"/>
          <w:szCs w:val="24"/>
          <w:vertAlign w:val="superscript"/>
        </w:rPr>
        <w:t>1/2</w:t>
      </w:r>
      <w:r w:rsidRPr="002C253C">
        <w:rPr>
          <w:rFonts w:ascii="Times New Roman" w:hAnsi="Times New Roman"/>
          <w:i/>
          <w:sz w:val="24"/>
          <w:szCs w:val="24"/>
        </w:rPr>
        <w:t xml:space="preserve"> = 1,13(6.3•10</w:t>
      </w:r>
      <w:r w:rsidRPr="002C253C">
        <w:rPr>
          <w:rFonts w:ascii="Times New Roman" w:hAnsi="Times New Roman"/>
          <w:i/>
          <w:sz w:val="24"/>
          <w:szCs w:val="24"/>
          <w:vertAlign w:val="superscript"/>
        </w:rPr>
        <w:t>-3</w:t>
      </w:r>
      <w:r w:rsidRPr="002C253C">
        <w:rPr>
          <w:rFonts w:ascii="Times New Roman" w:hAnsi="Times New Roman"/>
          <w:i/>
          <w:sz w:val="24"/>
          <w:szCs w:val="24"/>
        </w:rPr>
        <w:t xml:space="preserve"> / 2 )</w:t>
      </w:r>
      <w:r w:rsidRPr="002C253C">
        <w:rPr>
          <w:rFonts w:ascii="Times New Roman" w:hAnsi="Times New Roman"/>
          <w:i/>
          <w:sz w:val="24"/>
          <w:szCs w:val="24"/>
          <w:vertAlign w:val="superscript"/>
        </w:rPr>
        <w:t>1/2</w:t>
      </w:r>
      <w:r w:rsidRPr="002C253C">
        <w:rPr>
          <w:rFonts w:ascii="Times New Roman" w:hAnsi="Times New Roman"/>
          <w:i/>
          <w:sz w:val="24"/>
          <w:szCs w:val="24"/>
        </w:rPr>
        <w:t xml:space="preserve"> = 0,063 м = 63</w:t>
      </w:r>
      <w:r w:rsidRPr="002C253C">
        <w:rPr>
          <w:rFonts w:ascii="Times New Roman" w:hAnsi="Times New Roman"/>
          <w:bCs/>
          <w:i/>
          <w:sz w:val="24"/>
          <w:szCs w:val="24"/>
        </w:rPr>
        <w:t xml:space="preserve"> мм.</w:t>
      </w:r>
    </w:p>
    <w:p w:rsidR="002C253C" w:rsidRPr="002C253C" w:rsidRDefault="002C253C" w:rsidP="002C253C">
      <w:pPr>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i/>
          <w:sz w:val="24"/>
          <w:szCs w:val="24"/>
        </w:rPr>
        <w:t>Выбираем из ГОСТ 16516—70 условный проход 60 мм и определяем скорость жидкости в этом трубопроводе:</w:t>
      </w:r>
      <w:r w:rsidRPr="002C253C">
        <w:rPr>
          <w:rFonts w:ascii="Times New Roman" w:hAnsi="Times New Roman"/>
          <w:i/>
          <w:sz w:val="24"/>
          <w:szCs w:val="24"/>
        </w:rPr>
        <w:tab/>
      </w:r>
      <w:r w:rsidRPr="002C253C">
        <w:rPr>
          <w:rFonts w:ascii="Times New Roman" w:hAnsi="Times New Roman"/>
          <w:i/>
          <w:sz w:val="24"/>
          <w:szCs w:val="24"/>
        </w:rPr>
        <w:tab/>
      </w:r>
      <w:r w:rsidRPr="002C253C">
        <w:rPr>
          <w:rFonts w:ascii="Times New Roman" w:hAnsi="Times New Roman"/>
          <w:i/>
          <w:sz w:val="24"/>
          <w:szCs w:val="24"/>
        </w:rPr>
        <w:tab/>
      </w:r>
      <w:r w:rsidRPr="002C253C">
        <w:rPr>
          <w:rFonts w:ascii="Times New Roman" w:hAnsi="Times New Roman"/>
          <w:i/>
          <w:sz w:val="24"/>
          <w:szCs w:val="24"/>
          <w:lang w:val="en-US"/>
        </w:rPr>
        <w:t>W</w:t>
      </w:r>
      <w:r w:rsidRPr="002C253C">
        <w:rPr>
          <w:rFonts w:ascii="Times New Roman" w:hAnsi="Times New Roman"/>
          <w:i/>
          <w:sz w:val="24"/>
          <w:szCs w:val="24"/>
        </w:rPr>
        <w:t xml:space="preserve"> = 4</w:t>
      </w:r>
      <w:r w:rsidRPr="002C253C">
        <w:rPr>
          <w:rFonts w:ascii="Times New Roman" w:hAnsi="Times New Roman"/>
          <w:i/>
          <w:sz w:val="24"/>
          <w:szCs w:val="24"/>
          <w:lang w:val="en-US"/>
        </w:rPr>
        <w:t>Q</w:t>
      </w:r>
      <w:r w:rsidRPr="002C253C">
        <w:rPr>
          <w:rFonts w:ascii="Times New Roman" w:hAnsi="Times New Roman"/>
          <w:i/>
          <w:sz w:val="24"/>
          <w:szCs w:val="24"/>
        </w:rPr>
        <w:t xml:space="preserve"> /</w:t>
      </w:r>
      <w:r w:rsidRPr="002C253C">
        <w:rPr>
          <w:rFonts w:ascii="Times New Roman" w:hAnsi="Times New Roman"/>
          <w:i/>
          <w:sz w:val="24"/>
          <w:szCs w:val="24"/>
          <w:lang w:val="en-US"/>
        </w:rPr>
        <w:t>πd</w:t>
      </w:r>
      <w:r w:rsidRPr="002C253C">
        <w:rPr>
          <w:rFonts w:ascii="Times New Roman" w:hAnsi="Times New Roman"/>
          <w:i/>
          <w:sz w:val="24"/>
          <w:szCs w:val="24"/>
          <w:vertAlign w:val="superscript"/>
        </w:rPr>
        <w:t>2</w:t>
      </w:r>
      <w:r w:rsidRPr="002C253C">
        <w:rPr>
          <w:rFonts w:ascii="Times New Roman" w:hAnsi="Times New Roman"/>
          <w:i/>
          <w:sz w:val="24"/>
          <w:szCs w:val="24"/>
          <w:vertAlign w:val="subscript"/>
        </w:rPr>
        <w:t xml:space="preserve">в </w:t>
      </w:r>
      <w:r w:rsidRPr="002C253C">
        <w:rPr>
          <w:rFonts w:ascii="Times New Roman" w:hAnsi="Times New Roman"/>
          <w:i/>
          <w:sz w:val="24"/>
          <w:szCs w:val="24"/>
        </w:rPr>
        <w:t>= ( 6.3•10</w:t>
      </w:r>
      <w:r w:rsidRPr="002C253C">
        <w:rPr>
          <w:rFonts w:ascii="Times New Roman" w:hAnsi="Times New Roman"/>
          <w:i/>
          <w:sz w:val="24"/>
          <w:szCs w:val="24"/>
          <w:vertAlign w:val="superscript"/>
        </w:rPr>
        <w:t>-3</w:t>
      </w:r>
      <w:r w:rsidRPr="002C253C">
        <w:rPr>
          <w:rFonts w:ascii="Times New Roman" w:hAnsi="Times New Roman"/>
          <w:i/>
          <w:sz w:val="24"/>
          <w:szCs w:val="24"/>
        </w:rPr>
        <w:t xml:space="preserve"> •4 ) / ( π•36•10</w:t>
      </w:r>
      <w:r w:rsidRPr="002C253C">
        <w:rPr>
          <w:rFonts w:ascii="Times New Roman" w:hAnsi="Times New Roman"/>
          <w:i/>
          <w:sz w:val="24"/>
          <w:szCs w:val="24"/>
          <w:vertAlign w:val="superscript"/>
        </w:rPr>
        <w:t>-4</w:t>
      </w:r>
      <w:r w:rsidRPr="002C253C">
        <w:rPr>
          <w:rFonts w:ascii="Times New Roman" w:hAnsi="Times New Roman"/>
          <w:i/>
          <w:sz w:val="24"/>
          <w:szCs w:val="24"/>
        </w:rPr>
        <w:t xml:space="preserve"> ) = 2,23 м/сек</w:t>
      </w:r>
    </w:p>
    <w:p w:rsidR="002C253C" w:rsidRPr="002C253C" w:rsidRDefault="002C253C" w:rsidP="002C253C">
      <w:pPr>
        <w:autoSpaceDE w:val="0"/>
        <w:autoSpaceDN w:val="0"/>
        <w:adjustRightInd w:val="0"/>
        <w:spacing w:after="0" w:line="240" w:lineRule="auto"/>
        <w:ind w:firstLine="540"/>
        <w:jc w:val="both"/>
        <w:rPr>
          <w:rFonts w:ascii="Times New Roman" w:hAnsi="Times New Roman"/>
          <w:i/>
          <w:sz w:val="24"/>
          <w:szCs w:val="24"/>
        </w:rPr>
      </w:pPr>
      <w:r w:rsidRPr="002C253C">
        <w:rPr>
          <w:rFonts w:ascii="Times New Roman" w:hAnsi="Times New Roman"/>
          <w:bCs/>
          <w:i/>
          <w:sz w:val="24"/>
          <w:szCs w:val="24"/>
        </w:rPr>
        <w:t>Пример.</w:t>
      </w:r>
      <w:r w:rsidRPr="002C253C">
        <w:rPr>
          <w:rFonts w:ascii="Times New Roman" w:hAnsi="Times New Roman"/>
          <w:i/>
          <w:sz w:val="24"/>
          <w:szCs w:val="24"/>
        </w:rPr>
        <w:t xml:space="preserve"> Определить толщину стенки трубы диаметром </w:t>
      </w:r>
      <w:r w:rsidRPr="002C253C">
        <w:rPr>
          <w:rFonts w:ascii="Times New Roman" w:hAnsi="Times New Roman"/>
          <w:i/>
          <w:iCs/>
          <w:position w:val="-6"/>
          <w:sz w:val="24"/>
          <w:szCs w:val="24"/>
        </w:rPr>
        <w:object w:dxaOrig="260" w:dyaOrig="279">
          <v:shape id="_x0000_i1033" type="#_x0000_t75" style="width:13pt;height:14pt" o:ole="">
            <v:imagedata r:id="rId109" o:title=""/>
          </v:shape>
          <o:OLEObject Type="Embed" ProgID="Equation.DSMT4" ShapeID="_x0000_i1033" DrawAspect="Content" ObjectID="_1546413168" r:id="rId110"/>
        </w:object>
      </w:r>
      <w:r w:rsidRPr="002C253C">
        <w:rPr>
          <w:rFonts w:ascii="Times New Roman" w:hAnsi="Times New Roman"/>
          <w:i/>
          <w:sz w:val="24"/>
          <w:szCs w:val="24"/>
        </w:rPr>
        <w:t xml:space="preserve"> = 25</w:t>
      </w:r>
      <w:r w:rsidRPr="002C253C">
        <w:rPr>
          <w:rFonts w:ascii="Times New Roman" w:hAnsi="Times New Roman"/>
          <w:bCs/>
          <w:i/>
          <w:sz w:val="24"/>
          <w:szCs w:val="24"/>
        </w:rPr>
        <w:t xml:space="preserve"> мм</w:t>
      </w:r>
      <w:r w:rsidRPr="002C253C">
        <w:rPr>
          <w:rFonts w:ascii="Times New Roman" w:hAnsi="Times New Roman"/>
          <w:i/>
          <w:sz w:val="24"/>
          <w:szCs w:val="24"/>
        </w:rPr>
        <w:t xml:space="preserve"> из коррозионно-стойкой стали 12Х18Н10Т. Максимальное давление рабочей жидкости 32 МПа.</w:t>
      </w:r>
    </w:p>
    <w:p w:rsidR="002C253C" w:rsidRPr="002C253C" w:rsidRDefault="002C253C" w:rsidP="002C253C">
      <w:pPr>
        <w:spacing w:after="0" w:line="240" w:lineRule="auto"/>
        <w:ind w:firstLine="540"/>
        <w:rPr>
          <w:rFonts w:ascii="Times New Roman" w:hAnsi="Times New Roman"/>
          <w:i/>
          <w:iCs/>
          <w:noProof/>
          <w:sz w:val="24"/>
          <w:szCs w:val="24"/>
        </w:rPr>
      </w:pPr>
      <w:r w:rsidRPr="002C253C">
        <w:rPr>
          <w:rFonts w:ascii="Times New Roman" w:hAnsi="Times New Roman"/>
          <w:i/>
          <w:iCs/>
          <w:sz w:val="24"/>
          <w:szCs w:val="24"/>
        </w:rPr>
        <w:t>Для стали 12Х18Н10Т</w:t>
      </w:r>
      <w:r w:rsidRPr="002C253C">
        <w:rPr>
          <w:rFonts w:ascii="Times New Roman" w:hAnsi="Times New Roman"/>
          <w:bCs/>
          <w:i/>
          <w:iCs/>
          <w:sz w:val="24"/>
          <w:szCs w:val="24"/>
        </w:rPr>
        <w:t xml:space="preserve"> </w:t>
      </w:r>
      <w:r w:rsidRPr="002C253C">
        <w:rPr>
          <w:rFonts w:ascii="Times New Roman" w:hAnsi="Times New Roman"/>
          <w:i/>
          <w:iCs/>
          <w:sz w:val="24"/>
          <w:szCs w:val="24"/>
        </w:rPr>
        <w:t xml:space="preserve"> </w:t>
      </w:r>
      <w:r w:rsidRPr="002C253C">
        <w:rPr>
          <w:rFonts w:ascii="Times New Roman" w:hAnsi="Times New Roman"/>
          <w:b/>
          <w:i/>
          <w:iCs/>
          <w:sz w:val="24"/>
          <w:szCs w:val="24"/>
        </w:rPr>
        <w:t>σ</w:t>
      </w:r>
      <w:r w:rsidRPr="002C253C">
        <w:rPr>
          <w:rFonts w:ascii="Times New Roman" w:hAnsi="Times New Roman"/>
          <w:b/>
          <w:i/>
          <w:iCs/>
          <w:sz w:val="24"/>
          <w:szCs w:val="24"/>
          <w:vertAlign w:val="subscript"/>
        </w:rPr>
        <w:t>в</w:t>
      </w:r>
      <w:r w:rsidRPr="002C253C">
        <w:rPr>
          <w:rFonts w:ascii="Times New Roman" w:hAnsi="Times New Roman"/>
          <w:i/>
          <w:iCs/>
          <w:sz w:val="24"/>
          <w:szCs w:val="24"/>
        </w:rPr>
        <w:t xml:space="preserve"> = 549 МПа, Выбираем запас прочности </w:t>
      </w:r>
      <w:r w:rsidRPr="002C253C">
        <w:rPr>
          <w:rFonts w:ascii="Times New Roman" w:hAnsi="Times New Roman"/>
          <w:i/>
          <w:iCs/>
          <w:sz w:val="24"/>
          <w:szCs w:val="24"/>
          <w:lang w:val="en-US"/>
        </w:rPr>
        <w:t>n</w:t>
      </w:r>
      <w:r w:rsidRPr="002C253C">
        <w:rPr>
          <w:rFonts w:ascii="Times New Roman" w:hAnsi="Times New Roman"/>
          <w:i/>
          <w:iCs/>
          <w:sz w:val="24"/>
          <w:szCs w:val="24"/>
          <w:vertAlign w:val="subscript"/>
        </w:rPr>
        <w:t>в</w:t>
      </w:r>
      <w:r w:rsidRPr="002C253C">
        <w:rPr>
          <w:rFonts w:ascii="Times New Roman" w:hAnsi="Times New Roman"/>
          <w:i/>
          <w:iCs/>
          <w:sz w:val="24"/>
          <w:szCs w:val="24"/>
        </w:rPr>
        <w:t xml:space="preserve"> =3. Допускаемое напряжение:  </w:t>
      </w:r>
      <w:r w:rsidRPr="002C253C">
        <w:rPr>
          <w:rFonts w:ascii="Times New Roman" w:hAnsi="Times New Roman"/>
          <w:b/>
          <w:i/>
          <w:iCs/>
          <w:sz w:val="24"/>
          <w:szCs w:val="24"/>
        </w:rPr>
        <w:t>σ</w:t>
      </w:r>
      <w:r w:rsidRPr="002C253C">
        <w:rPr>
          <w:rFonts w:ascii="Times New Roman" w:hAnsi="Times New Roman"/>
          <w:i/>
          <w:iCs/>
          <w:sz w:val="24"/>
          <w:szCs w:val="24"/>
          <w:vertAlign w:val="subscript"/>
        </w:rPr>
        <w:t>доп</w:t>
      </w:r>
      <w:r w:rsidRPr="002C253C">
        <w:rPr>
          <w:rFonts w:ascii="Times New Roman" w:hAnsi="Times New Roman"/>
          <w:i/>
          <w:iCs/>
          <w:noProof/>
          <w:sz w:val="24"/>
          <w:szCs w:val="24"/>
        </w:rPr>
        <w:t xml:space="preserve"> = 549/3 = 183</w:t>
      </w:r>
      <w:r w:rsidRPr="002C253C">
        <w:rPr>
          <w:rFonts w:ascii="Times New Roman" w:hAnsi="Times New Roman"/>
          <w:i/>
          <w:iCs/>
          <w:sz w:val="24"/>
          <w:szCs w:val="24"/>
        </w:rPr>
        <w:t xml:space="preserve"> МПа.</w:t>
      </w:r>
    </w:p>
    <w:p w:rsidR="002C253C" w:rsidRPr="00A02D64" w:rsidRDefault="002C253C" w:rsidP="002C253C">
      <w:pPr>
        <w:spacing w:after="0" w:line="240" w:lineRule="auto"/>
        <w:ind w:firstLine="540"/>
        <w:rPr>
          <w:rFonts w:ascii="Times New Roman" w:hAnsi="Times New Roman"/>
          <w:i/>
          <w:iCs/>
          <w:sz w:val="24"/>
          <w:szCs w:val="24"/>
        </w:rPr>
      </w:pPr>
      <w:r w:rsidRPr="002C253C">
        <w:rPr>
          <w:rFonts w:ascii="Times New Roman" w:hAnsi="Times New Roman"/>
          <w:i/>
          <w:iCs/>
          <w:sz w:val="24"/>
          <w:szCs w:val="24"/>
        </w:rPr>
        <w:t>Отклонение по диаметру т=+0,45</w:t>
      </w:r>
      <w:r w:rsidRPr="002C253C">
        <w:rPr>
          <w:rFonts w:ascii="Times New Roman" w:hAnsi="Times New Roman"/>
          <w:bCs/>
          <w:i/>
          <w:iCs/>
          <w:sz w:val="24"/>
          <w:szCs w:val="24"/>
        </w:rPr>
        <w:t xml:space="preserve"> мм (ГОСТ 9941—72). </w:t>
      </w:r>
      <w:r w:rsidRPr="002C253C">
        <w:rPr>
          <w:rFonts w:ascii="Times New Roman" w:hAnsi="Times New Roman"/>
          <w:i/>
          <w:iCs/>
          <w:sz w:val="24"/>
          <w:szCs w:val="24"/>
        </w:rPr>
        <w:t>Толщина стенки: δ  =    р(</w:t>
      </w:r>
      <w:r w:rsidRPr="002C253C">
        <w:rPr>
          <w:rFonts w:ascii="Times New Roman" w:hAnsi="Times New Roman"/>
          <w:i/>
          <w:iCs/>
          <w:position w:val="-6"/>
          <w:sz w:val="24"/>
          <w:szCs w:val="24"/>
        </w:rPr>
        <w:object w:dxaOrig="260" w:dyaOrig="279">
          <v:shape id="_x0000_i1034" type="#_x0000_t75" style="width:13pt;height:14pt" o:ole="">
            <v:imagedata r:id="rId109" o:title=""/>
          </v:shape>
          <o:OLEObject Type="Embed" ProgID="Equation.DSMT4" ShapeID="_x0000_i1034" DrawAspect="Content" ObjectID="_1546413169" r:id="rId111"/>
        </w:object>
      </w:r>
      <w:r w:rsidRPr="002C253C">
        <w:rPr>
          <w:rFonts w:ascii="Times New Roman" w:hAnsi="Times New Roman"/>
          <w:i/>
          <w:iCs/>
          <w:sz w:val="24"/>
          <w:szCs w:val="24"/>
        </w:rPr>
        <w:t>+т) /2σ</w:t>
      </w:r>
      <w:r w:rsidRPr="002C253C">
        <w:rPr>
          <w:rFonts w:ascii="Times New Roman" w:hAnsi="Times New Roman"/>
          <w:i/>
          <w:iCs/>
          <w:sz w:val="24"/>
          <w:szCs w:val="24"/>
          <w:vertAlign w:val="subscript"/>
        </w:rPr>
        <w:t>доп</w:t>
      </w:r>
      <w:r w:rsidRPr="002C253C">
        <w:rPr>
          <w:rFonts w:ascii="Times New Roman" w:hAnsi="Times New Roman"/>
          <w:i/>
          <w:iCs/>
          <w:sz w:val="24"/>
          <w:szCs w:val="24"/>
        </w:rPr>
        <w:t xml:space="preserve"> =</w:t>
      </w:r>
    </w:p>
    <w:p w:rsidR="002C253C" w:rsidRPr="002C253C" w:rsidRDefault="002C253C" w:rsidP="002C253C">
      <w:pPr>
        <w:spacing w:after="0" w:line="240" w:lineRule="auto"/>
        <w:ind w:firstLine="540"/>
        <w:rPr>
          <w:rFonts w:ascii="Times New Roman" w:hAnsi="Times New Roman"/>
          <w:i/>
          <w:iCs/>
          <w:sz w:val="24"/>
          <w:szCs w:val="24"/>
        </w:rPr>
      </w:pPr>
      <w:r w:rsidRPr="002C253C">
        <w:rPr>
          <w:rFonts w:ascii="Times New Roman" w:hAnsi="Times New Roman"/>
          <w:i/>
          <w:iCs/>
          <w:sz w:val="24"/>
          <w:szCs w:val="24"/>
        </w:rPr>
        <w:t xml:space="preserve">= ( 32•10 </w:t>
      </w:r>
      <w:r w:rsidRPr="002C253C">
        <w:rPr>
          <w:rFonts w:ascii="Times New Roman" w:hAnsi="Times New Roman"/>
          <w:i/>
          <w:iCs/>
          <w:sz w:val="24"/>
          <w:szCs w:val="24"/>
          <w:vertAlign w:val="superscript"/>
        </w:rPr>
        <w:t xml:space="preserve">6 </w:t>
      </w:r>
      <w:r w:rsidRPr="002C253C">
        <w:rPr>
          <w:rFonts w:ascii="Times New Roman" w:hAnsi="Times New Roman"/>
          <w:i/>
          <w:iCs/>
          <w:sz w:val="24"/>
          <w:szCs w:val="24"/>
        </w:rPr>
        <w:t>•</w:t>
      </w:r>
      <w:r w:rsidRPr="002C253C">
        <w:rPr>
          <w:rFonts w:ascii="Times New Roman" w:hAnsi="Times New Roman"/>
          <w:i/>
          <w:iCs/>
          <w:sz w:val="24"/>
          <w:szCs w:val="24"/>
          <w:vertAlign w:val="superscript"/>
        </w:rPr>
        <w:t xml:space="preserve"> </w:t>
      </w:r>
      <w:r w:rsidRPr="002C253C">
        <w:rPr>
          <w:rFonts w:ascii="Times New Roman" w:hAnsi="Times New Roman"/>
          <w:i/>
          <w:iCs/>
          <w:sz w:val="24"/>
          <w:szCs w:val="24"/>
        </w:rPr>
        <w:t>25,45•10</w:t>
      </w:r>
      <w:r w:rsidRPr="002C253C">
        <w:rPr>
          <w:rFonts w:ascii="Times New Roman" w:hAnsi="Times New Roman"/>
          <w:i/>
          <w:iCs/>
          <w:sz w:val="24"/>
          <w:szCs w:val="24"/>
          <w:vertAlign w:val="superscript"/>
        </w:rPr>
        <w:t>-3</w:t>
      </w:r>
      <w:r w:rsidRPr="002C253C">
        <w:rPr>
          <w:rFonts w:ascii="Times New Roman" w:hAnsi="Times New Roman"/>
          <w:i/>
          <w:iCs/>
          <w:sz w:val="24"/>
          <w:szCs w:val="24"/>
        </w:rPr>
        <w:t xml:space="preserve"> ) /(2•183•10</w:t>
      </w:r>
      <w:r w:rsidRPr="002C253C">
        <w:rPr>
          <w:rFonts w:ascii="Times New Roman" w:hAnsi="Times New Roman"/>
          <w:i/>
          <w:iCs/>
          <w:sz w:val="24"/>
          <w:szCs w:val="24"/>
          <w:vertAlign w:val="superscript"/>
        </w:rPr>
        <w:t>6</w:t>
      </w:r>
      <w:r w:rsidRPr="002C253C">
        <w:rPr>
          <w:rFonts w:ascii="Times New Roman" w:hAnsi="Times New Roman"/>
          <w:i/>
          <w:iCs/>
          <w:sz w:val="24"/>
          <w:szCs w:val="24"/>
        </w:rPr>
        <w:t xml:space="preserve"> ) =2,2•10</w:t>
      </w:r>
      <w:r w:rsidRPr="002C253C">
        <w:rPr>
          <w:rFonts w:ascii="Times New Roman" w:hAnsi="Times New Roman"/>
          <w:i/>
          <w:iCs/>
          <w:sz w:val="24"/>
          <w:szCs w:val="24"/>
          <w:vertAlign w:val="superscript"/>
        </w:rPr>
        <w:t>-3</w:t>
      </w:r>
      <w:r w:rsidRPr="002C253C">
        <w:rPr>
          <w:rFonts w:ascii="Times New Roman" w:hAnsi="Times New Roman"/>
          <w:i/>
          <w:iCs/>
          <w:sz w:val="24"/>
          <w:szCs w:val="24"/>
        </w:rPr>
        <w:t>м  =  2,2мм. Выбираем толщину δ= 2,5 мм.</w:t>
      </w:r>
    </w:p>
    <w:p w:rsidR="002C253C" w:rsidRPr="002C253C" w:rsidRDefault="002C253C" w:rsidP="002C253C">
      <w:pPr>
        <w:shd w:val="clear" w:color="auto" w:fill="FFFFFF"/>
        <w:autoSpaceDE w:val="0"/>
        <w:autoSpaceDN w:val="0"/>
        <w:adjustRightInd w:val="0"/>
        <w:spacing w:after="0" w:line="240" w:lineRule="auto"/>
        <w:ind w:firstLine="540"/>
        <w:jc w:val="center"/>
        <w:rPr>
          <w:rFonts w:ascii="Times New Roman" w:hAnsi="Times New Roman"/>
          <w:i/>
          <w:sz w:val="24"/>
          <w:szCs w:val="24"/>
        </w:rPr>
      </w:pPr>
      <w:r w:rsidRPr="002C253C">
        <w:rPr>
          <w:rFonts w:ascii="Times New Roman" w:hAnsi="Times New Roman"/>
          <w:b/>
          <w:bCs/>
          <w:i/>
          <w:sz w:val="24"/>
          <w:szCs w:val="24"/>
        </w:rPr>
        <w:t>Рабочие жидкости гидроприводов.</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Cs/>
          <w:sz w:val="24"/>
          <w:szCs w:val="24"/>
        </w:rPr>
        <w:t xml:space="preserve">Функции рабочей жидкости </w:t>
      </w:r>
      <w:r w:rsidRPr="002C253C">
        <w:rPr>
          <w:rFonts w:ascii="Times New Roman" w:hAnsi="Times New Roman"/>
          <w:sz w:val="24"/>
          <w:szCs w:val="24"/>
        </w:rPr>
        <w:t xml:space="preserve">в объемных гидроприводах многосторонни.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Рабочая жидкость в гидроприводе является </w:t>
      </w:r>
      <w:r w:rsidRPr="002C253C">
        <w:rPr>
          <w:rFonts w:ascii="Times New Roman" w:hAnsi="Times New Roman"/>
          <w:i/>
          <w:iCs/>
          <w:sz w:val="24"/>
          <w:szCs w:val="24"/>
        </w:rPr>
        <w:t>смазочной средой.</w:t>
      </w:r>
      <w:r w:rsidRPr="002C253C">
        <w:rPr>
          <w:rFonts w:ascii="Times New Roman" w:hAnsi="Times New Roman"/>
          <w:iCs/>
          <w:sz w:val="24"/>
          <w:szCs w:val="24"/>
        </w:rPr>
        <w:t xml:space="preserve"> </w:t>
      </w:r>
      <w:r w:rsidRPr="002C253C">
        <w:rPr>
          <w:rFonts w:ascii="Times New Roman" w:hAnsi="Times New Roman"/>
          <w:sz w:val="24"/>
          <w:szCs w:val="24"/>
        </w:rPr>
        <w:t>Она осуществляет смазку трущихся поверхностей деталей гидро</w:t>
      </w:r>
      <w:r w:rsidRPr="002C253C">
        <w:rPr>
          <w:rFonts w:ascii="Times New Roman" w:hAnsi="Times New Roman"/>
          <w:sz w:val="24"/>
          <w:szCs w:val="24"/>
        </w:rPr>
        <w:softHyphen/>
        <w:t>машин и других гидравлических устройств, поэтому в объемных гидроприводах  нет каких-либо специальных смазочных систем.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Рабочая жидкость в гидроприводе является </w:t>
      </w:r>
      <w:r w:rsidRPr="002C253C">
        <w:rPr>
          <w:rFonts w:ascii="Times New Roman" w:hAnsi="Times New Roman"/>
          <w:i/>
          <w:iCs/>
          <w:sz w:val="24"/>
          <w:szCs w:val="24"/>
        </w:rPr>
        <w:t>теплоносителем:</w:t>
      </w:r>
      <w:r w:rsidRPr="002C253C">
        <w:rPr>
          <w:rFonts w:ascii="Times New Roman" w:hAnsi="Times New Roman"/>
          <w:iCs/>
          <w:sz w:val="24"/>
          <w:szCs w:val="24"/>
        </w:rPr>
        <w:t xml:space="preserve"> </w:t>
      </w:r>
      <w:r w:rsidRPr="002C253C">
        <w:rPr>
          <w:rFonts w:ascii="Times New Roman" w:hAnsi="Times New Roman"/>
          <w:sz w:val="24"/>
          <w:szCs w:val="24"/>
        </w:rPr>
        <w:t>она переносит теплоту от нагретых частей к холодным.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Рабочая жидкость в гидроприводе является </w:t>
      </w:r>
      <w:r w:rsidRPr="002C253C">
        <w:rPr>
          <w:rFonts w:ascii="Times New Roman" w:hAnsi="Times New Roman"/>
          <w:i/>
          <w:iCs/>
          <w:sz w:val="24"/>
          <w:szCs w:val="24"/>
        </w:rPr>
        <w:t>промывочной средой;</w:t>
      </w:r>
      <w:r w:rsidRPr="002C253C">
        <w:rPr>
          <w:rFonts w:ascii="Times New Roman" w:hAnsi="Times New Roman"/>
          <w:iCs/>
          <w:sz w:val="24"/>
          <w:szCs w:val="24"/>
        </w:rPr>
        <w:t xml:space="preserve"> </w:t>
      </w:r>
      <w:r w:rsidRPr="002C253C">
        <w:rPr>
          <w:rFonts w:ascii="Times New Roman" w:hAnsi="Times New Roman"/>
          <w:sz w:val="24"/>
          <w:szCs w:val="24"/>
        </w:rPr>
        <w:t>при движении она уносят с собой продукты изнашивания и прочие загрязнения.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Рабочая жидкость в гидроприводе является одним из</w:t>
      </w:r>
      <w:r w:rsidRPr="002C253C">
        <w:rPr>
          <w:rFonts w:ascii="Times New Roman" w:hAnsi="Times New Roman"/>
          <w:i/>
          <w:sz w:val="24"/>
          <w:szCs w:val="24"/>
        </w:rPr>
        <w:t xml:space="preserve"> средств </w:t>
      </w:r>
      <w:r w:rsidRPr="002C253C">
        <w:rPr>
          <w:rFonts w:ascii="Times New Roman" w:hAnsi="Times New Roman"/>
          <w:i/>
          <w:iCs/>
          <w:sz w:val="24"/>
          <w:szCs w:val="24"/>
        </w:rPr>
        <w:t>консервации:</w:t>
      </w:r>
      <w:r w:rsidRPr="002C253C">
        <w:rPr>
          <w:rFonts w:ascii="Times New Roman" w:hAnsi="Times New Roman"/>
          <w:iCs/>
          <w:sz w:val="24"/>
          <w:szCs w:val="24"/>
        </w:rPr>
        <w:t xml:space="preserve"> </w:t>
      </w:r>
      <w:r w:rsidRPr="002C253C">
        <w:rPr>
          <w:rFonts w:ascii="Times New Roman" w:hAnsi="Times New Roman"/>
          <w:sz w:val="24"/>
          <w:szCs w:val="24"/>
        </w:rPr>
        <w:t>защищает поверхности полостей гидромашин и дру</w:t>
      </w:r>
      <w:r w:rsidRPr="002C253C">
        <w:rPr>
          <w:rFonts w:ascii="Times New Roman" w:hAnsi="Times New Roman"/>
          <w:sz w:val="24"/>
          <w:szCs w:val="24"/>
        </w:rPr>
        <w:softHyphen/>
        <w:t>гих гидравлических устройств от коррозии.</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Перечисленные функции рабочей жидкости играют важную роль в обеспечений функционирования гидропривода, а также его надежности.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Условия эксплуатации рабочей жидкости</w:t>
      </w:r>
      <w:r w:rsidRPr="002C253C">
        <w:rPr>
          <w:rFonts w:ascii="Times New Roman" w:hAnsi="Times New Roman"/>
          <w:iCs/>
          <w:sz w:val="24"/>
          <w:szCs w:val="24"/>
        </w:rPr>
        <w:t xml:space="preserve">, </w:t>
      </w:r>
      <w:r w:rsidRPr="002C253C">
        <w:rPr>
          <w:rFonts w:ascii="Times New Roman" w:hAnsi="Times New Roman"/>
          <w:sz w:val="24"/>
          <w:szCs w:val="24"/>
        </w:rPr>
        <w:t>применяемой в гидроприводах, могут быть весьма сложными. На состояние рабочей жидкости прежде всего влияет широкий диапазон рабочих темпе</w:t>
      </w:r>
      <w:r w:rsidRPr="002C253C">
        <w:rPr>
          <w:rFonts w:ascii="Times New Roman" w:hAnsi="Times New Roman"/>
          <w:sz w:val="24"/>
          <w:szCs w:val="24"/>
        </w:rPr>
        <w:softHyphen/>
        <w:t>ратур, а также наличие больших скоростей потока и высоких давлений. Так, температура рабочей жидкости в некоторых гидроприводах может колебаться от - 60 до 90</w:t>
      </w:r>
      <w:r w:rsidRPr="002C253C">
        <w:rPr>
          <w:rFonts w:ascii="Times New Roman" w:hAnsi="Times New Roman"/>
          <w:i/>
          <w:sz w:val="24"/>
          <w:szCs w:val="24"/>
        </w:rPr>
        <w:t>°С</w:t>
      </w:r>
      <w:r w:rsidRPr="002C253C">
        <w:rPr>
          <w:rFonts w:ascii="Times New Roman" w:hAnsi="Times New Roman"/>
          <w:sz w:val="24"/>
          <w:szCs w:val="24"/>
        </w:rPr>
        <w:t xml:space="preserve"> и более, а ско</w:t>
      </w:r>
      <w:r w:rsidRPr="002C253C">
        <w:rPr>
          <w:rFonts w:ascii="Times New Roman" w:hAnsi="Times New Roman"/>
          <w:sz w:val="24"/>
          <w:szCs w:val="24"/>
        </w:rPr>
        <w:softHyphen/>
        <w:t xml:space="preserve">рости потока жидкости при дросселировании достигают 50 </w:t>
      </w:r>
      <w:r w:rsidRPr="002C253C">
        <w:rPr>
          <w:rFonts w:ascii="Times New Roman" w:hAnsi="Times New Roman"/>
          <w:i/>
          <w:sz w:val="24"/>
          <w:szCs w:val="24"/>
        </w:rPr>
        <w:t xml:space="preserve">м/с </w:t>
      </w:r>
      <w:r w:rsidRPr="002C253C">
        <w:rPr>
          <w:rFonts w:ascii="Times New Roman" w:hAnsi="Times New Roman"/>
          <w:sz w:val="24"/>
          <w:szCs w:val="24"/>
        </w:rPr>
        <w:t>и более. Давление жидкости в современных гидроприводах дости</w:t>
      </w:r>
      <w:r w:rsidRPr="002C253C">
        <w:rPr>
          <w:rFonts w:ascii="Times New Roman" w:hAnsi="Times New Roman"/>
          <w:sz w:val="24"/>
          <w:szCs w:val="24"/>
        </w:rPr>
        <w:softHyphen/>
        <w:t>гает 32</w:t>
      </w:r>
      <w:r w:rsidRPr="002C253C">
        <w:rPr>
          <w:rFonts w:ascii="Times New Roman" w:hAnsi="Times New Roman"/>
          <w:i/>
          <w:sz w:val="24"/>
          <w:szCs w:val="24"/>
        </w:rPr>
        <w:t xml:space="preserve"> МПа </w:t>
      </w:r>
      <w:r w:rsidRPr="002C253C">
        <w:rPr>
          <w:rFonts w:ascii="Times New Roman" w:hAnsi="Times New Roman"/>
          <w:sz w:val="24"/>
          <w:szCs w:val="24"/>
        </w:rPr>
        <w:t xml:space="preserve">(320 </w:t>
      </w:r>
      <w:r w:rsidRPr="002C253C">
        <w:rPr>
          <w:rFonts w:ascii="Times New Roman" w:hAnsi="Times New Roman"/>
          <w:i/>
          <w:sz w:val="24"/>
          <w:szCs w:val="24"/>
        </w:rPr>
        <w:t>кгс/см</w:t>
      </w:r>
      <w:r w:rsidRPr="002C253C">
        <w:rPr>
          <w:rFonts w:ascii="Times New Roman" w:hAnsi="Times New Roman"/>
          <w:i/>
          <w:sz w:val="24"/>
          <w:szCs w:val="24"/>
          <w:vertAlign w:val="superscript"/>
        </w:rPr>
        <w:t>2</w:t>
      </w:r>
      <w:r w:rsidRPr="002C253C">
        <w:rPr>
          <w:rFonts w:ascii="Times New Roman" w:hAnsi="Times New Roman"/>
          <w:sz w:val="24"/>
          <w:szCs w:val="24"/>
        </w:rPr>
        <w:t>) и выше. Необходимо также учитывать, что рабочая жидкость находится в постоянном контакте с дета</w:t>
      </w:r>
      <w:r w:rsidRPr="002C253C">
        <w:rPr>
          <w:rFonts w:ascii="Times New Roman" w:hAnsi="Times New Roman"/>
          <w:sz w:val="24"/>
          <w:szCs w:val="24"/>
        </w:rPr>
        <w:softHyphen/>
        <w:t>лями, изготовленными из различных конструктивных материалов.</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Все многообразие применяемых в гидроприводах рабочих жидкостей можно разделить на две группы: на минеральной (неф</w:t>
      </w:r>
      <w:r w:rsidRPr="002C253C">
        <w:rPr>
          <w:rFonts w:ascii="Times New Roman" w:hAnsi="Times New Roman"/>
          <w:sz w:val="24"/>
          <w:szCs w:val="24"/>
        </w:rPr>
        <w:softHyphen/>
        <w:t>тяной) и синтетической основах. Рабочие жидкости на нефтяной основе имеют сравнительно низкую верхнюю границу температур</w:t>
      </w:r>
      <w:r w:rsidRPr="002C253C">
        <w:rPr>
          <w:rFonts w:ascii="Times New Roman" w:hAnsi="Times New Roman"/>
          <w:sz w:val="24"/>
          <w:szCs w:val="24"/>
        </w:rPr>
        <w:softHyphen/>
        <w:t>ного диапазона и содержат различные антиокислительные и анти</w:t>
      </w:r>
      <w:r w:rsidRPr="002C253C">
        <w:rPr>
          <w:rFonts w:ascii="Times New Roman" w:hAnsi="Times New Roman"/>
          <w:sz w:val="24"/>
          <w:szCs w:val="24"/>
        </w:rPr>
        <w:softHyphen/>
        <w:t>коррозионные присадки. Синтетические рабочие жидкости обла</w:t>
      </w:r>
      <w:r w:rsidRPr="002C253C">
        <w:rPr>
          <w:rFonts w:ascii="Times New Roman" w:hAnsi="Times New Roman"/>
          <w:sz w:val="24"/>
          <w:szCs w:val="24"/>
        </w:rPr>
        <w:softHyphen/>
        <w:t>дают высокотемпературными свойствами, негорючи. Один из основных недостатков синтетических жидкостей - высокая стои</w:t>
      </w:r>
      <w:r w:rsidRPr="002C253C">
        <w:rPr>
          <w:rFonts w:ascii="Times New Roman" w:hAnsi="Times New Roman"/>
          <w:sz w:val="24"/>
          <w:szCs w:val="24"/>
        </w:rPr>
        <w:softHyphen/>
        <w:t>мость, поэтому их применяют крайне редко, при необходимости обеспечить пожаробезопасную работу гидропривода при высо</w:t>
      </w:r>
      <w:r w:rsidRPr="002C253C">
        <w:rPr>
          <w:rFonts w:ascii="Times New Roman" w:hAnsi="Times New Roman"/>
          <w:sz w:val="24"/>
          <w:szCs w:val="24"/>
        </w:rPr>
        <w:softHyphen/>
        <w:t xml:space="preserve">ких температурах (до 350 </w:t>
      </w:r>
      <w:r w:rsidRPr="002C253C">
        <w:rPr>
          <w:rFonts w:ascii="Times New Roman" w:hAnsi="Times New Roman"/>
          <w:i/>
          <w:sz w:val="24"/>
          <w:szCs w:val="24"/>
        </w:rPr>
        <w:t>°С</w:t>
      </w:r>
      <w:r w:rsidRPr="002C253C">
        <w:rPr>
          <w:rFonts w:ascii="Times New Roman" w:hAnsi="Times New Roman"/>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табл. 8 приведены характеристики основных рабочих жидкостей, применяемых в гидроприводах.</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Существенное значение при выборе рабочей жидкости имеют вязкость, сжимаемость, температуры вспышки и застывания.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Вязкость</w:t>
      </w:r>
      <w:r w:rsidRPr="002C253C">
        <w:rPr>
          <w:rFonts w:ascii="Times New Roman" w:hAnsi="Times New Roman"/>
          <w:iCs/>
          <w:sz w:val="24"/>
          <w:szCs w:val="24"/>
        </w:rPr>
        <w:t xml:space="preserve"> </w:t>
      </w:r>
      <w:r w:rsidRPr="002C253C">
        <w:rPr>
          <w:rFonts w:ascii="Times New Roman" w:hAnsi="Times New Roman"/>
          <w:sz w:val="24"/>
          <w:szCs w:val="24"/>
        </w:rPr>
        <w:t>рабочей жидкости зависит от температуры и давле</w:t>
      </w:r>
      <w:r w:rsidRPr="002C253C">
        <w:rPr>
          <w:rFonts w:ascii="Times New Roman" w:hAnsi="Times New Roman"/>
          <w:sz w:val="24"/>
          <w:szCs w:val="24"/>
        </w:rPr>
        <w:softHyphen/>
        <w:t>ния. Уменьшение вязкости рабочей жидкости увеличивает утечки в гидромашине, что ухудшает ее параметры. Для обеспечения работы гидропривода с большими скоростями при низких давле</w:t>
      </w:r>
      <w:r w:rsidRPr="002C253C">
        <w:rPr>
          <w:rFonts w:ascii="Times New Roman" w:hAnsi="Times New Roman"/>
          <w:sz w:val="24"/>
          <w:szCs w:val="24"/>
        </w:rPr>
        <w:softHyphen/>
        <w:t xml:space="preserve">ниях следует выбирать рабочую жидкость с меньшей вязкостью, так как вязкостные потери напора при больших скоростях потока значительны. При работе на больших давлениях — 32 </w:t>
      </w:r>
      <w:r w:rsidRPr="002C253C">
        <w:rPr>
          <w:rFonts w:ascii="Times New Roman" w:hAnsi="Times New Roman"/>
          <w:i/>
          <w:sz w:val="24"/>
          <w:szCs w:val="24"/>
        </w:rPr>
        <w:t xml:space="preserve">МПа </w:t>
      </w:r>
      <w:r w:rsidRPr="002C253C">
        <w:rPr>
          <w:rFonts w:ascii="Times New Roman" w:hAnsi="Times New Roman"/>
          <w:sz w:val="24"/>
          <w:szCs w:val="24"/>
        </w:rPr>
        <w:t>сле</w:t>
      </w:r>
      <w:r w:rsidRPr="002C253C">
        <w:rPr>
          <w:rFonts w:ascii="Times New Roman" w:hAnsi="Times New Roman"/>
          <w:sz w:val="24"/>
          <w:szCs w:val="24"/>
        </w:rPr>
        <w:softHyphen/>
        <w:t>дует выбирать рабочую жидкость с большой вязкостью. Обычно вязкость ограничивает диапазон рабочих температур гидро</w:t>
      </w:r>
      <w:r w:rsidRPr="002C253C">
        <w:rPr>
          <w:rFonts w:ascii="Times New Roman" w:hAnsi="Times New Roman"/>
          <w:sz w:val="24"/>
          <w:szCs w:val="24"/>
        </w:rPr>
        <w:softHyphen/>
        <w:t>привода.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Следствием </w:t>
      </w:r>
      <w:r w:rsidRPr="002C253C">
        <w:rPr>
          <w:rFonts w:ascii="Times New Roman" w:hAnsi="Times New Roman"/>
          <w:i/>
          <w:iCs/>
          <w:sz w:val="24"/>
          <w:szCs w:val="24"/>
        </w:rPr>
        <w:t>сжимаемости</w:t>
      </w:r>
      <w:r w:rsidRPr="002C253C">
        <w:rPr>
          <w:rFonts w:ascii="Times New Roman" w:hAnsi="Times New Roman"/>
          <w:iCs/>
          <w:sz w:val="24"/>
          <w:szCs w:val="24"/>
        </w:rPr>
        <w:t xml:space="preserve"> </w:t>
      </w:r>
      <w:r w:rsidRPr="002C253C">
        <w:rPr>
          <w:rFonts w:ascii="Times New Roman" w:hAnsi="Times New Roman"/>
          <w:sz w:val="24"/>
          <w:szCs w:val="24"/>
        </w:rPr>
        <w:t xml:space="preserve">рабочей жидкости является снижение быстродействия гидропривода. Сжимаемость жидкости следует учитывать при давлениях более 10 </w:t>
      </w:r>
      <w:r w:rsidRPr="002C253C">
        <w:rPr>
          <w:rFonts w:ascii="Times New Roman" w:hAnsi="Times New Roman"/>
          <w:i/>
          <w:sz w:val="24"/>
          <w:szCs w:val="24"/>
        </w:rPr>
        <w:t>МПа</w:t>
      </w:r>
      <w:r w:rsidRPr="002C253C">
        <w:rPr>
          <w:rFonts w:ascii="Times New Roman" w:hAnsi="Times New Roman"/>
          <w:sz w:val="24"/>
          <w:szCs w:val="24"/>
        </w:rPr>
        <w:t>, в диапазоне давлений от 0,1 до 10</w:t>
      </w:r>
      <w:r w:rsidRPr="002C253C">
        <w:rPr>
          <w:rFonts w:ascii="Times New Roman" w:hAnsi="Times New Roman"/>
          <w:i/>
          <w:sz w:val="24"/>
          <w:szCs w:val="24"/>
        </w:rPr>
        <w:t xml:space="preserve"> МПа </w:t>
      </w:r>
      <w:r w:rsidRPr="002C253C">
        <w:rPr>
          <w:rFonts w:ascii="Times New Roman" w:hAnsi="Times New Roman"/>
          <w:sz w:val="24"/>
          <w:szCs w:val="24"/>
        </w:rPr>
        <w:t>можно считать жидкость несжимаемой.</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Температура вспышки</w:t>
      </w:r>
      <w:r w:rsidRPr="002C253C">
        <w:rPr>
          <w:rFonts w:ascii="Times New Roman" w:hAnsi="Times New Roman"/>
          <w:iCs/>
          <w:sz w:val="24"/>
          <w:szCs w:val="24"/>
        </w:rPr>
        <w:t xml:space="preserve"> -</w:t>
      </w:r>
      <w:r w:rsidRPr="002C253C">
        <w:rPr>
          <w:rFonts w:ascii="Times New Roman" w:hAnsi="Times New Roman"/>
          <w:sz w:val="24"/>
          <w:szCs w:val="24"/>
        </w:rPr>
        <w:t xml:space="preserve"> температура, при которой пары масла, нагреваемого в открытом или закрытом тигле, образуют с окружающим воздухом смесь, вспыхивающую при поднесении к ней пламени. За температуру вспышки в открытом тигле при</w:t>
      </w:r>
      <w:r w:rsidRPr="002C253C">
        <w:rPr>
          <w:rFonts w:ascii="Times New Roman" w:hAnsi="Times New Roman"/>
          <w:sz w:val="24"/>
          <w:szCs w:val="24"/>
        </w:rPr>
        <w:softHyphen/>
        <w:t>нимают температуру появления первого синего пламени над частью или всей поверхностью испытуемой рабочей жидкости. Температура вспышки является показателем, позволяющим судить о пожарной безопасности.</w:t>
      </w:r>
    </w:p>
    <w:p w:rsidR="002C253C" w:rsidRPr="002C253C" w:rsidRDefault="002C253C" w:rsidP="002C253C">
      <w:pPr>
        <w:widowControl w:val="0"/>
        <w:shd w:val="clear" w:color="auto" w:fill="FFFFFF"/>
        <w:autoSpaceDE w:val="0"/>
        <w:autoSpaceDN w:val="0"/>
        <w:adjustRightInd w:val="0"/>
        <w:spacing w:after="0" w:line="240" w:lineRule="auto"/>
        <w:ind w:firstLine="720"/>
        <w:jc w:val="right"/>
        <w:rPr>
          <w:rFonts w:ascii="Times New Roman" w:hAnsi="Times New Roman"/>
          <w:sz w:val="24"/>
          <w:szCs w:val="24"/>
        </w:rPr>
      </w:pPr>
      <w:r w:rsidRPr="002C253C">
        <w:rPr>
          <w:rFonts w:ascii="Times New Roman" w:hAnsi="Times New Roman"/>
          <w:b/>
          <w:bCs/>
          <w:sz w:val="24"/>
          <w:szCs w:val="24"/>
        </w:rPr>
        <w:t>Характеристики рабочих жидкостей</w:t>
      </w:r>
      <w:r w:rsidRPr="002C253C">
        <w:rPr>
          <w:rFonts w:ascii="Times New Roman" w:hAnsi="Times New Roman"/>
          <w:sz w:val="24"/>
          <w:szCs w:val="24"/>
        </w:rPr>
        <w:t>.                     Таблица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8"/>
        <w:gridCol w:w="1080"/>
        <w:gridCol w:w="900"/>
        <w:gridCol w:w="720"/>
        <w:gridCol w:w="682"/>
        <w:gridCol w:w="578"/>
        <w:gridCol w:w="720"/>
        <w:gridCol w:w="1440"/>
        <w:gridCol w:w="900"/>
        <w:gridCol w:w="1286"/>
      </w:tblGrid>
      <w:tr w:rsidR="002C253C" w:rsidRPr="002C253C" w:rsidTr="005C67B5">
        <w:trPr>
          <w:cantSplit/>
        </w:trPr>
        <w:tc>
          <w:tcPr>
            <w:tcW w:w="1548" w:type="dxa"/>
            <w:vMerge w:val="restart"/>
          </w:tcPr>
          <w:p w:rsidR="002C253C" w:rsidRPr="002C253C" w:rsidRDefault="002C253C" w:rsidP="002C253C">
            <w:pPr>
              <w:widowControl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Рабочая жидкость</w:t>
            </w:r>
          </w:p>
        </w:tc>
        <w:tc>
          <w:tcPr>
            <w:tcW w:w="1080" w:type="dxa"/>
            <w:vMerge w:val="restart"/>
          </w:tcPr>
          <w:p w:rsidR="002C253C" w:rsidRPr="002C253C" w:rsidRDefault="002C253C" w:rsidP="002C253C">
            <w:pPr>
              <w:widowControl w:val="0"/>
              <w:autoSpaceDE w:val="0"/>
              <w:autoSpaceDN w:val="0"/>
              <w:adjustRightInd w:val="0"/>
              <w:spacing w:after="0" w:line="240" w:lineRule="auto"/>
              <w:ind w:right="-108"/>
              <w:jc w:val="both"/>
              <w:rPr>
                <w:rFonts w:ascii="Times New Roman" w:hAnsi="Times New Roman"/>
                <w:sz w:val="24"/>
                <w:szCs w:val="24"/>
              </w:rPr>
            </w:pPr>
            <w:r w:rsidRPr="002C253C">
              <w:rPr>
                <w:rFonts w:ascii="Times New Roman" w:hAnsi="Times New Roman"/>
                <w:sz w:val="24"/>
                <w:szCs w:val="24"/>
              </w:rPr>
              <w:t>Плотность при 20</w:t>
            </w:r>
            <w:r w:rsidRPr="002C253C">
              <w:rPr>
                <w:rFonts w:ascii="Times New Roman" w:hAnsi="Times New Roman"/>
                <w:sz w:val="24"/>
                <w:szCs w:val="24"/>
                <w:vertAlign w:val="superscript"/>
              </w:rPr>
              <w:t>0</w:t>
            </w:r>
            <w:r w:rsidRPr="002C253C">
              <w:rPr>
                <w:rFonts w:ascii="Times New Roman" w:hAnsi="Times New Roman"/>
                <w:sz w:val="24"/>
                <w:szCs w:val="24"/>
              </w:rPr>
              <w:t>С,</w:t>
            </w:r>
          </w:p>
          <w:p w:rsidR="002C253C" w:rsidRPr="002C253C" w:rsidRDefault="002C253C" w:rsidP="002C253C">
            <w:pPr>
              <w:widowControl w:val="0"/>
              <w:autoSpaceDE w:val="0"/>
              <w:autoSpaceDN w:val="0"/>
              <w:adjustRightInd w:val="0"/>
              <w:spacing w:after="0" w:line="240" w:lineRule="auto"/>
              <w:jc w:val="both"/>
              <w:rPr>
                <w:rFonts w:ascii="Times New Roman" w:hAnsi="Times New Roman"/>
                <w:i/>
                <w:sz w:val="24"/>
                <w:szCs w:val="24"/>
              </w:rPr>
            </w:pPr>
            <w:r w:rsidRPr="002C253C">
              <w:rPr>
                <w:rFonts w:ascii="Times New Roman" w:hAnsi="Times New Roman"/>
                <w:i/>
                <w:sz w:val="24"/>
                <w:szCs w:val="24"/>
              </w:rPr>
              <w:t>Кг/м</w:t>
            </w:r>
            <w:r w:rsidRPr="002C253C">
              <w:rPr>
                <w:rFonts w:ascii="Times New Roman" w:hAnsi="Times New Roman"/>
                <w:i/>
                <w:sz w:val="24"/>
                <w:szCs w:val="24"/>
                <w:vertAlign w:val="superscript"/>
              </w:rPr>
              <w:t>3</w:t>
            </w:r>
          </w:p>
        </w:tc>
        <w:tc>
          <w:tcPr>
            <w:tcW w:w="3600" w:type="dxa"/>
            <w:gridSpan w:val="5"/>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 xml:space="preserve">Кинематическая  вязкость </w:t>
            </w:r>
            <w:r w:rsidRPr="002C253C">
              <w:rPr>
                <w:rFonts w:ascii="Times New Roman" w:hAnsi="Times New Roman"/>
                <w:b/>
                <w:i/>
                <w:sz w:val="24"/>
                <w:szCs w:val="24"/>
              </w:rPr>
              <w:t>ν •10</w:t>
            </w:r>
            <w:r w:rsidRPr="002C253C">
              <w:rPr>
                <w:rFonts w:ascii="Times New Roman" w:hAnsi="Times New Roman"/>
                <w:b/>
                <w:i/>
                <w:sz w:val="24"/>
                <w:szCs w:val="24"/>
                <w:vertAlign w:val="superscript"/>
              </w:rPr>
              <w:t>-6</w:t>
            </w:r>
            <w:r w:rsidRPr="002C253C">
              <w:rPr>
                <w:rFonts w:ascii="Times New Roman" w:hAnsi="Times New Roman"/>
                <w:sz w:val="24"/>
                <w:szCs w:val="24"/>
                <w:vertAlign w:val="superscript"/>
              </w:rPr>
              <w:t xml:space="preserve">   </w:t>
            </w:r>
            <w:r w:rsidRPr="002C253C">
              <w:rPr>
                <w:rFonts w:ascii="Times New Roman" w:hAnsi="Times New Roman"/>
                <w:i/>
                <w:sz w:val="24"/>
                <w:szCs w:val="24"/>
              </w:rPr>
              <w:t>м</w:t>
            </w:r>
            <w:r w:rsidRPr="002C253C">
              <w:rPr>
                <w:rFonts w:ascii="Times New Roman" w:hAnsi="Times New Roman"/>
                <w:i/>
                <w:sz w:val="24"/>
                <w:szCs w:val="24"/>
                <w:vertAlign w:val="superscript"/>
              </w:rPr>
              <w:t>2</w:t>
            </w:r>
            <w:r w:rsidRPr="002C253C">
              <w:rPr>
                <w:rFonts w:ascii="Times New Roman" w:hAnsi="Times New Roman"/>
                <w:i/>
                <w:sz w:val="24"/>
                <w:szCs w:val="24"/>
              </w:rPr>
              <w:t xml:space="preserve">/с </w:t>
            </w:r>
            <w:r w:rsidRPr="002C253C">
              <w:rPr>
                <w:rFonts w:ascii="Times New Roman" w:hAnsi="Times New Roman"/>
                <w:sz w:val="24"/>
                <w:szCs w:val="24"/>
              </w:rPr>
              <w:t>при температуре, ˚С</w:t>
            </w:r>
          </w:p>
        </w:tc>
        <w:tc>
          <w:tcPr>
            <w:tcW w:w="3626" w:type="dxa"/>
            <w:gridSpan w:val="3"/>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Температура</w:t>
            </w:r>
            <w:r w:rsidRPr="002C253C">
              <w:rPr>
                <w:rFonts w:ascii="Times New Roman" w:hAnsi="Times New Roman"/>
                <w:i/>
                <w:sz w:val="24"/>
                <w:szCs w:val="24"/>
              </w:rPr>
              <w:t>,˚С</w:t>
            </w:r>
          </w:p>
        </w:tc>
      </w:tr>
      <w:tr w:rsidR="002C253C" w:rsidRPr="002C253C" w:rsidTr="005C67B5">
        <w:trPr>
          <w:cantSplit/>
        </w:trPr>
        <w:tc>
          <w:tcPr>
            <w:tcW w:w="1548" w:type="dxa"/>
            <w:vMerge/>
          </w:tcPr>
          <w:p w:rsidR="002C253C" w:rsidRPr="002C253C" w:rsidRDefault="002C253C" w:rsidP="002C253C">
            <w:pPr>
              <w:widowControl w:val="0"/>
              <w:autoSpaceDE w:val="0"/>
              <w:autoSpaceDN w:val="0"/>
              <w:adjustRightInd w:val="0"/>
              <w:spacing w:after="0" w:line="240" w:lineRule="auto"/>
              <w:jc w:val="right"/>
              <w:rPr>
                <w:rFonts w:ascii="Times New Roman" w:hAnsi="Times New Roman"/>
                <w:sz w:val="24"/>
                <w:szCs w:val="24"/>
              </w:rPr>
            </w:pPr>
          </w:p>
        </w:tc>
        <w:tc>
          <w:tcPr>
            <w:tcW w:w="1080" w:type="dxa"/>
            <w:vMerge/>
          </w:tcPr>
          <w:p w:rsidR="002C253C" w:rsidRPr="002C253C" w:rsidRDefault="002C253C" w:rsidP="002C253C">
            <w:pPr>
              <w:widowControl w:val="0"/>
              <w:autoSpaceDE w:val="0"/>
              <w:autoSpaceDN w:val="0"/>
              <w:adjustRightInd w:val="0"/>
              <w:spacing w:after="0" w:line="240" w:lineRule="auto"/>
              <w:jc w:val="right"/>
              <w:rPr>
                <w:rFonts w:ascii="Times New Roman" w:hAnsi="Times New Roman"/>
                <w:sz w:val="24"/>
                <w:szCs w:val="24"/>
              </w:rPr>
            </w:pPr>
          </w:p>
        </w:tc>
        <w:tc>
          <w:tcPr>
            <w:tcW w:w="900"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- 40</w:t>
            </w:r>
          </w:p>
        </w:tc>
        <w:tc>
          <w:tcPr>
            <w:tcW w:w="720"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- 20</w:t>
            </w:r>
          </w:p>
        </w:tc>
        <w:tc>
          <w:tcPr>
            <w:tcW w:w="682"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0</w:t>
            </w:r>
          </w:p>
        </w:tc>
        <w:tc>
          <w:tcPr>
            <w:tcW w:w="578"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20</w:t>
            </w:r>
          </w:p>
        </w:tc>
        <w:tc>
          <w:tcPr>
            <w:tcW w:w="720"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50</w:t>
            </w:r>
          </w:p>
        </w:tc>
        <w:tc>
          <w:tcPr>
            <w:tcW w:w="1440" w:type="dxa"/>
          </w:tcPr>
          <w:p w:rsidR="002C253C" w:rsidRPr="002C253C" w:rsidRDefault="002C253C" w:rsidP="002C253C">
            <w:pPr>
              <w:widowControl w:val="0"/>
              <w:autoSpaceDE w:val="0"/>
              <w:autoSpaceDN w:val="0"/>
              <w:adjustRightInd w:val="0"/>
              <w:spacing w:after="0" w:line="240" w:lineRule="auto"/>
              <w:ind w:left="-108" w:right="-108"/>
              <w:jc w:val="center"/>
              <w:rPr>
                <w:rFonts w:ascii="Times New Roman" w:hAnsi="Times New Roman"/>
                <w:sz w:val="24"/>
                <w:szCs w:val="24"/>
              </w:rPr>
            </w:pPr>
            <w:r w:rsidRPr="002C253C">
              <w:rPr>
                <w:rFonts w:ascii="Times New Roman" w:hAnsi="Times New Roman"/>
                <w:sz w:val="24"/>
                <w:szCs w:val="24"/>
              </w:rPr>
              <w:t>вспышки в  открытом тигле</w:t>
            </w:r>
          </w:p>
        </w:tc>
        <w:tc>
          <w:tcPr>
            <w:tcW w:w="900"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застывания</w:t>
            </w:r>
          </w:p>
        </w:tc>
        <w:tc>
          <w:tcPr>
            <w:tcW w:w="1286"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диапазон применения</w:t>
            </w:r>
          </w:p>
        </w:tc>
      </w:tr>
      <w:tr w:rsidR="002C253C" w:rsidRPr="002C253C" w:rsidTr="005C67B5">
        <w:tc>
          <w:tcPr>
            <w:tcW w:w="1548" w:type="dxa"/>
          </w:tcPr>
          <w:p w:rsidR="002C253C" w:rsidRPr="002C253C" w:rsidRDefault="002C253C" w:rsidP="002C253C">
            <w:pPr>
              <w:widowControl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xml:space="preserve">АУ </w:t>
            </w:r>
          </w:p>
          <w:p w:rsidR="002C253C" w:rsidRPr="002C253C" w:rsidRDefault="002C253C" w:rsidP="002C253C">
            <w:pPr>
              <w:widowControl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АМГ-10</w:t>
            </w:r>
          </w:p>
          <w:p w:rsidR="002C253C" w:rsidRPr="002C253C" w:rsidRDefault="002C253C" w:rsidP="002C253C">
            <w:pPr>
              <w:widowControl w:val="0"/>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xml:space="preserve"> 7-50-С3</w:t>
            </w:r>
          </w:p>
        </w:tc>
        <w:tc>
          <w:tcPr>
            <w:tcW w:w="1080"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892</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850</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935</w:t>
            </w:r>
          </w:p>
        </w:tc>
        <w:tc>
          <w:tcPr>
            <w:tcW w:w="900"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23000</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w:t>
            </w:r>
          </w:p>
        </w:tc>
        <w:tc>
          <w:tcPr>
            <w:tcW w:w="720"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4600</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w:t>
            </w:r>
          </w:p>
        </w:tc>
        <w:tc>
          <w:tcPr>
            <w:tcW w:w="682"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180</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w:t>
            </w:r>
          </w:p>
        </w:tc>
        <w:tc>
          <w:tcPr>
            <w:tcW w:w="578"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49</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26</w:t>
            </w:r>
          </w:p>
        </w:tc>
        <w:tc>
          <w:tcPr>
            <w:tcW w:w="720"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13</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10</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w:t>
            </w:r>
          </w:p>
        </w:tc>
        <w:tc>
          <w:tcPr>
            <w:tcW w:w="1440"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163</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92</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не имеет</w:t>
            </w:r>
          </w:p>
        </w:tc>
        <w:tc>
          <w:tcPr>
            <w:tcW w:w="900"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-45</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-70</w:t>
            </w:r>
          </w:p>
          <w:p w:rsidR="002C253C" w:rsidRPr="002C253C" w:rsidRDefault="002C253C" w:rsidP="002C253C">
            <w:pPr>
              <w:spacing w:after="0" w:line="240" w:lineRule="auto"/>
              <w:jc w:val="center"/>
              <w:rPr>
                <w:rFonts w:ascii="Times New Roman" w:hAnsi="Times New Roman"/>
                <w:sz w:val="24"/>
                <w:szCs w:val="24"/>
              </w:rPr>
            </w:pPr>
            <w:r w:rsidRPr="002C253C">
              <w:rPr>
                <w:rFonts w:ascii="Times New Roman" w:hAnsi="Times New Roman"/>
                <w:sz w:val="24"/>
                <w:szCs w:val="24"/>
              </w:rPr>
              <w:t>-70</w:t>
            </w:r>
          </w:p>
        </w:tc>
        <w:tc>
          <w:tcPr>
            <w:tcW w:w="1286" w:type="dxa"/>
          </w:tcPr>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-25…60</w:t>
            </w:r>
          </w:p>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-60…50</w:t>
            </w:r>
          </w:p>
          <w:p w:rsidR="002C253C" w:rsidRPr="002C253C" w:rsidRDefault="002C253C" w:rsidP="002C253C">
            <w:pPr>
              <w:widowControl w:val="0"/>
              <w:autoSpaceDE w:val="0"/>
              <w:autoSpaceDN w:val="0"/>
              <w:adjustRightInd w:val="0"/>
              <w:spacing w:after="0" w:line="240" w:lineRule="auto"/>
              <w:jc w:val="center"/>
              <w:rPr>
                <w:rFonts w:ascii="Times New Roman" w:hAnsi="Times New Roman"/>
                <w:sz w:val="24"/>
                <w:szCs w:val="24"/>
              </w:rPr>
            </w:pPr>
            <w:r w:rsidRPr="002C253C">
              <w:rPr>
                <w:rFonts w:ascii="Times New Roman" w:hAnsi="Times New Roman"/>
                <w:sz w:val="24"/>
                <w:szCs w:val="24"/>
              </w:rPr>
              <w:t>-60…175</w:t>
            </w:r>
          </w:p>
        </w:tc>
      </w:tr>
    </w:tbl>
    <w:p w:rsidR="002C253C" w:rsidRPr="002C253C" w:rsidRDefault="002C253C" w:rsidP="002C253C">
      <w:pPr>
        <w:widowControl w:val="0"/>
        <w:shd w:val="clear" w:color="auto" w:fill="FFFFFF"/>
        <w:autoSpaceDE w:val="0"/>
        <w:autoSpaceDN w:val="0"/>
        <w:adjustRightInd w:val="0"/>
        <w:spacing w:after="0" w:line="240" w:lineRule="auto"/>
        <w:ind w:firstLine="720"/>
        <w:jc w:val="right"/>
        <w:rPr>
          <w:rFonts w:ascii="Times New Roman" w:hAnsi="Times New Roman"/>
          <w:sz w:val="24"/>
          <w:szCs w:val="24"/>
        </w:rPr>
      </w:pP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Маловязкие жидкости часто характеризуются более низкой температурой вспышки, определенной в закрытом тигле, вследствие содержания легколетучих продуктов распада, которые в открытом тигле рассеиваются раньше, чем их окажется достаточно для вспышки. Температура вспышки в условиях хранения в резервуарах обычно несколько ниже температуры (до 10˚С), определяемой стандартными методами, и зависит от объема резервуара и уровня жидкости. Таким образом, максимальная температура нагрева рабочей жидкости на нефтяной основе при работе системы должна быть на 10 – 15 ˚С  ниже температуры вспышки в открытом тигле.</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sz w:val="24"/>
          <w:szCs w:val="24"/>
        </w:rPr>
        <w:t xml:space="preserve">Температура застывания </w:t>
      </w:r>
      <w:r w:rsidRPr="002C253C">
        <w:rPr>
          <w:rFonts w:ascii="Times New Roman" w:hAnsi="Times New Roman"/>
          <w:sz w:val="24"/>
          <w:szCs w:val="24"/>
        </w:rPr>
        <w:t>– температура, при которой масло загустевает настолько, что при наклоне пробирки на 45˚ его уровень в течение  1 минуты остается неизменным. Температура застывания масла должна быть на 10 - 17˚ ниже наименьшей температуры эксплуатации гидропривода.</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Таким образом, к рабочей жидкости гидропривода предъявляют следующие требования: </w:t>
      </w:r>
    </w:p>
    <w:p w:rsidR="002C253C" w:rsidRPr="002C253C" w:rsidRDefault="002C253C" w:rsidP="00C921F2">
      <w:pPr>
        <w:widowControl w:val="0"/>
        <w:numPr>
          <w:ilvl w:val="0"/>
          <w:numId w:val="38"/>
        </w:numPr>
        <w:shd w:val="clear" w:color="auto" w:fill="FFFFFF"/>
        <w:tabs>
          <w:tab w:val="clear" w:pos="1440"/>
          <w:tab w:val="num" w:pos="54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хорошие смазывающие свойства;</w:t>
      </w:r>
    </w:p>
    <w:p w:rsidR="002C253C" w:rsidRPr="002C253C" w:rsidRDefault="002C253C" w:rsidP="00C921F2">
      <w:pPr>
        <w:widowControl w:val="0"/>
        <w:numPr>
          <w:ilvl w:val="0"/>
          <w:numId w:val="32"/>
        </w:numPr>
        <w:shd w:val="clear" w:color="auto" w:fill="FFFFFF"/>
        <w:tabs>
          <w:tab w:val="clear" w:pos="1440"/>
          <w:tab w:val="num" w:pos="54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минимальная зависимость вязкости от температуры в требуемом диапазоне температур;</w:t>
      </w:r>
    </w:p>
    <w:p w:rsidR="002C253C" w:rsidRPr="002C253C" w:rsidRDefault="002C253C" w:rsidP="00C921F2">
      <w:pPr>
        <w:widowControl w:val="0"/>
        <w:numPr>
          <w:ilvl w:val="0"/>
          <w:numId w:val="32"/>
        </w:numPr>
        <w:shd w:val="clear" w:color="auto" w:fill="FFFFFF"/>
        <w:tabs>
          <w:tab w:val="clear" w:pos="1440"/>
          <w:tab w:val="num" w:pos="54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высокая температура  вспышки (пожаробезопасность) и низкая температура замерзания;</w:t>
      </w:r>
    </w:p>
    <w:p w:rsidR="002C253C" w:rsidRPr="002C253C" w:rsidRDefault="002C253C" w:rsidP="00C921F2">
      <w:pPr>
        <w:widowControl w:val="0"/>
        <w:numPr>
          <w:ilvl w:val="0"/>
          <w:numId w:val="32"/>
        </w:numPr>
        <w:shd w:val="clear" w:color="auto" w:fill="FFFFFF"/>
        <w:tabs>
          <w:tab w:val="clear" w:pos="1440"/>
          <w:tab w:val="num" w:pos="54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стабильность свойств при эксплуатации; высокая устойчивость к механическому разрушению сложных соединений жидкости (диструкции) при дросселировании, окислению при работе, поглощению влаги из воздуха;</w:t>
      </w:r>
    </w:p>
    <w:p w:rsidR="002C253C" w:rsidRPr="002C253C" w:rsidRDefault="002C253C" w:rsidP="00C921F2">
      <w:pPr>
        <w:widowControl w:val="0"/>
        <w:numPr>
          <w:ilvl w:val="0"/>
          <w:numId w:val="32"/>
        </w:numPr>
        <w:shd w:val="clear" w:color="auto" w:fill="FFFFFF"/>
        <w:tabs>
          <w:tab w:val="clear" w:pos="1440"/>
          <w:tab w:val="num" w:pos="54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длительный срок  службы;</w:t>
      </w:r>
    </w:p>
    <w:p w:rsidR="002C253C" w:rsidRPr="002C253C" w:rsidRDefault="002C253C" w:rsidP="00C921F2">
      <w:pPr>
        <w:widowControl w:val="0"/>
        <w:numPr>
          <w:ilvl w:val="0"/>
          <w:numId w:val="32"/>
        </w:numPr>
        <w:shd w:val="clear" w:color="auto" w:fill="FFFFFF"/>
        <w:tabs>
          <w:tab w:val="clear" w:pos="1440"/>
          <w:tab w:val="num" w:pos="54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хорошая теплопроводность и малый коэффициент теплового расширения;</w:t>
      </w:r>
    </w:p>
    <w:p w:rsidR="002C253C" w:rsidRPr="002C253C" w:rsidRDefault="002C253C" w:rsidP="00C921F2">
      <w:pPr>
        <w:widowControl w:val="0"/>
        <w:numPr>
          <w:ilvl w:val="0"/>
          <w:numId w:val="32"/>
        </w:numPr>
        <w:shd w:val="clear" w:color="auto" w:fill="FFFFFF"/>
        <w:tabs>
          <w:tab w:val="clear" w:pos="1440"/>
          <w:tab w:val="num" w:pos="54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высокие моющие свойства (вынос продуктов износа и других загрязнений);</w:t>
      </w:r>
    </w:p>
    <w:p w:rsidR="002C253C" w:rsidRPr="002C253C" w:rsidRDefault="002C253C" w:rsidP="00C921F2">
      <w:pPr>
        <w:widowControl w:val="0"/>
        <w:numPr>
          <w:ilvl w:val="0"/>
          <w:numId w:val="32"/>
        </w:numPr>
        <w:shd w:val="clear" w:color="auto" w:fill="FFFFFF"/>
        <w:tabs>
          <w:tab w:val="clear" w:pos="1440"/>
          <w:tab w:val="num" w:pos="54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инертность по отношению к применяемым материалам и защите их от коррозии;</w:t>
      </w:r>
    </w:p>
    <w:p w:rsidR="002C253C" w:rsidRPr="002C253C" w:rsidRDefault="002C253C" w:rsidP="00C921F2">
      <w:pPr>
        <w:widowControl w:val="0"/>
        <w:numPr>
          <w:ilvl w:val="0"/>
          <w:numId w:val="32"/>
        </w:numPr>
        <w:shd w:val="clear" w:color="auto" w:fill="FFFFFF"/>
        <w:tabs>
          <w:tab w:val="clear" w:pos="1440"/>
          <w:tab w:val="num" w:pos="54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отсутствие механических примесей, воды и загрязняющих частиц;</w:t>
      </w:r>
    </w:p>
    <w:p w:rsidR="002C253C" w:rsidRPr="002C253C" w:rsidRDefault="002C253C" w:rsidP="00C921F2">
      <w:pPr>
        <w:widowControl w:val="0"/>
        <w:numPr>
          <w:ilvl w:val="0"/>
          <w:numId w:val="32"/>
        </w:numPr>
        <w:shd w:val="clear" w:color="auto" w:fill="FFFFFF"/>
        <w:tabs>
          <w:tab w:val="clear" w:pos="1440"/>
          <w:tab w:val="num" w:pos="540"/>
        </w:tabs>
        <w:autoSpaceDE w:val="0"/>
        <w:autoSpaceDN w:val="0"/>
        <w:adjustRightInd w:val="0"/>
        <w:spacing w:after="0" w:line="240" w:lineRule="auto"/>
        <w:ind w:left="540" w:firstLine="0"/>
        <w:jc w:val="both"/>
        <w:rPr>
          <w:rFonts w:ascii="Times New Roman" w:hAnsi="Times New Roman"/>
          <w:sz w:val="24"/>
          <w:szCs w:val="24"/>
        </w:rPr>
      </w:pPr>
      <w:r w:rsidRPr="002C253C">
        <w:rPr>
          <w:rFonts w:ascii="Times New Roman" w:hAnsi="Times New Roman"/>
          <w:sz w:val="24"/>
          <w:szCs w:val="24"/>
        </w:rPr>
        <w:t>низкая стоимость и недифицитность.</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ГОСТ 17216  устанавливает 19 классов чистоты жидкости 00, 0, 1, 2, 3, … 17 (наиме-ньший класс чистоты соответствует наиболее чистой жидкости). Весь диапазон размеров  загрязняющих частиц от 0,5 до 200 мкм разбит на восемь интервалов, указано максимальное число частиц загрязнений определенных размеров в объеме жидкости 100 см</w:t>
      </w:r>
      <w:r w:rsidRPr="002C253C">
        <w:rPr>
          <w:rFonts w:ascii="Times New Roman" w:hAnsi="Times New Roman"/>
          <w:sz w:val="24"/>
          <w:szCs w:val="24"/>
          <w:vertAlign w:val="superscript"/>
        </w:rPr>
        <w:t>3</w:t>
      </w:r>
      <w:r w:rsidRPr="002C253C">
        <w:rPr>
          <w:rFonts w:ascii="Times New Roman" w:hAnsi="Times New Roman"/>
          <w:sz w:val="24"/>
          <w:szCs w:val="24"/>
        </w:rPr>
        <w:t xml:space="preserve">. Масса загряз-нений, указанная для классов 6-12, не является  обязательным контрольным параметром. </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Частицами загрязнений считаются все посторонние частицы, включая смолообразование и органические частицы. Частицы загрязнений размером более 200 мкм  (не считая волокон)  в жидкости не допускаются. Волокнами считаются частицы толщиной не более 30 мкм при отношении длины к толщине не менее 10: 1.</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Наиболее простой метод определения степени загрязненности жидкости – гравиметрический анализ, заключающийся  в определении массы загрязняющих частиц в заданном объеме жидкости. </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Класс чистоты рабочей жидкости определяют также по гранулометрическому составу загрязнений. Сущность этого метода заключается в следующем. Оператор с помощью пробоотборника производит отбор рабочей жидкости (100 см</w:t>
      </w:r>
      <w:r w:rsidRPr="002C253C">
        <w:rPr>
          <w:rFonts w:ascii="Times New Roman" w:hAnsi="Times New Roman"/>
          <w:sz w:val="24"/>
          <w:szCs w:val="24"/>
          <w:vertAlign w:val="superscript"/>
        </w:rPr>
        <w:t>3</w:t>
      </w:r>
      <w:r w:rsidRPr="002C253C">
        <w:rPr>
          <w:rFonts w:ascii="Times New Roman" w:hAnsi="Times New Roman"/>
          <w:sz w:val="24"/>
          <w:szCs w:val="24"/>
        </w:rPr>
        <w:t>) из гидросистемы во время работы гидропривода. В процессе отбора жидкость пропускают через фильтр, размещенный в пробоотборнике. Затем оператор вынимает фильтр из пробоотборника, высушивает его и производит измерения и подсчет загрязняющих частиц с помощью микроскопа с увеличением ×200.</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bCs/>
          <w:i/>
          <w:sz w:val="24"/>
          <w:szCs w:val="24"/>
        </w:rPr>
      </w:pPr>
      <w:r w:rsidRPr="002C253C">
        <w:rPr>
          <w:rFonts w:ascii="Times New Roman" w:hAnsi="Times New Roman"/>
          <w:b/>
          <w:bCs/>
          <w:i/>
          <w:sz w:val="24"/>
          <w:szCs w:val="24"/>
        </w:rPr>
        <w:t>Особые состояния жидкости.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bCs/>
          <w:sz w:val="24"/>
          <w:szCs w:val="24"/>
        </w:rPr>
        <w:t xml:space="preserve"> </w:t>
      </w:r>
      <w:r w:rsidRPr="002C253C">
        <w:rPr>
          <w:rFonts w:ascii="Times New Roman" w:hAnsi="Times New Roman"/>
          <w:sz w:val="24"/>
          <w:szCs w:val="24"/>
        </w:rPr>
        <w:t>При установившемся движении в соответствии с</w:t>
      </w:r>
      <w:r w:rsidRPr="002C253C">
        <w:rPr>
          <w:rFonts w:ascii="Times New Roman" w:hAnsi="Times New Roman"/>
          <w:i/>
          <w:sz w:val="24"/>
          <w:szCs w:val="24"/>
        </w:rPr>
        <w:t xml:space="preserve"> уравнением неразрывности потока</w:t>
      </w:r>
      <w:r w:rsidRPr="002C253C">
        <w:rPr>
          <w:rFonts w:ascii="Times New Roman" w:hAnsi="Times New Roman"/>
          <w:sz w:val="24"/>
          <w:szCs w:val="24"/>
        </w:rPr>
        <w:t xml:space="preserve"> рабочая жидкость представляет собой сплошную практически однородную среду. Однако в некоторых случаях происходит нарушение сплошности (неразрывности) потока жидкости, которое может суще</w:t>
      </w:r>
      <w:r w:rsidRPr="002C253C">
        <w:rPr>
          <w:rFonts w:ascii="Times New Roman" w:hAnsi="Times New Roman"/>
          <w:sz w:val="24"/>
          <w:szCs w:val="24"/>
        </w:rPr>
        <w:softHyphen/>
        <w:t>ственно повлиять на работу гидропривода.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
          <w:iCs/>
          <w:sz w:val="24"/>
          <w:szCs w:val="24"/>
        </w:rPr>
        <w:t xml:space="preserve">Растворение в жидкости газов </w:t>
      </w:r>
      <w:r w:rsidRPr="002C253C">
        <w:rPr>
          <w:rFonts w:ascii="Times New Roman" w:hAnsi="Times New Roman"/>
          <w:sz w:val="24"/>
          <w:szCs w:val="24"/>
        </w:rPr>
        <w:t>представляет собой процесс проникновения молекул газа из окружающей среды через свободную поверхность внутрь жидкости. При обычных условиях в рабочей жидкости гидропривода может быть 3 - 5% нерастворенного воздуха. Полностью удалить воздух из гидросистемы не удается. Если растворенный воздух практически не влияет на модуль объемного сжатия жидкости, то воздух, не растворенный в жидкости, может существенно изменить сжимаемость образующейся при этом гидровоздушной смеси. Если уменьшается давле</w:t>
      </w:r>
      <w:r w:rsidRPr="002C253C">
        <w:rPr>
          <w:rFonts w:ascii="Times New Roman" w:hAnsi="Times New Roman"/>
          <w:sz w:val="24"/>
          <w:szCs w:val="24"/>
        </w:rPr>
        <w:softHyphen/>
        <w:t>ние или повышается температура жидкости, то находящийся в жидкости воздух (газ) начнет выделяться в виде пузырьков, и в жидкости образуются разрывы сплошности. При выделении газа жидкость вспенивается. Время насыщения жидкости газом зависит от площади свободной поверхности.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 С целью уменьшения содержания воздуха в рабочей жидкости применяют баки и гидроаккумуляторы с разделителями сред, предусматривают в гидробаках зоны отстоя рабочей жидкости, обеспечивают высокую герметичность соеди</w:t>
      </w:r>
      <w:r w:rsidRPr="002C253C">
        <w:rPr>
          <w:rFonts w:ascii="Times New Roman" w:hAnsi="Times New Roman"/>
          <w:sz w:val="24"/>
          <w:szCs w:val="24"/>
        </w:rPr>
        <w:softHyphen/>
        <w:t xml:space="preserve">нений, устанавливают в гидросетях воздухоспускные устройства.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Кавитация жидкости</w:t>
      </w:r>
      <w:r w:rsidRPr="002C253C">
        <w:rPr>
          <w:rFonts w:ascii="Times New Roman" w:hAnsi="Times New Roman"/>
          <w:iCs/>
          <w:sz w:val="24"/>
          <w:szCs w:val="24"/>
        </w:rPr>
        <w:t xml:space="preserve"> </w:t>
      </w:r>
      <w:r w:rsidRPr="002C253C">
        <w:rPr>
          <w:rFonts w:ascii="Times New Roman" w:hAnsi="Times New Roman"/>
          <w:sz w:val="24"/>
          <w:szCs w:val="24"/>
        </w:rPr>
        <w:t xml:space="preserve">— </w:t>
      </w:r>
      <w:r w:rsidRPr="002C253C">
        <w:rPr>
          <w:rFonts w:ascii="Times New Roman" w:hAnsi="Times New Roman"/>
          <w:i/>
          <w:sz w:val="24"/>
          <w:szCs w:val="24"/>
        </w:rPr>
        <w:t>это состояние движущейся жидкости, при котором в результате снижения давления возникают газовые и паровоздушные пузырьки с последующим их разрушением внутри жидкости.</w:t>
      </w:r>
      <w:r w:rsidRPr="002C253C">
        <w:rPr>
          <w:rFonts w:ascii="Times New Roman" w:hAnsi="Times New Roman"/>
          <w:sz w:val="24"/>
          <w:szCs w:val="24"/>
        </w:rPr>
        <w:t xml:space="preserve"> Разрушение (конденсация) пузырьков проис</w:t>
      </w:r>
      <w:r w:rsidRPr="002C253C">
        <w:rPr>
          <w:rFonts w:ascii="Times New Roman" w:hAnsi="Times New Roman"/>
          <w:sz w:val="24"/>
          <w:szCs w:val="24"/>
        </w:rPr>
        <w:softHyphen/>
        <w:t>ходит с большой скоростью. При этом возникают местные гидра</w:t>
      </w:r>
      <w:r w:rsidRPr="002C253C">
        <w:rPr>
          <w:rFonts w:ascii="Times New Roman" w:hAnsi="Times New Roman"/>
          <w:sz w:val="24"/>
          <w:szCs w:val="24"/>
        </w:rPr>
        <w:softHyphen/>
        <w:t>влические микроудары, которые создают повышенные шум и вибрацию (пример: щелчки в системе отопления домов). В конечном результате кавитация жидкости приводит к эрозионному разрушению стенок конструкции, находящихся в контакте с рабочей жидкостью, и окислению масел.</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 xml:space="preserve">Облитерация </w:t>
      </w:r>
      <w:r w:rsidRPr="002C253C">
        <w:rPr>
          <w:rFonts w:ascii="Times New Roman" w:hAnsi="Times New Roman"/>
          <w:sz w:val="24"/>
          <w:szCs w:val="24"/>
        </w:rPr>
        <w:t xml:space="preserve">— </w:t>
      </w:r>
      <w:r w:rsidRPr="002C253C">
        <w:rPr>
          <w:rFonts w:ascii="Times New Roman" w:hAnsi="Times New Roman"/>
          <w:i/>
          <w:sz w:val="24"/>
          <w:szCs w:val="24"/>
        </w:rPr>
        <w:t>это свойство рабочей жидкости заращивать узкие каналы и капиллярные щели при ее течении под действием перепада давлений.</w:t>
      </w:r>
      <w:r w:rsidRPr="002C253C">
        <w:rPr>
          <w:rFonts w:ascii="Times New Roman" w:hAnsi="Times New Roman"/>
          <w:sz w:val="24"/>
          <w:szCs w:val="24"/>
        </w:rPr>
        <w:t xml:space="preserve"> Облитерация представляет собой сложное физико-химическое явление, при котором на стенках капилляр</w:t>
      </w:r>
      <w:r w:rsidRPr="002C253C">
        <w:rPr>
          <w:rFonts w:ascii="Times New Roman" w:hAnsi="Times New Roman"/>
          <w:sz w:val="24"/>
          <w:szCs w:val="24"/>
        </w:rPr>
        <w:softHyphen/>
        <w:t xml:space="preserve">ного канала образуются структуры твердого граничного слоя. Облитерация вызывает уменьшение рабочего проходного сечения капиллярной щели и, следовательно, расхода рабочей жидкости через щель.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b/>
          <w:bCs/>
          <w:sz w:val="24"/>
          <w:szCs w:val="24"/>
        </w:rPr>
        <w:t>Основные понятия и принцип работы пневмоприводов</w:t>
      </w:r>
      <w:r w:rsidRPr="002C253C">
        <w:rPr>
          <w:rFonts w:ascii="Times New Roman" w:hAnsi="Times New Roman"/>
          <w:b/>
          <w:bCs/>
          <w:i/>
          <w:sz w:val="24"/>
          <w:szCs w:val="24"/>
        </w:rPr>
        <w:t>.</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iCs/>
          <w:sz w:val="24"/>
          <w:szCs w:val="24"/>
        </w:rPr>
        <w:t xml:space="preserve">Пневмоприводом </w:t>
      </w:r>
      <w:r w:rsidRPr="002C253C">
        <w:rPr>
          <w:rFonts w:ascii="Times New Roman" w:hAnsi="Times New Roman"/>
          <w:i/>
          <w:sz w:val="24"/>
          <w:szCs w:val="24"/>
        </w:rPr>
        <w:t>называют сово</w:t>
      </w:r>
      <w:r w:rsidRPr="002C253C">
        <w:rPr>
          <w:rFonts w:ascii="Times New Roman" w:hAnsi="Times New Roman"/>
          <w:i/>
          <w:sz w:val="24"/>
          <w:szCs w:val="24"/>
        </w:rPr>
        <w:softHyphen/>
        <w:t>купность устройств, в число которых входят один или несколько объемных пневмодвигателей, предназначенных для приведения в движение механизмов и машин посредством рабочего газа под давлением.</w:t>
      </w:r>
      <w:r w:rsidRPr="002C253C">
        <w:rPr>
          <w:rFonts w:ascii="Times New Roman" w:hAnsi="Times New Roman"/>
          <w:sz w:val="24"/>
          <w:szCs w:val="24"/>
        </w:rPr>
        <w:t xml:space="preserve"> В состав пневмоприводов кроме пневмодвигателей могут входить в общем случае следующие пневматические устрой</w:t>
      </w:r>
      <w:r w:rsidRPr="002C253C">
        <w:rPr>
          <w:rFonts w:ascii="Times New Roman" w:hAnsi="Times New Roman"/>
          <w:sz w:val="24"/>
          <w:szCs w:val="24"/>
        </w:rPr>
        <w:softHyphen/>
        <w:t>ства: источники энергии рабочего газа, пневмоаппаратура, кондиционеры рабочего газа, пневмоемкости, пневмолинии, а также средства  измерения,   например  манометры,  термометры и т. д.</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На рис. 83 показана структурная схема компрессорного пневмопривода. Источником энергии рабочего газа в этом пневмо</w:t>
      </w:r>
      <w:r w:rsidRPr="002C253C">
        <w:rPr>
          <w:rFonts w:ascii="Times New Roman" w:hAnsi="Times New Roman"/>
          <w:sz w:val="24"/>
          <w:szCs w:val="24"/>
        </w:rPr>
        <w:softHyphen/>
        <w:t xml:space="preserve">приводе является </w:t>
      </w:r>
      <w:r w:rsidRPr="002C253C">
        <w:rPr>
          <w:rFonts w:ascii="Times New Roman" w:hAnsi="Times New Roman"/>
          <w:iCs/>
          <w:sz w:val="24"/>
          <w:szCs w:val="24"/>
        </w:rPr>
        <w:t xml:space="preserve">воздушный компрессор, </w:t>
      </w:r>
      <w:r w:rsidRPr="002C253C">
        <w:rPr>
          <w:rFonts w:ascii="Times New Roman" w:hAnsi="Times New Roman"/>
          <w:sz w:val="24"/>
          <w:szCs w:val="24"/>
        </w:rPr>
        <w:t xml:space="preserve">который преобразует механическую энергию приводящего двигателя в энергию сжатого воздуха. Поток сжатого воздуха передается по трубопроводу к </w:t>
      </w:r>
      <w:r w:rsidRPr="002C253C">
        <w:rPr>
          <w:rFonts w:ascii="Times New Roman" w:hAnsi="Times New Roman"/>
          <w:iCs/>
          <w:sz w:val="24"/>
          <w:szCs w:val="24"/>
        </w:rPr>
        <w:t xml:space="preserve">пневмодвигателю, </w:t>
      </w:r>
      <w:r w:rsidRPr="002C253C">
        <w:rPr>
          <w:rFonts w:ascii="Times New Roman" w:hAnsi="Times New Roman"/>
          <w:sz w:val="24"/>
          <w:szCs w:val="24"/>
        </w:rPr>
        <w:t>в котором энергия сжатого воздуха преобра</w:t>
      </w:r>
      <w:r w:rsidRPr="002C253C">
        <w:rPr>
          <w:rFonts w:ascii="Times New Roman" w:hAnsi="Times New Roman"/>
          <w:sz w:val="24"/>
          <w:szCs w:val="24"/>
        </w:rPr>
        <w:softHyphen/>
        <w:t>зуется в механическую энергию, выходное звено пневмодвигателя, а вместе с ним приводное звено механизма или машины (нагрузки) приходят  в  движение.</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Пневмодвигатели, входящие в состав пневмоприводов, подраз</w:t>
      </w:r>
      <w:r w:rsidRPr="002C253C">
        <w:rPr>
          <w:rFonts w:ascii="Times New Roman" w:hAnsi="Times New Roman"/>
          <w:sz w:val="24"/>
          <w:szCs w:val="24"/>
        </w:rPr>
        <w:softHyphen/>
        <w:t>деляют на пневмоцилиндры, пневмомоторы и поворотные пневмо</w:t>
      </w:r>
      <w:r w:rsidRPr="002C253C">
        <w:rPr>
          <w:rFonts w:ascii="Times New Roman" w:hAnsi="Times New Roman"/>
          <w:sz w:val="24"/>
          <w:szCs w:val="24"/>
        </w:rPr>
        <w:softHyphen/>
        <w:t>двигатели. В пневмоцилиндрах выходные звенья совершают воз</w:t>
      </w:r>
      <w:r w:rsidRPr="002C253C">
        <w:rPr>
          <w:rFonts w:ascii="Times New Roman" w:hAnsi="Times New Roman"/>
          <w:sz w:val="24"/>
          <w:szCs w:val="24"/>
        </w:rPr>
        <w:softHyphen/>
        <w:t>вратно-поступательное движение, пневмомоторах - вращатель</w:t>
      </w:r>
      <w:r w:rsidRPr="002C253C">
        <w:rPr>
          <w:rFonts w:ascii="Times New Roman" w:hAnsi="Times New Roman"/>
          <w:sz w:val="24"/>
          <w:szCs w:val="24"/>
        </w:rPr>
        <w:softHyphen/>
        <w:t>ное, поворотных пневмодвигателях -вращательное с ограничен</w:t>
      </w:r>
      <w:r w:rsidRPr="002C253C">
        <w:rPr>
          <w:rFonts w:ascii="Times New Roman" w:hAnsi="Times New Roman"/>
          <w:sz w:val="24"/>
          <w:szCs w:val="24"/>
        </w:rPr>
        <w:softHyphen/>
        <w:t xml:space="preserve">ным  углом  поворота. С помощью </w:t>
      </w:r>
      <w:r w:rsidRPr="002C253C">
        <w:rPr>
          <w:rFonts w:ascii="Times New Roman" w:hAnsi="Times New Roman"/>
          <w:iCs/>
          <w:sz w:val="24"/>
          <w:szCs w:val="24"/>
        </w:rPr>
        <w:t xml:space="preserve">пневмоаппаратуры </w:t>
      </w:r>
      <w:r w:rsidRPr="002C253C">
        <w:rPr>
          <w:rFonts w:ascii="Times New Roman" w:hAnsi="Times New Roman"/>
          <w:sz w:val="24"/>
          <w:szCs w:val="24"/>
        </w:rPr>
        <w:t>в пневмоприводах изменяют или поддерживают заданное давление или расход рабочего газа, производят пуск или перекрывают поток рабочего газа, изменяют направление потока рабочего газа. В пневмоприводах применяют следующие виды пневмоаппаратов: пневмораспределители, пневмоклапаны,  пневмодроссели  и другие аппараты.</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293" style="position:absolute;left:0;text-align:left;z-index:253534208" from="126pt,12.95pt" to="126pt,39.6pt" strokeweight="2.25pt"/>
        </w:pict>
      </w:r>
      <w:r>
        <w:rPr>
          <w:rFonts w:ascii="Times New Roman" w:hAnsi="Times New Roman"/>
          <w:noProof/>
          <w:sz w:val="24"/>
          <w:szCs w:val="24"/>
        </w:rPr>
        <w:pict>
          <v:line id="_x0000_s6279" style="position:absolute;left:0;text-align:left;flip:y;z-index:253519872" from="243pt,8.85pt" to="243pt,39.6pt" strokeweight="2.25pt"/>
        </w:pict>
      </w:r>
      <w:r>
        <w:rPr>
          <w:rFonts w:ascii="Times New Roman" w:hAnsi="Times New Roman"/>
          <w:noProof/>
          <w:sz w:val="24"/>
          <w:szCs w:val="24"/>
        </w:rPr>
        <w:pict>
          <v:line id="_x0000_s6277" style="position:absolute;left:0;text-align:left;z-index:253517824" from="2in,8.85pt" to="2in,39.6pt" strokeweight="2.25pt"/>
        </w:pict>
      </w:r>
      <w:r>
        <w:rPr>
          <w:rFonts w:ascii="Times New Roman" w:hAnsi="Times New Roman"/>
          <w:noProof/>
          <w:sz w:val="24"/>
          <w:szCs w:val="24"/>
        </w:rPr>
        <w:pict>
          <v:line id="_x0000_s6281" style="position:absolute;left:0;text-align:left;z-index:253521920" from="261pt,8.85pt" to="261pt,39.6pt" strokeweight="2.25pt"/>
        </w:pict>
      </w:r>
      <w:r>
        <w:rPr>
          <w:rFonts w:ascii="Times New Roman" w:hAnsi="Times New Roman"/>
          <w:noProof/>
          <w:sz w:val="24"/>
          <w:szCs w:val="24"/>
        </w:rPr>
        <w:pict>
          <v:line id="_x0000_s6284" style="position:absolute;left:0;text-align:left;z-index:253524992" from="5in,8.85pt" to="5in,39.6pt" strokeweight="2.25pt"/>
        </w:pict>
      </w:r>
      <w:r>
        <w:rPr>
          <w:rFonts w:ascii="Times New Roman" w:hAnsi="Times New Roman"/>
          <w:noProof/>
          <w:sz w:val="24"/>
          <w:szCs w:val="24"/>
        </w:rPr>
        <w:pict>
          <v:line id="_x0000_s6287" style="position:absolute;left:0;text-align:left;z-index:253528064" from="477pt,8.85pt" to="477pt,39.6pt" strokeweight="2.25pt"/>
        </w:pict>
      </w:r>
      <w:r>
        <w:rPr>
          <w:rFonts w:ascii="Times New Roman" w:hAnsi="Times New Roman"/>
          <w:noProof/>
          <w:sz w:val="24"/>
          <w:szCs w:val="24"/>
        </w:rPr>
        <w:pict>
          <v:line id="_x0000_s6285" style="position:absolute;left:0;text-align:left;z-index:253526016" from="378pt,8.85pt" to="378pt,39.6pt" strokeweight="2.25pt"/>
        </w:pict>
      </w:r>
      <w:r>
        <w:rPr>
          <w:rFonts w:ascii="Times New Roman" w:hAnsi="Times New Roman"/>
          <w:noProof/>
          <w:sz w:val="24"/>
          <w:szCs w:val="24"/>
        </w:rPr>
        <w:pict>
          <v:line id="_x0000_s6274" style="position:absolute;left:0;text-align:left;z-index:253514752" from="9pt,12.95pt" to="9pt,39.95pt" strokeweight="2.25pt"/>
        </w:pict>
      </w:r>
      <w:r>
        <w:rPr>
          <w:rFonts w:ascii="Times New Roman" w:hAnsi="Times New Roman"/>
          <w:noProof/>
          <w:sz w:val="24"/>
          <w:szCs w:val="24"/>
        </w:rPr>
        <w:pict>
          <v:line id="_x0000_s6275" style="position:absolute;left:0;text-align:left;z-index:253515776" from="9pt,12.95pt" to="126pt,12.95pt" strokeweight="2.25pt"/>
        </w:pict>
      </w:r>
      <w:r>
        <w:rPr>
          <w:rFonts w:ascii="Times New Roman" w:hAnsi="Times New Roman"/>
          <w:noProof/>
          <w:sz w:val="24"/>
          <w:szCs w:val="24"/>
        </w:rPr>
        <w:pict>
          <v:line id="_x0000_s6283" style="position:absolute;left:0;text-align:left;z-index:253523968" from="261pt,8.85pt" to="5in,8.85pt" strokeweight="2.25pt"/>
        </w:pict>
      </w:r>
      <w:r>
        <w:rPr>
          <w:rFonts w:ascii="Times New Roman" w:hAnsi="Times New Roman"/>
          <w:noProof/>
          <w:sz w:val="24"/>
          <w:szCs w:val="24"/>
        </w:rPr>
        <w:pict>
          <v:line id="_x0000_s6280" style="position:absolute;left:0;text-align:left;z-index:253520896" from="2in,8.85pt" to="243pt,8.85pt" strokeweight="2.25pt"/>
        </w:pict>
      </w:r>
      <w:r>
        <w:rPr>
          <w:rFonts w:ascii="Times New Roman" w:hAnsi="Times New Roman"/>
          <w:noProof/>
          <w:sz w:val="24"/>
          <w:szCs w:val="24"/>
        </w:rPr>
        <w:pict>
          <v:line id="_x0000_s6286" style="position:absolute;left:0;text-align:left;z-index:253527040" from="378pt,8.85pt" to="477pt,8.85pt" strokeweight="2.25pt"/>
        </w:pic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b/>
          <w:sz w:val="24"/>
          <w:szCs w:val="24"/>
        </w:rPr>
      </w:pPr>
      <w:r w:rsidRPr="002C253C">
        <w:rPr>
          <w:rFonts w:ascii="Times New Roman" w:hAnsi="Times New Roman"/>
          <w:b/>
          <w:sz w:val="24"/>
          <w:szCs w:val="24"/>
        </w:rPr>
        <w:t xml:space="preserve">      Пневмоаппаратура</w:t>
      </w:r>
      <w:r w:rsidRPr="002C253C">
        <w:rPr>
          <w:rFonts w:ascii="Times New Roman" w:hAnsi="Times New Roman"/>
          <w:b/>
          <w:sz w:val="24"/>
          <w:szCs w:val="24"/>
        </w:rPr>
        <w:tab/>
        <w:t xml:space="preserve">                    Кондиционеры</w:t>
      </w:r>
      <w:r w:rsidRPr="002C253C">
        <w:rPr>
          <w:rFonts w:ascii="Times New Roman" w:hAnsi="Times New Roman"/>
          <w:b/>
          <w:sz w:val="24"/>
          <w:szCs w:val="24"/>
        </w:rPr>
        <w:tab/>
        <w:t xml:space="preserve">          Пневмоёмкости</w:t>
      </w:r>
      <w:r w:rsidRPr="002C253C">
        <w:rPr>
          <w:rFonts w:ascii="Times New Roman" w:hAnsi="Times New Roman"/>
          <w:b/>
          <w:sz w:val="24"/>
          <w:szCs w:val="24"/>
        </w:rPr>
        <w:tab/>
      </w:r>
      <w:r w:rsidRPr="002C253C">
        <w:rPr>
          <w:rFonts w:ascii="Times New Roman" w:hAnsi="Times New Roman"/>
          <w:b/>
          <w:sz w:val="24"/>
          <w:szCs w:val="24"/>
        </w:rPr>
        <w:tab/>
        <w:t>Пневмолинии</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b/>
          <w:sz w:val="24"/>
          <w:szCs w:val="24"/>
        </w:rPr>
      </w:pPr>
      <w:r w:rsidRPr="002C253C">
        <w:rPr>
          <w:rFonts w:ascii="Times New Roman" w:hAnsi="Times New Roman"/>
          <w:b/>
          <w:sz w:val="24"/>
          <w:szCs w:val="24"/>
        </w:rPr>
        <w:tab/>
      </w:r>
      <w:r w:rsidRPr="002C253C">
        <w:rPr>
          <w:rFonts w:ascii="Times New Roman" w:hAnsi="Times New Roman"/>
          <w:b/>
          <w:sz w:val="24"/>
          <w:szCs w:val="24"/>
        </w:rPr>
        <w:tab/>
      </w:r>
      <w:r w:rsidRPr="002C253C">
        <w:rPr>
          <w:rFonts w:ascii="Times New Roman" w:hAnsi="Times New Roman"/>
          <w:b/>
          <w:sz w:val="24"/>
          <w:szCs w:val="24"/>
        </w:rPr>
        <w:tab/>
      </w:r>
      <w:r w:rsidRPr="002C253C">
        <w:rPr>
          <w:rFonts w:ascii="Times New Roman" w:hAnsi="Times New Roman"/>
          <w:b/>
          <w:sz w:val="24"/>
          <w:szCs w:val="24"/>
        </w:rPr>
        <w:tab/>
        <w:t xml:space="preserve">      сжатого воздуха</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b/>
          <w:sz w:val="24"/>
          <w:szCs w:val="24"/>
        </w:rPr>
      </w:pPr>
      <w:r>
        <w:rPr>
          <w:rFonts w:ascii="Times New Roman" w:hAnsi="Times New Roman"/>
          <w:b/>
          <w:noProof/>
          <w:sz w:val="24"/>
          <w:szCs w:val="24"/>
        </w:rPr>
        <w:pict>
          <v:line id="_x0000_s6290" style="position:absolute;left:0;text-align:left;z-index:253531136" from="63pt,.85pt" to="63pt,11.8pt"/>
        </w:pict>
      </w:r>
      <w:r>
        <w:rPr>
          <w:rFonts w:ascii="Times New Roman" w:hAnsi="Times New Roman"/>
          <w:b/>
          <w:noProof/>
          <w:sz w:val="24"/>
          <w:szCs w:val="24"/>
        </w:rPr>
        <w:pict>
          <v:line id="_x0000_s6291" style="position:absolute;left:0;text-align:left;z-index:253532160" from="324pt,3.45pt" to="324pt,11.8pt"/>
        </w:pict>
      </w:r>
      <w:r>
        <w:rPr>
          <w:rFonts w:ascii="Times New Roman" w:hAnsi="Times New Roman"/>
          <w:b/>
          <w:noProof/>
          <w:sz w:val="24"/>
          <w:szCs w:val="24"/>
        </w:rPr>
        <w:pict>
          <v:line id="_x0000_s6289" style="position:absolute;left:0;text-align:left;z-index:253530112" from="189pt,3.45pt" to="189pt,11.8pt"/>
        </w:pict>
      </w:r>
      <w:r>
        <w:rPr>
          <w:rFonts w:ascii="Times New Roman" w:hAnsi="Times New Roman"/>
          <w:b/>
          <w:noProof/>
          <w:sz w:val="24"/>
          <w:szCs w:val="24"/>
        </w:rPr>
        <w:pict>
          <v:line id="_x0000_s6292" style="position:absolute;left:0;text-align:left;z-index:253533184" from="6in,3.45pt" to="6in,11.8pt"/>
        </w:pict>
      </w:r>
      <w:r>
        <w:rPr>
          <w:rFonts w:ascii="Times New Roman" w:hAnsi="Times New Roman"/>
          <w:b/>
          <w:noProof/>
          <w:sz w:val="24"/>
          <w:szCs w:val="24"/>
        </w:rPr>
        <w:pict>
          <v:line id="_x0000_s6276" style="position:absolute;left:0;text-align:left;z-index:253516800" from="9pt,2.8pt" to="126pt,2.8pt" strokeweight="2.25pt"/>
        </w:pict>
      </w:r>
      <w:r>
        <w:rPr>
          <w:rFonts w:ascii="Times New Roman" w:hAnsi="Times New Roman"/>
          <w:b/>
          <w:noProof/>
          <w:sz w:val="24"/>
          <w:szCs w:val="24"/>
        </w:rPr>
        <w:pict>
          <v:line id="_x0000_s6282" style="position:absolute;left:0;text-align:left;z-index:253522944" from="261pt,3.45pt" to="5in,3.45pt" strokeweight="2.25pt"/>
        </w:pict>
      </w:r>
      <w:r>
        <w:rPr>
          <w:rFonts w:ascii="Times New Roman" w:hAnsi="Times New Roman"/>
          <w:b/>
          <w:noProof/>
          <w:sz w:val="24"/>
          <w:szCs w:val="24"/>
        </w:rPr>
        <w:pict>
          <v:line id="_x0000_s6278" style="position:absolute;left:0;text-align:left;z-index:253518848" from="2in,3.45pt" to="243pt,3.45pt" strokeweight="2.25pt"/>
        </w:pict>
      </w:r>
      <w:r>
        <w:rPr>
          <w:rFonts w:ascii="Times New Roman" w:hAnsi="Times New Roman"/>
          <w:b/>
          <w:noProof/>
          <w:sz w:val="24"/>
          <w:szCs w:val="24"/>
        </w:rPr>
        <w:pict>
          <v:line id="_x0000_s6288" style="position:absolute;left:0;text-align:left;z-index:253529088" from="378pt,3.45pt" to="477pt,3.45pt" strokeweight="2.25pt"/>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b/>
          <w:sz w:val="24"/>
          <w:szCs w:val="24"/>
        </w:rPr>
      </w:pPr>
      <w:r>
        <w:rPr>
          <w:rFonts w:ascii="Times New Roman" w:hAnsi="Times New Roman"/>
          <w:b/>
          <w:noProof/>
          <w:sz w:val="24"/>
          <w:szCs w:val="24"/>
        </w:rPr>
        <w:pict>
          <v:line id="_x0000_s6146" style="position:absolute;left:0;text-align:left;z-index:253383680" from="126pt,.3pt" to="126pt,51.9pt"/>
        </w:pict>
      </w:r>
      <w:r>
        <w:rPr>
          <w:rFonts w:ascii="Times New Roman" w:hAnsi="Times New Roman"/>
          <w:b/>
          <w:noProof/>
          <w:sz w:val="24"/>
          <w:szCs w:val="24"/>
        </w:rPr>
        <w:pict>
          <v:line id="_x0000_s6134" style="position:absolute;left:0;text-align:left;z-index:253371392" from="63pt,.3pt" to="6in,.3pt"/>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b/>
          <w:sz w:val="24"/>
          <w:szCs w:val="24"/>
        </w:rPr>
      </w:pPr>
      <w:r>
        <w:rPr>
          <w:rFonts w:ascii="Times New Roman" w:hAnsi="Times New Roman"/>
          <w:b/>
          <w:noProof/>
          <w:sz w:val="24"/>
          <w:szCs w:val="24"/>
        </w:rPr>
        <w:pict>
          <v:line id="_x0000_s6151" style="position:absolute;left:0;text-align:left;z-index:253388800" from="6in,6.3pt" to="6in,33.8pt" strokeweight="2.25pt"/>
        </w:pict>
      </w:r>
      <w:r>
        <w:rPr>
          <w:rFonts w:ascii="Times New Roman" w:hAnsi="Times New Roman"/>
          <w:b/>
          <w:noProof/>
          <w:sz w:val="24"/>
          <w:szCs w:val="24"/>
        </w:rPr>
        <w:pict>
          <v:line id="_x0000_s6148" style="position:absolute;left:0;text-align:left;z-index:253385728" from="315pt,6.3pt" to="315pt,33.8pt" strokeweight="2.25pt"/>
        </w:pict>
      </w:r>
      <w:r>
        <w:rPr>
          <w:rFonts w:ascii="Times New Roman" w:hAnsi="Times New Roman"/>
          <w:b/>
          <w:noProof/>
          <w:sz w:val="24"/>
          <w:szCs w:val="24"/>
        </w:rPr>
        <w:pict>
          <v:line id="_x0000_s6143" style="position:absolute;left:0;text-align:left;z-index:253380608" from="261pt,6.8pt" to="261pt,33.8pt" strokeweight="2.25pt"/>
        </w:pict>
      </w:r>
      <w:r>
        <w:rPr>
          <w:rFonts w:ascii="Times New Roman" w:hAnsi="Times New Roman"/>
          <w:b/>
          <w:noProof/>
          <w:sz w:val="24"/>
          <w:szCs w:val="24"/>
        </w:rPr>
        <w:pict>
          <v:line id="_x0000_s6141" style="position:absolute;left:0;text-align:left;z-index:253378560" from="153pt,6.3pt" to="153pt,33.8pt" strokeweight="2.25pt"/>
        </w:pict>
      </w:r>
      <w:r>
        <w:rPr>
          <w:rFonts w:ascii="Times New Roman" w:hAnsi="Times New Roman"/>
          <w:b/>
          <w:noProof/>
          <w:sz w:val="24"/>
          <w:szCs w:val="24"/>
        </w:rPr>
        <w:pict>
          <v:line id="_x0000_s6137" style="position:absolute;left:0;text-align:left;z-index:253374464" from="108pt,6.3pt" to="108pt,33.8pt" strokeweight="2.25pt"/>
        </w:pict>
      </w:r>
      <w:r>
        <w:rPr>
          <w:rFonts w:ascii="Times New Roman" w:hAnsi="Times New Roman"/>
          <w:b/>
          <w:noProof/>
          <w:sz w:val="24"/>
          <w:szCs w:val="24"/>
        </w:rPr>
        <w:pict>
          <v:line id="_x0000_s6135" style="position:absolute;left:0;text-align:left;z-index:253372416" from="27pt,6.3pt" to="27pt,33.8pt" strokeweight="2.25pt"/>
        </w:pict>
      </w:r>
      <w:r>
        <w:rPr>
          <w:rFonts w:ascii="Times New Roman" w:hAnsi="Times New Roman"/>
          <w:b/>
          <w:noProof/>
          <w:sz w:val="24"/>
          <w:szCs w:val="24"/>
        </w:rPr>
        <w:pict>
          <v:line id="_x0000_s6150" style="position:absolute;left:0;text-align:left;z-index:253387776" from="315pt,6.3pt" to="6in,6.3pt" strokeweight="2.25pt"/>
        </w:pict>
      </w:r>
      <w:r>
        <w:rPr>
          <w:rFonts w:ascii="Times New Roman" w:hAnsi="Times New Roman"/>
          <w:b/>
          <w:noProof/>
          <w:sz w:val="24"/>
          <w:szCs w:val="24"/>
        </w:rPr>
        <w:pict>
          <v:line id="_x0000_s6142" style="position:absolute;left:0;text-align:left;z-index:253379584" from="153pt,6.3pt" to="261pt,6.3pt" strokeweight="2.25pt"/>
        </w:pict>
      </w:r>
      <w:r>
        <w:rPr>
          <w:rFonts w:ascii="Times New Roman" w:hAnsi="Times New Roman"/>
          <w:b/>
          <w:noProof/>
          <w:sz w:val="24"/>
          <w:szCs w:val="24"/>
        </w:rPr>
        <w:pict>
          <v:line id="_x0000_s6136" style="position:absolute;left:0;text-align:left;z-index:253373440" from="27pt,6.3pt" to="108pt,6.3pt" strokeweight="2.25pt"/>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b/>
          <w:sz w:val="24"/>
          <w:szCs w:val="24"/>
        </w:rPr>
      </w:pPr>
      <w:r>
        <w:rPr>
          <w:rFonts w:ascii="Times New Roman" w:hAnsi="Times New Roman"/>
          <w:b/>
          <w:noProof/>
          <w:sz w:val="24"/>
          <w:szCs w:val="24"/>
        </w:rPr>
        <w:pict>
          <v:line id="_x0000_s6152" style="position:absolute;left:0;text-align:left;z-index:253389824" from="126pt,10.5pt" to="126pt,49.3pt"/>
        </w:pict>
      </w:r>
      <w:r>
        <w:rPr>
          <w:rFonts w:ascii="Times New Roman" w:hAnsi="Times New Roman"/>
          <w:b/>
          <w:noProof/>
          <w:sz w:val="24"/>
          <w:szCs w:val="24"/>
        </w:rPr>
        <w:pict>
          <v:line id="_x0000_s6155" style="position:absolute;left:0;text-align:left;z-index:253392896" from="279pt,10.5pt" to="279pt,49.3pt"/>
        </w:pict>
      </w:r>
      <w:r>
        <w:rPr>
          <w:rFonts w:ascii="Times New Roman" w:hAnsi="Times New Roman"/>
          <w:b/>
          <w:noProof/>
          <w:sz w:val="24"/>
          <w:szCs w:val="24"/>
        </w:rPr>
        <w:pict>
          <v:line id="_x0000_s6147" style="position:absolute;left:0;text-align:left;z-index:253384704" from="9pt,8.5pt" to="9pt,51.85pt"/>
        </w:pict>
      </w:r>
      <w:r>
        <w:rPr>
          <w:rFonts w:ascii="Times New Roman" w:hAnsi="Times New Roman"/>
          <w:b/>
          <w:noProof/>
          <w:sz w:val="24"/>
          <w:szCs w:val="24"/>
        </w:rPr>
        <w:pict>
          <v:line id="_x0000_s6145" style="position:absolute;left:0;text-align:left;z-index:253382656" from="261pt,10.5pt" to="315pt,10.5pt" strokeweight="1.5pt">
            <v:stroke endarrow="block"/>
          </v:line>
        </w:pict>
      </w:r>
      <w:r>
        <w:rPr>
          <w:rFonts w:ascii="Times New Roman" w:hAnsi="Times New Roman"/>
          <w:b/>
          <w:noProof/>
          <w:sz w:val="24"/>
          <w:szCs w:val="24"/>
        </w:rPr>
        <w:pict>
          <v:line id="_x0000_s6140" style="position:absolute;left:0;text-align:left;z-index:253377536" from="108pt,10.5pt" to="153pt,10.5pt" strokeweight="1.5pt">
            <v:stroke endarrow="block"/>
          </v:line>
        </w:pict>
      </w:r>
      <w:r>
        <w:rPr>
          <w:rFonts w:ascii="Times New Roman" w:hAnsi="Times New Roman"/>
          <w:b/>
          <w:noProof/>
          <w:sz w:val="24"/>
          <w:szCs w:val="24"/>
        </w:rPr>
        <w:pict>
          <v:line id="_x0000_s6139" style="position:absolute;left:0;text-align:left;z-index:253376512" from="0,10.5pt" to="27pt,10.5pt" strokeweight="1.5pt">
            <v:stroke endarrow="block"/>
          </v:line>
        </w:pict>
      </w:r>
      <w:r w:rsidR="002C253C" w:rsidRPr="002C253C">
        <w:rPr>
          <w:rFonts w:ascii="Times New Roman" w:hAnsi="Times New Roman"/>
          <w:b/>
          <w:sz w:val="24"/>
          <w:szCs w:val="24"/>
        </w:rPr>
        <w:t>Компрессор</w:t>
      </w:r>
      <w:r w:rsidR="002C253C" w:rsidRPr="002C253C">
        <w:rPr>
          <w:rFonts w:ascii="Times New Roman" w:hAnsi="Times New Roman"/>
          <w:b/>
          <w:sz w:val="24"/>
          <w:szCs w:val="24"/>
        </w:rPr>
        <w:tab/>
      </w:r>
      <w:r w:rsidR="002C253C" w:rsidRPr="002C253C">
        <w:rPr>
          <w:rFonts w:ascii="Times New Roman" w:hAnsi="Times New Roman"/>
          <w:b/>
          <w:sz w:val="24"/>
          <w:szCs w:val="24"/>
        </w:rPr>
        <w:tab/>
        <w:t xml:space="preserve">      Пневмодвигатель</w:t>
      </w:r>
      <w:r w:rsidR="002C253C" w:rsidRPr="002C253C">
        <w:rPr>
          <w:rFonts w:ascii="Times New Roman" w:hAnsi="Times New Roman"/>
          <w:b/>
          <w:sz w:val="24"/>
          <w:szCs w:val="24"/>
        </w:rPr>
        <w:tab/>
      </w:r>
      <w:r w:rsidR="002C253C" w:rsidRPr="002C253C">
        <w:rPr>
          <w:rFonts w:ascii="Times New Roman" w:hAnsi="Times New Roman"/>
          <w:b/>
          <w:sz w:val="24"/>
          <w:szCs w:val="24"/>
        </w:rPr>
        <w:tab/>
      </w:r>
      <w:r w:rsidR="002C253C" w:rsidRPr="002C253C">
        <w:rPr>
          <w:rFonts w:ascii="Times New Roman" w:hAnsi="Times New Roman"/>
          <w:b/>
          <w:sz w:val="24"/>
          <w:szCs w:val="24"/>
        </w:rPr>
        <w:tab/>
        <w:t>Нагрузка</w: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b/>
          <w:sz w:val="24"/>
          <w:szCs w:val="24"/>
        </w:rPr>
      </w:pP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b/>
          <w:sz w:val="24"/>
          <w:szCs w:val="24"/>
        </w:rPr>
      </w:pPr>
      <w:r>
        <w:rPr>
          <w:rFonts w:ascii="Times New Roman" w:hAnsi="Times New Roman"/>
          <w:b/>
          <w:noProof/>
          <w:sz w:val="24"/>
          <w:szCs w:val="24"/>
        </w:rPr>
        <w:pict>
          <v:line id="_x0000_s6149" style="position:absolute;left:0;text-align:left;z-index:253386752" from="315pt,.9pt" to="6in,.9pt" strokeweight="2.25pt"/>
        </w:pict>
      </w:r>
      <w:r>
        <w:rPr>
          <w:rFonts w:ascii="Times New Roman" w:hAnsi="Times New Roman"/>
          <w:b/>
          <w:noProof/>
          <w:sz w:val="24"/>
          <w:szCs w:val="24"/>
        </w:rPr>
        <w:pict>
          <v:line id="_x0000_s6144" style="position:absolute;left:0;text-align:left;z-index:253381632" from="153pt,.9pt" to="261pt,.9pt" strokeweight="2.25pt"/>
        </w:pict>
      </w:r>
      <w:r>
        <w:rPr>
          <w:rFonts w:ascii="Times New Roman" w:hAnsi="Times New Roman"/>
          <w:b/>
          <w:noProof/>
          <w:sz w:val="24"/>
          <w:szCs w:val="24"/>
        </w:rPr>
        <w:pict>
          <v:line id="_x0000_s6138" style="position:absolute;left:0;text-align:left;z-index:253375488" from="27pt,.9pt" to="108pt,.9pt" strokeweight="2.25pt"/>
        </w:pic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sz w:val="24"/>
          <w:szCs w:val="24"/>
        </w:rPr>
        <w:t xml:space="preserve">    Механическая энергия        Энергия сжатого воздуха</w:t>
      </w:r>
      <w:r w:rsidRPr="002C253C">
        <w:rPr>
          <w:rFonts w:ascii="Times New Roman" w:hAnsi="Times New Roman"/>
          <w:sz w:val="24"/>
          <w:szCs w:val="24"/>
        </w:rPr>
        <w:tab/>
      </w:r>
      <w:r w:rsidRPr="002C253C">
        <w:rPr>
          <w:rFonts w:ascii="Times New Roman" w:hAnsi="Times New Roman"/>
          <w:sz w:val="24"/>
          <w:szCs w:val="24"/>
        </w:rPr>
        <w:tab/>
        <w:t>Механическая энергия</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154" style="position:absolute;left:0;text-align:left;z-index:253391872" from="9pt,3.3pt" to="108pt,3.3pt"/>
        </w:pict>
      </w:r>
      <w:r>
        <w:rPr>
          <w:rFonts w:ascii="Times New Roman" w:hAnsi="Times New Roman"/>
          <w:noProof/>
          <w:sz w:val="24"/>
          <w:szCs w:val="24"/>
        </w:rPr>
        <w:pict>
          <v:line id="_x0000_s6153" style="position:absolute;left:0;text-align:left;z-index:253390848" from="126pt,3.3pt" to="243pt,3.3pt"/>
        </w:pict>
      </w:r>
      <w:r>
        <w:rPr>
          <w:rFonts w:ascii="Times New Roman" w:hAnsi="Times New Roman"/>
          <w:noProof/>
          <w:sz w:val="24"/>
          <w:szCs w:val="24"/>
        </w:rPr>
        <w:pict>
          <v:line id="_x0000_s6156" style="position:absolute;left:0;text-align:left;z-index:253393920" from="279pt,3.3pt" to="441pt,3.3pt"/>
        </w:pict>
      </w:r>
      <w:r w:rsidR="002C253C" w:rsidRPr="002C253C">
        <w:rPr>
          <w:rFonts w:ascii="Times New Roman" w:hAnsi="Times New Roman"/>
          <w:sz w:val="24"/>
          <w:szCs w:val="24"/>
        </w:rPr>
        <w:tab/>
      </w:r>
      <w:r w:rsidR="002C253C" w:rsidRPr="002C253C">
        <w:rPr>
          <w:rFonts w:ascii="Times New Roman" w:hAnsi="Times New Roman"/>
          <w:sz w:val="24"/>
          <w:szCs w:val="24"/>
        </w:rPr>
        <w:tab/>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sz w:val="24"/>
          <w:szCs w:val="24"/>
        </w:rPr>
        <w:t>Рис. 83. Структурная схема компрессорного пневмопривода.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Cs/>
          <w:sz w:val="24"/>
          <w:szCs w:val="24"/>
        </w:rPr>
        <w:t xml:space="preserve">Кондиционеры рабочего газа </w:t>
      </w:r>
      <w:r w:rsidRPr="002C253C">
        <w:rPr>
          <w:rFonts w:ascii="Times New Roman" w:hAnsi="Times New Roman"/>
          <w:sz w:val="24"/>
          <w:szCs w:val="24"/>
        </w:rPr>
        <w:t>служат для получения необходи</w:t>
      </w:r>
      <w:r w:rsidRPr="002C253C">
        <w:rPr>
          <w:rFonts w:ascii="Times New Roman" w:hAnsi="Times New Roman"/>
          <w:sz w:val="24"/>
          <w:szCs w:val="24"/>
        </w:rPr>
        <w:softHyphen/>
        <w:t>мых качественных показателей рабочего газа. К ним относятся воздушные фильтры, влагоотделители, маслораспылители, холо</w:t>
      </w:r>
      <w:r w:rsidRPr="002C253C">
        <w:rPr>
          <w:rFonts w:ascii="Times New Roman" w:hAnsi="Times New Roman"/>
          <w:sz w:val="24"/>
          <w:szCs w:val="24"/>
        </w:rPr>
        <w:softHyphen/>
        <w:t>дильники и пневмоглушители.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iCs/>
          <w:sz w:val="24"/>
          <w:szCs w:val="24"/>
        </w:rPr>
        <w:t xml:space="preserve">Пневмоемкости </w:t>
      </w:r>
      <w:r w:rsidRPr="002C253C">
        <w:rPr>
          <w:rFonts w:ascii="Times New Roman" w:hAnsi="Times New Roman"/>
          <w:sz w:val="24"/>
          <w:szCs w:val="24"/>
        </w:rPr>
        <w:t>(ресиверы и пневмоаккумуляторы) предназна</w:t>
      </w:r>
      <w:r w:rsidRPr="002C253C">
        <w:rPr>
          <w:rFonts w:ascii="Times New Roman" w:hAnsi="Times New Roman"/>
          <w:sz w:val="24"/>
          <w:szCs w:val="24"/>
        </w:rPr>
        <w:softHyphen/>
        <w:t>чены для содержания в них рабочего газа с целью дальнейшего использования его в процессе  работы  пневмопривода.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пневмоприводах нет сливных и дренажных линий, так как отработавший рабочий газ выпускается непосредственно в атмо</w:t>
      </w:r>
      <w:r w:rsidRPr="002C253C">
        <w:rPr>
          <w:rFonts w:ascii="Times New Roman" w:hAnsi="Times New Roman"/>
          <w:sz w:val="24"/>
          <w:szCs w:val="24"/>
        </w:rPr>
        <w:softHyphen/>
        <w:t>сферу. Пневмолинии подразделяют на всасывающие, напорные, пневмолинии  управления  и  выхлопные.</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b/>
          <w:i/>
          <w:sz w:val="24"/>
          <w:szCs w:val="24"/>
        </w:rPr>
        <w:t>Области применения пневмоприводов.</w:t>
      </w:r>
      <w:r w:rsidRPr="002C253C">
        <w:rPr>
          <w:rFonts w:ascii="Times New Roman" w:hAnsi="Times New Roman"/>
          <w:sz w:val="24"/>
          <w:szCs w:val="24"/>
        </w:rPr>
        <w:t xml:space="preserve"> </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Пневмоприводы широко применяют во всех областях народного хозяйства: станкостроении, литейном и кузнечном производстве, полиграфической промыш</w:t>
      </w:r>
      <w:r w:rsidRPr="002C253C">
        <w:rPr>
          <w:rFonts w:ascii="Times New Roman" w:hAnsi="Times New Roman"/>
          <w:sz w:val="24"/>
          <w:szCs w:val="24"/>
        </w:rPr>
        <w:softHyphen/>
        <w:t>ленности и на транспорте. Пневмоприводы применяют в зажимных и транспортирующих механизмах, тормозных системах и системах дистанционного управления. Применение пневмоприводов позво</w:t>
      </w:r>
      <w:r w:rsidRPr="002C253C">
        <w:rPr>
          <w:rFonts w:ascii="Times New Roman" w:hAnsi="Times New Roman"/>
          <w:sz w:val="24"/>
          <w:szCs w:val="24"/>
        </w:rPr>
        <w:softHyphen/>
        <w:t>ляет решить целый ряд задач, связанных с автоматизацией тру</w:t>
      </w:r>
      <w:r w:rsidRPr="002C253C">
        <w:rPr>
          <w:rFonts w:ascii="Times New Roman" w:hAnsi="Times New Roman"/>
          <w:sz w:val="24"/>
          <w:szCs w:val="24"/>
        </w:rPr>
        <w:softHyphen/>
        <w:t>доемких процессов при монтажных работах, например, пневмо</w:t>
      </w:r>
      <w:r w:rsidRPr="002C253C">
        <w:rPr>
          <w:rFonts w:ascii="Times New Roman" w:hAnsi="Times New Roman"/>
          <w:sz w:val="24"/>
          <w:szCs w:val="24"/>
        </w:rPr>
        <w:softHyphen/>
        <w:t>приводы используют в механизированных пневматических ин</w:t>
      </w:r>
      <w:r w:rsidRPr="002C253C">
        <w:rPr>
          <w:rFonts w:ascii="Times New Roman" w:hAnsi="Times New Roman"/>
          <w:sz w:val="24"/>
          <w:szCs w:val="24"/>
        </w:rPr>
        <w:softHyphen/>
        <w:t>струментах (гайковертах, дрелях) и машинах ударного действия (отбойный молоток…).</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Широкое применение пневмоприводов объясняется их преиму</w:t>
      </w:r>
      <w:r w:rsidRPr="002C253C">
        <w:rPr>
          <w:rFonts w:ascii="Times New Roman" w:hAnsi="Times New Roman"/>
          <w:sz w:val="24"/>
          <w:szCs w:val="24"/>
        </w:rPr>
        <w:softHyphen/>
        <w:t>ществами по сравнению с другими средствами автоматизации. К основным преимуществам пневмоприводов по сравнению с ги</w:t>
      </w:r>
      <w:r w:rsidRPr="002C253C">
        <w:rPr>
          <w:rFonts w:ascii="Times New Roman" w:hAnsi="Times New Roman"/>
          <w:sz w:val="24"/>
          <w:szCs w:val="24"/>
        </w:rPr>
        <w:softHyphen/>
        <w:t>дроприводами   относятся:</w:t>
      </w:r>
    </w:p>
    <w:p w:rsidR="002C253C" w:rsidRPr="002C253C" w:rsidRDefault="002C253C" w:rsidP="00C921F2">
      <w:pPr>
        <w:numPr>
          <w:ilvl w:val="0"/>
          <w:numId w:val="35"/>
        </w:num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большие допускаемые скорости потоков сжатого воздуха (100 </w:t>
      </w:r>
      <w:r w:rsidRPr="002C253C">
        <w:rPr>
          <w:rFonts w:ascii="Times New Roman" w:hAnsi="Times New Roman"/>
          <w:i/>
          <w:sz w:val="24"/>
          <w:szCs w:val="24"/>
        </w:rPr>
        <w:t>м/с</w:t>
      </w:r>
      <w:r w:rsidRPr="002C253C">
        <w:rPr>
          <w:rFonts w:ascii="Times New Roman" w:hAnsi="Times New Roman"/>
          <w:sz w:val="24"/>
          <w:szCs w:val="24"/>
        </w:rPr>
        <w:t xml:space="preserve"> и более) в пневмолиниях, благодаря малой вязкости воз</w:t>
      </w:r>
      <w:r w:rsidRPr="002C253C">
        <w:rPr>
          <w:rFonts w:ascii="Times New Roman" w:hAnsi="Times New Roman"/>
          <w:sz w:val="24"/>
          <w:szCs w:val="24"/>
        </w:rPr>
        <w:softHyphen/>
        <w:t>духа;</w:t>
      </w:r>
    </w:p>
    <w:p w:rsidR="002C253C" w:rsidRPr="002C253C" w:rsidRDefault="002C253C" w:rsidP="00C921F2">
      <w:pPr>
        <w:numPr>
          <w:ilvl w:val="0"/>
          <w:numId w:val="35"/>
        </w:num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относительно небольшие потери в пневмосети, благодаря чему протяженность пневмолиний может достигать сотен метров и более;</w:t>
      </w:r>
    </w:p>
    <w:p w:rsidR="002C253C" w:rsidRPr="002C253C" w:rsidRDefault="002C253C" w:rsidP="00C921F2">
      <w:pPr>
        <w:numPr>
          <w:ilvl w:val="0"/>
          <w:numId w:val="35"/>
        </w:num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сжатый воздух не образует горючих и взрывоопасных смесей, что позволяет применять пневмоприводы в условиях с повышен</w:t>
      </w:r>
      <w:r w:rsidRPr="002C253C">
        <w:rPr>
          <w:rFonts w:ascii="Times New Roman" w:hAnsi="Times New Roman"/>
          <w:sz w:val="24"/>
          <w:szCs w:val="24"/>
        </w:rPr>
        <w:softHyphen/>
        <w:t>ными   требованиями   пожарной   безопасности;</w:t>
      </w:r>
    </w:p>
    <w:p w:rsidR="002C253C" w:rsidRPr="002C253C" w:rsidRDefault="002C253C" w:rsidP="00C921F2">
      <w:pPr>
        <w:numPr>
          <w:ilvl w:val="0"/>
          <w:numId w:val="35"/>
        </w:num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сжатый воздух не загрязняет окружающую среду, это преиму</w:t>
      </w:r>
      <w:r w:rsidRPr="002C253C">
        <w:rPr>
          <w:rFonts w:ascii="Times New Roman" w:hAnsi="Times New Roman"/>
          <w:sz w:val="24"/>
          <w:szCs w:val="24"/>
        </w:rPr>
        <w:softHyphen/>
        <w:t>щество позволяет обходиться без возвратных трубопроводов, что обеспечивает упрощение пневмосистем и снижение массы пневмосети,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Наряду с положительными качествами пневмоприводы обла</w:t>
      </w:r>
      <w:r w:rsidRPr="002C253C">
        <w:rPr>
          <w:rFonts w:ascii="Times New Roman" w:hAnsi="Times New Roman"/>
          <w:sz w:val="24"/>
          <w:szCs w:val="24"/>
        </w:rPr>
        <w:softHyphen/>
        <w:t>дают рядом недостатков, вытекающих из природы рабочей среды — воздуха. Пневмоприводы в отличие от гидроприводов должны иметь смазочные системы или устройства, обеспечивающие не</w:t>
      </w:r>
      <w:r w:rsidRPr="002C253C">
        <w:rPr>
          <w:rFonts w:ascii="Times New Roman" w:hAnsi="Times New Roman"/>
          <w:sz w:val="24"/>
          <w:szCs w:val="24"/>
        </w:rPr>
        <w:softHyphen/>
        <w:t>прерывную смазку движущихся частей пневмодвигателей. Вследствие высокой сжимаемости воздуха пневмодвигатели не обеспе</w:t>
      </w:r>
      <w:r w:rsidRPr="002C253C">
        <w:rPr>
          <w:rFonts w:ascii="Times New Roman" w:hAnsi="Times New Roman"/>
          <w:sz w:val="24"/>
          <w:szCs w:val="24"/>
        </w:rPr>
        <w:softHyphen/>
        <w:t>чивают без дополнительных средств плавности и точности движе</w:t>
      </w:r>
      <w:r w:rsidRPr="002C253C">
        <w:rPr>
          <w:rFonts w:ascii="Times New Roman" w:hAnsi="Times New Roman"/>
          <w:sz w:val="24"/>
          <w:szCs w:val="24"/>
        </w:rPr>
        <w:softHyphen/>
        <w:t>ния выходных звеньев при переменных нагрузках. Сжимаемость воздуха исключает возможность непосредственной фиксации пере</w:t>
      </w:r>
      <w:r w:rsidRPr="002C253C">
        <w:rPr>
          <w:rFonts w:ascii="Times New Roman" w:hAnsi="Times New Roman"/>
          <w:sz w:val="24"/>
          <w:szCs w:val="24"/>
        </w:rPr>
        <w:softHyphen/>
        <w:t>мещающихся частей пневматических устройств в заданных про</w:t>
      </w:r>
      <w:r w:rsidRPr="002C253C">
        <w:rPr>
          <w:rFonts w:ascii="Times New Roman" w:hAnsi="Times New Roman"/>
          <w:sz w:val="24"/>
          <w:szCs w:val="24"/>
        </w:rPr>
        <w:softHyphen/>
        <w:t>межуточных положениях. Пневмоприводы имеют, как правило, более низкий КПД по сравнению с гидроприводами из-за повы</w:t>
      </w:r>
      <w:r w:rsidRPr="002C253C">
        <w:rPr>
          <w:rFonts w:ascii="Times New Roman" w:hAnsi="Times New Roman"/>
          <w:sz w:val="24"/>
          <w:szCs w:val="24"/>
        </w:rPr>
        <w:softHyphen/>
        <w:t>шенных утечек воздуха в пневматических устройствах. Работа пневмопривода сопровождается большим шумом из-за выброса отработавшего воздуха в атмосферу. Пневмодвигатели при рав</w:t>
      </w:r>
      <w:r w:rsidRPr="002C253C">
        <w:rPr>
          <w:rFonts w:ascii="Times New Roman" w:hAnsi="Times New Roman"/>
          <w:sz w:val="24"/>
          <w:szCs w:val="24"/>
        </w:rPr>
        <w:softHyphen/>
        <w:t>ных габаритах с гидродвигателями развивают меньшую мощность, что объясняется невысоким давлением сжатого газа в пневмо</w:t>
      </w:r>
      <w:r w:rsidRPr="002C253C">
        <w:rPr>
          <w:rFonts w:ascii="Times New Roman" w:hAnsi="Times New Roman"/>
          <w:sz w:val="24"/>
          <w:szCs w:val="24"/>
        </w:rPr>
        <w:softHyphen/>
        <w:t>приводах.</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Несмотря на эти недостатки, пневмоприводы с успехом приме</w:t>
      </w:r>
      <w:r w:rsidRPr="002C253C">
        <w:rPr>
          <w:rFonts w:ascii="Times New Roman" w:hAnsi="Times New Roman"/>
          <w:sz w:val="24"/>
          <w:szCs w:val="24"/>
        </w:rPr>
        <w:softHyphen/>
        <w:t>няют в тех случаях, когда наиболее существенное значение при</w:t>
      </w:r>
      <w:r w:rsidRPr="002C253C">
        <w:rPr>
          <w:rFonts w:ascii="Times New Roman" w:hAnsi="Times New Roman"/>
          <w:sz w:val="24"/>
          <w:szCs w:val="24"/>
        </w:rPr>
        <w:softHyphen/>
        <w:t>обретают их преимущества. В настоящее время намечается сле</w:t>
      </w:r>
      <w:r w:rsidRPr="002C253C">
        <w:rPr>
          <w:rFonts w:ascii="Times New Roman" w:hAnsi="Times New Roman"/>
          <w:sz w:val="24"/>
          <w:szCs w:val="24"/>
        </w:rPr>
        <w:softHyphen/>
        <w:t>дующая тенденция в развитии приводов и автоматизированных систем управления в машиностроении: в качестве силовых систем применяют гидравлические, несколько реже — пневматические, а для управления все чаще используют пневмосистемы, если их быстродействие  удовлетворяет  поставленным требованиям.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b/>
          <w:bCs/>
          <w:i/>
          <w:sz w:val="24"/>
          <w:szCs w:val="24"/>
        </w:rPr>
        <w:t>Классификация пневмоприводов.</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Пневмоприводы подразделяют по следующим классификационным признакам:</w:t>
      </w:r>
    </w:p>
    <w:p w:rsidR="002C253C" w:rsidRPr="002C253C" w:rsidRDefault="002C253C" w:rsidP="00C921F2">
      <w:pPr>
        <w:numPr>
          <w:ilvl w:val="0"/>
          <w:numId w:val="36"/>
        </w:numPr>
        <w:shd w:val="clear" w:color="auto" w:fill="FFFFFF"/>
        <w:tabs>
          <w:tab w:val="clear" w:pos="1440"/>
          <w:tab w:val="num" w:pos="720"/>
        </w:tabs>
        <w:autoSpaceDE w:val="0"/>
        <w:autoSpaceDN w:val="0"/>
        <w:adjustRightInd w:val="0"/>
        <w:spacing w:after="0" w:line="240" w:lineRule="auto"/>
        <w:ind w:left="540" w:firstLine="540"/>
        <w:jc w:val="both"/>
        <w:rPr>
          <w:rFonts w:ascii="Times New Roman" w:hAnsi="Times New Roman"/>
          <w:sz w:val="24"/>
          <w:szCs w:val="24"/>
        </w:rPr>
      </w:pPr>
      <w:r w:rsidRPr="002C253C">
        <w:rPr>
          <w:rFonts w:ascii="Times New Roman" w:hAnsi="Times New Roman"/>
          <w:sz w:val="24"/>
          <w:szCs w:val="24"/>
        </w:rPr>
        <w:t>по виду движения выходного звена - поступательного, пово</w:t>
      </w:r>
      <w:r w:rsidRPr="002C253C">
        <w:rPr>
          <w:rFonts w:ascii="Times New Roman" w:hAnsi="Times New Roman"/>
          <w:sz w:val="24"/>
          <w:szCs w:val="24"/>
        </w:rPr>
        <w:softHyphen/>
        <w:t xml:space="preserve">ротного и вращательного движения; </w:t>
      </w:r>
    </w:p>
    <w:p w:rsidR="002C253C" w:rsidRPr="002C253C" w:rsidRDefault="002C253C" w:rsidP="00C921F2">
      <w:pPr>
        <w:numPr>
          <w:ilvl w:val="0"/>
          <w:numId w:val="36"/>
        </w:numPr>
        <w:shd w:val="clear" w:color="auto" w:fill="FFFFFF"/>
        <w:tabs>
          <w:tab w:val="clear" w:pos="1440"/>
          <w:tab w:val="num" w:pos="540"/>
          <w:tab w:val="num" w:pos="720"/>
        </w:tabs>
        <w:autoSpaceDE w:val="0"/>
        <w:autoSpaceDN w:val="0"/>
        <w:adjustRightInd w:val="0"/>
        <w:spacing w:after="0" w:line="240" w:lineRule="auto"/>
        <w:ind w:left="540" w:firstLine="540"/>
        <w:jc w:val="both"/>
        <w:rPr>
          <w:rFonts w:ascii="Times New Roman" w:hAnsi="Times New Roman"/>
          <w:sz w:val="24"/>
          <w:szCs w:val="24"/>
        </w:rPr>
      </w:pPr>
      <w:r w:rsidRPr="002C253C">
        <w:rPr>
          <w:rFonts w:ascii="Times New Roman" w:hAnsi="Times New Roman"/>
          <w:sz w:val="24"/>
          <w:szCs w:val="24"/>
        </w:rPr>
        <w:t xml:space="preserve">по способу регулирования - с ручным и автоматическим регулированием; </w:t>
      </w:r>
    </w:p>
    <w:p w:rsidR="002C253C" w:rsidRPr="002C253C" w:rsidRDefault="002C253C" w:rsidP="00C921F2">
      <w:pPr>
        <w:numPr>
          <w:ilvl w:val="0"/>
          <w:numId w:val="36"/>
        </w:numPr>
        <w:shd w:val="clear" w:color="auto" w:fill="FFFFFF"/>
        <w:tabs>
          <w:tab w:val="clear" w:pos="1440"/>
          <w:tab w:val="num" w:pos="720"/>
        </w:tabs>
        <w:autoSpaceDE w:val="0"/>
        <w:autoSpaceDN w:val="0"/>
        <w:adjustRightInd w:val="0"/>
        <w:spacing w:after="0" w:line="240" w:lineRule="auto"/>
        <w:ind w:left="540" w:firstLine="540"/>
        <w:jc w:val="both"/>
        <w:rPr>
          <w:rFonts w:ascii="Times New Roman" w:hAnsi="Times New Roman"/>
          <w:sz w:val="24"/>
          <w:szCs w:val="24"/>
        </w:rPr>
      </w:pPr>
      <w:r w:rsidRPr="002C253C">
        <w:rPr>
          <w:rFonts w:ascii="Times New Roman" w:hAnsi="Times New Roman"/>
          <w:sz w:val="24"/>
          <w:szCs w:val="24"/>
        </w:rPr>
        <w:t>по задачам регули</w:t>
      </w:r>
      <w:r w:rsidRPr="002C253C">
        <w:rPr>
          <w:rFonts w:ascii="Times New Roman" w:hAnsi="Times New Roman"/>
          <w:sz w:val="24"/>
          <w:szCs w:val="24"/>
        </w:rPr>
        <w:softHyphen/>
        <w:t>рования - стабилизированные,   программные  и  следящие.</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Наибольшее применение получили  пневмоприводы  поступа</w:t>
      </w:r>
      <w:r w:rsidRPr="002C253C">
        <w:rPr>
          <w:rFonts w:ascii="Times New Roman" w:hAnsi="Times New Roman"/>
          <w:sz w:val="24"/>
          <w:szCs w:val="24"/>
        </w:rPr>
        <w:softHyphen/>
        <w:t>тельного движения, в которых имеются пневмоцилиндры. В пневмоприводах вращательного движения применяют пневмомоторы. Реже применяют пневмоприводы поворотного движения с пово</w:t>
      </w:r>
      <w:r w:rsidRPr="002C253C">
        <w:rPr>
          <w:rFonts w:ascii="Times New Roman" w:hAnsi="Times New Roman"/>
          <w:sz w:val="24"/>
          <w:szCs w:val="24"/>
        </w:rPr>
        <w:softHyphen/>
        <w:t>ротными пневмодвигателями.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отличие от гидроприводов пневмоприводы относятся к систе</w:t>
      </w:r>
      <w:r w:rsidRPr="002C253C">
        <w:rPr>
          <w:rFonts w:ascii="Times New Roman" w:hAnsi="Times New Roman"/>
          <w:sz w:val="24"/>
          <w:szCs w:val="24"/>
        </w:rPr>
        <w:softHyphen/>
        <w:t xml:space="preserve">мам с </w:t>
      </w:r>
      <w:r w:rsidRPr="002C253C">
        <w:rPr>
          <w:rFonts w:ascii="Times New Roman" w:hAnsi="Times New Roman"/>
          <w:b/>
          <w:i/>
          <w:sz w:val="24"/>
          <w:szCs w:val="24"/>
        </w:rPr>
        <w:t>дроссельным регулированием,</w:t>
      </w:r>
      <w:r w:rsidRPr="002C253C">
        <w:rPr>
          <w:rFonts w:ascii="Times New Roman" w:hAnsi="Times New Roman"/>
          <w:sz w:val="24"/>
          <w:szCs w:val="24"/>
        </w:rPr>
        <w:t xml:space="preserve"> в которых регулирование скорости движения выходных звеньев пневмодвигателей осуществляется   с   помощью   пневмодросселей   или   дросселирующих пневмораспределителей.   </w:t>
      </w:r>
      <w:r w:rsidRPr="002C253C">
        <w:rPr>
          <w:rFonts w:ascii="Times New Roman" w:hAnsi="Times New Roman"/>
          <w:i/>
          <w:sz w:val="24"/>
          <w:szCs w:val="24"/>
        </w:rPr>
        <w:t>Пневмоприводы  относятся   к системам с</w:t>
      </w:r>
      <w:r w:rsidRPr="002C253C">
        <w:rPr>
          <w:rFonts w:ascii="Times New Roman" w:hAnsi="Times New Roman"/>
          <w:sz w:val="24"/>
          <w:szCs w:val="24"/>
        </w:rPr>
        <w:t xml:space="preserve"> </w:t>
      </w:r>
      <w:r w:rsidRPr="002C253C">
        <w:rPr>
          <w:rFonts w:ascii="Times New Roman" w:hAnsi="Times New Roman"/>
          <w:b/>
          <w:i/>
          <w:sz w:val="24"/>
          <w:szCs w:val="24"/>
        </w:rPr>
        <w:t>разомкнутой циркуляцией,</w:t>
      </w:r>
      <w:r w:rsidRPr="002C253C">
        <w:rPr>
          <w:rFonts w:ascii="Times New Roman" w:hAnsi="Times New Roman"/>
          <w:sz w:val="24"/>
          <w:szCs w:val="24"/>
        </w:rPr>
        <w:t xml:space="preserve"> так как отработавший газ (сжатый воздух) отводится в пневмоприводах по выхлопным пневмолиниям непосредственно в атмосферу.</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sz w:val="24"/>
          <w:szCs w:val="24"/>
        </w:rPr>
        <w:t xml:space="preserve">Пневмоприводы   по  виду  источника  энергии   рабочего  газа подразделяют на  </w:t>
      </w:r>
      <w:r w:rsidRPr="002C253C">
        <w:rPr>
          <w:rFonts w:ascii="Times New Roman" w:hAnsi="Times New Roman"/>
          <w:b/>
          <w:i/>
          <w:sz w:val="24"/>
          <w:szCs w:val="24"/>
        </w:rPr>
        <w:t>компрессорные,  магистральные,  аккумулятор</w:t>
      </w:r>
      <w:r w:rsidRPr="002C253C">
        <w:rPr>
          <w:rFonts w:ascii="Times New Roman" w:hAnsi="Times New Roman"/>
          <w:b/>
          <w:i/>
          <w:sz w:val="24"/>
          <w:szCs w:val="24"/>
        </w:rPr>
        <w:softHyphen/>
        <w:t>ные и газогенераторные.</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i/>
          <w:sz w:val="24"/>
          <w:szCs w:val="24"/>
        </w:rPr>
      </w:pPr>
      <w:r w:rsidRPr="002C253C">
        <w:rPr>
          <w:rFonts w:ascii="Times New Roman" w:hAnsi="Times New Roman"/>
          <w:b/>
          <w:i/>
          <w:sz w:val="24"/>
          <w:szCs w:val="24"/>
        </w:rPr>
        <w:t>Принципиальные схемы пневмоприводов.</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 </w:t>
      </w:r>
      <w:r w:rsidRPr="002C253C">
        <w:rPr>
          <w:rFonts w:ascii="Times New Roman" w:hAnsi="Times New Roman"/>
          <w:iCs/>
          <w:sz w:val="24"/>
          <w:szCs w:val="24"/>
        </w:rPr>
        <w:t xml:space="preserve">компрессорном пневмоприводе </w:t>
      </w:r>
      <w:r w:rsidRPr="002C253C">
        <w:rPr>
          <w:rFonts w:ascii="Times New Roman" w:hAnsi="Times New Roman"/>
          <w:sz w:val="24"/>
          <w:szCs w:val="24"/>
        </w:rPr>
        <w:t>сжатый воздух подается в пневмо-двигатель компрессором, входящим в состав этого привода.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 На рис. 84 показана принципиальная схема компрессорного пневмопривода поступательного движения, в состав которого входит компрессор </w:t>
      </w:r>
      <w:r w:rsidRPr="002C253C">
        <w:rPr>
          <w:rFonts w:ascii="Times New Roman" w:hAnsi="Times New Roman"/>
          <w:iCs/>
          <w:sz w:val="24"/>
          <w:szCs w:val="24"/>
        </w:rPr>
        <w:t xml:space="preserve">КМ </w:t>
      </w:r>
      <w:r w:rsidRPr="002C253C">
        <w:rPr>
          <w:rFonts w:ascii="Times New Roman" w:hAnsi="Times New Roman"/>
          <w:sz w:val="24"/>
          <w:szCs w:val="24"/>
        </w:rPr>
        <w:t xml:space="preserve">с приводным электродвигателем </w:t>
      </w:r>
      <w:r w:rsidRPr="002C253C">
        <w:rPr>
          <w:rFonts w:ascii="Times New Roman" w:hAnsi="Times New Roman"/>
          <w:iCs/>
          <w:sz w:val="24"/>
          <w:szCs w:val="24"/>
        </w:rPr>
        <w:t xml:space="preserve">ЭД, </w:t>
      </w:r>
      <w:r w:rsidRPr="002C253C">
        <w:rPr>
          <w:rFonts w:ascii="Times New Roman" w:hAnsi="Times New Roman"/>
          <w:sz w:val="24"/>
          <w:szCs w:val="24"/>
        </w:rPr>
        <w:t xml:space="preserve">ресивер </w:t>
      </w:r>
      <w:r w:rsidRPr="002C253C">
        <w:rPr>
          <w:rFonts w:ascii="Times New Roman" w:hAnsi="Times New Roman"/>
          <w:iCs/>
          <w:sz w:val="24"/>
          <w:szCs w:val="24"/>
          <w:lang w:val="en-US"/>
        </w:rPr>
        <w:t>PC</w:t>
      </w:r>
      <w:r w:rsidRPr="002C253C">
        <w:rPr>
          <w:rFonts w:ascii="Times New Roman" w:hAnsi="Times New Roman"/>
          <w:iCs/>
          <w:sz w:val="24"/>
          <w:szCs w:val="24"/>
        </w:rPr>
        <w:t xml:space="preserve">, </w:t>
      </w:r>
      <w:r w:rsidRPr="002C253C">
        <w:rPr>
          <w:rFonts w:ascii="Times New Roman" w:hAnsi="Times New Roman"/>
          <w:sz w:val="24"/>
          <w:szCs w:val="24"/>
        </w:rPr>
        <w:t xml:space="preserve">пневмораспределитель </w:t>
      </w:r>
      <w:r w:rsidRPr="002C253C">
        <w:rPr>
          <w:rFonts w:ascii="Times New Roman" w:hAnsi="Times New Roman"/>
          <w:iCs/>
          <w:sz w:val="24"/>
          <w:szCs w:val="24"/>
        </w:rPr>
        <w:t xml:space="preserve">Р, </w:t>
      </w:r>
      <w:r w:rsidRPr="002C253C">
        <w:rPr>
          <w:rFonts w:ascii="Times New Roman" w:hAnsi="Times New Roman"/>
          <w:sz w:val="24"/>
          <w:szCs w:val="24"/>
        </w:rPr>
        <w:t xml:space="preserve">дроссель </w:t>
      </w:r>
      <w:r w:rsidRPr="002C253C">
        <w:rPr>
          <w:rFonts w:ascii="Times New Roman" w:hAnsi="Times New Roman"/>
          <w:iCs/>
          <w:sz w:val="24"/>
          <w:szCs w:val="24"/>
        </w:rPr>
        <w:t xml:space="preserve">ДР </w:t>
      </w:r>
      <w:r w:rsidRPr="002C253C">
        <w:rPr>
          <w:rFonts w:ascii="Times New Roman" w:hAnsi="Times New Roman"/>
          <w:sz w:val="24"/>
          <w:szCs w:val="24"/>
        </w:rPr>
        <w:t xml:space="preserve">и цилиндр </w:t>
      </w:r>
      <w:r w:rsidRPr="002C253C">
        <w:rPr>
          <w:rFonts w:ascii="Times New Roman" w:hAnsi="Times New Roman"/>
          <w:iCs/>
          <w:sz w:val="24"/>
          <w:szCs w:val="24"/>
        </w:rPr>
        <w:t xml:space="preserve">Ц. </w:t>
      </w:r>
      <w:r w:rsidRPr="002C253C">
        <w:rPr>
          <w:rFonts w:ascii="Times New Roman" w:hAnsi="Times New Roman"/>
          <w:sz w:val="24"/>
          <w:szCs w:val="24"/>
        </w:rPr>
        <w:t xml:space="preserve">Вентили </w:t>
      </w:r>
      <w:r w:rsidRPr="002C253C">
        <w:rPr>
          <w:rFonts w:ascii="Times New Roman" w:hAnsi="Times New Roman"/>
          <w:iCs/>
          <w:sz w:val="24"/>
          <w:szCs w:val="24"/>
        </w:rPr>
        <w:t xml:space="preserve">ВН1 </w:t>
      </w:r>
      <w:r w:rsidRPr="002C253C">
        <w:rPr>
          <w:rFonts w:ascii="Times New Roman" w:hAnsi="Times New Roman"/>
          <w:sz w:val="24"/>
          <w:szCs w:val="24"/>
        </w:rPr>
        <w:t xml:space="preserve">и </w:t>
      </w:r>
      <w:r w:rsidRPr="002C253C">
        <w:rPr>
          <w:rFonts w:ascii="Times New Roman" w:hAnsi="Times New Roman"/>
          <w:iCs/>
          <w:sz w:val="24"/>
          <w:szCs w:val="24"/>
        </w:rPr>
        <w:t xml:space="preserve">ВН2 </w:t>
      </w:r>
      <w:r w:rsidRPr="002C253C">
        <w:rPr>
          <w:rFonts w:ascii="Times New Roman" w:hAnsi="Times New Roman"/>
          <w:sz w:val="24"/>
          <w:szCs w:val="24"/>
        </w:rPr>
        <w:t>обеспечивают подключение к компрессорной установке потребителей.</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187" style="position:absolute;left:0;text-align:left;flip:y;z-index:253425664" from="315pt,6.55pt" to="333pt,27.45pt" strokeweight="1.5pt">
            <v:stroke endarrow="block"/>
          </v:line>
        </w:pict>
      </w:r>
      <w:r>
        <w:rPr>
          <w:rFonts w:ascii="Times New Roman" w:hAnsi="Times New Roman"/>
          <w:noProof/>
          <w:sz w:val="24"/>
          <w:szCs w:val="24"/>
        </w:rPr>
        <w:pict>
          <v:line id="_x0000_s6224" style="position:absolute;left:0;text-align:left;flip:y;z-index:253463552" from="351pt,6.55pt" to="351pt,18.45pt"/>
        </w:pict>
      </w:r>
      <w:r>
        <w:rPr>
          <w:rFonts w:ascii="Times New Roman" w:hAnsi="Times New Roman"/>
          <w:noProof/>
          <w:sz w:val="24"/>
          <w:szCs w:val="24"/>
        </w:rPr>
        <w:pict>
          <v:rect id="_x0000_s6201" style="position:absolute;left:0;text-align:left;margin-left:396pt;margin-top:6.55pt;width:27pt;height:81pt;z-index:253440000" strokeweight="1.5pt"/>
        </w:pict>
      </w:r>
      <w:r>
        <w:rPr>
          <w:rFonts w:ascii="Times New Roman" w:hAnsi="Times New Roman"/>
          <w:noProof/>
          <w:sz w:val="24"/>
          <w:szCs w:val="24"/>
        </w:rPr>
        <w:pict>
          <v:line id="_x0000_s6225" style="position:absolute;left:0;text-align:left;flip:y;z-index:253464576" from="351pt,6.55pt" to="387pt,6.55pt"/>
        </w:pict>
      </w:r>
      <w:r>
        <w:rPr>
          <w:rFonts w:ascii="Times New Roman" w:hAnsi="Times New Roman"/>
          <w:noProof/>
          <w:sz w:val="24"/>
          <w:szCs w:val="24"/>
        </w:rPr>
        <w:pict>
          <v:line id="_x0000_s6226" style="position:absolute;left:0;text-align:left;z-index:253465600" from="387pt,6.55pt" to="387pt,42.55pt"/>
        </w:pict>
      </w:r>
      <w:r>
        <w:rPr>
          <w:rFonts w:ascii="Times New Roman" w:hAnsi="Times New Roman"/>
          <w:noProof/>
          <w:sz w:val="24"/>
          <w:szCs w:val="24"/>
        </w:rPr>
        <w:pict>
          <v:shape id="_x0000_s6195" type="#_x0000_t19" style="position:absolute;left:0;text-align:left;margin-left:277.65pt;margin-top:1.85pt;width:20.25pt;height:35.5pt;rotation:17541826fd;z-index:253433856" coordsize="26547,43200" adj="-6766011,6698914,4947" path="wr-16653,,26547,43200,,574,376,42711nfewr-16653,,26547,43200,,574,376,42711l4947,21600nsxe" strokeweight="1.5pt">
            <v:path o:connectlocs="0,574;376,42711;4947,21600"/>
          </v:shape>
        </w:pict>
      </w:r>
      <w:r>
        <w:rPr>
          <w:rFonts w:ascii="Times New Roman" w:hAnsi="Times New Roman"/>
          <w:noProof/>
          <w:sz w:val="24"/>
          <w:szCs w:val="24"/>
        </w:rPr>
        <w:pict>
          <v:oval id="_x0000_s6186" style="position:absolute;left:0;text-align:left;margin-left:315pt;margin-top:9.45pt;width:18pt;height:18pt;z-index:253424640" strokeweight="1.5pt"/>
        </w:pict>
      </w:r>
      <w:r>
        <w:rPr>
          <w:rFonts w:ascii="Times New Roman" w:hAnsi="Times New Roman"/>
          <w:noProof/>
          <w:sz w:val="24"/>
          <w:szCs w:val="24"/>
        </w:rPr>
        <w:pict>
          <v:line id="_x0000_s6204" style="position:absolute;left:0;text-align:left;flip:y;z-index:253443072" from="459pt,.45pt" to="459pt,54.45pt" strokeweight="4.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РС      М</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Р</w:t>
      </w:r>
      <w:r w:rsidR="002C253C" w:rsidRPr="002C253C">
        <w:rPr>
          <w:rFonts w:ascii="Times New Roman" w:hAnsi="Times New Roman"/>
          <w:sz w:val="24"/>
          <w:szCs w:val="24"/>
        </w:rPr>
        <w:tab/>
        <w:t xml:space="preserve"> Пц </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183" style="position:absolute;left:0;text-align:left;flip:y;z-index:253421568" from="198pt,13.15pt" to="198pt,22.15pt"/>
        </w:pict>
      </w:r>
      <w:r>
        <w:rPr>
          <w:rFonts w:ascii="Times New Roman" w:hAnsi="Times New Roman"/>
          <w:noProof/>
          <w:sz w:val="24"/>
          <w:szCs w:val="24"/>
        </w:rPr>
        <w:pict>
          <v:line id="_x0000_s6185" style="position:absolute;left:0;text-align:left;z-index:253423616" from="162pt,10.75pt" to="270pt,10.75pt"/>
        </w:pict>
      </w:r>
      <w:r>
        <w:rPr>
          <w:rFonts w:ascii="Times New Roman" w:hAnsi="Times New Roman"/>
          <w:noProof/>
          <w:sz w:val="24"/>
          <w:szCs w:val="24"/>
        </w:rPr>
        <w:pict>
          <v:line id="_x0000_s6184" style="position:absolute;left:0;text-align:left;flip:y;z-index:253422592" from="162pt,10.75pt" to="162pt,28.75pt"/>
        </w:pict>
      </w:r>
      <w:r>
        <w:rPr>
          <w:rFonts w:ascii="Times New Roman" w:hAnsi="Times New Roman"/>
          <w:noProof/>
          <w:sz w:val="24"/>
          <w:szCs w:val="24"/>
        </w:rPr>
        <w:pict>
          <v:line id="_x0000_s6206" style="position:absolute;left:0;text-align:left;flip:y;z-index:253445120" from="396pt,1.75pt" to="423pt,1.75pt">
            <v:stroke endarrow="block"/>
          </v:line>
        </w:pict>
      </w:r>
      <w:r>
        <w:rPr>
          <w:rFonts w:ascii="Times New Roman" w:hAnsi="Times New Roman"/>
          <w:noProof/>
          <w:sz w:val="24"/>
          <w:szCs w:val="24"/>
        </w:rPr>
        <w:pict>
          <v:line id="_x0000_s6207" style="position:absolute;left:0;text-align:left;flip:x y;z-index:253446144" from="396pt,10.75pt" to="423pt,10.75pt">
            <v:stroke endarrow="block"/>
          </v:line>
        </w:pict>
      </w:r>
      <w:r>
        <w:rPr>
          <w:rFonts w:ascii="Times New Roman" w:hAnsi="Times New Roman"/>
          <w:noProof/>
          <w:sz w:val="24"/>
          <w:szCs w:val="24"/>
        </w:rPr>
        <w:pict>
          <v:shape id="_x0000_s6216" type="#_x0000_t19" style="position:absolute;left:0;text-align:left;margin-left:342pt;margin-top:4.65pt;width:9pt;height:36pt;z-index:253455360" coordsize="26171,43200" adj=",6698914,4571" path="wr-17029,,26171,43200,4571,,,42711nfewr-17029,,26171,43200,4571,,,42711l4571,21600nsxe" strokeweight="1.5pt">
            <v:path o:connectlocs="4571,0;0,42711;4571,21600"/>
          </v:shape>
        </w:pict>
      </w:r>
      <w:r>
        <w:rPr>
          <w:rFonts w:ascii="Times New Roman" w:hAnsi="Times New Roman"/>
          <w:noProof/>
          <w:sz w:val="24"/>
          <w:szCs w:val="24"/>
        </w:rPr>
        <w:pict>
          <v:shape id="_x0000_s6217" type="#_x0000_t19" style="position:absolute;left:0;text-align:left;margin-left:351pt;margin-top:4.65pt;width:9pt;height:36pt;rotation:11577082fd;z-index:253456384" coordsize="26171,43200" adj=",6698914,4571" path="wr-17029,,26171,43200,4571,,,42711nfewr-17029,,26171,43200,4571,,,42711l4571,21600nsxe" strokeweight="1.5pt">
            <v:path o:connectlocs="4571,0;0,42711;4571,21600"/>
          </v:shape>
        </w:pict>
      </w:r>
      <w:r>
        <w:rPr>
          <w:rFonts w:ascii="Times New Roman" w:hAnsi="Times New Roman"/>
          <w:noProof/>
          <w:sz w:val="24"/>
          <w:szCs w:val="24"/>
        </w:rPr>
        <w:pict>
          <v:rect id="_x0000_s6210" style="position:absolute;left:0;text-align:left;margin-left:342pt;margin-top:4.65pt;width:18pt;height:36pt;z-index:253449216" strokeweight="1.5pt"/>
        </w:pict>
      </w:r>
      <w:r>
        <w:rPr>
          <w:rFonts w:ascii="Times New Roman" w:hAnsi="Times New Roman"/>
          <w:noProof/>
          <w:sz w:val="24"/>
          <w:szCs w:val="24"/>
        </w:rPr>
        <w:pict>
          <v:line id="_x0000_s6197" style="position:absolute;left:0;text-align:left;flip:y;z-index:253435904" from="306pt,13.25pt" to="306pt,58.25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А</w:t>
      </w:r>
      <w:r w:rsidR="002C253C" w:rsidRPr="002C253C">
        <w:rPr>
          <w:rFonts w:ascii="Times New Roman" w:hAnsi="Times New Roman"/>
          <w:sz w:val="24"/>
          <w:szCs w:val="24"/>
        </w:rPr>
        <w:tab/>
        <w:t xml:space="preserve">  </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rect id="_x0000_s6181" style="position:absolute;left:0;text-align:left;margin-left:180pt;margin-top:7.4pt;width:27pt;height:27pt;z-index:253419520" strokeweight="1.5pt"/>
        </w:pict>
      </w:r>
      <w:r>
        <w:rPr>
          <w:rFonts w:ascii="Times New Roman" w:hAnsi="Times New Roman"/>
          <w:noProof/>
          <w:sz w:val="24"/>
          <w:szCs w:val="24"/>
        </w:rPr>
        <w:pict>
          <v:line id="_x0000_s6191" style="position:absolute;left:0;text-align:left;z-index:253429760" from="189pt,8.35pt" to="189pt,35.35pt">
            <v:stroke endarrow="block"/>
          </v:line>
        </w:pict>
      </w:r>
      <w:r>
        <w:rPr>
          <w:rFonts w:ascii="Times New Roman" w:hAnsi="Times New Roman"/>
          <w:noProof/>
          <w:sz w:val="24"/>
          <w:szCs w:val="24"/>
        </w:rPr>
        <w:pict>
          <v:line id="_x0000_s6193" style="position:absolute;left:0;text-align:left;z-index:253431808" from="3in,5.95pt" to="3in,23.95pt" strokeweight="1.5pt"/>
        </w:pict>
      </w:r>
      <w:r>
        <w:rPr>
          <w:rFonts w:ascii="Times New Roman" w:hAnsi="Times New Roman"/>
          <w:noProof/>
          <w:sz w:val="24"/>
          <w:szCs w:val="24"/>
        </w:rPr>
        <w:pict>
          <v:line id="_x0000_s6194" style="position:absolute;left:0;text-align:left;flip:y;z-index:253432832" from="3in,5.95pt" to="225pt,23.95pt" strokeweight="1.5pt"/>
        </w:pict>
      </w:r>
      <w:r>
        <w:rPr>
          <w:rFonts w:ascii="Times New Roman" w:hAnsi="Times New Roman"/>
          <w:noProof/>
          <w:sz w:val="24"/>
          <w:szCs w:val="24"/>
        </w:rPr>
        <w:pict>
          <v:line id="_x0000_s6190" style="position:absolute;left:0;text-align:left;flip:y;z-index:253428736" from="207pt,5.95pt" to="3in,23.95pt" strokeweight="1.5pt"/>
        </w:pict>
      </w:r>
      <w:r>
        <w:rPr>
          <w:rFonts w:ascii="Times New Roman" w:hAnsi="Times New Roman"/>
          <w:noProof/>
          <w:sz w:val="24"/>
          <w:szCs w:val="24"/>
        </w:rPr>
        <w:pict>
          <v:line id="_x0000_s6229" style="position:absolute;left:0;text-align:left;z-index:253468672" from="6in,2.15pt" to="6in,14.95pt"/>
        </w:pict>
      </w:r>
      <w:r>
        <w:rPr>
          <w:rFonts w:ascii="Times New Roman" w:hAnsi="Times New Roman"/>
          <w:noProof/>
          <w:sz w:val="24"/>
          <w:szCs w:val="24"/>
        </w:rPr>
        <w:pict>
          <v:line id="_x0000_s6205" style="position:absolute;left:0;text-align:left;flip:y;z-index:253444096" from="396pt,5.95pt" to="423pt,5.95pt" strokeweight="1.5pt"/>
        </w:pict>
      </w:r>
      <w:r>
        <w:rPr>
          <w:rFonts w:ascii="Times New Roman" w:hAnsi="Times New Roman"/>
          <w:noProof/>
          <w:sz w:val="24"/>
          <w:szCs w:val="24"/>
        </w:rPr>
        <w:pict>
          <v:line id="_x0000_s6228" style="position:absolute;left:0;text-align:left;flip:x;z-index:253467648" from="6in,2.15pt" to="441pt,2.15pt"/>
        </w:pict>
      </w:r>
      <w:r>
        <w:rPr>
          <w:rFonts w:ascii="Times New Roman" w:hAnsi="Times New Roman"/>
          <w:noProof/>
          <w:sz w:val="24"/>
          <w:szCs w:val="24"/>
        </w:rPr>
        <w:pict>
          <v:line id="_x0000_s6198" style="position:absolute;left:0;text-align:left;flip:y;z-index:253436928" from="306pt,8.85pt" to="324pt,8.85pt"/>
        </w:pict>
      </w:r>
      <w:r>
        <w:rPr>
          <w:rFonts w:ascii="Times New Roman" w:hAnsi="Times New Roman"/>
          <w:noProof/>
          <w:sz w:val="24"/>
          <w:szCs w:val="24"/>
        </w:rPr>
        <w:pict>
          <v:line id="_x0000_s6199" style="position:absolute;left:0;text-align:left;flip:y;z-index:253437952" from="324pt,-.15pt" to="324pt,8.85pt"/>
        </w:pict>
      </w:r>
      <w:r>
        <w:rPr>
          <w:rFonts w:ascii="Times New Roman" w:hAnsi="Times New Roman"/>
          <w:noProof/>
          <w:sz w:val="24"/>
          <w:szCs w:val="24"/>
        </w:rPr>
        <w:pict>
          <v:rect id="_x0000_s6202" style="position:absolute;left:0;text-align:left;margin-left:441pt;margin-top:-.15pt;width:36pt;height:45pt;z-index:253441024"/>
        </w:pict>
      </w:r>
      <w:r>
        <w:rPr>
          <w:rFonts w:ascii="Times New Roman" w:hAnsi="Times New Roman"/>
          <w:noProof/>
          <w:sz w:val="24"/>
          <w:szCs w:val="24"/>
        </w:rPr>
        <w:pict>
          <v:line id="_x0000_s6189" style="position:absolute;left:0;text-align:left;flip:y;z-index:253427712" from="270pt,-.15pt" to="270pt,44.85pt" strokeweight="1.5pt"/>
        </w:pict>
      </w:r>
      <w:r>
        <w:rPr>
          <w:rFonts w:ascii="Times New Roman" w:hAnsi="Times New Roman"/>
          <w:noProof/>
          <w:sz w:val="24"/>
          <w:szCs w:val="24"/>
        </w:rPr>
        <w:pict>
          <v:oval id="_x0000_s6159" style="position:absolute;left:0;text-align:left;margin-left:99pt;margin-top:8.45pt;width:36pt;height:36pt;z-index:253396992"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ЭД                          КП</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ДР</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А  </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357" style="position:absolute;left:0;text-align:left;z-index:253599744" from="387pt,10.15pt" to="396pt,10.15pt"/>
        </w:pict>
      </w:r>
      <w:r>
        <w:rPr>
          <w:rFonts w:ascii="Times New Roman" w:hAnsi="Times New Roman"/>
          <w:noProof/>
          <w:sz w:val="24"/>
          <w:szCs w:val="24"/>
        </w:rPr>
        <w:pict>
          <v:line id="_x0000_s6356" style="position:absolute;left:0;text-align:left;z-index:253598720" from="387pt,1.15pt" to="396pt,1.15pt"/>
        </w:pict>
      </w:r>
      <w:r>
        <w:rPr>
          <w:rFonts w:ascii="Times New Roman" w:hAnsi="Times New Roman"/>
          <w:noProof/>
          <w:sz w:val="24"/>
          <w:szCs w:val="24"/>
        </w:rPr>
        <w:pict>
          <v:line id="_x0000_s6227" style="position:absolute;left:0;text-align:left;z-index:253466624" from="423pt,1.15pt" to="6in,1.15pt"/>
        </w:pict>
      </w:r>
      <w:r>
        <w:rPr>
          <w:rFonts w:ascii="Times New Roman" w:hAnsi="Times New Roman"/>
          <w:noProof/>
          <w:sz w:val="24"/>
          <w:szCs w:val="24"/>
        </w:rPr>
        <w:pict>
          <v:line id="_x0000_s6230" style="position:absolute;left:0;text-align:left;flip:x;z-index:253469696" from="423pt,10.15pt" to="6in,10.15pt"/>
        </w:pict>
      </w:r>
      <w:r>
        <w:rPr>
          <w:rFonts w:ascii="Times New Roman" w:hAnsi="Times New Roman"/>
          <w:noProof/>
          <w:sz w:val="24"/>
          <w:szCs w:val="24"/>
        </w:rPr>
        <w:pict>
          <v:line id="_x0000_s6182" style="position:absolute;left:0;text-align:left;flip:x;z-index:253420544" from="162pt,1.15pt" to="180pt,1.15pt"/>
        </w:pict>
      </w:r>
      <w:r>
        <w:rPr>
          <w:rFonts w:ascii="Times New Roman" w:hAnsi="Times New Roman"/>
          <w:noProof/>
          <w:sz w:val="24"/>
          <w:szCs w:val="24"/>
        </w:rPr>
        <w:pict>
          <v:line id="_x0000_s6232" style="position:absolute;left:0;text-align:left;z-index:253471744" from="6in,10.15pt" to="6in,24.35pt"/>
        </w:pict>
      </w:r>
      <w:r>
        <w:rPr>
          <w:rFonts w:ascii="Times New Roman" w:hAnsi="Times New Roman"/>
          <w:noProof/>
          <w:sz w:val="24"/>
          <w:szCs w:val="24"/>
        </w:rPr>
        <w:pict>
          <v:line id="_x0000_s6218" style="position:absolute;left:0;text-align:left;flip:y;z-index:253457408" from="351pt,4.05pt" to="351pt,40.05pt"/>
        </w:pict>
      </w:r>
      <w:r>
        <w:rPr>
          <w:rFonts w:ascii="Times New Roman" w:hAnsi="Times New Roman"/>
          <w:noProof/>
          <w:sz w:val="24"/>
          <w:szCs w:val="24"/>
        </w:rPr>
        <w:pict>
          <v:line id="_x0000_s6203" style="position:absolute;left:0;text-align:left;z-index:253442048" from="441pt,13.05pt" to="477pt,13.05pt" strokeweight="6pt"/>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192" style="position:absolute;left:0;text-align:left;z-index:253430784" from="198pt,7.75pt" to="198pt,16.75pt"/>
        </w:pict>
      </w:r>
      <w:r>
        <w:rPr>
          <w:rFonts w:ascii="Times New Roman" w:hAnsi="Times New Roman"/>
          <w:noProof/>
          <w:sz w:val="24"/>
          <w:szCs w:val="24"/>
        </w:rPr>
        <w:pict>
          <v:line id="_x0000_s6208" style="position:absolute;left:0;text-align:left;flip:y;z-index:253447168" from="396pt,5.35pt" to="423pt,5.35pt" strokeweight="1.5pt"/>
        </w:pict>
      </w:r>
      <w:r>
        <w:rPr>
          <w:rFonts w:ascii="Times New Roman" w:hAnsi="Times New Roman"/>
          <w:noProof/>
          <w:sz w:val="24"/>
          <w:szCs w:val="24"/>
        </w:rPr>
        <w:pict>
          <v:line id="_x0000_s6231" style="position:absolute;left:0;text-align:left;flip:x y;z-index:253470720" from="6in,10.55pt" to="441pt,10.5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233" style="position:absolute;left:0;text-align:left;flip:x;z-index:253472768" from="396pt,.55pt" to="423pt,9.55pt">
            <v:stroke endarrow="block"/>
          </v:line>
        </w:pict>
      </w:r>
      <w:r>
        <w:rPr>
          <w:rFonts w:ascii="Times New Roman" w:hAnsi="Times New Roman"/>
          <w:noProof/>
          <w:sz w:val="24"/>
          <w:szCs w:val="24"/>
        </w:rPr>
        <w:pict>
          <v:line id="_x0000_s6209" style="position:absolute;left:0;text-align:left;z-index:253448192" from="396pt,.55pt" to="423pt,9.55pt">
            <v:stroke endarrow="block"/>
          </v:line>
        </w:pict>
      </w:r>
      <w:r>
        <w:rPr>
          <w:rFonts w:ascii="Times New Roman" w:hAnsi="Times New Roman"/>
          <w:noProof/>
          <w:sz w:val="24"/>
          <w:szCs w:val="24"/>
        </w:rPr>
        <w:pict>
          <v:line id="_x0000_s6221" style="position:absolute;left:0;text-align:left;flip:x;z-index:253460480" from="342pt,12.45pt" to="5in,21.45pt"/>
        </w:pict>
      </w:r>
      <w:r>
        <w:rPr>
          <w:rFonts w:ascii="Times New Roman" w:hAnsi="Times New Roman"/>
          <w:noProof/>
          <w:sz w:val="24"/>
          <w:szCs w:val="24"/>
        </w:rPr>
        <w:pict>
          <v:line id="_x0000_s6220" style="position:absolute;left:0;text-align:left;z-index:253459456" from="342pt,12.45pt" to="5in,21.45pt"/>
        </w:pict>
      </w:r>
      <w:r>
        <w:rPr>
          <w:rFonts w:ascii="Times New Roman" w:hAnsi="Times New Roman"/>
          <w:noProof/>
          <w:sz w:val="24"/>
          <w:szCs w:val="24"/>
        </w:rPr>
        <w:pict>
          <v:line id="_x0000_s6219" style="position:absolute;left:0;text-align:left;z-index:253458432" from="342pt,12.45pt" to="5in,12.45pt"/>
        </w:pict>
      </w:r>
      <w:r>
        <w:rPr>
          <w:rFonts w:ascii="Times New Roman" w:hAnsi="Times New Roman"/>
          <w:noProof/>
          <w:sz w:val="24"/>
          <w:szCs w:val="24"/>
        </w:rPr>
        <w:pict>
          <v:shape id="_x0000_s6196" type="#_x0000_t19" style="position:absolute;left:0;text-align:left;margin-left:278.5pt;margin-top:-5.45pt;width:18.95pt;height:36pt;rotation:90;z-index:253434880" coordsize="27159,43200" adj="-6875659,6698914,5559" path="wr-16041,,27159,43200,,728,988,42711nfewr-16041,,27159,43200,,728,988,42711l5559,21600nsxe" strokeweight="1.5pt">
            <v:path o:connectlocs="0,728;988,42711;5559,21600"/>
          </v:shape>
        </w:pict>
      </w:r>
      <w:r>
        <w:rPr>
          <w:rFonts w:ascii="Times New Roman" w:hAnsi="Times New Roman"/>
          <w:noProof/>
          <w:sz w:val="24"/>
          <w:szCs w:val="24"/>
        </w:rPr>
        <w:pict>
          <v:line id="_x0000_s6161" style="position:absolute;left:0;text-align:left;z-index:253399040" from="117pt,3.05pt" to="117pt,21.05pt"/>
        </w:pict>
      </w:r>
      <w:r>
        <w:rPr>
          <w:rFonts w:ascii="Times New Roman" w:hAnsi="Times New Roman"/>
          <w:noProof/>
          <w:sz w:val="24"/>
          <w:szCs w:val="24"/>
        </w:rPr>
        <w:pict>
          <v:line id="_x0000_s6160" style="position:absolute;left:0;text-align:left;z-index:253398016" from="108pt,12.05pt" to="126pt,12.05pt"/>
        </w:pict>
      </w:r>
      <w:r w:rsidR="002C253C" w:rsidRPr="002C253C">
        <w:rPr>
          <w:rFonts w:ascii="Times New Roman" w:hAnsi="Times New Roman"/>
          <w:sz w:val="24"/>
          <w:szCs w:val="24"/>
        </w:rPr>
        <w:tab/>
        <w:t>Ф</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Б</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223" style="position:absolute;left:0;text-align:left;z-index:253462528" from="351pt,7.65pt" to="351pt,28.95pt"/>
        </w:pict>
      </w:r>
      <w:r>
        <w:rPr>
          <w:rFonts w:ascii="Times New Roman" w:hAnsi="Times New Roman"/>
          <w:noProof/>
          <w:sz w:val="24"/>
          <w:szCs w:val="24"/>
        </w:rPr>
        <w:pict>
          <v:line id="_x0000_s6200" style="position:absolute;left:0;text-align:left;z-index:253438976" from="4in,9.95pt" to="4in,28.95pt"/>
        </w:pict>
      </w:r>
      <w:r>
        <w:rPr>
          <w:rFonts w:ascii="Times New Roman" w:hAnsi="Times New Roman"/>
          <w:noProof/>
          <w:sz w:val="24"/>
          <w:szCs w:val="24"/>
        </w:rPr>
        <w:pict>
          <v:rect id="_x0000_s6234" style="position:absolute;left:0;text-align:left;margin-left:396pt;margin-top:4.75pt;width:9pt;height:9pt;flip:y;z-index:253473792" strokeweight="1.5pt"/>
        </w:pict>
      </w:r>
      <w:r>
        <w:rPr>
          <w:rFonts w:ascii="Times New Roman" w:hAnsi="Times New Roman"/>
          <w:noProof/>
          <w:sz w:val="24"/>
          <w:szCs w:val="24"/>
        </w:rPr>
        <w:pict>
          <v:line id="_x0000_s6222" style="position:absolute;left:0;text-align:left;z-index:253461504" from="342pt,7.65pt" to="5in,7.65pt"/>
        </w:pict>
      </w:r>
      <w:r>
        <w:rPr>
          <w:rFonts w:ascii="Times New Roman" w:hAnsi="Times New Roman"/>
          <w:noProof/>
          <w:sz w:val="24"/>
          <w:szCs w:val="24"/>
        </w:rPr>
        <w:pict>
          <v:line id="_x0000_s6178" style="position:absolute;left:0;text-align:left;z-index:253416448" from="207pt,7.25pt" to="225pt,25.25pt" strokeweight="1.5pt"/>
        </w:pict>
      </w:r>
      <w:r>
        <w:rPr>
          <w:rFonts w:ascii="Times New Roman" w:hAnsi="Times New Roman"/>
          <w:noProof/>
          <w:sz w:val="24"/>
          <w:szCs w:val="24"/>
        </w:rPr>
        <w:pict>
          <v:line id="_x0000_s6177" style="position:absolute;left:0;text-align:left;z-index:253415424" from="207pt,7.25pt" to="207pt,43.25pt" strokeweight="1.5pt">
            <v:stroke dashstyle="dash"/>
          </v:line>
        </w:pict>
      </w:r>
      <w:r>
        <w:rPr>
          <w:rFonts w:ascii="Times New Roman" w:hAnsi="Times New Roman"/>
          <w:noProof/>
          <w:sz w:val="24"/>
          <w:szCs w:val="24"/>
        </w:rPr>
        <w:pict>
          <v:line id="_x0000_s6175" style="position:absolute;left:0;text-align:left;flip:y;z-index:253413376" from="189pt,7.25pt" to="207pt,25.25pt" strokeweight="1.5pt"/>
        </w:pict>
      </w:r>
      <w:r>
        <w:rPr>
          <w:rFonts w:ascii="Times New Roman" w:hAnsi="Times New Roman"/>
          <w:noProof/>
          <w:sz w:val="24"/>
          <w:szCs w:val="24"/>
        </w:rPr>
        <w:pict>
          <v:shape id="_x0000_s6169" type="#_x0000_t19" style="position:absolute;left:0;text-align:left;margin-left:34.1pt;margin-top:7.25pt;width:10.9pt;height:36pt;z-index:253407232" coordsize="26171,43200" adj=",6698914,4571" path="wr-17029,,26171,43200,4571,,,42711nfewr-17029,,26171,43200,4571,,,42711l4571,21600nsxe" strokeweight="1.5pt">
            <v:path o:connectlocs="4571,0;0,42711;4571,21600"/>
          </v:shape>
        </w:pict>
      </w:r>
      <w:r>
        <w:rPr>
          <w:rFonts w:ascii="Times New Roman" w:hAnsi="Times New Roman"/>
          <w:noProof/>
          <w:sz w:val="24"/>
          <w:szCs w:val="24"/>
        </w:rPr>
        <w:pict>
          <v:line id="_x0000_s6167" style="position:absolute;left:0;text-align:left;flip:y;z-index:253405184" from="1in,7.25pt" to="1in,43.25pt" strokeweight="1.5pt">
            <v:stroke dashstyle="dash"/>
          </v:line>
        </w:pict>
      </w:r>
      <w:r>
        <w:rPr>
          <w:rFonts w:ascii="Times New Roman" w:hAnsi="Times New Roman"/>
          <w:noProof/>
          <w:sz w:val="24"/>
          <w:szCs w:val="24"/>
        </w:rPr>
        <w:pict>
          <v:line id="_x0000_s6165" style="position:absolute;left:0;text-align:left;flip:x;z-index:253403136" from="54pt,7.25pt" to="1in,25.25pt" strokeweight="1.5pt"/>
        </w:pict>
      </w:r>
      <w:r>
        <w:rPr>
          <w:rFonts w:ascii="Times New Roman" w:hAnsi="Times New Roman"/>
          <w:noProof/>
          <w:sz w:val="24"/>
          <w:szCs w:val="24"/>
        </w:rPr>
        <w:pict>
          <v:line id="_x0000_s6163" style="position:absolute;left:0;text-align:left;flip:x y;z-index:253401088" from="1in,7.25pt" to="90pt,25.25pt" strokeweight="1.5pt"/>
        </w:pict>
      </w:r>
      <w:r>
        <w:rPr>
          <w:rFonts w:ascii="Times New Roman" w:hAnsi="Times New Roman"/>
          <w:noProof/>
          <w:sz w:val="24"/>
          <w:szCs w:val="24"/>
        </w:rPr>
        <w:pict>
          <v:oval id="_x0000_s6157" style="position:absolute;left:0;text-align:left;margin-left:99pt;margin-top:7.25pt;width:36pt;height:36pt;z-index:253394944"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КМ   КО</w:t>
      </w:r>
      <w:r w:rsidR="002C253C" w:rsidRPr="002C253C">
        <w:rPr>
          <w:rFonts w:ascii="Times New Roman" w:hAnsi="Times New Roman"/>
          <w:sz w:val="24"/>
          <w:szCs w:val="24"/>
        </w:rPr>
        <w:tab/>
        <w:t xml:space="preserve"> МО</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ВН2</w: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ВН1</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214" style="position:absolute;left:0;text-align:left;z-index:253453312" from="459pt,2.85pt" to="459pt,20.85pt"/>
        </w:pict>
      </w:r>
      <w:r>
        <w:rPr>
          <w:rFonts w:ascii="Times New Roman" w:hAnsi="Times New Roman"/>
          <w:noProof/>
          <w:sz w:val="24"/>
          <w:szCs w:val="24"/>
        </w:rPr>
        <w:pict>
          <v:line id="_x0000_s6213" style="position:absolute;left:0;text-align:left;flip:y;z-index:253452288" from="450pt,2.85pt" to="459pt,20.85pt"/>
        </w:pict>
      </w:r>
      <w:r>
        <w:rPr>
          <w:rFonts w:ascii="Times New Roman" w:hAnsi="Times New Roman"/>
          <w:noProof/>
          <w:sz w:val="24"/>
          <w:szCs w:val="24"/>
        </w:rPr>
        <w:pict>
          <v:line id="_x0000_s6212" style="position:absolute;left:0;text-align:left;z-index:253451264" from="450pt,2.85pt" to="459pt,20.85pt"/>
        </w:pict>
      </w:r>
      <w:r>
        <w:rPr>
          <w:rFonts w:ascii="Times New Roman" w:hAnsi="Times New Roman"/>
          <w:noProof/>
          <w:sz w:val="24"/>
          <w:szCs w:val="24"/>
        </w:rPr>
        <w:pict>
          <v:line id="_x0000_s6211" style="position:absolute;left:0;text-align:left;z-index:253450240" from="450pt,2.85pt" to="450pt,20.85pt"/>
        </w:pict>
      </w:r>
      <w:r>
        <w:rPr>
          <w:rFonts w:ascii="Times New Roman" w:hAnsi="Times New Roman"/>
          <w:noProof/>
          <w:sz w:val="24"/>
          <w:szCs w:val="24"/>
        </w:rPr>
        <w:pict>
          <v:line id="_x0000_s6179" style="position:absolute;left:0;text-align:left;flip:x;z-index:253417472" from="207pt,11.45pt" to="225pt,29.45pt" strokeweight="1.5pt"/>
        </w:pict>
      </w:r>
      <w:r>
        <w:rPr>
          <w:rFonts w:ascii="Times New Roman" w:hAnsi="Times New Roman"/>
          <w:noProof/>
          <w:sz w:val="24"/>
          <w:szCs w:val="24"/>
        </w:rPr>
        <w:pict>
          <v:line id="_x0000_s6176" style="position:absolute;left:0;text-align:left;z-index:253414400" from="189pt,11.45pt" to="207pt,29.45pt" strokeweight="1.5pt"/>
        </w:pict>
      </w:r>
      <w:r>
        <w:rPr>
          <w:rFonts w:ascii="Times New Roman" w:hAnsi="Times New Roman"/>
          <w:noProof/>
          <w:sz w:val="24"/>
          <w:szCs w:val="24"/>
        </w:rPr>
        <w:pict>
          <v:line id="_x0000_s6174" style="position:absolute;left:0;text-align:left;z-index:253412352" from="171pt,11.45pt" to="189pt,11.45pt"/>
        </w:pict>
      </w:r>
      <w:r>
        <w:rPr>
          <w:rFonts w:ascii="Times New Roman" w:hAnsi="Times New Roman"/>
          <w:noProof/>
          <w:sz w:val="24"/>
          <w:szCs w:val="24"/>
        </w:rPr>
        <w:pict>
          <v:line id="_x0000_s6173" style="position:absolute;left:0;text-align:left;flip:x;z-index:253411328" from="2in,2.45pt" to="153pt,11.45pt" strokeweight="1.5pt"/>
        </w:pict>
      </w:r>
      <w:r>
        <w:rPr>
          <w:rFonts w:ascii="Times New Roman" w:hAnsi="Times New Roman"/>
          <w:noProof/>
          <w:sz w:val="24"/>
          <w:szCs w:val="24"/>
        </w:rPr>
        <w:pict>
          <v:oval id="_x0000_s6171" style="position:absolute;left:0;text-align:left;margin-left:153pt;margin-top:2.45pt;width:18pt;height:18pt;z-index:253409280" strokeweight="1.5pt"/>
        </w:pict>
      </w:r>
      <w:r>
        <w:rPr>
          <w:rFonts w:ascii="Times New Roman" w:hAnsi="Times New Roman"/>
          <w:noProof/>
          <w:sz w:val="24"/>
          <w:szCs w:val="24"/>
        </w:rPr>
        <w:pict>
          <v:line id="_x0000_s6172" style="position:absolute;left:0;text-align:left;z-index:253410304" from="2in,11.45pt" to="153pt,20.45pt" strokeweight="1.5pt"/>
        </w:pict>
      </w:r>
      <w:r>
        <w:rPr>
          <w:rFonts w:ascii="Times New Roman" w:hAnsi="Times New Roman"/>
          <w:noProof/>
          <w:sz w:val="24"/>
          <w:szCs w:val="24"/>
        </w:rPr>
        <w:pict>
          <v:line id="_x0000_s6170" style="position:absolute;left:0;text-align:left;z-index:253408256" from="135pt,11.45pt" to="2in,11.45pt"/>
        </w:pict>
      </w:r>
      <w:r>
        <w:rPr>
          <w:rFonts w:ascii="Times New Roman" w:hAnsi="Times New Roman"/>
          <w:noProof/>
          <w:sz w:val="24"/>
          <w:szCs w:val="24"/>
        </w:rPr>
        <w:pict>
          <v:line id="_x0000_s6168" style="position:absolute;left:0;text-align:left;flip:x;z-index:253406208" from="45pt,11.45pt" to="54pt,11.45pt"/>
        </w:pict>
      </w:r>
      <w:r>
        <w:rPr>
          <w:rFonts w:ascii="Times New Roman" w:hAnsi="Times New Roman"/>
          <w:noProof/>
          <w:sz w:val="24"/>
          <w:szCs w:val="24"/>
        </w:rPr>
        <w:pict>
          <v:line id="_x0000_s6166" style="position:absolute;left:0;text-align:left;flip:x y;z-index:253404160" from="54pt,11.45pt" to="1in,29.45pt" strokeweight="1.5pt"/>
        </w:pict>
      </w:r>
      <w:r>
        <w:rPr>
          <w:rFonts w:ascii="Times New Roman" w:hAnsi="Times New Roman"/>
          <w:noProof/>
          <w:sz w:val="24"/>
          <w:szCs w:val="24"/>
        </w:rPr>
        <w:pict>
          <v:line id="_x0000_s6164" style="position:absolute;left:0;text-align:left;flip:x;z-index:253402112" from="1in,11.45pt" to="90pt,29.45pt" strokeweight="1.5pt"/>
        </w:pict>
      </w:r>
      <w:r>
        <w:rPr>
          <w:rFonts w:ascii="Times New Roman" w:hAnsi="Times New Roman"/>
          <w:noProof/>
          <w:sz w:val="24"/>
          <w:szCs w:val="24"/>
        </w:rPr>
        <w:pict>
          <v:line id="_x0000_s6162" style="position:absolute;left:0;text-align:left;flip:x;z-index:253400064" from="90pt,11.45pt" to="99pt,11.45pt"/>
        </w:pict>
      </w:r>
      <w:r>
        <w:rPr>
          <w:rFonts w:ascii="Times New Roman" w:hAnsi="Times New Roman"/>
          <w:noProof/>
          <w:sz w:val="24"/>
          <w:szCs w:val="24"/>
        </w:rPr>
        <w:pict>
          <v:line id="_x0000_s6158" style="position:absolute;left:0;text-align:left;z-index:253395968" from="126pt,11.45pt" to="135pt,11.45pt" strokeweight="3pt">
            <v:stroke endarrow="block"/>
          </v:line>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188" style="position:absolute;left:0;text-align:left;flip:y;z-index:253426688" from="225pt,.85pt" to="450pt,.85pt"/>
        </w:pict>
      </w:r>
      <w:r>
        <w:rPr>
          <w:rFonts w:ascii="Times New Roman" w:hAnsi="Times New Roman"/>
          <w:noProof/>
          <w:sz w:val="24"/>
          <w:szCs w:val="24"/>
        </w:rPr>
        <w:pict>
          <v:line id="_x0000_s6215" style="position:absolute;left:0;text-align:left;z-index:253454336" from="459pt,.85pt" to="477pt,.85pt"/>
        </w:pict>
      </w:r>
      <w:r>
        <w:rPr>
          <w:rFonts w:ascii="Times New Roman" w:hAnsi="Times New Roman"/>
          <w:noProof/>
          <w:sz w:val="24"/>
          <w:szCs w:val="24"/>
        </w:rPr>
        <w:pict>
          <v:line id="_x0000_s6180" style="position:absolute;left:0;text-align:left;z-index:253418496" from="198pt,6.65pt" to="3in,6.65pt" strokeweight="1.5pt"/>
        </w:pic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sz w:val="24"/>
          <w:szCs w:val="24"/>
        </w:rPr>
        <w:t>Рис.84. Принципиальная схема компрессорного пневмопривода поступательного движения.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Принцип работы компрессорного пневмопривода заключается в следующем. Компрессором </w:t>
      </w:r>
      <w:r w:rsidRPr="002C253C">
        <w:rPr>
          <w:rFonts w:ascii="Times New Roman" w:hAnsi="Times New Roman"/>
          <w:iCs/>
          <w:sz w:val="24"/>
          <w:szCs w:val="24"/>
        </w:rPr>
        <w:t xml:space="preserve">КМ </w:t>
      </w:r>
      <w:r w:rsidRPr="002C253C">
        <w:rPr>
          <w:rFonts w:ascii="Times New Roman" w:hAnsi="Times New Roman"/>
          <w:sz w:val="24"/>
          <w:szCs w:val="24"/>
        </w:rPr>
        <w:t>сжатый воздух подается по на</w:t>
      </w:r>
      <w:r w:rsidRPr="002C253C">
        <w:rPr>
          <w:rFonts w:ascii="Times New Roman" w:hAnsi="Times New Roman"/>
          <w:sz w:val="24"/>
          <w:szCs w:val="24"/>
        </w:rPr>
        <w:softHyphen/>
        <w:t xml:space="preserve">порной пневмолинии через маслоотделитель </w:t>
      </w:r>
      <w:r w:rsidRPr="002C253C">
        <w:rPr>
          <w:rFonts w:ascii="Times New Roman" w:hAnsi="Times New Roman"/>
          <w:iCs/>
          <w:sz w:val="24"/>
          <w:szCs w:val="24"/>
        </w:rPr>
        <w:t xml:space="preserve">МО </w:t>
      </w:r>
      <w:r w:rsidRPr="002C253C">
        <w:rPr>
          <w:rFonts w:ascii="Times New Roman" w:hAnsi="Times New Roman"/>
          <w:sz w:val="24"/>
          <w:szCs w:val="24"/>
        </w:rPr>
        <w:t xml:space="preserve">к ресиверу </w:t>
      </w:r>
      <w:r w:rsidRPr="002C253C">
        <w:rPr>
          <w:rFonts w:ascii="Times New Roman" w:hAnsi="Times New Roman"/>
          <w:iCs/>
          <w:sz w:val="24"/>
          <w:szCs w:val="24"/>
          <w:lang w:val="en-US"/>
        </w:rPr>
        <w:t>PC</w:t>
      </w:r>
      <w:r w:rsidRPr="002C253C">
        <w:rPr>
          <w:rFonts w:ascii="Times New Roman" w:hAnsi="Times New Roman"/>
          <w:iCs/>
          <w:sz w:val="24"/>
          <w:szCs w:val="24"/>
        </w:rPr>
        <w:t xml:space="preserve">. </w:t>
      </w:r>
      <w:r w:rsidRPr="002C253C">
        <w:rPr>
          <w:rFonts w:ascii="Times New Roman" w:hAnsi="Times New Roman"/>
          <w:sz w:val="24"/>
          <w:szCs w:val="24"/>
        </w:rPr>
        <w:t xml:space="preserve">Открытием вентиля </w:t>
      </w:r>
      <w:r w:rsidRPr="002C253C">
        <w:rPr>
          <w:rFonts w:ascii="Times New Roman" w:hAnsi="Times New Roman"/>
          <w:iCs/>
          <w:sz w:val="24"/>
          <w:szCs w:val="24"/>
        </w:rPr>
        <w:t xml:space="preserve">ВН2 </w:t>
      </w:r>
      <w:r w:rsidRPr="002C253C">
        <w:rPr>
          <w:rFonts w:ascii="Times New Roman" w:hAnsi="Times New Roman"/>
          <w:sz w:val="24"/>
          <w:szCs w:val="24"/>
        </w:rPr>
        <w:t>сжатый воздух подается через регули</w:t>
      </w:r>
      <w:r w:rsidRPr="002C253C">
        <w:rPr>
          <w:rFonts w:ascii="Times New Roman" w:hAnsi="Times New Roman"/>
          <w:sz w:val="24"/>
          <w:szCs w:val="24"/>
        </w:rPr>
        <w:softHyphen/>
        <w:t xml:space="preserve">руемый дроссель </w:t>
      </w:r>
      <w:r w:rsidRPr="002C253C">
        <w:rPr>
          <w:rFonts w:ascii="Times New Roman" w:hAnsi="Times New Roman"/>
          <w:iCs/>
          <w:sz w:val="24"/>
          <w:szCs w:val="24"/>
        </w:rPr>
        <w:t xml:space="preserve">ДР </w:t>
      </w:r>
      <w:r w:rsidRPr="002C253C">
        <w:rPr>
          <w:rFonts w:ascii="Times New Roman" w:hAnsi="Times New Roman"/>
          <w:sz w:val="24"/>
          <w:szCs w:val="24"/>
        </w:rPr>
        <w:t xml:space="preserve">к распределителю </w:t>
      </w:r>
      <w:r w:rsidRPr="002C253C">
        <w:rPr>
          <w:rFonts w:ascii="Times New Roman" w:hAnsi="Times New Roman"/>
          <w:iCs/>
          <w:sz w:val="24"/>
          <w:szCs w:val="24"/>
        </w:rPr>
        <w:t xml:space="preserve">Р. </w:t>
      </w:r>
      <w:r w:rsidRPr="002C253C">
        <w:rPr>
          <w:rFonts w:ascii="Times New Roman" w:hAnsi="Times New Roman"/>
          <w:sz w:val="24"/>
          <w:szCs w:val="24"/>
        </w:rPr>
        <w:t>С помощью распредели</w:t>
      </w:r>
      <w:r w:rsidRPr="002C253C">
        <w:rPr>
          <w:rFonts w:ascii="Times New Roman" w:hAnsi="Times New Roman"/>
          <w:sz w:val="24"/>
          <w:szCs w:val="24"/>
        </w:rPr>
        <w:softHyphen/>
        <w:t xml:space="preserve">теля </w:t>
      </w:r>
      <w:r w:rsidRPr="002C253C">
        <w:rPr>
          <w:rFonts w:ascii="Times New Roman" w:hAnsi="Times New Roman"/>
          <w:iCs/>
          <w:sz w:val="24"/>
          <w:szCs w:val="24"/>
        </w:rPr>
        <w:t xml:space="preserve">Р </w:t>
      </w:r>
      <w:r w:rsidRPr="002C253C">
        <w:rPr>
          <w:rFonts w:ascii="Times New Roman" w:hAnsi="Times New Roman"/>
          <w:sz w:val="24"/>
          <w:szCs w:val="24"/>
        </w:rPr>
        <w:t xml:space="preserve">сжатый воздух подается либо в полость </w:t>
      </w:r>
      <w:r w:rsidRPr="002C253C">
        <w:rPr>
          <w:rFonts w:ascii="Times New Roman" w:hAnsi="Times New Roman"/>
          <w:b/>
          <w:i/>
          <w:sz w:val="24"/>
          <w:szCs w:val="24"/>
        </w:rPr>
        <w:t>А</w:t>
      </w:r>
      <w:r w:rsidRPr="002C253C">
        <w:rPr>
          <w:rFonts w:ascii="Times New Roman" w:hAnsi="Times New Roman"/>
          <w:sz w:val="24"/>
          <w:szCs w:val="24"/>
        </w:rPr>
        <w:t xml:space="preserve">, либо в полость </w:t>
      </w:r>
      <w:r w:rsidRPr="002C253C">
        <w:rPr>
          <w:rFonts w:ascii="Times New Roman" w:hAnsi="Times New Roman"/>
          <w:b/>
          <w:i/>
          <w:iCs/>
          <w:sz w:val="24"/>
          <w:szCs w:val="24"/>
        </w:rPr>
        <w:t xml:space="preserve">Б </w:t>
      </w:r>
      <w:r w:rsidRPr="002C253C">
        <w:rPr>
          <w:rFonts w:ascii="Times New Roman" w:hAnsi="Times New Roman"/>
          <w:iCs/>
          <w:sz w:val="24"/>
          <w:szCs w:val="24"/>
        </w:rPr>
        <w:t>пневмоцилиндра</w:t>
      </w:r>
      <w:r w:rsidRPr="002C253C">
        <w:rPr>
          <w:rFonts w:ascii="Times New Roman" w:hAnsi="Times New Roman"/>
          <w:b/>
          <w:i/>
          <w:iCs/>
          <w:sz w:val="24"/>
          <w:szCs w:val="24"/>
        </w:rPr>
        <w:t xml:space="preserve">. </w:t>
      </w:r>
      <w:r w:rsidRPr="002C253C">
        <w:rPr>
          <w:rFonts w:ascii="Times New Roman" w:hAnsi="Times New Roman"/>
          <w:sz w:val="24"/>
          <w:szCs w:val="24"/>
        </w:rPr>
        <w:t xml:space="preserve">Предохранительный клапан </w:t>
      </w:r>
      <w:r w:rsidRPr="002C253C">
        <w:rPr>
          <w:rFonts w:ascii="Times New Roman" w:hAnsi="Times New Roman"/>
          <w:iCs/>
          <w:sz w:val="24"/>
          <w:szCs w:val="24"/>
        </w:rPr>
        <w:t xml:space="preserve">КП </w:t>
      </w:r>
      <w:r w:rsidRPr="002C253C">
        <w:rPr>
          <w:rFonts w:ascii="Times New Roman" w:hAnsi="Times New Roman"/>
          <w:sz w:val="24"/>
          <w:szCs w:val="24"/>
        </w:rPr>
        <w:t>защищает систему от давления, превышающего допустимое.</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w:t>
      </w:r>
      <w:r w:rsidRPr="002C253C">
        <w:rPr>
          <w:rFonts w:ascii="Times New Roman" w:hAnsi="Times New Roman"/>
          <w:i/>
          <w:sz w:val="24"/>
          <w:szCs w:val="24"/>
        </w:rPr>
        <w:t xml:space="preserve"> </w:t>
      </w:r>
      <w:r w:rsidRPr="002C253C">
        <w:rPr>
          <w:rFonts w:ascii="Times New Roman" w:hAnsi="Times New Roman"/>
          <w:b/>
          <w:i/>
          <w:iCs/>
          <w:sz w:val="24"/>
          <w:szCs w:val="24"/>
        </w:rPr>
        <w:t>магистральных пневмоприводах</w:t>
      </w:r>
      <w:r w:rsidRPr="002C253C">
        <w:rPr>
          <w:rFonts w:ascii="Times New Roman" w:hAnsi="Times New Roman"/>
          <w:b/>
          <w:iCs/>
          <w:sz w:val="24"/>
          <w:szCs w:val="24"/>
        </w:rPr>
        <w:t xml:space="preserve"> </w:t>
      </w:r>
      <w:r w:rsidRPr="002C253C">
        <w:rPr>
          <w:rFonts w:ascii="Times New Roman" w:hAnsi="Times New Roman"/>
          <w:sz w:val="24"/>
          <w:szCs w:val="24"/>
        </w:rPr>
        <w:t>сжатый воздух подается в пневмодвигатели от пневмомагистралей, не входящих в состав пневмоприводов. Надеж</w:t>
      </w:r>
      <w:r w:rsidRPr="002C253C">
        <w:rPr>
          <w:rFonts w:ascii="Times New Roman" w:hAnsi="Times New Roman"/>
          <w:sz w:val="24"/>
          <w:szCs w:val="24"/>
        </w:rPr>
        <w:softHyphen/>
        <w:t>ность этого пневмопривода повышена путем включения в его состав резервных элементов и обеспечения возможности автоматического подключения пневмопривода к резервной пневмомагистрали.</w:t>
      </w:r>
      <w:r w:rsidRPr="002C253C">
        <w:rPr>
          <w:rFonts w:ascii="Times New Roman" w:hAnsi="Times New Roman"/>
          <w:iCs/>
          <w:sz w:val="24"/>
          <w:szCs w:val="24"/>
        </w:rPr>
        <w:t xml:space="preserve"> </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В  </w:t>
      </w:r>
      <w:r w:rsidRPr="002C253C">
        <w:rPr>
          <w:rFonts w:ascii="Times New Roman" w:hAnsi="Times New Roman"/>
          <w:b/>
          <w:i/>
          <w:iCs/>
          <w:sz w:val="24"/>
          <w:szCs w:val="24"/>
        </w:rPr>
        <w:t>газогенераторном  пневмоприводе</w:t>
      </w:r>
      <w:r w:rsidRPr="002C253C">
        <w:rPr>
          <w:rFonts w:ascii="Times New Roman" w:hAnsi="Times New Roman"/>
          <w:iCs/>
          <w:sz w:val="24"/>
          <w:szCs w:val="24"/>
        </w:rPr>
        <w:t xml:space="preserve"> </w:t>
      </w:r>
      <w:r w:rsidRPr="002C253C">
        <w:rPr>
          <w:rFonts w:ascii="Times New Roman" w:hAnsi="Times New Roman"/>
          <w:sz w:val="24"/>
          <w:szCs w:val="24"/>
        </w:rPr>
        <w:t>сжатый  газ  подается в пневмодвигатель от газогенератора, который является источником сжатого газа.</w:t>
      </w:r>
    </w:p>
    <w:p w:rsidR="002C253C" w:rsidRPr="002C253C" w:rsidRDefault="00097F32"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noProof/>
          <w:sz w:val="24"/>
          <w:szCs w:val="24"/>
        </w:rPr>
        <w:pict>
          <v:line id="_x0000_s6248" style="position:absolute;left:0;text-align:left;flip:y;z-index:253488128" from="207pt,43.2pt" to="207pt,66.05pt" strokeweight="1.5pt">
            <v:stroke endarrow="block"/>
          </v:line>
        </w:pict>
      </w:r>
      <w:r>
        <w:rPr>
          <w:rFonts w:ascii="Times New Roman" w:hAnsi="Times New Roman"/>
          <w:noProof/>
          <w:sz w:val="24"/>
          <w:szCs w:val="24"/>
        </w:rPr>
        <w:pict>
          <v:line id="_x0000_s6271" style="position:absolute;left:0;text-align:left;z-index:253511680" from="3in,52.2pt" to="3in,72.55pt" strokeweight="3pt">
            <v:stroke endarrow="block"/>
          </v:line>
        </w:pict>
      </w:r>
      <w:r w:rsidR="002C253C" w:rsidRPr="002C253C">
        <w:rPr>
          <w:rFonts w:ascii="Times New Roman" w:hAnsi="Times New Roman"/>
          <w:sz w:val="24"/>
          <w:szCs w:val="24"/>
        </w:rPr>
        <w:t xml:space="preserve">В ряде случаев применяют </w:t>
      </w:r>
      <w:r w:rsidR="002C253C" w:rsidRPr="002C253C">
        <w:rPr>
          <w:rFonts w:ascii="Times New Roman" w:hAnsi="Times New Roman"/>
          <w:iCs/>
          <w:sz w:val="24"/>
          <w:szCs w:val="24"/>
        </w:rPr>
        <w:t xml:space="preserve">комбинированные </w:t>
      </w:r>
      <w:r w:rsidR="002C253C" w:rsidRPr="002C253C">
        <w:rPr>
          <w:rFonts w:ascii="Times New Roman" w:hAnsi="Times New Roman"/>
          <w:b/>
          <w:i/>
          <w:iCs/>
          <w:sz w:val="24"/>
          <w:szCs w:val="24"/>
        </w:rPr>
        <w:t>пневмогидравлические</w:t>
      </w:r>
      <w:r w:rsidR="002C253C" w:rsidRPr="002C253C">
        <w:rPr>
          <w:rFonts w:ascii="Times New Roman" w:hAnsi="Times New Roman"/>
          <w:b/>
          <w:i/>
          <w:sz w:val="24"/>
          <w:szCs w:val="24"/>
        </w:rPr>
        <w:t xml:space="preserve"> </w:t>
      </w:r>
      <w:r w:rsidR="002C253C" w:rsidRPr="002C253C">
        <w:rPr>
          <w:rFonts w:ascii="Times New Roman" w:hAnsi="Times New Roman"/>
          <w:b/>
          <w:i/>
          <w:iCs/>
          <w:sz w:val="24"/>
          <w:szCs w:val="24"/>
        </w:rPr>
        <w:t>приводы</w:t>
      </w:r>
      <w:r w:rsidR="002C253C" w:rsidRPr="002C253C">
        <w:rPr>
          <w:rFonts w:ascii="Times New Roman" w:hAnsi="Times New Roman"/>
          <w:iCs/>
          <w:sz w:val="24"/>
          <w:szCs w:val="24"/>
        </w:rPr>
        <w:t xml:space="preserve">, </w:t>
      </w:r>
      <w:r w:rsidR="002C253C" w:rsidRPr="002C253C">
        <w:rPr>
          <w:rFonts w:ascii="Times New Roman" w:hAnsi="Times New Roman"/>
          <w:sz w:val="24"/>
          <w:szCs w:val="24"/>
        </w:rPr>
        <w:t>в которых одновременно используются преиму</w:t>
      </w:r>
      <w:r w:rsidR="002C253C" w:rsidRPr="002C253C">
        <w:rPr>
          <w:rFonts w:ascii="Times New Roman" w:hAnsi="Times New Roman"/>
          <w:sz w:val="24"/>
          <w:szCs w:val="24"/>
        </w:rPr>
        <w:softHyphen/>
        <w:t>щества и пневмоприводов, и гидроприводов. Простейшим примером является применение сжатого воздуха для перемещения зо</w:t>
      </w:r>
      <w:r w:rsidR="002C253C" w:rsidRPr="002C253C">
        <w:rPr>
          <w:rFonts w:ascii="Times New Roman" w:hAnsi="Times New Roman"/>
          <w:sz w:val="24"/>
          <w:szCs w:val="24"/>
        </w:rPr>
        <w:softHyphen/>
        <w:t>лотников гидрораспределителей.</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b/>
          <w:sz w:val="24"/>
          <w:szCs w:val="24"/>
        </w:rPr>
      </w:pPr>
      <w:r w:rsidRPr="00097F32">
        <w:rPr>
          <w:rFonts w:ascii="Times New Roman" w:hAnsi="Times New Roman"/>
          <w:noProof/>
          <w:sz w:val="24"/>
          <w:szCs w:val="24"/>
        </w:rPr>
        <w:pict>
          <v:line id="_x0000_s6430" style="position:absolute;left:0;text-align:left;flip:x y;z-index:253674496" from="3in,.25pt" to="3in,9.25pt"/>
        </w:pict>
      </w:r>
      <w:r w:rsidRPr="00097F32">
        <w:rPr>
          <w:rFonts w:ascii="Times New Roman" w:hAnsi="Times New Roman"/>
          <w:noProof/>
          <w:sz w:val="24"/>
          <w:szCs w:val="24"/>
        </w:rPr>
        <w:pict>
          <v:line id="_x0000_s6266" style="position:absolute;left:0;text-align:left;flip:x y;z-index:253506560" from="234pt,15.1pt" to="243pt,42.1pt" strokeweight="1.5pt">
            <v:stroke endarrow="block"/>
          </v:line>
        </w:pict>
      </w:r>
      <w:r w:rsidRPr="00097F32">
        <w:rPr>
          <w:rFonts w:ascii="Times New Roman" w:hAnsi="Times New Roman"/>
          <w:noProof/>
          <w:sz w:val="24"/>
          <w:szCs w:val="24"/>
        </w:rPr>
        <w:pict>
          <v:line id="_x0000_s6265" style="position:absolute;left:0;text-align:left;flip:y;z-index:253505536" from="234pt,15.1pt" to="243pt,40.3pt" strokeweight="1.5pt">
            <v:stroke startarrow="block"/>
          </v:line>
        </w:pict>
      </w:r>
      <w:r w:rsidRPr="00097F32">
        <w:rPr>
          <w:rFonts w:ascii="Times New Roman" w:hAnsi="Times New Roman"/>
          <w:noProof/>
          <w:sz w:val="24"/>
          <w:szCs w:val="24"/>
        </w:rPr>
        <w:pict>
          <v:line id="_x0000_s6247" style="position:absolute;left:0;text-align:left;flip:y;z-index:253487104" from="207pt,4.3pt" to="207pt,13.3pt"/>
        </w:pict>
      </w:r>
      <w:r w:rsidRPr="00097F32">
        <w:rPr>
          <w:rFonts w:ascii="Times New Roman" w:hAnsi="Times New Roman"/>
          <w:noProof/>
          <w:sz w:val="24"/>
          <w:szCs w:val="24"/>
        </w:rPr>
        <w:pict>
          <v:line id="_x0000_s6245" style="position:absolute;left:0;text-align:left;z-index:253485056" from="180pt,13.3pt" to="180pt,40.3pt" strokeweight="1.5pt">
            <v:stroke startarrow="block"/>
          </v:line>
        </w:pict>
      </w:r>
      <w:r w:rsidRPr="00097F32">
        <w:rPr>
          <w:rFonts w:ascii="Times New Roman" w:hAnsi="Times New Roman"/>
          <w:noProof/>
          <w:sz w:val="24"/>
          <w:szCs w:val="24"/>
        </w:rPr>
        <w:pict>
          <v:line id="_x0000_s6246" style="position:absolute;left:0;text-align:left;flip:y;z-index:253486080" from="189pt,13.3pt" to="189pt,40.3pt" strokeweight="1.5pt">
            <v:stroke startarrow="block"/>
          </v:line>
        </w:pict>
      </w:r>
      <w:r w:rsidRPr="00097F32">
        <w:rPr>
          <w:rFonts w:ascii="Times New Roman" w:hAnsi="Times New Roman"/>
          <w:noProof/>
          <w:sz w:val="24"/>
          <w:szCs w:val="24"/>
        </w:rPr>
        <w:pict>
          <v:rect id="_x0000_s6238" style="position:absolute;left:0;text-align:left;margin-left:171pt;margin-top:13.3pt;width:81pt;height:27pt;z-index:253477888" strokeweight="1.5pt"/>
        </w:pict>
      </w:r>
      <w:r w:rsidRPr="00097F32">
        <w:rPr>
          <w:rFonts w:ascii="Times New Roman" w:hAnsi="Times New Roman"/>
          <w:noProof/>
          <w:sz w:val="24"/>
          <w:szCs w:val="24"/>
        </w:rPr>
        <w:pict>
          <v:line id="_x0000_s6240" style="position:absolute;left:0;text-align:left;z-index:253479936" from="225pt,13.3pt" to="225pt,40.3pt" strokeweight="1.5pt"/>
        </w:pict>
      </w:r>
      <w:r w:rsidRPr="00097F32">
        <w:rPr>
          <w:rFonts w:ascii="Times New Roman" w:hAnsi="Times New Roman"/>
          <w:noProof/>
          <w:sz w:val="24"/>
          <w:szCs w:val="24"/>
        </w:rPr>
        <w:pict>
          <v:line id="_x0000_s6239" style="position:absolute;left:0;text-align:left;z-index:253478912" from="198pt,13.3pt" to="198pt,40.3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b/>
          <w:sz w:val="24"/>
          <w:szCs w:val="24"/>
        </w:rPr>
        <w:t xml:space="preserve">  Р1  Сжатый воздух.</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249" style="position:absolute;left:0;text-align:left;z-index:253489152" from="207pt,10.2pt" to="207pt,30.9pt"/>
        </w:pict>
      </w:r>
      <w:r>
        <w:rPr>
          <w:rFonts w:ascii="Times New Roman" w:hAnsi="Times New Roman"/>
          <w:noProof/>
          <w:sz w:val="24"/>
          <w:szCs w:val="24"/>
        </w:rPr>
        <w:pict>
          <v:line id="_x0000_s6250" style="position:absolute;left:0;text-align:left;z-index:253490176" from="3in,10.2pt" to="3in,30.9pt"/>
        </w:pict>
      </w:r>
      <w:r>
        <w:rPr>
          <w:rFonts w:ascii="Times New Roman" w:hAnsi="Times New Roman"/>
          <w:noProof/>
          <w:sz w:val="24"/>
          <w:szCs w:val="24"/>
        </w:rPr>
        <w:pict>
          <v:line id="_x0000_s6273" style="position:absolute;left:0;text-align:left;flip:x;z-index:253513728" from="252pt,6.2pt" to="261pt,15.2pt" strokeweight="1.5pt"/>
        </w:pict>
      </w:r>
      <w:r>
        <w:rPr>
          <w:rFonts w:ascii="Times New Roman" w:hAnsi="Times New Roman"/>
          <w:noProof/>
          <w:sz w:val="24"/>
          <w:szCs w:val="24"/>
        </w:rPr>
        <w:pict>
          <v:line id="_x0000_s6272" style="position:absolute;left:0;text-align:left;flip:x;z-index:253512704" from="162pt,6.2pt" to="171pt,15.2pt" strokeweight="1.5pt"/>
        </w:pict>
      </w:r>
      <w:r>
        <w:rPr>
          <w:rFonts w:ascii="Times New Roman" w:hAnsi="Times New Roman"/>
          <w:noProof/>
          <w:sz w:val="24"/>
          <w:szCs w:val="24"/>
        </w:rPr>
        <w:pict>
          <v:rect id="_x0000_s6241" style="position:absolute;left:0;text-align:left;margin-left:162pt;margin-top:6.2pt;width:9pt;height:9pt;z-index:253480960" strokeweight="1.5pt"/>
        </w:pict>
      </w:r>
      <w:r>
        <w:rPr>
          <w:rFonts w:ascii="Times New Roman" w:hAnsi="Times New Roman"/>
          <w:noProof/>
          <w:sz w:val="24"/>
          <w:szCs w:val="24"/>
        </w:rPr>
        <w:pict>
          <v:rect id="_x0000_s6242" style="position:absolute;left:0;text-align:left;margin-left:252pt;margin-top:6.2pt;width:9pt;height:9pt;z-index:253481984"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Эм.1</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Эм.2</w: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295" style="position:absolute;left:0;text-align:left;z-index:253536256" from="3in,11.9pt" to="234pt,11.9pt"/>
        </w:pict>
      </w:r>
      <w:r>
        <w:rPr>
          <w:rFonts w:ascii="Times New Roman" w:hAnsi="Times New Roman"/>
          <w:noProof/>
          <w:sz w:val="24"/>
          <w:szCs w:val="24"/>
        </w:rPr>
        <w:pict>
          <v:line id="_x0000_s6294" style="position:absolute;left:0;text-align:left;flip:x;z-index:253535232" from="189pt,11.9pt" to="207pt,11.9pt"/>
        </w:pict>
      </w:r>
      <w:r>
        <w:rPr>
          <w:rFonts w:ascii="Times New Roman" w:hAnsi="Times New Roman"/>
          <w:noProof/>
          <w:sz w:val="24"/>
          <w:szCs w:val="24"/>
        </w:rPr>
        <w:pict>
          <v:line id="_x0000_s6251" style="position:absolute;left:0;text-align:left;z-index:253491200" from="3in,1pt" to="270pt,1pt"/>
        </w:pict>
      </w:r>
      <w:r>
        <w:rPr>
          <w:rFonts w:ascii="Times New Roman" w:hAnsi="Times New Roman"/>
          <w:noProof/>
          <w:sz w:val="24"/>
          <w:szCs w:val="24"/>
        </w:rPr>
        <w:pict>
          <v:line id="_x0000_s6252" style="position:absolute;left:0;text-align:left;z-index:253492224" from="270pt,1pt" to="270pt,28pt"/>
        </w:pict>
      </w:r>
      <w:r>
        <w:rPr>
          <w:rFonts w:ascii="Times New Roman" w:hAnsi="Times New Roman"/>
          <w:noProof/>
          <w:sz w:val="24"/>
          <w:szCs w:val="24"/>
        </w:rPr>
        <w:pict>
          <v:line id="_x0000_s6270" style="position:absolute;left:0;text-align:left;flip:y;z-index:253510656" from="3in,10pt" to="3in,19pt"/>
        </w:pict>
      </w:r>
      <w:r>
        <w:rPr>
          <w:rFonts w:ascii="Times New Roman" w:hAnsi="Times New Roman"/>
          <w:noProof/>
          <w:sz w:val="24"/>
          <w:szCs w:val="24"/>
        </w:rPr>
        <w:pict>
          <v:line id="_x0000_s6269" style="position:absolute;left:0;text-align:left;flip:y;z-index:253509632" from="207pt,10pt" to="207pt,19pt"/>
        </w:pict>
      </w:r>
      <w:r>
        <w:rPr>
          <w:rFonts w:ascii="Times New Roman" w:hAnsi="Times New Roman"/>
          <w:noProof/>
          <w:sz w:val="24"/>
          <w:szCs w:val="24"/>
        </w:rPr>
        <w:pict>
          <v:line id="_x0000_s6255" style="position:absolute;left:0;text-align:left;z-index:253495296" from="153pt,1pt" to="153pt,28pt"/>
        </w:pict>
      </w:r>
      <w:r>
        <w:rPr>
          <w:rFonts w:ascii="Times New Roman" w:hAnsi="Times New Roman"/>
          <w:noProof/>
          <w:sz w:val="24"/>
          <w:szCs w:val="24"/>
        </w:rPr>
        <w:pict>
          <v:line id="_x0000_s6254" style="position:absolute;left:0;text-align:left;flip:x;z-index:253494272" from="153pt,1pt" to="207pt,1pt"/>
        </w:pic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Р2</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253" style="position:absolute;left:0;text-align:left;flip:x;z-index:253493248" from="261pt,11.9pt" to="270pt,11.9pt"/>
        </w:pict>
      </w:r>
      <w:r>
        <w:rPr>
          <w:rFonts w:ascii="Times New Roman" w:hAnsi="Times New Roman"/>
          <w:noProof/>
          <w:sz w:val="24"/>
          <w:szCs w:val="24"/>
        </w:rPr>
        <w:pict>
          <v:line id="_x0000_s6264" style="position:absolute;left:0;text-align:left;flip:x;z-index:253504512" from="234pt,2.9pt" to="243pt,29.9pt" strokeweight="1.5pt">
            <v:stroke startarrow="block"/>
          </v:line>
        </w:pict>
      </w:r>
      <w:r>
        <w:rPr>
          <w:rFonts w:ascii="Times New Roman" w:hAnsi="Times New Roman"/>
          <w:noProof/>
          <w:sz w:val="24"/>
          <w:szCs w:val="24"/>
        </w:rPr>
        <w:pict>
          <v:line id="_x0000_s6263" style="position:absolute;left:0;text-align:left;z-index:253503488" from="234pt,2.9pt" to="243pt,29.9pt" strokeweight="1.5pt">
            <v:stroke endarrow="block"/>
          </v:line>
        </w:pict>
      </w:r>
      <w:r>
        <w:rPr>
          <w:rFonts w:ascii="Times New Roman" w:hAnsi="Times New Roman"/>
          <w:noProof/>
          <w:sz w:val="24"/>
          <w:szCs w:val="24"/>
        </w:rPr>
        <w:pict>
          <v:line id="_x0000_s6258" style="position:absolute;left:0;text-align:left;z-index:253498368" from="180pt,2.9pt" to="180pt,29.9pt" strokeweight="1.5pt">
            <v:stroke startarrow="block"/>
          </v:line>
        </w:pict>
      </w:r>
      <w:r>
        <w:rPr>
          <w:rFonts w:ascii="Times New Roman" w:hAnsi="Times New Roman"/>
          <w:noProof/>
          <w:sz w:val="24"/>
          <w:szCs w:val="24"/>
        </w:rPr>
        <w:pict>
          <v:line id="_x0000_s6257" style="position:absolute;left:0;text-align:left;flip:y;z-index:253497344" from="189pt,2.9pt" to="189pt,29.9pt" strokeweight="1.5pt">
            <v:stroke startarrow="block"/>
          </v:line>
        </w:pict>
      </w:r>
      <w:r>
        <w:rPr>
          <w:rFonts w:ascii="Times New Roman" w:hAnsi="Times New Roman"/>
          <w:noProof/>
          <w:sz w:val="24"/>
          <w:szCs w:val="24"/>
        </w:rPr>
        <w:pict>
          <v:rect id="_x0000_s6235" style="position:absolute;left:0;text-align:left;margin-left:171pt;margin-top:2.9pt;width:81pt;height:27pt;z-index:253474816" strokeweight="1.5pt"/>
        </w:pict>
      </w:r>
      <w:r>
        <w:rPr>
          <w:rFonts w:ascii="Times New Roman" w:hAnsi="Times New Roman"/>
          <w:noProof/>
          <w:sz w:val="24"/>
          <w:szCs w:val="24"/>
        </w:rPr>
        <w:pict>
          <v:rect id="_x0000_s6244" style="position:absolute;left:0;text-align:left;margin-left:252pt;margin-top:11.9pt;width:9pt;height:9pt;z-index:253484032" strokeweight="1.5pt"/>
        </w:pict>
      </w:r>
      <w:r>
        <w:rPr>
          <w:rFonts w:ascii="Times New Roman" w:hAnsi="Times New Roman"/>
          <w:noProof/>
          <w:sz w:val="24"/>
          <w:szCs w:val="24"/>
        </w:rPr>
        <w:pict>
          <v:line id="_x0000_s6256" style="position:absolute;left:0;text-align:left;flip:x;z-index:253496320" from="153pt,11.9pt" to="162pt,11.9pt"/>
        </w:pict>
      </w:r>
      <w:r>
        <w:rPr>
          <w:rFonts w:ascii="Times New Roman" w:hAnsi="Times New Roman"/>
          <w:noProof/>
          <w:sz w:val="24"/>
          <w:szCs w:val="24"/>
        </w:rPr>
        <w:pict>
          <v:line id="_x0000_s6237" style="position:absolute;left:0;text-align:left;z-index:253476864" from="225pt,2.9pt" to="225pt,29.9pt" strokeweight="1.5pt"/>
        </w:pict>
      </w:r>
      <w:r>
        <w:rPr>
          <w:rFonts w:ascii="Times New Roman" w:hAnsi="Times New Roman"/>
          <w:noProof/>
          <w:sz w:val="24"/>
          <w:szCs w:val="24"/>
        </w:rPr>
        <w:pict>
          <v:rect id="_x0000_s6243" style="position:absolute;left:0;text-align:left;margin-left:162pt;margin-top:11.9pt;width:9pt;height:9pt;z-index:253483008" strokeweight="1.5pt"/>
        </w:pict>
      </w:r>
      <w:r>
        <w:rPr>
          <w:rFonts w:ascii="Times New Roman" w:hAnsi="Times New Roman"/>
          <w:noProof/>
          <w:sz w:val="24"/>
          <w:szCs w:val="24"/>
        </w:rPr>
        <w:pict>
          <v:line id="_x0000_s6236" style="position:absolute;left:0;text-align:left;z-index:253475840" from="198pt,2.9pt" to="198pt,29.9pt" strokeweight="1.5pt"/>
        </w:pict>
      </w:r>
      <w:r w:rsidR="002C253C" w:rsidRPr="002C253C">
        <w:rPr>
          <w:rFonts w:ascii="Times New Roman" w:hAnsi="Times New Roman"/>
          <w:sz w:val="24"/>
          <w:szCs w:val="24"/>
        </w:rPr>
        <w:tab/>
      </w:r>
      <w:r w:rsidR="002C253C" w:rsidRPr="002C253C">
        <w:rPr>
          <w:rFonts w:ascii="Times New Roman" w:hAnsi="Times New Roman"/>
          <w:sz w:val="24"/>
          <w:szCs w:val="24"/>
        </w:rPr>
        <w:tab/>
        <w:t xml:space="preserve">       Ц1</w:t>
      </w:r>
      <w:r w:rsidR="002C253C" w:rsidRPr="002C253C">
        <w:rPr>
          <w:rFonts w:ascii="Times New Roman" w:hAnsi="Times New Roman"/>
          <w:sz w:val="24"/>
          <w:szCs w:val="24"/>
        </w:rPr>
        <w:tab/>
      </w:r>
      <w:r w:rsidR="002C253C" w:rsidRPr="002C253C">
        <w:rPr>
          <w:rFonts w:ascii="Times New Roman" w:hAnsi="Times New Roman"/>
          <w:sz w:val="24"/>
          <w:szCs w:val="24"/>
        </w:rPr>
        <w:tab/>
      </w:r>
      <w:r w:rsidR="002C253C" w:rsidRPr="002C253C">
        <w:rPr>
          <w:rFonts w:ascii="Times New Roman" w:hAnsi="Times New Roman"/>
          <w:sz w:val="24"/>
          <w:szCs w:val="24"/>
        </w:rPr>
        <w:tab/>
        <w:t xml:space="preserve">       Ц2</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260" style="position:absolute;left:0;text-align:left;z-index:253500416" from="3in,13.8pt" to="3in,31.8pt"/>
        </w:pict>
      </w:r>
      <w:r>
        <w:rPr>
          <w:rFonts w:ascii="Times New Roman" w:hAnsi="Times New Roman"/>
          <w:noProof/>
          <w:sz w:val="24"/>
          <w:szCs w:val="24"/>
        </w:rPr>
        <w:pict>
          <v:line id="_x0000_s6259" style="position:absolute;left:0;text-align:left;z-index:253499392" from="207pt,13.8pt" to="207pt,22.8pt"/>
        </w:pict>
      </w:r>
      <w:r w:rsidR="002C253C" w:rsidRPr="002C253C">
        <w:rPr>
          <w:rFonts w:ascii="Times New Roman" w:hAnsi="Times New Roman"/>
          <w:sz w:val="24"/>
          <w:szCs w:val="24"/>
        </w:rPr>
        <w:t>Рабочая жидкость.</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267" style="position:absolute;left:0;text-align:left;z-index:253507584" from="99pt,6.7pt" to="108pt,6.7pt" strokeweight="3pt">
            <v:stroke endarrow="block"/>
          </v:line>
        </w:pict>
      </w:r>
      <w:r>
        <w:rPr>
          <w:rFonts w:ascii="Times New Roman" w:hAnsi="Times New Roman"/>
          <w:noProof/>
          <w:sz w:val="24"/>
          <w:szCs w:val="24"/>
        </w:rPr>
        <w:pict>
          <v:line id="_x0000_s6261" style="position:absolute;left:0;text-align:left;flip:x;z-index:253501440" from="108pt,6.7pt" to="207pt,6.7pt"/>
        </w:pict>
      </w:r>
    </w:p>
    <w:p w:rsidR="002C253C" w:rsidRPr="002C253C" w:rsidRDefault="00097F32" w:rsidP="002C253C">
      <w:pPr>
        <w:shd w:val="clear" w:color="auto" w:fill="FFFFFF"/>
        <w:autoSpaceDE w:val="0"/>
        <w:autoSpaceDN w:val="0"/>
        <w:adjustRightInd w:val="0"/>
        <w:spacing w:after="0" w:line="240" w:lineRule="auto"/>
        <w:ind w:left="4236" w:firstLine="720"/>
        <w:jc w:val="both"/>
        <w:rPr>
          <w:rFonts w:ascii="Times New Roman" w:hAnsi="Times New Roman"/>
          <w:sz w:val="24"/>
          <w:szCs w:val="24"/>
        </w:rPr>
      </w:pPr>
      <w:r>
        <w:rPr>
          <w:rFonts w:ascii="Times New Roman" w:hAnsi="Times New Roman"/>
          <w:noProof/>
          <w:sz w:val="24"/>
          <w:szCs w:val="24"/>
        </w:rPr>
        <w:pict>
          <v:line id="_x0000_s6268" style="position:absolute;left:0;text-align:left;flip:x;z-index:253508608" from="99pt,-.4pt" to="108pt,-.4pt" strokeweight="3pt">
            <v:stroke endarrow="block"/>
          </v:line>
        </w:pict>
      </w:r>
      <w:r>
        <w:rPr>
          <w:rFonts w:ascii="Times New Roman" w:hAnsi="Times New Roman"/>
          <w:noProof/>
          <w:sz w:val="24"/>
          <w:szCs w:val="24"/>
        </w:rPr>
        <w:pict>
          <v:line id="_x0000_s6262" style="position:absolute;left:0;text-align:left;z-index:253502464" from="108pt,-.4pt" to="3in,-.4pt"/>
        </w:pic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sidRPr="002C253C">
        <w:rPr>
          <w:rFonts w:ascii="Times New Roman" w:hAnsi="Times New Roman"/>
          <w:sz w:val="24"/>
          <w:szCs w:val="24"/>
        </w:rPr>
        <w:t>Рис.85. Принципиальная схема двухкаскадного золотникового электропневмо-гидравлического усилителя мощности.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 На рис. 85 показана принци</w:t>
      </w:r>
      <w:r w:rsidRPr="002C253C">
        <w:rPr>
          <w:rFonts w:ascii="Times New Roman" w:hAnsi="Times New Roman"/>
          <w:sz w:val="24"/>
          <w:szCs w:val="24"/>
        </w:rPr>
        <w:softHyphen/>
        <w:t>пиальная схема электропневмогидравличес-кого усилителя (ЭПГУ) мощности. Рассматриваемый усилитель мощности — двухкаскадный. Первый каскад ЭПГУ представляет собой вспомо</w:t>
      </w:r>
      <w:r w:rsidRPr="002C253C">
        <w:rPr>
          <w:rFonts w:ascii="Times New Roman" w:hAnsi="Times New Roman"/>
          <w:sz w:val="24"/>
          <w:szCs w:val="24"/>
        </w:rPr>
        <w:softHyphen/>
        <w:t xml:space="preserve">гательный дросселирующий пневмораспределитель </w:t>
      </w:r>
      <w:r w:rsidRPr="002C253C">
        <w:rPr>
          <w:rFonts w:ascii="Times New Roman" w:hAnsi="Times New Roman"/>
          <w:iCs/>
          <w:sz w:val="24"/>
          <w:szCs w:val="24"/>
        </w:rPr>
        <w:t xml:space="preserve">Р1 </w:t>
      </w:r>
      <w:r w:rsidRPr="002C253C">
        <w:rPr>
          <w:rFonts w:ascii="Times New Roman" w:hAnsi="Times New Roman"/>
          <w:sz w:val="24"/>
          <w:szCs w:val="24"/>
        </w:rPr>
        <w:t xml:space="preserve">с управлением от электромагнитов </w:t>
      </w:r>
      <w:r w:rsidRPr="002C253C">
        <w:rPr>
          <w:rFonts w:ascii="Times New Roman" w:hAnsi="Times New Roman"/>
          <w:iCs/>
          <w:sz w:val="24"/>
          <w:szCs w:val="24"/>
        </w:rPr>
        <w:t xml:space="preserve">ЭМ1 </w:t>
      </w:r>
      <w:r w:rsidRPr="002C253C">
        <w:rPr>
          <w:rFonts w:ascii="Times New Roman" w:hAnsi="Times New Roman"/>
          <w:sz w:val="24"/>
          <w:szCs w:val="24"/>
        </w:rPr>
        <w:t xml:space="preserve">и </w:t>
      </w:r>
      <w:r w:rsidRPr="002C253C">
        <w:rPr>
          <w:rFonts w:ascii="Times New Roman" w:hAnsi="Times New Roman"/>
          <w:iCs/>
          <w:sz w:val="24"/>
          <w:szCs w:val="24"/>
        </w:rPr>
        <w:t xml:space="preserve">ЭМ2. </w:t>
      </w:r>
      <w:r w:rsidRPr="002C253C">
        <w:rPr>
          <w:rFonts w:ascii="Times New Roman" w:hAnsi="Times New Roman"/>
          <w:sz w:val="24"/>
          <w:szCs w:val="24"/>
        </w:rPr>
        <w:t xml:space="preserve">Вторым каскадом ЭПГУ является основной дросселирующий гидрораспределитель </w:t>
      </w:r>
      <w:r w:rsidRPr="002C253C">
        <w:rPr>
          <w:rFonts w:ascii="Times New Roman" w:hAnsi="Times New Roman"/>
          <w:iCs/>
          <w:sz w:val="24"/>
          <w:szCs w:val="24"/>
        </w:rPr>
        <w:t xml:space="preserve">Р2 </w:t>
      </w:r>
      <w:r w:rsidRPr="002C253C">
        <w:rPr>
          <w:rFonts w:ascii="Times New Roman" w:hAnsi="Times New Roman"/>
          <w:sz w:val="24"/>
          <w:szCs w:val="24"/>
        </w:rPr>
        <w:t xml:space="preserve">управлением от сильфонных пневмоцилиндров </w:t>
      </w:r>
      <w:r w:rsidRPr="002C253C">
        <w:rPr>
          <w:rFonts w:ascii="Times New Roman" w:hAnsi="Times New Roman"/>
          <w:iCs/>
          <w:sz w:val="24"/>
          <w:szCs w:val="24"/>
        </w:rPr>
        <w:t xml:space="preserve">Ц1 </w:t>
      </w:r>
      <w:r w:rsidRPr="002C253C">
        <w:rPr>
          <w:rFonts w:ascii="Times New Roman" w:hAnsi="Times New Roman"/>
          <w:sz w:val="24"/>
          <w:szCs w:val="24"/>
        </w:rPr>
        <w:t xml:space="preserve">и </w:t>
      </w:r>
      <w:r w:rsidRPr="002C253C">
        <w:rPr>
          <w:rFonts w:ascii="Times New Roman" w:hAnsi="Times New Roman"/>
          <w:iCs/>
          <w:sz w:val="24"/>
          <w:szCs w:val="24"/>
        </w:rPr>
        <w:t xml:space="preserve">Ц2, </w:t>
      </w:r>
      <w:r w:rsidRPr="002C253C">
        <w:rPr>
          <w:rFonts w:ascii="Times New Roman" w:hAnsi="Times New Roman"/>
          <w:sz w:val="24"/>
          <w:szCs w:val="24"/>
        </w:rPr>
        <w:t xml:space="preserve">которые подсоединены пневмолиниями управления к пневмораспредели-релю </w:t>
      </w:r>
      <w:r w:rsidRPr="002C253C">
        <w:rPr>
          <w:rFonts w:ascii="Times New Roman" w:hAnsi="Times New Roman"/>
          <w:iCs/>
          <w:sz w:val="24"/>
          <w:szCs w:val="24"/>
          <w:lang w:val="en-US"/>
        </w:rPr>
        <w:t>P</w:t>
      </w:r>
      <w:r w:rsidRPr="002C253C">
        <w:rPr>
          <w:rFonts w:ascii="Times New Roman" w:hAnsi="Times New Roman"/>
          <w:iCs/>
          <w:sz w:val="24"/>
          <w:szCs w:val="24"/>
        </w:rPr>
        <w:t xml:space="preserve">1 </w:t>
      </w:r>
      <w:r w:rsidRPr="002C253C">
        <w:rPr>
          <w:rFonts w:ascii="Times New Roman" w:hAnsi="Times New Roman"/>
          <w:sz w:val="24"/>
          <w:szCs w:val="24"/>
        </w:rPr>
        <w:t xml:space="preserve">Принцип работы ЭПГУ заключается в следующем. При подаче электрического сигнала управления на один из электромагнитов </w:t>
      </w:r>
      <w:r w:rsidRPr="002C253C">
        <w:rPr>
          <w:rFonts w:ascii="Times New Roman" w:hAnsi="Times New Roman"/>
          <w:iCs/>
          <w:sz w:val="24"/>
          <w:szCs w:val="24"/>
        </w:rPr>
        <w:t xml:space="preserve">ЭМ1 </w:t>
      </w:r>
      <w:r w:rsidRPr="002C253C">
        <w:rPr>
          <w:rFonts w:ascii="Times New Roman" w:hAnsi="Times New Roman"/>
          <w:sz w:val="24"/>
          <w:szCs w:val="24"/>
        </w:rPr>
        <w:t xml:space="preserve">и </w:t>
      </w:r>
      <w:r w:rsidRPr="002C253C">
        <w:rPr>
          <w:rFonts w:ascii="Times New Roman" w:hAnsi="Times New Roman"/>
          <w:iCs/>
          <w:sz w:val="24"/>
          <w:szCs w:val="24"/>
        </w:rPr>
        <w:t xml:space="preserve">ЭМ2 </w:t>
      </w:r>
      <w:r w:rsidRPr="002C253C">
        <w:rPr>
          <w:rFonts w:ascii="Times New Roman" w:hAnsi="Times New Roman"/>
          <w:sz w:val="24"/>
          <w:szCs w:val="24"/>
        </w:rPr>
        <w:t xml:space="preserve">золотник пневмораспределителя </w:t>
      </w:r>
      <w:r w:rsidRPr="002C253C">
        <w:rPr>
          <w:rFonts w:ascii="Times New Roman" w:hAnsi="Times New Roman"/>
          <w:iCs/>
          <w:sz w:val="24"/>
          <w:szCs w:val="24"/>
        </w:rPr>
        <w:t xml:space="preserve">Р1 </w:t>
      </w:r>
      <w:r w:rsidRPr="002C253C">
        <w:rPr>
          <w:rFonts w:ascii="Times New Roman" w:hAnsi="Times New Roman"/>
          <w:sz w:val="24"/>
          <w:szCs w:val="24"/>
        </w:rPr>
        <w:t xml:space="preserve">перемещается в ту или иную сторону. При этом сжатый воздух под давлением поступает к одному из двух пневмоцилиндров </w:t>
      </w:r>
      <w:r w:rsidRPr="002C253C">
        <w:rPr>
          <w:rFonts w:ascii="Times New Roman" w:hAnsi="Times New Roman"/>
          <w:iCs/>
          <w:sz w:val="24"/>
          <w:szCs w:val="24"/>
        </w:rPr>
        <w:t xml:space="preserve">Ц1 </w:t>
      </w:r>
      <w:r w:rsidRPr="002C253C">
        <w:rPr>
          <w:rFonts w:ascii="Times New Roman" w:hAnsi="Times New Roman"/>
          <w:sz w:val="24"/>
          <w:szCs w:val="24"/>
        </w:rPr>
        <w:t xml:space="preserve">или </w:t>
      </w:r>
      <w:r w:rsidRPr="002C253C">
        <w:rPr>
          <w:rFonts w:ascii="Times New Roman" w:hAnsi="Times New Roman"/>
          <w:iCs/>
          <w:sz w:val="24"/>
          <w:szCs w:val="24"/>
        </w:rPr>
        <w:t xml:space="preserve">Ц2, </w:t>
      </w:r>
      <w:r w:rsidRPr="002C253C">
        <w:rPr>
          <w:rFonts w:ascii="Times New Roman" w:hAnsi="Times New Roman"/>
          <w:sz w:val="24"/>
          <w:szCs w:val="24"/>
        </w:rPr>
        <w:t xml:space="preserve">благодаря которым и осуществляется требуемое управление   основным  гидрораспределителем  </w:t>
      </w:r>
      <w:r w:rsidRPr="002C253C">
        <w:rPr>
          <w:rFonts w:ascii="Times New Roman" w:hAnsi="Times New Roman"/>
          <w:iCs/>
          <w:sz w:val="24"/>
          <w:szCs w:val="24"/>
        </w:rPr>
        <w:t>Р2.</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bCs/>
          <w:i/>
          <w:sz w:val="24"/>
          <w:szCs w:val="24"/>
        </w:rPr>
      </w:pPr>
      <w:r w:rsidRPr="002C253C">
        <w:rPr>
          <w:rFonts w:ascii="Times New Roman" w:hAnsi="Times New Roman"/>
          <w:b/>
          <w:bCs/>
          <w:i/>
          <w:sz w:val="24"/>
          <w:szCs w:val="24"/>
        </w:rPr>
        <w:t>Схемы подачи смазочных материалов к пневматическим устройствам.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промышленности получили наибольшее применение схемы подачи смазочного материала к трущимся поверхностям пневмоустройств с помощью маслораспылителей, которые подают масло в поток сжатого воздуха, проходящего через них. Используемые в отечественной и зарубежной практике маслораспылители разде</w:t>
      </w:r>
      <w:r w:rsidRPr="002C253C">
        <w:rPr>
          <w:rFonts w:ascii="Times New Roman" w:hAnsi="Times New Roman"/>
          <w:sz w:val="24"/>
          <w:szCs w:val="24"/>
        </w:rPr>
        <w:softHyphen/>
        <w:t>ляют на два типа - однократного и двухкратного распыления. В маслораспылителях однократного распыления все масло, вводимое в поток сжатого воздуха, попадает в пневмосистему, а в маслораспылителях двухкратного распыления происходит последовательное распыление масла, осаждение в резервуаре крупных частиц масла и вынос с потоком воздуха в систему наи</w:t>
      </w:r>
      <w:r w:rsidRPr="002C253C">
        <w:rPr>
          <w:rFonts w:ascii="Times New Roman" w:hAnsi="Times New Roman"/>
          <w:sz w:val="24"/>
          <w:szCs w:val="24"/>
        </w:rPr>
        <w:softHyphen/>
        <w:t>более мелких частиц масла.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Необходимо иметь в виду следующее: чем меньше частицы масла, тем сложнее отделить их от потока сжатого воздуха и осадить на трущиеся поверхности пневмоустройств. Чем больше скорость соударения частиц масла, тем интенсивнее они смачи</w:t>
      </w:r>
      <w:r w:rsidRPr="002C253C">
        <w:rPr>
          <w:rFonts w:ascii="Times New Roman" w:hAnsi="Times New Roman"/>
          <w:sz w:val="24"/>
          <w:szCs w:val="24"/>
        </w:rPr>
        <w:softHyphen/>
        <w:t>вают поверхности пневмоустройств, с которыми они сталкиваются при движении потока сжатого воздуха. Расширение сжатого воз</w:t>
      </w:r>
      <w:r w:rsidRPr="002C253C">
        <w:rPr>
          <w:rFonts w:ascii="Times New Roman" w:hAnsi="Times New Roman"/>
          <w:sz w:val="24"/>
          <w:szCs w:val="24"/>
        </w:rPr>
        <w:softHyphen/>
        <w:t>духа способствует осаждению мелких частиц масла на поверх</w:t>
      </w:r>
      <w:r w:rsidRPr="002C253C">
        <w:rPr>
          <w:rFonts w:ascii="Times New Roman" w:hAnsi="Times New Roman"/>
          <w:sz w:val="24"/>
          <w:szCs w:val="24"/>
        </w:rPr>
        <w:softHyphen/>
        <w:t>ностях пневмоустройств. Как правило, основная часть масла (свыше 80 %), выносимая потоком сжатого воздуха из маслорас</w:t>
      </w:r>
      <w:r w:rsidRPr="002C253C">
        <w:rPr>
          <w:rFonts w:ascii="Times New Roman" w:hAnsi="Times New Roman"/>
          <w:sz w:val="24"/>
          <w:szCs w:val="24"/>
        </w:rPr>
        <w:softHyphen/>
        <w:t>пылителей однократного распыления, через 1,5—2 м движения по трубопроводу смачивает внутреннюю поверхность трубопроводов, образует тонкую пленку, которая перемещается по направлению движения потока воздуха. При вертикальном расположении тру</w:t>
      </w:r>
      <w:r w:rsidRPr="002C253C">
        <w:rPr>
          <w:rFonts w:ascii="Times New Roman" w:hAnsi="Times New Roman"/>
          <w:sz w:val="24"/>
          <w:szCs w:val="24"/>
        </w:rPr>
        <w:softHyphen/>
        <w:t>бопроводов эффективность подачи смазочного материала к пневмоуст-ройствам значительно снижается. Поэтому рекомендуется маслораспылители однократного распыления монтировать выше смазываемых пневмоустройств, в этом случае даже при отсутствии потока воздуха масло самотеком поступает в полости пневмо</w:t>
      </w:r>
      <w:r w:rsidRPr="002C253C">
        <w:rPr>
          <w:rFonts w:ascii="Times New Roman" w:hAnsi="Times New Roman"/>
          <w:sz w:val="24"/>
          <w:szCs w:val="24"/>
        </w:rPr>
        <w:softHyphen/>
        <w:t>устройств.</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Наиболее распространенная схема установки маслораспылителя однократного распыления (рис. 86, а) обеспечивает пода</w:t>
      </w:r>
      <w:r w:rsidRPr="002C253C">
        <w:rPr>
          <w:rFonts w:ascii="Times New Roman" w:hAnsi="Times New Roman"/>
          <w:sz w:val="24"/>
          <w:szCs w:val="24"/>
        </w:rPr>
        <w:softHyphen/>
        <w:t>чу масла к трущимся поверхностям устройств пневмоприводов. При включении распределителя поток воздуха, проходя через маслораспылитель, выносит распыленное масло и перемещает его через полость распределителя в рабочую полость цилиндра. Если ход поршня пневмоцилиндра относительно большой, то до прекра</w:t>
      </w:r>
      <w:r w:rsidRPr="002C253C">
        <w:rPr>
          <w:rFonts w:ascii="Times New Roman" w:hAnsi="Times New Roman"/>
          <w:sz w:val="24"/>
          <w:szCs w:val="24"/>
        </w:rPr>
        <w:softHyphen/>
        <w:t>щения движения потока воздуха часть масла поступает в по</w:t>
      </w:r>
      <w:r w:rsidRPr="002C253C">
        <w:rPr>
          <w:rFonts w:ascii="Times New Roman" w:hAnsi="Times New Roman"/>
          <w:sz w:val="24"/>
          <w:szCs w:val="24"/>
        </w:rPr>
        <w:softHyphen/>
        <w:t>лость цилиндра. При малых ходах поршня (зажимные, фик</w:t>
      </w:r>
      <w:r w:rsidRPr="002C253C">
        <w:rPr>
          <w:rFonts w:ascii="Times New Roman" w:hAnsi="Times New Roman"/>
          <w:sz w:val="24"/>
          <w:szCs w:val="24"/>
        </w:rPr>
        <w:softHyphen/>
        <w:t>сирующие   пневмоцилиндры)   или   значительной протяженности трубопровода между маслораспылителем и цилиндром</w: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334" style="position:absolute;left:0;text-align:left;z-index:253576192" from="306pt,39.95pt" to="333pt,39.95pt" strokeweight="1.5pt"/>
        </w:pict>
      </w:r>
      <w:r>
        <w:rPr>
          <w:rFonts w:ascii="Times New Roman" w:hAnsi="Times New Roman"/>
          <w:noProof/>
          <w:sz w:val="24"/>
          <w:szCs w:val="24"/>
        </w:rPr>
        <w:pict>
          <v:line id="_x0000_s6333" style="position:absolute;left:0;text-align:left;z-index:253575168" from="306pt,57.95pt" to="333pt,57.95pt">
            <v:stroke endarrow="block"/>
          </v:line>
        </w:pict>
      </w:r>
      <w:r>
        <w:rPr>
          <w:rFonts w:ascii="Times New Roman" w:hAnsi="Times New Roman"/>
          <w:noProof/>
          <w:sz w:val="24"/>
          <w:szCs w:val="24"/>
        </w:rPr>
        <w:pict>
          <v:line id="_x0000_s6332" style="position:absolute;left:0;text-align:left;flip:x;z-index:253574144" from="306pt,48.95pt" to="333pt,48.95pt">
            <v:stroke endarrow="block"/>
          </v:line>
        </w:pict>
      </w:r>
      <w:r>
        <w:rPr>
          <w:rFonts w:ascii="Times New Roman" w:hAnsi="Times New Roman"/>
          <w:noProof/>
          <w:sz w:val="24"/>
          <w:szCs w:val="24"/>
        </w:rPr>
        <w:pict>
          <v:line id="_x0000_s6331" style="position:absolute;left:0;text-align:left;flip:x y;z-index:253573120" from="306pt,21.95pt" to="333pt,30.95pt">
            <v:stroke endarrow="block"/>
          </v:line>
        </w:pict>
      </w:r>
      <w:r>
        <w:rPr>
          <w:rFonts w:ascii="Times New Roman" w:hAnsi="Times New Roman"/>
          <w:noProof/>
          <w:sz w:val="24"/>
          <w:szCs w:val="24"/>
        </w:rPr>
        <w:pict>
          <v:line id="_x0000_s6330" style="position:absolute;left:0;text-align:left;flip:y;z-index:253572096" from="306pt,21.95pt" to="333pt,30.95pt">
            <v:stroke endarrow="block"/>
          </v:line>
        </w:pict>
      </w:r>
      <w:r>
        <w:rPr>
          <w:rFonts w:ascii="Times New Roman" w:hAnsi="Times New Roman"/>
          <w:noProof/>
          <w:sz w:val="24"/>
          <w:szCs w:val="24"/>
        </w:rPr>
        <w:pict>
          <v:rect id="_x0000_s6329" style="position:absolute;left:0;text-align:left;margin-left:306pt;margin-top:12.95pt;width:27pt;height:54pt;z-index:253571072" strokeweight="1.5pt"/>
        </w:pict>
      </w:r>
      <w:r>
        <w:rPr>
          <w:rFonts w:ascii="Times New Roman" w:hAnsi="Times New Roman"/>
          <w:noProof/>
          <w:sz w:val="24"/>
          <w:szCs w:val="24"/>
        </w:rPr>
        <w:pict>
          <v:rect id="_x0000_s6297" style="position:absolute;left:0;text-align:left;margin-left:81pt;margin-top:12.95pt;width:27pt;height:54pt;z-index:253538304" strokeweight="1.5pt"/>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327" style="position:absolute;left:0;text-align:left;z-index:253569024" from="387pt,5.85pt" to="387pt,23.85pt" strokeweight="4.5pt"/>
        </w:pict>
      </w:r>
      <w:r>
        <w:rPr>
          <w:rFonts w:ascii="Times New Roman" w:hAnsi="Times New Roman"/>
          <w:noProof/>
          <w:sz w:val="24"/>
          <w:szCs w:val="24"/>
        </w:rPr>
        <w:pict>
          <v:rect id="_x0000_s6326" style="position:absolute;left:0;text-align:left;margin-left:391.5pt;margin-top:-16.65pt;width:18pt;height:63pt;rotation:90;z-index:253568000" strokeweight="1.5pt"/>
        </w:pict>
      </w:r>
      <w:r>
        <w:rPr>
          <w:rFonts w:ascii="Times New Roman" w:hAnsi="Times New Roman"/>
          <w:noProof/>
          <w:sz w:val="24"/>
          <w:szCs w:val="24"/>
        </w:rPr>
        <w:pict>
          <v:line id="_x0000_s6328" style="position:absolute;left:0;text-align:left;z-index:253570048" from="387pt,14.85pt" to="441pt,14.85pt" strokeweight="3pt"/>
        </w:pict>
      </w:r>
      <w:r>
        <w:rPr>
          <w:rFonts w:ascii="Times New Roman" w:hAnsi="Times New Roman"/>
          <w:noProof/>
          <w:sz w:val="24"/>
          <w:szCs w:val="24"/>
        </w:rPr>
        <w:pict>
          <v:line id="_x0000_s6312" style="position:absolute;left:0;text-align:left;z-index:253553664" from="153pt,14.85pt" to="207pt,14.85pt" strokeweight="3pt"/>
        </w:pict>
      </w:r>
      <w:r>
        <w:rPr>
          <w:rFonts w:ascii="Times New Roman" w:hAnsi="Times New Roman"/>
          <w:noProof/>
          <w:sz w:val="24"/>
          <w:szCs w:val="24"/>
        </w:rPr>
        <w:pict>
          <v:line id="_x0000_s6311" style="position:absolute;left:0;text-align:left;z-index:253552640" from="153pt,5.85pt" to="153pt,23.85pt" strokeweight="4.5pt"/>
        </w:pict>
      </w:r>
      <w:r>
        <w:rPr>
          <w:rFonts w:ascii="Times New Roman" w:hAnsi="Times New Roman"/>
          <w:noProof/>
          <w:sz w:val="24"/>
          <w:szCs w:val="24"/>
        </w:rPr>
        <w:pict>
          <v:rect id="_x0000_s6296" style="position:absolute;left:0;text-align:left;margin-left:157.5pt;margin-top:-16.65pt;width:18pt;height:63pt;rotation:90;z-index:253537280" strokeweight="1.5pt"/>
        </w:pict>
      </w:r>
      <w:r>
        <w:rPr>
          <w:rFonts w:ascii="Times New Roman" w:hAnsi="Times New Roman"/>
          <w:noProof/>
          <w:sz w:val="24"/>
          <w:szCs w:val="24"/>
        </w:rPr>
        <w:pict>
          <v:line id="_x0000_s6299" style="position:absolute;left:0;text-align:left;flip:y;z-index:253540352" from="81pt,5.85pt" to="108pt,14.85pt">
            <v:stroke endarrow="block"/>
          </v:line>
        </w:pict>
      </w:r>
      <w:r>
        <w:rPr>
          <w:rFonts w:ascii="Times New Roman" w:hAnsi="Times New Roman"/>
          <w:noProof/>
          <w:sz w:val="24"/>
          <w:szCs w:val="24"/>
        </w:rPr>
        <w:pict>
          <v:line id="_x0000_s6301" style="position:absolute;left:0;text-align:left;flip:x;z-index:253542400" from="81pt,32.85pt" to="108pt,32.85pt">
            <v:stroke endarrow="block"/>
          </v:line>
        </w:pict>
      </w:r>
      <w:r>
        <w:rPr>
          <w:rFonts w:ascii="Times New Roman" w:hAnsi="Times New Roman"/>
          <w:noProof/>
          <w:sz w:val="24"/>
          <w:szCs w:val="24"/>
        </w:rPr>
        <w:pict>
          <v:line id="_x0000_s6302" style="position:absolute;left:0;text-align:left;z-index:253543424" from="81pt,41.85pt" to="108pt,41.85pt">
            <v:stroke endarrow="block"/>
          </v:line>
        </w:pict>
      </w:r>
      <w:r>
        <w:rPr>
          <w:rFonts w:ascii="Times New Roman" w:hAnsi="Times New Roman"/>
          <w:noProof/>
          <w:sz w:val="24"/>
          <w:szCs w:val="24"/>
        </w:rPr>
        <w:pict>
          <v:line id="_x0000_s6300" style="position:absolute;left:0;text-align:left;flip:x y;z-index:253541376" from="81pt,5.85pt" to="108pt,14.85pt">
            <v:stroke endarrow="block"/>
          </v:line>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336" style="position:absolute;left:0;text-align:left;z-index:253578240" from="6in,7.75pt" to="6in,25.75pt"/>
        </w:pict>
      </w:r>
      <w:r>
        <w:rPr>
          <w:rFonts w:ascii="Times New Roman" w:hAnsi="Times New Roman"/>
          <w:noProof/>
          <w:sz w:val="24"/>
          <w:szCs w:val="24"/>
        </w:rPr>
        <w:pict>
          <v:line id="_x0000_s6335" style="position:absolute;left:0;text-align:left;z-index:253577216" from="369pt,7.75pt" to="369pt,16.75pt"/>
        </w:pict>
      </w:r>
      <w:r>
        <w:rPr>
          <w:rFonts w:ascii="Times New Roman" w:hAnsi="Times New Roman"/>
          <w:noProof/>
          <w:sz w:val="24"/>
          <w:szCs w:val="24"/>
        </w:rPr>
        <w:pict>
          <v:line id="_x0000_s6315" style="position:absolute;left:0;text-align:left;z-index:253556736" from="135pt,7.75pt" to="135pt,16.75pt"/>
        </w:pict>
      </w:r>
      <w:r>
        <w:rPr>
          <w:rFonts w:ascii="Times New Roman" w:hAnsi="Times New Roman"/>
          <w:noProof/>
          <w:sz w:val="24"/>
          <w:szCs w:val="24"/>
        </w:rPr>
        <w:pict>
          <v:line id="_x0000_s6314" style="position:absolute;left:0;text-align:left;flip:y;z-index:253555712" from="198pt,7.75pt" to="198pt,25.75pt"/>
        </w:pict>
      </w:r>
      <w:r>
        <w:rPr>
          <w:rFonts w:ascii="Times New Roman" w:hAnsi="Times New Roman"/>
          <w:noProof/>
          <w:sz w:val="24"/>
          <w:szCs w:val="24"/>
        </w:rPr>
        <w:pict>
          <v:line id="_x0000_s6309" style="position:absolute;left:0;text-align:left;z-index:253550592" from="81pt,7.75pt" to="108pt,7.75pt" strokeweight="1.5pt"/>
        </w:pict>
      </w:r>
    </w:p>
    <w:p w:rsidR="002C253C" w:rsidRPr="002C253C" w:rsidRDefault="00097F32" w:rsidP="002C253C">
      <w:pPr>
        <w:shd w:val="clear" w:color="auto" w:fill="FFFFFF"/>
        <w:autoSpaceDE w:val="0"/>
        <w:autoSpaceDN w:val="0"/>
        <w:adjustRightInd w:val="0"/>
        <w:spacing w:after="0" w:line="240" w:lineRule="auto"/>
        <w:ind w:firstLine="720"/>
        <w:jc w:val="both"/>
        <w:rPr>
          <w:rFonts w:ascii="Times New Roman" w:hAnsi="Times New Roman"/>
          <w:sz w:val="24"/>
          <w:szCs w:val="24"/>
        </w:rPr>
      </w:pPr>
      <w:r>
        <w:rPr>
          <w:rFonts w:ascii="Times New Roman" w:hAnsi="Times New Roman"/>
          <w:noProof/>
          <w:sz w:val="24"/>
          <w:szCs w:val="24"/>
        </w:rPr>
        <w:pict>
          <v:line id="_x0000_s6354" style="position:absolute;left:0;text-align:left;z-index:253596672" from="4in,9.65pt" to="306pt,9.65pt"/>
        </w:pict>
      </w:r>
      <w:r>
        <w:rPr>
          <w:rFonts w:ascii="Times New Roman" w:hAnsi="Times New Roman"/>
          <w:noProof/>
          <w:sz w:val="24"/>
          <w:szCs w:val="24"/>
        </w:rPr>
        <w:pict>
          <v:line id="_x0000_s6351" style="position:absolute;left:0;text-align:left;flip:y;z-index:253593600" from="252pt,9.65pt" to="261pt,18.65pt"/>
        </w:pict>
      </w:r>
      <w:r>
        <w:rPr>
          <w:rFonts w:ascii="Times New Roman" w:hAnsi="Times New Roman"/>
          <w:noProof/>
          <w:sz w:val="24"/>
          <w:szCs w:val="24"/>
        </w:rPr>
        <w:pict>
          <v:line id="_x0000_s6350" style="position:absolute;left:0;text-align:left;flip:y;z-index:253592576" from="261pt,9.65pt" to="270pt,9.65pt"/>
        </w:pict>
      </w:r>
      <w:r>
        <w:rPr>
          <w:rFonts w:ascii="Times New Roman" w:hAnsi="Times New Roman"/>
          <w:noProof/>
          <w:sz w:val="24"/>
          <w:szCs w:val="24"/>
        </w:rPr>
        <w:pict>
          <v:line id="_x0000_s6349" style="position:absolute;left:0;text-align:left;flip:x y;z-index:253591552" from="279pt,.65pt" to="279pt,18.65pt" strokeweight="1.5pt">
            <v:stroke dashstyle="1 1"/>
          </v:line>
        </w:pict>
      </w:r>
      <w:r>
        <w:rPr>
          <w:rFonts w:ascii="Times New Roman" w:hAnsi="Times New Roman"/>
          <w:noProof/>
          <w:sz w:val="24"/>
          <w:szCs w:val="24"/>
        </w:rPr>
        <w:pict>
          <v:line id="_x0000_s6348" style="position:absolute;left:0;text-align:left;flip:x;z-index:253590528" from="279pt,9.65pt" to="4in,18.65pt" strokeweight="1.5pt"/>
        </w:pict>
      </w:r>
      <w:r>
        <w:rPr>
          <w:rFonts w:ascii="Times New Roman" w:hAnsi="Times New Roman"/>
          <w:noProof/>
          <w:sz w:val="24"/>
          <w:szCs w:val="24"/>
        </w:rPr>
        <w:pict>
          <v:line id="_x0000_s6347" style="position:absolute;left:0;text-align:left;z-index:253589504" from="279pt,.65pt" to="4in,9.65pt" strokeweight="1.5pt"/>
        </w:pict>
      </w:r>
      <w:r>
        <w:rPr>
          <w:rFonts w:ascii="Times New Roman" w:hAnsi="Times New Roman"/>
          <w:noProof/>
          <w:sz w:val="24"/>
          <w:szCs w:val="24"/>
        </w:rPr>
        <w:pict>
          <v:line id="_x0000_s6346" style="position:absolute;left:0;text-align:left;flip:y;z-index:253588480" from="270pt,.65pt" to="279pt,9.65pt" strokeweight="1.5pt"/>
        </w:pict>
      </w:r>
      <w:r>
        <w:rPr>
          <w:rFonts w:ascii="Times New Roman" w:hAnsi="Times New Roman"/>
          <w:noProof/>
          <w:sz w:val="24"/>
          <w:szCs w:val="24"/>
        </w:rPr>
        <w:pict>
          <v:line id="_x0000_s6345" style="position:absolute;left:0;text-align:left;z-index:253587456" from="270pt,9.65pt" to="279pt,18.65pt" strokeweight="1.5pt"/>
        </w:pict>
      </w:r>
      <w:r>
        <w:rPr>
          <w:rFonts w:ascii="Times New Roman" w:hAnsi="Times New Roman"/>
          <w:noProof/>
          <w:sz w:val="24"/>
          <w:szCs w:val="24"/>
        </w:rPr>
        <w:pict>
          <v:line id="_x0000_s6353" style="position:absolute;left:0;text-align:left;z-index:253595648" from="9in,9.65pt" to="675pt,9.65pt"/>
        </w:pict>
      </w:r>
      <w:r>
        <w:rPr>
          <w:rFonts w:ascii="Times New Roman" w:hAnsi="Times New Roman"/>
          <w:noProof/>
          <w:sz w:val="24"/>
          <w:szCs w:val="24"/>
        </w:rPr>
        <w:pict>
          <v:line id="_x0000_s6352" style="position:absolute;left:0;text-align:left;flip:x y;z-index:253594624" from="252pt,.65pt" to="261pt,9.65pt"/>
        </w:pict>
      </w:r>
      <w:r>
        <w:rPr>
          <w:rFonts w:ascii="Times New Roman" w:hAnsi="Times New Roman"/>
          <w:noProof/>
          <w:sz w:val="24"/>
          <w:szCs w:val="24"/>
        </w:rPr>
        <w:pict>
          <v:line id="_x0000_s6344" style="position:absolute;left:0;text-align:left;z-index:253586432" from="405pt,9.65pt" to="6in,9.65pt"/>
        </w:pict>
      </w:r>
      <w:r>
        <w:rPr>
          <w:rFonts w:ascii="Times New Roman" w:hAnsi="Times New Roman"/>
          <w:noProof/>
          <w:sz w:val="24"/>
          <w:szCs w:val="24"/>
        </w:rPr>
        <w:pict>
          <v:line id="_x0000_s6343" style="position:absolute;left:0;text-align:left;z-index:253585408" from="396pt,.65pt" to="396pt,9.65pt"/>
        </w:pict>
      </w:r>
      <w:r>
        <w:rPr>
          <w:rFonts w:ascii="Times New Roman" w:hAnsi="Times New Roman"/>
          <w:noProof/>
          <w:sz w:val="24"/>
          <w:szCs w:val="24"/>
        </w:rPr>
        <w:pict>
          <v:line id="_x0000_s6341" style="position:absolute;left:0;text-align:left;flip:x;z-index:253583360" from="396pt,9.65pt" to="405pt,18.65pt" strokeweight="1.5pt"/>
        </w:pict>
      </w:r>
      <w:r>
        <w:rPr>
          <w:rFonts w:ascii="Times New Roman" w:hAnsi="Times New Roman"/>
          <w:noProof/>
          <w:sz w:val="24"/>
          <w:szCs w:val="24"/>
        </w:rPr>
        <w:pict>
          <v:line id="_x0000_s6340" style="position:absolute;left:0;text-align:left;z-index:253582336" from="387pt,9.65pt" to="396pt,18.65pt" strokeweight="1.5pt"/>
        </w:pict>
      </w:r>
      <w:r>
        <w:rPr>
          <w:rFonts w:ascii="Times New Roman" w:hAnsi="Times New Roman"/>
          <w:noProof/>
          <w:sz w:val="24"/>
          <w:szCs w:val="24"/>
        </w:rPr>
        <w:pict>
          <v:line id="_x0000_s6339" style="position:absolute;left:0;text-align:left;flip:x;z-index:253581312" from="387pt,.65pt" to="396pt,9.65pt" strokeweight="1.5pt"/>
        </w:pict>
      </w:r>
      <w:r>
        <w:rPr>
          <w:rFonts w:ascii="Times New Roman" w:hAnsi="Times New Roman"/>
          <w:noProof/>
          <w:sz w:val="24"/>
          <w:szCs w:val="24"/>
        </w:rPr>
        <w:pict>
          <v:line id="_x0000_s6342" style="position:absolute;left:0;text-align:left;z-index:253584384" from="396pt,.65pt" to="405pt,9.65pt" strokeweight="1.5pt"/>
        </w:pict>
      </w:r>
      <w:r>
        <w:rPr>
          <w:rFonts w:ascii="Times New Roman" w:hAnsi="Times New Roman"/>
          <w:noProof/>
          <w:sz w:val="24"/>
          <w:szCs w:val="24"/>
        </w:rPr>
        <w:pict>
          <v:line id="_x0000_s6337" style="position:absolute;left:0;text-align:left;flip:x;z-index:253579264" from="333pt,9.65pt" to="387pt,9.65pt"/>
        </w:pict>
      </w:r>
      <w:r>
        <w:rPr>
          <w:rFonts w:ascii="Times New Roman" w:hAnsi="Times New Roman"/>
          <w:noProof/>
          <w:sz w:val="24"/>
          <w:szCs w:val="24"/>
        </w:rPr>
        <w:pict>
          <v:line id="_x0000_s6338" style="position:absolute;left:0;text-align:left;flip:x y;z-index:253580288" from="333pt,.65pt" to="369pt,.65pt"/>
        </w:pict>
      </w:r>
      <w:r>
        <w:rPr>
          <w:rFonts w:ascii="Times New Roman" w:hAnsi="Times New Roman"/>
          <w:noProof/>
          <w:sz w:val="24"/>
          <w:szCs w:val="24"/>
        </w:rPr>
        <w:pict>
          <v:line id="_x0000_s6324" style="position:absolute;left:0;text-align:left;flip:x y;z-index:253565952" from="9pt,.65pt" to="18pt,9.65pt"/>
        </w:pict>
      </w:r>
      <w:r>
        <w:rPr>
          <w:rFonts w:ascii="Times New Roman" w:hAnsi="Times New Roman"/>
          <w:noProof/>
          <w:sz w:val="24"/>
          <w:szCs w:val="24"/>
        </w:rPr>
        <w:pict>
          <v:line id="_x0000_s6323" style="position:absolute;left:0;text-align:left;flip:y;z-index:253564928" from="9pt,9.65pt" to="18pt,18.65pt"/>
        </w:pict>
      </w:r>
      <w:r>
        <w:rPr>
          <w:rFonts w:ascii="Times New Roman" w:hAnsi="Times New Roman"/>
          <w:noProof/>
          <w:sz w:val="24"/>
          <w:szCs w:val="24"/>
        </w:rPr>
        <w:pict>
          <v:line id="_x0000_s6322" style="position:absolute;left:0;text-align:left;flip:y;z-index:253563904" from="18pt,9.65pt" to="27pt,9.65pt"/>
        </w:pict>
      </w:r>
      <w:r>
        <w:rPr>
          <w:rFonts w:ascii="Times New Roman" w:hAnsi="Times New Roman"/>
          <w:noProof/>
          <w:sz w:val="24"/>
          <w:szCs w:val="24"/>
        </w:rPr>
        <w:pict>
          <v:line id="_x0000_s6321" style="position:absolute;left:0;text-align:left;flip:x y;z-index:253562880" from="36pt,.65pt" to="36pt,18.65pt" strokeweight="1.5pt">
            <v:stroke dashstyle="1 1"/>
          </v:line>
        </w:pict>
      </w:r>
      <w:r>
        <w:rPr>
          <w:rFonts w:ascii="Times New Roman" w:hAnsi="Times New Roman"/>
          <w:noProof/>
          <w:sz w:val="24"/>
          <w:szCs w:val="24"/>
        </w:rPr>
        <w:pict>
          <v:line id="_x0000_s6317" style="position:absolute;left:0;text-align:left;z-index:253558784" from="27pt,9.65pt" to="36pt,18.65pt" strokeweight="1.5pt"/>
        </w:pict>
      </w:r>
      <w:r>
        <w:rPr>
          <w:rFonts w:ascii="Times New Roman" w:hAnsi="Times New Roman"/>
          <w:noProof/>
          <w:sz w:val="24"/>
          <w:szCs w:val="24"/>
        </w:rPr>
        <w:pict>
          <v:line id="_x0000_s6320" style="position:absolute;left:0;text-align:left;flip:x;z-index:253561856" from="36pt,9.65pt" to="45pt,18.65pt" strokeweight="1.5pt"/>
        </w:pict>
      </w:r>
      <w:r>
        <w:rPr>
          <w:rFonts w:ascii="Times New Roman" w:hAnsi="Times New Roman"/>
          <w:noProof/>
          <w:sz w:val="24"/>
          <w:szCs w:val="24"/>
        </w:rPr>
        <w:pict>
          <v:line id="_x0000_s6319" style="position:absolute;left:0;text-align:left;z-index:253560832" from="36pt,.65pt" to="45pt,9.65pt" strokeweight="1.5pt"/>
        </w:pict>
      </w:r>
      <w:r>
        <w:rPr>
          <w:rFonts w:ascii="Times New Roman" w:hAnsi="Times New Roman"/>
          <w:noProof/>
          <w:sz w:val="24"/>
          <w:szCs w:val="24"/>
        </w:rPr>
        <w:pict>
          <v:line id="_x0000_s6318" style="position:absolute;left:0;text-align:left;flip:y;z-index:253559808" from="27pt,.65pt" to="36pt,9.65pt" strokeweight="1.5pt"/>
        </w:pict>
      </w:r>
      <w:r>
        <w:rPr>
          <w:rFonts w:ascii="Times New Roman" w:hAnsi="Times New Roman"/>
          <w:noProof/>
          <w:sz w:val="24"/>
          <w:szCs w:val="24"/>
        </w:rPr>
        <w:pict>
          <v:line id="_x0000_s6325" style="position:absolute;left:0;text-align:left;z-index:253566976" from="63pt,.65pt" to="63pt,9.65pt"/>
        </w:pict>
      </w:r>
      <w:r>
        <w:rPr>
          <w:rFonts w:ascii="Times New Roman" w:hAnsi="Times New Roman"/>
          <w:noProof/>
          <w:sz w:val="24"/>
          <w:szCs w:val="24"/>
        </w:rPr>
        <w:pict>
          <v:line id="_x0000_s6307" style="position:absolute;left:0;text-align:left;flip:x;z-index:253548544" from="45pt,9.65pt" to="54pt,9.65pt"/>
        </w:pict>
      </w:r>
      <w:r>
        <w:rPr>
          <w:rFonts w:ascii="Times New Roman" w:hAnsi="Times New Roman"/>
          <w:noProof/>
          <w:sz w:val="24"/>
          <w:szCs w:val="24"/>
        </w:rPr>
        <w:pict>
          <v:line id="_x0000_s6303" style="position:absolute;left:0;text-align:left;flip:x;z-index:253544448" from="54pt,.65pt" to="63pt,9.65pt" strokeweight="1.5pt"/>
        </w:pict>
      </w:r>
      <w:r>
        <w:rPr>
          <w:rFonts w:ascii="Times New Roman" w:hAnsi="Times New Roman"/>
          <w:noProof/>
          <w:sz w:val="24"/>
          <w:szCs w:val="24"/>
        </w:rPr>
        <w:pict>
          <v:line id="_x0000_s6306" style="position:absolute;left:0;text-align:left;flip:x;z-index:253547520" from="63pt,9.65pt" to="1in,18.65pt" strokeweight="1.5pt"/>
        </w:pict>
      </w:r>
      <w:r>
        <w:rPr>
          <w:rFonts w:ascii="Times New Roman" w:hAnsi="Times New Roman"/>
          <w:noProof/>
          <w:sz w:val="24"/>
          <w:szCs w:val="24"/>
        </w:rPr>
        <w:pict>
          <v:line id="_x0000_s6305" style="position:absolute;left:0;text-align:left;z-index:253546496" from="63pt,.65pt" to="1in,9.65pt"/>
        </w:pict>
      </w:r>
      <w:r>
        <w:rPr>
          <w:rFonts w:ascii="Times New Roman" w:hAnsi="Times New Roman"/>
          <w:noProof/>
          <w:sz w:val="24"/>
          <w:szCs w:val="24"/>
        </w:rPr>
        <w:pict>
          <v:line id="_x0000_s6304" style="position:absolute;left:0;text-align:left;z-index:253545472" from="54pt,9.65pt" to="63pt,18.65pt" strokeweight="1.5pt"/>
        </w:pict>
      </w:r>
      <w:r>
        <w:rPr>
          <w:rFonts w:ascii="Times New Roman" w:hAnsi="Times New Roman"/>
          <w:noProof/>
          <w:sz w:val="24"/>
          <w:szCs w:val="24"/>
        </w:rPr>
        <w:pict>
          <v:line id="_x0000_s6308" style="position:absolute;left:0;text-align:left;z-index:253549568" from="63pt,.65pt" to="1in,9.65pt" strokeweight="1.5pt"/>
        </w:pict>
      </w:r>
      <w:r>
        <w:rPr>
          <w:rFonts w:ascii="Times New Roman" w:hAnsi="Times New Roman"/>
          <w:noProof/>
          <w:sz w:val="24"/>
          <w:szCs w:val="24"/>
        </w:rPr>
        <w:pict>
          <v:line id="_x0000_s6310" style="position:absolute;left:0;text-align:left;z-index:253551616" from="1in,9.65pt" to="81pt,9.65pt"/>
        </w:pict>
      </w:r>
      <w:r>
        <w:rPr>
          <w:rFonts w:ascii="Times New Roman" w:hAnsi="Times New Roman"/>
          <w:noProof/>
          <w:sz w:val="24"/>
          <w:szCs w:val="24"/>
        </w:rPr>
        <w:pict>
          <v:line id="_x0000_s6316" style="position:absolute;left:0;text-align:left;flip:x;z-index:253557760" from="108pt,.65pt" to="135pt,.65pt"/>
        </w:pict>
      </w:r>
      <w:r>
        <w:rPr>
          <w:rFonts w:ascii="Times New Roman" w:hAnsi="Times New Roman"/>
          <w:noProof/>
          <w:sz w:val="24"/>
          <w:szCs w:val="24"/>
        </w:rPr>
        <w:pict>
          <v:line id="_x0000_s6313" style="position:absolute;left:0;text-align:left;z-index:253554688" from="108pt,9.65pt" to="198pt,9.65pt"/>
        </w:pict>
      </w:r>
      <w:r>
        <w:rPr>
          <w:rFonts w:ascii="Times New Roman" w:hAnsi="Times New Roman"/>
          <w:noProof/>
          <w:sz w:val="24"/>
          <w:szCs w:val="24"/>
        </w:rPr>
        <w:pict>
          <v:line id="_x0000_s6298" style="position:absolute;left:0;text-align:left;z-index:253539328" from="81pt,.65pt" to="108pt,.65pt"/>
        </w:pict>
      </w:r>
    </w:p>
    <w:p w:rsidR="002C253C" w:rsidRPr="002C253C" w:rsidRDefault="002C253C" w:rsidP="002C253C">
      <w:pPr>
        <w:shd w:val="clear" w:color="auto" w:fill="FFFFFF"/>
        <w:autoSpaceDE w:val="0"/>
        <w:autoSpaceDN w:val="0"/>
        <w:adjustRightInd w:val="0"/>
        <w:spacing w:after="0" w:line="240" w:lineRule="auto"/>
        <w:ind w:firstLine="720"/>
        <w:jc w:val="both"/>
        <w:rPr>
          <w:rFonts w:ascii="Times New Roman" w:hAnsi="Times New Roman"/>
          <w:bCs/>
          <w:iCs/>
          <w:sz w:val="24"/>
          <w:szCs w:val="24"/>
        </w:rPr>
      </w:pPr>
      <w:r w:rsidRPr="002C253C">
        <w:rPr>
          <w:rFonts w:ascii="Times New Roman" w:hAnsi="Times New Roman"/>
          <w:bCs/>
          <w:iCs/>
          <w:sz w:val="24"/>
          <w:szCs w:val="24"/>
        </w:rPr>
        <w:t xml:space="preserve"> </w:t>
      </w:r>
      <w:r w:rsidRPr="002C253C">
        <w:rPr>
          <w:rFonts w:ascii="Times New Roman" w:hAnsi="Times New Roman"/>
          <w:bCs/>
          <w:iCs/>
          <w:sz w:val="24"/>
          <w:szCs w:val="24"/>
        </w:rPr>
        <w:tab/>
      </w:r>
      <w:r w:rsidRPr="002C253C">
        <w:rPr>
          <w:rFonts w:ascii="Times New Roman" w:hAnsi="Times New Roman"/>
          <w:bCs/>
          <w:iCs/>
          <w:sz w:val="24"/>
          <w:szCs w:val="24"/>
        </w:rPr>
        <w:tab/>
        <w:t xml:space="preserve">       а.</w:t>
      </w:r>
      <w:r w:rsidRPr="002C253C">
        <w:rPr>
          <w:rFonts w:ascii="Times New Roman" w:hAnsi="Times New Roman"/>
          <w:bCs/>
          <w:iCs/>
          <w:sz w:val="24"/>
          <w:szCs w:val="24"/>
        </w:rPr>
        <w:tab/>
      </w:r>
      <w:r w:rsidRPr="002C253C">
        <w:rPr>
          <w:rFonts w:ascii="Times New Roman" w:hAnsi="Times New Roman"/>
          <w:bCs/>
          <w:iCs/>
          <w:sz w:val="24"/>
          <w:szCs w:val="24"/>
        </w:rPr>
        <w:tab/>
      </w:r>
      <w:r w:rsidRPr="002C253C">
        <w:rPr>
          <w:rFonts w:ascii="Times New Roman" w:hAnsi="Times New Roman"/>
          <w:bCs/>
          <w:iCs/>
          <w:sz w:val="24"/>
          <w:szCs w:val="24"/>
        </w:rPr>
        <w:tab/>
      </w:r>
      <w:r w:rsidRPr="002C253C">
        <w:rPr>
          <w:rFonts w:ascii="Times New Roman" w:hAnsi="Times New Roman"/>
          <w:bCs/>
          <w:iCs/>
          <w:sz w:val="24"/>
          <w:szCs w:val="24"/>
        </w:rPr>
        <w:tab/>
      </w:r>
      <w:r w:rsidRPr="002C253C">
        <w:rPr>
          <w:rFonts w:ascii="Times New Roman" w:hAnsi="Times New Roman"/>
          <w:bCs/>
          <w:iCs/>
          <w:sz w:val="24"/>
          <w:szCs w:val="24"/>
        </w:rPr>
        <w:tab/>
      </w:r>
      <w:r w:rsidRPr="002C253C">
        <w:rPr>
          <w:rFonts w:ascii="Times New Roman" w:hAnsi="Times New Roman"/>
          <w:bCs/>
          <w:iCs/>
          <w:sz w:val="24"/>
          <w:szCs w:val="24"/>
        </w:rPr>
        <w:tab/>
      </w:r>
      <w:r w:rsidRPr="002C253C">
        <w:rPr>
          <w:rFonts w:ascii="Times New Roman" w:hAnsi="Times New Roman"/>
          <w:bCs/>
          <w:iCs/>
          <w:sz w:val="24"/>
          <w:szCs w:val="24"/>
        </w:rPr>
        <w:tab/>
        <w:t>б.</w:t>
      </w:r>
    </w:p>
    <w:p w:rsidR="002C253C" w:rsidRPr="002C253C" w:rsidRDefault="002C253C" w:rsidP="002C253C">
      <w:pPr>
        <w:shd w:val="clear" w:color="auto" w:fill="FFFFFF"/>
        <w:autoSpaceDE w:val="0"/>
        <w:autoSpaceDN w:val="0"/>
        <w:adjustRightInd w:val="0"/>
        <w:spacing w:after="0" w:line="240" w:lineRule="auto"/>
        <w:jc w:val="both"/>
        <w:rPr>
          <w:rFonts w:ascii="Times New Roman" w:hAnsi="Times New Roman"/>
          <w:sz w:val="24"/>
          <w:szCs w:val="24"/>
        </w:rPr>
      </w:pPr>
      <w:r w:rsidRPr="002C253C">
        <w:rPr>
          <w:rFonts w:ascii="Times New Roman" w:hAnsi="Times New Roman"/>
          <w:bCs/>
          <w:sz w:val="24"/>
          <w:szCs w:val="24"/>
        </w:rPr>
        <w:t xml:space="preserve">          Рис. 86. Типовые схемы подачи смазочных материалов к пневматическим устройствам.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масло не успевает достигнуть полостей цилиндра до окончания рабочего хода и после реверса распределителя с обратным потоком сжатого воздуха выбрасывается в атмосферу, что может привести к загрязнению рабочего помещения масляными аэрозолями. К преимуществам этой схемы относят возможность установки маслораспылителя рядом с фильтром-влагоотделителем и редукционным пневмоклапаном, что облегчает их эксплуатационное обслужива</w:t>
      </w:r>
      <w:r w:rsidRPr="002C253C">
        <w:rPr>
          <w:rFonts w:ascii="Times New Roman" w:hAnsi="Times New Roman"/>
          <w:sz w:val="24"/>
          <w:szCs w:val="24"/>
        </w:rPr>
        <w:softHyphen/>
        <w:t>ние и дает возможность применять блоки подготовки сжатого воздуха, объединяющего эти устройства в один узел.</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На рис. 86, б представлена схема с маслораспылителем одно</w:t>
      </w:r>
      <w:r w:rsidRPr="002C253C">
        <w:rPr>
          <w:rFonts w:ascii="Times New Roman" w:hAnsi="Times New Roman"/>
          <w:sz w:val="24"/>
          <w:szCs w:val="24"/>
        </w:rPr>
        <w:softHyphen/>
        <w:t>кратного распыления, установленным на участке пневмолинии подачи воздуха в штоковую полость между распределителем и цилиндром. Так как маслораспылитель установлен вблизи присое</w:t>
      </w:r>
      <w:r w:rsidRPr="002C253C">
        <w:rPr>
          <w:rFonts w:ascii="Times New Roman" w:hAnsi="Times New Roman"/>
          <w:sz w:val="24"/>
          <w:szCs w:val="24"/>
        </w:rPr>
        <w:softHyphen/>
        <w:t>динительного отверстия цилиндра, основная часть распыленного масла попадает в полость цилиндра даже при небольшом ходе поршня. Установка маслораспылителя в линии подачи воздуха в штоковую полость предпочтительнее, чем установка его в линии подачи воздуха в бесштоковую полость, так как позволяет обеспечить смазывание гильзы и штока пневмоцилиндра. Смазывается пневмораспределитель распыленным маслом, выносимым по</w:t>
      </w:r>
      <w:r w:rsidRPr="002C253C">
        <w:rPr>
          <w:rFonts w:ascii="Times New Roman" w:hAnsi="Times New Roman"/>
          <w:sz w:val="24"/>
          <w:szCs w:val="24"/>
        </w:rPr>
        <w:softHyphen/>
        <w:t>током сжатого воздуха при выхлопе из штоковой полости ци</w:t>
      </w:r>
      <w:r w:rsidRPr="002C253C">
        <w:rPr>
          <w:rFonts w:ascii="Times New Roman" w:hAnsi="Times New Roman"/>
          <w:sz w:val="24"/>
          <w:szCs w:val="24"/>
        </w:rPr>
        <w:softHyphen/>
        <w:t>линдра. В этой схеме следует применять маслораспылитель с малым сопротивлением при обратном потоке. Как правило, для этого в маслораспылитель встраивают обратный клапан. Если конструкция маслораспылителя не обеспечивает свободного про</w:t>
      </w:r>
      <w:r w:rsidRPr="002C253C">
        <w:rPr>
          <w:rFonts w:ascii="Times New Roman" w:hAnsi="Times New Roman"/>
          <w:sz w:val="24"/>
          <w:szCs w:val="24"/>
        </w:rPr>
        <w:softHyphen/>
        <w:t>хода обратного потока, то на параллельной обводной линии необходимо установить обратный клапан. Эта схема позволяет снизить расход смазочного материала и вынос масляных аэрозолей в рабочее помещение.</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Так как расход воздуха в пневмомоторах и ручном инструменте относительно большой, а поток сжатого воздуха направлен в одну сторону, место размещения маслораспылителя не имеет сущест</w:t>
      </w:r>
      <w:r w:rsidRPr="002C253C">
        <w:rPr>
          <w:rFonts w:ascii="Times New Roman" w:hAnsi="Times New Roman"/>
          <w:sz w:val="24"/>
          <w:szCs w:val="24"/>
        </w:rPr>
        <w:softHyphen/>
        <w:t>венного значения. Даже при значительной протяженности линий подач смазочный материал попадает к поверхностям трения.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схеме подачи распыленного масла с исполь</w:t>
      </w:r>
      <w:r w:rsidRPr="002C253C">
        <w:rPr>
          <w:rFonts w:ascii="Times New Roman" w:hAnsi="Times New Roman"/>
          <w:sz w:val="24"/>
          <w:szCs w:val="24"/>
        </w:rPr>
        <w:softHyphen/>
        <w:t>зованием маслораспылителя двукратного распыления поток сжатого возду</w:t>
      </w:r>
      <w:r w:rsidRPr="002C253C">
        <w:rPr>
          <w:rFonts w:ascii="Times New Roman" w:hAnsi="Times New Roman"/>
          <w:sz w:val="24"/>
          <w:szCs w:val="24"/>
        </w:rPr>
        <w:softHyphen/>
        <w:t>ха на выходе из маслораспылителя попадают лишь распыленные частицы масла размером менее 3 мкм. Это позволяет транспор</w:t>
      </w:r>
      <w:r w:rsidRPr="002C253C">
        <w:rPr>
          <w:rFonts w:ascii="Times New Roman" w:hAnsi="Times New Roman"/>
          <w:sz w:val="24"/>
          <w:szCs w:val="24"/>
        </w:rPr>
        <w:softHyphen/>
        <w:t>тировать распыленное масло на значительные расстояния до 30м и обеспечивать подачу смазочного материала от одного маслораспылителя к нескольким пневмоустройствам в сложных пневмоприводах с большим числом пневмоустроиств. Масляные аэрозоли на трущихся поверхностях пневмоустроиств осаждаются при контакте потоков с поверхностью и благодаря укрупнению капель масла при расширении сжатого воздуха. При подаче распыленного масла для смазывания подшипников качения и зубчатых передач пневмомоторов и других негерметичных полос</w:t>
      </w:r>
      <w:r w:rsidRPr="002C253C">
        <w:rPr>
          <w:rFonts w:ascii="Times New Roman" w:hAnsi="Times New Roman"/>
          <w:sz w:val="24"/>
          <w:szCs w:val="24"/>
        </w:rPr>
        <w:softHyphen/>
        <w:t>тей пневмоустроиств на входе в полость необходимо устанавли</w:t>
      </w:r>
      <w:r w:rsidRPr="002C253C">
        <w:rPr>
          <w:rFonts w:ascii="Times New Roman" w:hAnsi="Times New Roman"/>
          <w:sz w:val="24"/>
          <w:szCs w:val="24"/>
        </w:rPr>
        <w:softHyphen/>
        <w:t>вать дроссельные шайбы, обеспечивающие укрупнение аэрозолей масла в крупные капли при расширении. Основным недостатком этого способа подачи смазочного материала является возмож</w:t>
      </w:r>
      <w:r w:rsidRPr="002C253C">
        <w:rPr>
          <w:rFonts w:ascii="Times New Roman" w:hAnsi="Times New Roman"/>
          <w:sz w:val="24"/>
          <w:szCs w:val="24"/>
        </w:rPr>
        <w:softHyphen/>
        <w:t>ность выноса в рабочие помещения мелких аэрозолей масла, которые представляют серьезную опасность для обслуживающего персонала. Для предотвращения этого нежелательного явления пневмосистема должна иметь общий выхлопной коллектор с эф</w:t>
      </w:r>
      <w:r w:rsidRPr="002C253C">
        <w:rPr>
          <w:rFonts w:ascii="Times New Roman" w:hAnsi="Times New Roman"/>
          <w:sz w:val="24"/>
          <w:szCs w:val="24"/>
        </w:rPr>
        <w:softHyphen/>
        <w:t>фективным фильтром для улавливания мелких масляных аэро</w:t>
      </w:r>
      <w:r w:rsidRPr="002C253C">
        <w:rPr>
          <w:rFonts w:ascii="Times New Roman" w:hAnsi="Times New Roman"/>
          <w:sz w:val="24"/>
          <w:szCs w:val="24"/>
        </w:rPr>
        <w:softHyphen/>
        <w:t>золей.</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последнее время в пневмоприводах с подачей распыленного масла с помощью маслораспылителей все чаще стали применять схемы с регенерацией и рециркуляцией масла, позволяющие исключить выброс масляных аэрозолей в окружающую среду, снизить расход масла в 8—10 раз и повысить надежность пневмоприводов. В пневмоприводах со схемами подачи смазочного мате</w:t>
      </w:r>
      <w:r w:rsidRPr="002C253C">
        <w:rPr>
          <w:rFonts w:ascii="Times New Roman" w:hAnsi="Times New Roman"/>
          <w:sz w:val="24"/>
          <w:szCs w:val="24"/>
        </w:rPr>
        <w:softHyphen/>
        <w:t>риала с использованием маслораспылителей значительное коли</w:t>
      </w:r>
      <w:r w:rsidRPr="002C253C">
        <w:rPr>
          <w:rFonts w:ascii="Times New Roman" w:hAnsi="Times New Roman"/>
          <w:sz w:val="24"/>
          <w:szCs w:val="24"/>
        </w:rPr>
        <w:softHyphen/>
        <w:t>чество масла выбрасывается в атмосферу при выхлопе сжатого воздуха. В схеме с регенерацией и рециркуляцией масла отработанный сжатый воздух, выпускаемый через распределитель в атмосферу, проходит через маслоотделитель-фильтр. Отделеное масло поступает в поршне</w:t>
      </w:r>
      <w:r w:rsidRPr="002C253C">
        <w:rPr>
          <w:rFonts w:ascii="Times New Roman" w:hAnsi="Times New Roman"/>
          <w:sz w:val="24"/>
          <w:szCs w:val="24"/>
        </w:rPr>
        <w:softHyphen/>
        <w:t>вую полость пневмогидронасоса, который срабатывает при подаче сжатого воздуха в штоковую полость пневмоцилиндра и вытес</w:t>
      </w:r>
      <w:r w:rsidRPr="002C253C">
        <w:rPr>
          <w:rFonts w:ascii="Times New Roman" w:hAnsi="Times New Roman"/>
          <w:sz w:val="24"/>
          <w:szCs w:val="24"/>
        </w:rPr>
        <w:softHyphen/>
        <w:t>няет масло через обратный клапан в резервуар маслораспылителя. Миниатюрные размеры пневмогидронасоса обеспечивают незначительный расход воздуха для его функционирования, со</w:t>
      </w:r>
      <w:r w:rsidRPr="002C253C">
        <w:rPr>
          <w:rFonts w:ascii="Times New Roman" w:hAnsi="Times New Roman"/>
          <w:sz w:val="24"/>
          <w:szCs w:val="24"/>
        </w:rPr>
        <w:softHyphen/>
        <w:t>измеримый с утечками воздуха в пневмоприводе.</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Несколько иная</w:t>
      </w:r>
      <w:r w:rsidRPr="002C253C">
        <w:rPr>
          <w:rFonts w:ascii="Times New Roman" w:hAnsi="Times New Roman"/>
          <w:iCs/>
          <w:sz w:val="24"/>
          <w:szCs w:val="24"/>
        </w:rPr>
        <w:t xml:space="preserve"> </w:t>
      </w:r>
      <w:r w:rsidRPr="002C253C">
        <w:rPr>
          <w:rFonts w:ascii="Times New Roman" w:hAnsi="Times New Roman"/>
          <w:sz w:val="24"/>
          <w:szCs w:val="24"/>
        </w:rPr>
        <w:t>схема обеспечивает регенерацию и рециркуляцию масла в пневмоприводе с заливкой масла во внутренние полости пневмоцилиндра при регламентных техни</w:t>
      </w:r>
      <w:r w:rsidRPr="002C253C">
        <w:rPr>
          <w:rFonts w:ascii="Times New Roman" w:hAnsi="Times New Roman"/>
          <w:sz w:val="24"/>
          <w:szCs w:val="24"/>
        </w:rPr>
        <w:softHyphen/>
        <w:t>ческих осмотрах пневмопривода. Как и в предыдущей схеме, отделенное из сжатого воздуха на выхлопе масло с помощью пневмогидронасоса повторно подают на смазывание пневмоустройств, но не в маслораспылитель, а в линию подвода сжато</w:t>
      </w:r>
      <w:r w:rsidRPr="002C253C">
        <w:rPr>
          <w:rFonts w:ascii="Times New Roman" w:hAnsi="Times New Roman"/>
          <w:sz w:val="24"/>
          <w:szCs w:val="24"/>
        </w:rPr>
        <w:softHyphen/>
        <w:t>го воздуха к распределителю. Многократная рециркуляция масла позволяет существенно сократить затраты на контроль и заправку системы смазочным материалом. Следует отметить, что сжатый воздух для систем с регенерацией и рециркуляцией масла должен быть осушен, так как наличие воды может привести к снижению надежности пневмопривода.</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В типовой схеме подачи смазочного материала использованы пневматические питатели импульсного действия. Принцип работы при этом способе подачи смазочного мате</w:t>
      </w:r>
      <w:r w:rsidRPr="002C253C">
        <w:rPr>
          <w:rFonts w:ascii="Times New Roman" w:hAnsi="Times New Roman"/>
          <w:sz w:val="24"/>
          <w:szCs w:val="24"/>
        </w:rPr>
        <w:softHyphen/>
        <w:t>риала заключается в следующем. Сжатый воздух постоянно под</w:t>
      </w:r>
      <w:r w:rsidRPr="002C253C">
        <w:rPr>
          <w:rFonts w:ascii="Times New Roman" w:hAnsi="Times New Roman"/>
          <w:sz w:val="24"/>
          <w:szCs w:val="24"/>
        </w:rPr>
        <w:softHyphen/>
        <w:t>веден к резервуару с минеральным маслом. Из резервуара по трубопроводам малого сечения масло подается к питателям им</w:t>
      </w:r>
      <w:r w:rsidRPr="002C253C">
        <w:rPr>
          <w:rFonts w:ascii="Times New Roman" w:hAnsi="Times New Roman"/>
          <w:sz w:val="24"/>
          <w:szCs w:val="24"/>
        </w:rPr>
        <w:softHyphen/>
        <w:t>пульсного действия, обеспечивающим впрыск дозированного его количества на каждый цикл работы цилиндра. Рекомендуется размещать питатели непосредственно возле входного штуцера рабочей полости смазываемого пневмоцилиндра. К резервуару подключено обычно не более восьми импульсных питателей.</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Схема подачи смазочного материала к пневмоустройствам от центральной смазочной системы (ЦСС) машины, в состав которой входит пневмопривод</w:t>
      </w:r>
      <w:r w:rsidRPr="002C253C">
        <w:rPr>
          <w:rFonts w:ascii="Times New Roman" w:hAnsi="Times New Roman"/>
          <w:iCs/>
          <w:sz w:val="24"/>
          <w:szCs w:val="24"/>
        </w:rPr>
        <w:t xml:space="preserve">. </w:t>
      </w:r>
      <w:r w:rsidRPr="002C253C">
        <w:rPr>
          <w:rFonts w:ascii="Times New Roman" w:hAnsi="Times New Roman"/>
          <w:sz w:val="24"/>
          <w:szCs w:val="24"/>
        </w:rPr>
        <w:t>Масло, поступающее от насосной станции по трубопроводам, подается к питателям, которые установлены непосредственно у смазы</w:t>
      </w:r>
      <w:r w:rsidRPr="002C253C">
        <w:rPr>
          <w:rFonts w:ascii="Times New Roman" w:hAnsi="Times New Roman"/>
          <w:sz w:val="24"/>
          <w:szCs w:val="24"/>
        </w:rPr>
        <w:softHyphen/>
        <w:t>ваемого пневмоустройства и по заданным циклом командам обеспечивают впрыск масла в рабочие полости пневмоустройств, подшипниковые узлы и др.  Эти схемы подачи смазочного материала рекомендуются для пневмоприводов   с   высокой   цикличностью   и   тяжелых  условий эксплуатации при жестких требованиях к надежности. Недостат</w:t>
      </w:r>
      <w:r w:rsidRPr="002C253C">
        <w:rPr>
          <w:rFonts w:ascii="Times New Roman" w:hAnsi="Times New Roman"/>
          <w:sz w:val="24"/>
          <w:szCs w:val="24"/>
        </w:rPr>
        <w:softHyphen/>
        <w:t>ками этого способа подачи смазочного материала являются: необходимость монтажа дополнительных трубопроводов; загряз</w:t>
      </w:r>
      <w:r w:rsidRPr="002C253C">
        <w:rPr>
          <w:rFonts w:ascii="Times New Roman" w:hAnsi="Times New Roman"/>
          <w:sz w:val="24"/>
          <w:szCs w:val="24"/>
        </w:rPr>
        <w:softHyphen/>
        <w:t>нение поверхностей пневмоустроиств и оборудования из-за утечек масла из системы.</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b/>
          <w:bCs/>
          <w:i/>
          <w:sz w:val="24"/>
          <w:szCs w:val="24"/>
        </w:rPr>
      </w:pPr>
      <w:r w:rsidRPr="002C253C">
        <w:rPr>
          <w:rFonts w:ascii="Times New Roman" w:hAnsi="Times New Roman"/>
          <w:b/>
          <w:bCs/>
          <w:i/>
          <w:sz w:val="24"/>
          <w:szCs w:val="24"/>
        </w:rPr>
        <w:t>Конструктивные требования к приводам.</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Конструирование машин, аппаратуры и приборов — процесс творческий. Опираясь на имеющиеся теоретические знания и практический опыт, конструктор должен выбрать из многих возможных решений одно, наилучшее. При этом ему приходится принимать во внимание часто противоречивые конструктивные требования к проектируемому изделию. Часть этих требований — общемашиностроительные, остальные обусловлены особенностя-ми гидро и пневмоприводов, в которых используется для передачи энергии рабочая среда под давлением. В связи с этим к гидравлическим и пневматическим изделиям предъявляют высокие </w:t>
      </w:r>
      <w:r w:rsidRPr="002C253C">
        <w:rPr>
          <w:rFonts w:ascii="Times New Roman" w:hAnsi="Times New Roman"/>
          <w:iCs/>
          <w:sz w:val="24"/>
          <w:szCs w:val="24"/>
        </w:rPr>
        <w:t xml:space="preserve">требования к герметичности и прочности. </w:t>
      </w:r>
      <w:r w:rsidRPr="002C253C">
        <w:rPr>
          <w:rFonts w:ascii="Times New Roman" w:hAnsi="Times New Roman"/>
          <w:sz w:val="24"/>
          <w:szCs w:val="24"/>
        </w:rPr>
        <w:t>В изделиях приводов не допускаются утечки рабочей жидкости или газа через неподвижные соединения (резьбовые, сварные и т. п.) и стенки деталей. Утечки рабочей среды через подвижные соединения ограничивают при помощи уплотнительных устройств.</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Гидравлические и пневматические устройства должны быть прочными при испытательном давлении не менее 1,5 номинального давле</w:t>
      </w:r>
      <w:r w:rsidRPr="002C253C">
        <w:rPr>
          <w:rFonts w:ascii="Times New Roman" w:hAnsi="Times New Roman"/>
          <w:sz w:val="24"/>
          <w:szCs w:val="24"/>
        </w:rPr>
        <w:softHyphen/>
        <w:t>ния.</w:t>
      </w:r>
    </w:p>
    <w:p w:rsidR="002C253C" w:rsidRPr="002C253C" w:rsidRDefault="002C253C" w:rsidP="002C253C">
      <w:pPr>
        <w:widowControl w:val="0"/>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Детали приводов, подверженные коррозии вследствие воздей</w:t>
      </w:r>
      <w:r w:rsidRPr="002C253C">
        <w:rPr>
          <w:rFonts w:ascii="Times New Roman" w:hAnsi="Times New Roman"/>
          <w:sz w:val="24"/>
          <w:szCs w:val="24"/>
        </w:rPr>
        <w:softHyphen/>
        <w:t>ствия рабочей жидкости или газа, должны быть изготовлены из конструкционных материалов, стойких к воздействию рабочих сред, или иметь защитные покрытия. Для пре</w:t>
      </w:r>
      <w:r w:rsidRPr="002C253C">
        <w:rPr>
          <w:rFonts w:ascii="Times New Roman" w:hAnsi="Times New Roman"/>
          <w:sz w:val="24"/>
          <w:szCs w:val="24"/>
        </w:rPr>
        <w:softHyphen/>
        <w:t>цизионных деталей типа золотников, дросселей и т. д., работа</w:t>
      </w:r>
      <w:r w:rsidRPr="002C253C">
        <w:rPr>
          <w:rFonts w:ascii="Times New Roman" w:hAnsi="Times New Roman"/>
          <w:sz w:val="24"/>
          <w:szCs w:val="24"/>
        </w:rPr>
        <w:softHyphen/>
        <w:t>ющих при высоких давлениях, применять нержавеющие металлы. Лакокрасочные покрытия поверхностей внутренних полостей изделий должны быть устойчивыми к рабочей жидкости или газу. Наружные необработанные поверхности изделий при</w:t>
      </w:r>
      <w:r w:rsidRPr="002C253C">
        <w:rPr>
          <w:rFonts w:ascii="Times New Roman" w:hAnsi="Times New Roman"/>
          <w:sz w:val="24"/>
          <w:szCs w:val="24"/>
        </w:rPr>
        <w:softHyphen/>
        <w:t>водов, не имеющие защитных покрытий, должны быть загрунто</w:t>
      </w:r>
      <w:r w:rsidRPr="002C253C">
        <w:rPr>
          <w:rFonts w:ascii="Times New Roman" w:hAnsi="Times New Roman"/>
          <w:sz w:val="24"/>
          <w:szCs w:val="24"/>
        </w:rPr>
        <w:softHyphen/>
        <w:t>ваны, зашпатлеваны и окрашены.</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К конструктивным требованиям, предъявляемым к приводам, следует отнести также требования к массе изделий и, при необхо</w:t>
      </w:r>
      <w:r w:rsidRPr="002C253C">
        <w:rPr>
          <w:rFonts w:ascii="Times New Roman" w:hAnsi="Times New Roman"/>
          <w:sz w:val="24"/>
          <w:szCs w:val="24"/>
        </w:rPr>
        <w:softHyphen/>
        <w:t>димости, ее ограничению; габаритным, установочным и присоеди</w:t>
      </w:r>
      <w:r w:rsidRPr="002C253C">
        <w:rPr>
          <w:rFonts w:ascii="Times New Roman" w:hAnsi="Times New Roman"/>
          <w:sz w:val="24"/>
          <w:szCs w:val="24"/>
        </w:rPr>
        <w:softHyphen/>
        <w:t>нительным размерам изделий; взаимозаменяемости изделия и их составных частей; составу комплектов запасных частей, инстру</w:t>
      </w:r>
      <w:r w:rsidRPr="002C253C">
        <w:rPr>
          <w:rFonts w:ascii="Times New Roman" w:hAnsi="Times New Roman"/>
          <w:sz w:val="24"/>
          <w:szCs w:val="24"/>
        </w:rPr>
        <w:softHyphen/>
        <w:t>ментов и принадлежностей (ЗИП) и др. Гидроприводы должны быть оборудованы устройствами для очистки рабочей жидкости от загрязнений, удаления воздуха из гидросистемы и контроля давления рабочей жидкости (или должны быть предусмотрены места для подключения средств кон</w:t>
      </w:r>
      <w:r w:rsidRPr="002C253C">
        <w:rPr>
          <w:rFonts w:ascii="Times New Roman" w:hAnsi="Times New Roman"/>
          <w:sz w:val="24"/>
          <w:szCs w:val="24"/>
        </w:rPr>
        <w:softHyphen/>
        <w:t>троля).</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Пневмоприводы должны быть оборудованы устройствами для очистки, удаления комп-рессорного масла, конденсирован</w:t>
      </w:r>
      <w:r w:rsidRPr="002C253C">
        <w:rPr>
          <w:rFonts w:ascii="Times New Roman" w:hAnsi="Times New Roman"/>
          <w:sz w:val="24"/>
          <w:szCs w:val="24"/>
        </w:rPr>
        <w:softHyphen/>
        <w:t>ной влаги и других загрязнений, контроля давления рабо-чего газа, а также устройствами для снижения уровней шума и вибрации на рабочих местах.</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При конструировании прецизионных деталей гидро</w:t>
      </w:r>
      <w:r w:rsidRPr="002C253C">
        <w:rPr>
          <w:rFonts w:ascii="Times New Roman" w:hAnsi="Times New Roman"/>
          <w:sz w:val="24"/>
          <w:szCs w:val="24"/>
        </w:rPr>
        <w:softHyphen/>
        <w:t>приводов рабочие зазоры изделий должны быть рассчитаны исходя из заданного интервала вязкости рабочей жидкости.</w:t>
      </w:r>
    </w:p>
    <w:p w:rsidR="002C253C" w:rsidRPr="002C253C" w:rsidRDefault="002C253C" w:rsidP="002C253C">
      <w:pPr>
        <w:shd w:val="clear" w:color="auto" w:fill="FFFFFF"/>
        <w:autoSpaceDE w:val="0"/>
        <w:autoSpaceDN w:val="0"/>
        <w:adjustRightInd w:val="0"/>
        <w:spacing w:after="0" w:line="240" w:lineRule="auto"/>
        <w:ind w:firstLine="540"/>
        <w:jc w:val="both"/>
        <w:rPr>
          <w:rFonts w:ascii="Times New Roman" w:hAnsi="Times New Roman"/>
          <w:sz w:val="24"/>
          <w:szCs w:val="24"/>
        </w:rPr>
      </w:pPr>
      <w:r w:rsidRPr="002C253C">
        <w:rPr>
          <w:rFonts w:ascii="Times New Roman" w:hAnsi="Times New Roman"/>
          <w:sz w:val="24"/>
          <w:szCs w:val="24"/>
        </w:rPr>
        <w:t xml:space="preserve">С целью </w:t>
      </w:r>
      <w:r w:rsidRPr="002C253C">
        <w:rPr>
          <w:rFonts w:ascii="Times New Roman" w:hAnsi="Times New Roman"/>
          <w:iCs/>
          <w:sz w:val="24"/>
          <w:szCs w:val="24"/>
        </w:rPr>
        <w:t xml:space="preserve">обеспечения чистоты </w:t>
      </w:r>
      <w:r w:rsidRPr="002C253C">
        <w:rPr>
          <w:rFonts w:ascii="Times New Roman" w:hAnsi="Times New Roman"/>
          <w:sz w:val="24"/>
          <w:szCs w:val="24"/>
        </w:rPr>
        <w:t>внутренних полостей гидравли</w:t>
      </w:r>
      <w:r w:rsidRPr="002C253C">
        <w:rPr>
          <w:rFonts w:ascii="Times New Roman" w:hAnsi="Times New Roman"/>
          <w:sz w:val="24"/>
          <w:szCs w:val="24"/>
        </w:rPr>
        <w:softHyphen/>
        <w:t>ческих и пневматических устройств к приводам предъявляют следующие конструктивные требования:</w:t>
      </w:r>
    </w:p>
    <w:p w:rsidR="002C253C" w:rsidRPr="002C253C" w:rsidRDefault="002C253C" w:rsidP="00C921F2">
      <w:pPr>
        <w:numPr>
          <w:ilvl w:val="0"/>
          <w:numId w:val="39"/>
        </w:numPr>
        <w:shd w:val="clear" w:color="auto" w:fill="FFFFFF"/>
        <w:tabs>
          <w:tab w:val="clear" w:pos="1440"/>
          <w:tab w:val="num" w:pos="720"/>
        </w:tabs>
        <w:autoSpaceDE w:val="0"/>
        <w:autoSpaceDN w:val="0"/>
        <w:adjustRightInd w:val="0"/>
        <w:spacing w:after="0" w:line="240" w:lineRule="auto"/>
        <w:ind w:left="0" w:firstLine="540"/>
        <w:jc w:val="both"/>
        <w:rPr>
          <w:rFonts w:ascii="Times New Roman" w:hAnsi="Times New Roman"/>
          <w:sz w:val="24"/>
          <w:szCs w:val="24"/>
        </w:rPr>
      </w:pPr>
      <w:r w:rsidRPr="002C253C">
        <w:rPr>
          <w:rFonts w:ascii="Times New Roman" w:hAnsi="Times New Roman"/>
          <w:sz w:val="24"/>
          <w:szCs w:val="24"/>
        </w:rPr>
        <w:t>при выборе принципиальных схем следует отдавать предпочтение устройствам с элементами, малочувствительными к загрязнению рабочих сред (например, клапанным распределите</w:t>
      </w:r>
      <w:r w:rsidRPr="002C253C">
        <w:rPr>
          <w:rFonts w:ascii="Times New Roman" w:hAnsi="Times New Roman"/>
          <w:sz w:val="24"/>
          <w:szCs w:val="24"/>
        </w:rPr>
        <w:softHyphen/>
        <w:t>лям по сравнению с золотниковыми).</w:t>
      </w:r>
    </w:p>
    <w:p w:rsidR="002C253C" w:rsidRPr="002C253C" w:rsidRDefault="002C253C" w:rsidP="00C921F2">
      <w:pPr>
        <w:numPr>
          <w:ilvl w:val="0"/>
          <w:numId w:val="39"/>
        </w:numPr>
        <w:shd w:val="clear" w:color="auto" w:fill="FFFFFF"/>
        <w:tabs>
          <w:tab w:val="clear" w:pos="1440"/>
          <w:tab w:val="num" w:pos="720"/>
        </w:tabs>
        <w:autoSpaceDE w:val="0"/>
        <w:autoSpaceDN w:val="0"/>
        <w:adjustRightInd w:val="0"/>
        <w:spacing w:after="0" w:line="240" w:lineRule="auto"/>
        <w:ind w:left="0" w:firstLine="540"/>
        <w:jc w:val="both"/>
        <w:rPr>
          <w:rFonts w:ascii="Times New Roman" w:hAnsi="Times New Roman"/>
          <w:sz w:val="24"/>
          <w:szCs w:val="24"/>
        </w:rPr>
      </w:pPr>
      <w:r w:rsidRPr="002C253C">
        <w:rPr>
          <w:rFonts w:ascii="Times New Roman" w:hAnsi="Times New Roman"/>
          <w:sz w:val="24"/>
          <w:szCs w:val="24"/>
        </w:rPr>
        <w:t>при выборе схемы компоновок составных частей сборочных единиц следует отдавать предпочтение схемам конструкций с регулировочными элементами, расположенными на наружных поверхностях изделия; схемам конструкций, обеспечивающим общую сборку изделия без промежуточной разборки узловых сборок и с минимальной механической обработкой в процессе сборки.</w:t>
      </w:r>
    </w:p>
    <w:p w:rsidR="002C253C" w:rsidRPr="002C253C" w:rsidRDefault="002C253C" w:rsidP="00C921F2">
      <w:pPr>
        <w:numPr>
          <w:ilvl w:val="0"/>
          <w:numId w:val="39"/>
        </w:numPr>
        <w:shd w:val="clear" w:color="auto" w:fill="FFFFFF"/>
        <w:tabs>
          <w:tab w:val="clear" w:pos="1440"/>
          <w:tab w:val="num" w:pos="720"/>
        </w:tabs>
        <w:autoSpaceDE w:val="0"/>
        <w:autoSpaceDN w:val="0"/>
        <w:adjustRightInd w:val="0"/>
        <w:spacing w:after="0" w:line="240" w:lineRule="auto"/>
        <w:ind w:left="0" w:firstLine="540"/>
        <w:jc w:val="both"/>
        <w:rPr>
          <w:rFonts w:ascii="Times New Roman" w:hAnsi="Times New Roman"/>
          <w:sz w:val="24"/>
          <w:szCs w:val="24"/>
        </w:rPr>
      </w:pPr>
      <w:r w:rsidRPr="002C253C">
        <w:rPr>
          <w:rFonts w:ascii="Times New Roman" w:hAnsi="Times New Roman"/>
          <w:sz w:val="24"/>
          <w:szCs w:val="24"/>
        </w:rPr>
        <w:t>конструкция гидроприводов должна обеспечивать возможность осуществления закрытой заправки рабочей жидкости.  В конструкторской документации на гидроприводы и гидравлические стенды должны быть указаны места отбора проб рабочей жидкости для контроля ее чистоты. Места отбора проб рабочей жидкости следует оборудовать клапанными   распределителями   для   герметичного  отбора   проб рабочей жидкости.</w:t>
      </w:r>
    </w:p>
    <w:p w:rsidR="002C253C" w:rsidRPr="002C253C" w:rsidRDefault="002C253C" w:rsidP="00C921F2">
      <w:pPr>
        <w:numPr>
          <w:ilvl w:val="0"/>
          <w:numId w:val="39"/>
        </w:numPr>
        <w:shd w:val="clear" w:color="auto" w:fill="FFFFFF"/>
        <w:tabs>
          <w:tab w:val="clear" w:pos="1440"/>
          <w:tab w:val="num" w:pos="720"/>
        </w:tabs>
        <w:autoSpaceDE w:val="0"/>
        <w:autoSpaceDN w:val="0"/>
        <w:adjustRightInd w:val="0"/>
        <w:spacing w:after="0" w:line="240" w:lineRule="auto"/>
        <w:ind w:left="0" w:firstLine="540"/>
        <w:jc w:val="both"/>
        <w:rPr>
          <w:rFonts w:ascii="Times New Roman" w:hAnsi="Times New Roman"/>
          <w:sz w:val="24"/>
          <w:szCs w:val="24"/>
        </w:rPr>
      </w:pPr>
      <w:r w:rsidRPr="002C253C">
        <w:rPr>
          <w:rFonts w:ascii="Times New Roman" w:hAnsi="Times New Roman"/>
          <w:sz w:val="24"/>
          <w:szCs w:val="24"/>
        </w:rPr>
        <w:t xml:space="preserve">при разработке изделий необходимо обращать внимание на создание оптимальных условий промывки деталей и сборочных единиц. Форма их поверхностей должна быть, по возможности, простой и обеспечивать удобство промывки и контроля чистоты. </w:t>
      </w:r>
    </w:p>
    <w:p w:rsidR="002C253C" w:rsidRPr="002C253C" w:rsidRDefault="002C253C" w:rsidP="00C921F2">
      <w:pPr>
        <w:numPr>
          <w:ilvl w:val="0"/>
          <w:numId w:val="39"/>
        </w:numPr>
        <w:shd w:val="clear" w:color="auto" w:fill="FFFFFF"/>
        <w:tabs>
          <w:tab w:val="clear" w:pos="1440"/>
          <w:tab w:val="num" w:pos="720"/>
        </w:tabs>
        <w:autoSpaceDE w:val="0"/>
        <w:autoSpaceDN w:val="0"/>
        <w:adjustRightInd w:val="0"/>
        <w:spacing w:after="0" w:line="240" w:lineRule="auto"/>
        <w:ind w:left="0" w:firstLine="540"/>
        <w:jc w:val="both"/>
        <w:rPr>
          <w:rFonts w:ascii="Times New Roman" w:hAnsi="Times New Roman"/>
          <w:sz w:val="24"/>
          <w:szCs w:val="24"/>
        </w:rPr>
      </w:pPr>
      <w:r w:rsidRPr="002C253C">
        <w:rPr>
          <w:rFonts w:ascii="Times New Roman" w:hAnsi="Times New Roman"/>
          <w:sz w:val="24"/>
          <w:szCs w:val="24"/>
        </w:rPr>
        <w:t>параметр шероховатости</w:t>
      </w:r>
      <w:r w:rsidRPr="002C253C">
        <w:rPr>
          <w:rFonts w:ascii="Times New Roman" w:hAnsi="Times New Roman"/>
          <w:b/>
          <w:i/>
          <w:sz w:val="24"/>
          <w:szCs w:val="24"/>
        </w:rPr>
        <w:t xml:space="preserve"> </w:t>
      </w:r>
      <w:r w:rsidRPr="002C253C">
        <w:rPr>
          <w:rFonts w:ascii="Times New Roman" w:hAnsi="Times New Roman"/>
          <w:b/>
          <w:i/>
          <w:iCs/>
          <w:sz w:val="24"/>
          <w:szCs w:val="24"/>
          <w:lang w:val="en-US"/>
        </w:rPr>
        <w:t>Ra</w:t>
      </w:r>
      <w:r w:rsidRPr="002C253C">
        <w:rPr>
          <w:rFonts w:ascii="Times New Roman" w:hAnsi="Times New Roman"/>
          <w:iCs/>
          <w:sz w:val="24"/>
          <w:szCs w:val="24"/>
        </w:rPr>
        <w:t xml:space="preserve"> </w:t>
      </w:r>
      <w:r w:rsidRPr="002C253C">
        <w:rPr>
          <w:rFonts w:ascii="Times New Roman" w:hAnsi="Times New Roman"/>
          <w:sz w:val="24"/>
          <w:szCs w:val="24"/>
        </w:rPr>
        <w:t xml:space="preserve">поверхностей деталей, находящихся в контакте с рабочей жидкостью в процессе эксплуатации, обычно  назначают не более 20 мкм. </w:t>
      </w:r>
    </w:p>
    <w:p w:rsidR="002C253C" w:rsidRPr="002C253C" w:rsidRDefault="002C253C" w:rsidP="00C921F2">
      <w:pPr>
        <w:numPr>
          <w:ilvl w:val="0"/>
          <w:numId w:val="39"/>
        </w:numPr>
        <w:shd w:val="clear" w:color="auto" w:fill="FFFFFF"/>
        <w:tabs>
          <w:tab w:val="clear" w:pos="1440"/>
          <w:tab w:val="num" w:pos="720"/>
        </w:tabs>
        <w:autoSpaceDE w:val="0"/>
        <w:autoSpaceDN w:val="0"/>
        <w:adjustRightInd w:val="0"/>
        <w:spacing w:after="0" w:line="240" w:lineRule="auto"/>
        <w:ind w:left="0" w:firstLine="540"/>
        <w:jc w:val="both"/>
        <w:rPr>
          <w:rFonts w:ascii="Times New Roman" w:hAnsi="Times New Roman"/>
          <w:sz w:val="24"/>
          <w:szCs w:val="24"/>
        </w:rPr>
      </w:pPr>
      <w:r w:rsidRPr="002C253C">
        <w:rPr>
          <w:rFonts w:ascii="Times New Roman" w:hAnsi="Times New Roman"/>
          <w:sz w:val="24"/>
          <w:szCs w:val="24"/>
        </w:rPr>
        <w:t xml:space="preserve">для удобства промывки деталей и сборочных единиц рекомендуется,  по возможности, располагать большинство входных отверстий с одной стороны детали.  </w:t>
      </w:r>
    </w:p>
    <w:p w:rsidR="002C253C" w:rsidRPr="002C253C" w:rsidRDefault="002C253C" w:rsidP="00C921F2">
      <w:pPr>
        <w:numPr>
          <w:ilvl w:val="0"/>
          <w:numId w:val="39"/>
        </w:numPr>
        <w:shd w:val="clear" w:color="auto" w:fill="FFFFFF"/>
        <w:tabs>
          <w:tab w:val="clear" w:pos="1440"/>
          <w:tab w:val="num" w:pos="720"/>
        </w:tabs>
        <w:autoSpaceDE w:val="0"/>
        <w:autoSpaceDN w:val="0"/>
        <w:adjustRightInd w:val="0"/>
        <w:spacing w:after="0" w:line="240" w:lineRule="auto"/>
        <w:ind w:left="0" w:firstLine="540"/>
        <w:jc w:val="both"/>
        <w:rPr>
          <w:rFonts w:ascii="Times New Roman" w:hAnsi="Times New Roman"/>
          <w:sz w:val="24"/>
          <w:szCs w:val="24"/>
        </w:rPr>
      </w:pPr>
      <w:r w:rsidRPr="002C253C">
        <w:rPr>
          <w:rFonts w:ascii="Times New Roman" w:hAnsi="Times New Roman"/>
          <w:sz w:val="24"/>
          <w:szCs w:val="24"/>
        </w:rPr>
        <w:t>при взаимном пересечении конструктивных элементов типа каналов, отверстий и т. п. следует избегать образования тупиковых зон, в которых при работе изделия могут накапли-ваться загрязнения, за исключением тех случаев, когда эти зоны специ</w:t>
      </w:r>
      <w:r w:rsidRPr="002C253C">
        <w:rPr>
          <w:rFonts w:ascii="Times New Roman" w:hAnsi="Times New Roman"/>
          <w:sz w:val="24"/>
          <w:szCs w:val="24"/>
        </w:rPr>
        <w:softHyphen/>
        <w:t xml:space="preserve">ально предназначены для отстоя и удаления загрязнений, например в гидравлических баках и фильтрах.  </w:t>
      </w:r>
    </w:p>
    <w:p w:rsidR="002C253C" w:rsidRPr="002C253C" w:rsidRDefault="002C253C" w:rsidP="00C921F2">
      <w:pPr>
        <w:numPr>
          <w:ilvl w:val="0"/>
          <w:numId w:val="39"/>
        </w:numPr>
        <w:shd w:val="clear" w:color="auto" w:fill="FFFFFF"/>
        <w:tabs>
          <w:tab w:val="clear" w:pos="1440"/>
          <w:tab w:val="num" w:pos="720"/>
        </w:tabs>
        <w:autoSpaceDE w:val="0"/>
        <w:autoSpaceDN w:val="0"/>
        <w:adjustRightInd w:val="0"/>
        <w:spacing w:after="0" w:line="240" w:lineRule="auto"/>
        <w:ind w:left="0" w:firstLine="540"/>
        <w:jc w:val="both"/>
        <w:rPr>
          <w:rFonts w:ascii="Times New Roman" w:hAnsi="Times New Roman"/>
          <w:sz w:val="24"/>
          <w:szCs w:val="24"/>
        </w:rPr>
      </w:pPr>
      <w:r w:rsidRPr="002C253C">
        <w:rPr>
          <w:rFonts w:ascii="Times New Roman" w:hAnsi="Times New Roman"/>
          <w:sz w:val="24"/>
          <w:szCs w:val="24"/>
        </w:rPr>
        <w:t xml:space="preserve">на чертежах деталей и сборочных чертежах должны быть указаны требования к удалению заусенцев и притуплению острых кромок, за исключением тех случаев, когда наличие острых кромок необходимо по условиям работы изделия. </w:t>
      </w:r>
    </w:p>
    <w:p w:rsidR="002C253C" w:rsidRPr="002C253C" w:rsidRDefault="002C253C" w:rsidP="00C921F2">
      <w:pPr>
        <w:numPr>
          <w:ilvl w:val="0"/>
          <w:numId w:val="39"/>
        </w:numPr>
        <w:shd w:val="clear" w:color="auto" w:fill="FFFFFF"/>
        <w:tabs>
          <w:tab w:val="clear" w:pos="1440"/>
          <w:tab w:val="left" w:pos="720"/>
        </w:tabs>
        <w:autoSpaceDE w:val="0"/>
        <w:autoSpaceDN w:val="0"/>
        <w:adjustRightInd w:val="0"/>
        <w:spacing w:after="0" w:line="240" w:lineRule="auto"/>
        <w:ind w:left="0" w:firstLine="540"/>
        <w:jc w:val="both"/>
        <w:rPr>
          <w:rFonts w:ascii="Times New Roman" w:hAnsi="Times New Roman"/>
          <w:sz w:val="24"/>
          <w:szCs w:val="24"/>
        </w:rPr>
      </w:pPr>
      <w:r w:rsidRPr="002C253C">
        <w:rPr>
          <w:rFonts w:ascii="Times New Roman" w:hAnsi="Times New Roman"/>
          <w:sz w:val="24"/>
          <w:szCs w:val="24"/>
        </w:rPr>
        <w:t>на чертежах сварных деталей должны быть указаны требования о недопустимости наличия окалины на поверхностях, находящихся в контакте с рабочей средой в процессе эксплуатации.</w:t>
      </w: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r w:rsidRPr="002C253C">
        <w:rPr>
          <w:rFonts w:ascii="Times New Roman" w:hAnsi="Times New Roman"/>
          <w:b/>
          <w:sz w:val="24"/>
          <w:szCs w:val="24"/>
        </w:rPr>
        <w:t>Список использованной литературы.</w:t>
      </w: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2C253C">
      <w:pPr>
        <w:spacing w:after="0" w:line="240" w:lineRule="auto"/>
        <w:jc w:val="center"/>
        <w:rPr>
          <w:rFonts w:ascii="Times New Roman" w:hAnsi="Times New Roman"/>
          <w:b/>
          <w:sz w:val="24"/>
          <w:szCs w:val="24"/>
        </w:rPr>
      </w:pPr>
    </w:p>
    <w:p w:rsidR="002C253C" w:rsidRPr="002C253C" w:rsidRDefault="002C253C" w:rsidP="00C921F2">
      <w:pPr>
        <w:numPr>
          <w:ilvl w:val="0"/>
          <w:numId w:val="37"/>
        </w:numPr>
        <w:spacing w:after="0" w:line="240" w:lineRule="auto"/>
        <w:jc w:val="both"/>
        <w:rPr>
          <w:rFonts w:ascii="Times New Roman" w:hAnsi="Times New Roman"/>
          <w:b/>
          <w:sz w:val="24"/>
          <w:szCs w:val="24"/>
        </w:rPr>
      </w:pPr>
      <w:r w:rsidRPr="002C253C">
        <w:rPr>
          <w:rFonts w:ascii="Times New Roman" w:hAnsi="Times New Roman"/>
          <w:sz w:val="24"/>
          <w:szCs w:val="24"/>
        </w:rPr>
        <w:t xml:space="preserve">Никитин О.Ф., Холин К.М. </w:t>
      </w:r>
      <w:r w:rsidRPr="002C253C">
        <w:rPr>
          <w:rFonts w:ascii="Times New Roman" w:hAnsi="Times New Roman"/>
          <w:b/>
          <w:sz w:val="24"/>
          <w:szCs w:val="24"/>
        </w:rPr>
        <w:t>Объемные гидравлические и пневматические приводы.</w:t>
      </w:r>
    </w:p>
    <w:p w:rsidR="002C253C" w:rsidRPr="002C253C" w:rsidRDefault="002C253C" w:rsidP="002C253C">
      <w:pPr>
        <w:spacing w:after="0" w:line="240" w:lineRule="auto"/>
        <w:ind w:left="1260"/>
        <w:jc w:val="both"/>
        <w:rPr>
          <w:rFonts w:ascii="Times New Roman" w:hAnsi="Times New Roman"/>
          <w:sz w:val="24"/>
          <w:szCs w:val="24"/>
        </w:rPr>
      </w:pPr>
      <w:r w:rsidRPr="002C253C">
        <w:rPr>
          <w:rFonts w:ascii="Times New Roman" w:hAnsi="Times New Roman"/>
          <w:sz w:val="24"/>
          <w:szCs w:val="24"/>
        </w:rPr>
        <w:t>Москва. «Машиностроение». 2011г.</w:t>
      </w:r>
    </w:p>
    <w:p w:rsidR="002C253C" w:rsidRPr="002C253C" w:rsidRDefault="002C253C" w:rsidP="00C921F2">
      <w:pPr>
        <w:numPr>
          <w:ilvl w:val="0"/>
          <w:numId w:val="37"/>
        </w:numPr>
        <w:spacing w:after="0" w:line="240" w:lineRule="auto"/>
        <w:jc w:val="both"/>
        <w:rPr>
          <w:rFonts w:ascii="Times New Roman" w:hAnsi="Times New Roman"/>
          <w:sz w:val="24"/>
          <w:szCs w:val="24"/>
        </w:rPr>
      </w:pPr>
      <w:r w:rsidRPr="002C253C">
        <w:rPr>
          <w:rFonts w:ascii="Times New Roman" w:hAnsi="Times New Roman"/>
          <w:sz w:val="24"/>
          <w:szCs w:val="24"/>
        </w:rPr>
        <w:t xml:space="preserve">Некрасов Б.Б. </w:t>
      </w:r>
      <w:r w:rsidRPr="002C253C">
        <w:rPr>
          <w:rFonts w:ascii="Times New Roman" w:hAnsi="Times New Roman"/>
          <w:b/>
          <w:sz w:val="24"/>
          <w:szCs w:val="24"/>
        </w:rPr>
        <w:t>Справочное пособие по гидравлике, гидромашинам и гидроприводам.</w:t>
      </w:r>
    </w:p>
    <w:p w:rsidR="002C253C" w:rsidRPr="002C253C" w:rsidRDefault="002C253C" w:rsidP="002C253C">
      <w:pPr>
        <w:spacing w:after="0" w:line="240" w:lineRule="auto"/>
        <w:ind w:left="1080" w:firstLine="360"/>
        <w:jc w:val="both"/>
        <w:rPr>
          <w:rFonts w:ascii="Times New Roman" w:hAnsi="Times New Roman"/>
          <w:b/>
          <w:sz w:val="24"/>
          <w:szCs w:val="24"/>
        </w:rPr>
      </w:pPr>
      <w:r w:rsidRPr="002C253C">
        <w:rPr>
          <w:rFonts w:ascii="Times New Roman" w:hAnsi="Times New Roman"/>
          <w:sz w:val="24"/>
          <w:szCs w:val="24"/>
        </w:rPr>
        <w:t>Минск. «Вышейшая школа». 2015г.</w:t>
      </w:r>
    </w:p>
    <w:p w:rsidR="002C253C" w:rsidRPr="002C253C" w:rsidRDefault="002C253C" w:rsidP="00C921F2">
      <w:pPr>
        <w:numPr>
          <w:ilvl w:val="0"/>
          <w:numId w:val="37"/>
        </w:numPr>
        <w:spacing w:after="0" w:line="240" w:lineRule="auto"/>
        <w:jc w:val="both"/>
        <w:rPr>
          <w:rFonts w:ascii="Times New Roman" w:hAnsi="Times New Roman"/>
          <w:b/>
          <w:sz w:val="24"/>
          <w:szCs w:val="24"/>
        </w:rPr>
      </w:pPr>
      <w:r w:rsidRPr="002C253C">
        <w:rPr>
          <w:rFonts w:ascii="Times New Roman" w:hAnsi="Times New Roman"/>
          <w:sz w:val="24"/>
          <w:szCs w:val="24"/>
        </w:rPr>
        <w:t xml:space="preserve">Кудрявцев А.И., Пятидверный А. П., Рагулин Е.А. </w:t>
      </w:r>
      <w:r w:rsidRPr="002C253C">
        <w:rPr>
          <w:rFonts w:ascii="Times New Roman" w:hAnsi="Times New Roman"/>
          <w:b/>
          <w:sz w:val="24"/>
          <w:szCs w:val="24"/>
        </w:rPr>
        <w:t>Монтаж, наладка и эксплуатация пневматических приводов и устройств.</w:t>
      </w:r>
    </w:p>
    <w:p w:rsidR="002C253C" w:rsidRPr="002C253C" w:rsidRDefault="002C253C" w:rsidP="002C253C">
      <w:pPr>
        <w:spacing w:after="0" w:line="240" w:lineRule="auto"/>
        <w:ind w:left="1260"/>
        <w:jc w:val="both"/>
        <w:rPr>
          <w:rFonts w:ascii="Times New Roman" w:hAnsi="Times New Roman"/>
          <w:sz w:val="24"/>
          <w:szCs w:val="24"/>
        </w:rPr>
      </w:pPr>
      <w:r w:rsidRPr="002C253C">
        <w:rPr>
          <w:rFonts w:ascii="Times New Roman" w:hAnsi="Times New Roman"/>
          <w:sz w:val="24"/>
          <w:szCs w:val="24"/>
        </w:rPr>
        <w:t>Москва. «Машиностроение». 2010г.</w:t>
      </w:r>
    </w:p>
    <w:p w:rsidR="002C253C" w:rsidRPr="002C253C" w:rsidRDefault="002C253C" w:rsidP="00C921F2">
      <w:pPr>
        <w:numPr>
          <w:ilvl w:val="0"/>
          <w:numId w:val="37"/>
        </w:numPr>
        <w:spacing w:after="0" w:line="240" w:lineRule="auto"/>
        <w:jc w:val="both"/>
        <w:rPr>
          <w:rFonts w:ascii="Times New Roman" w:hAnsi="Times New Roman"/>
          <w:sz w:val="24"/>
          <w:szCs w:val="24"/>
        </w:rPr>
      </w:pPr>
      <w:r w:rsidRPr="002C253C">
        <w:rPr>
          <w:rFonts w:ascii="Times New Roman" w:hAnsi="Times New Roman"/>
          <w:sz w:val="24"/>
          <w:szCs w:val="24"/>
        </w:rPr>
        <w:t xml:space="preserve">Смирнов Ю.А., Волков В.С. </w:t>
      </w:r>
      <w:r w:rsidRPr="002C253C">
        <w:rPr>
          <w:rFonts w:ascii="Times New Roman" w:hAnsi="Times New Roman"/>
          <w:b/>
          <w:sz w:val="24"/>
          <w:szCs w:val="24"/>
        </w:rPr>
        <w:t>Неисправности гидроприводов станков</w:t>
      </w:r>
      <w:r w:rsidRPr="002C253C">
        <w:rPr>
          <w:rFonts w:ascii="Times New Roman" w:hAnsi="Times New Roman"/>
          <w:sz w:val="24"/>
          <w:szCs w:val="24"/>
        </w:rPr>
        <w:t>.</w:t>
      </w:r>
    </w:p>
    <w:p w:rsidR="002C253C" w:rsidRPr="002C253C" w:rsidRDefault="002C253C" w:rsidP="002C253C">
      <w:pPr>
        <w:spacing w:after="0" w:line="240" w:lineRule="auto"/>
        <w:ind w:left="1260"/>
        <w:jc w:val="both"/>
        <w:rPr>
          <w:rFonts w:ascii="Times New Roman" w:hAnsi="Times New Roman"/>
          <w:sz w:val="24"/>
          <w:szCs w:val="24"/>
        </w:rPr>
      </w:pPr>
      <w:r w:rsidRPr="002C253C">
        <w:rPr>
          <w:rFonts w:ascii="Times New Roman" w:hAnsi="Times New Roman"/>
          <w:sz w:val="24"/>
          <w:szCs w:val="24"/>
        </w:rPr>
        <w:t>Москва. «Машиностроение». 2014г.</w:t>
      </w:r>
    </w:p>
    <w:p w:rsidR="002C253C" w:rsidRPr="002C253C" w:rsidRDefault="002C253C" w:rsidP="00C921F2">
      <w:pPr>
        <w:numPr>
          <w:ilvl w:val="0"/>
          <w:numId w:val="37"/>
        </w:numPr>
        <w:spacing w:after="0" w:line="240" w:lineRule="auto"/>
        <w:jc w:val="both"/>
        <w:rPr>
          <w:rFonts w:ascii="Times New Roman" w:hAnsi="Times New Roman"/>
          <w:b/>
          <w:sz w:val="24"/>
          <w:szCs w:val="24"/>
        </w:rPr>
      </w:pPr>
      <w:r w:rsidRPr="002C253C">
        <w:rPr>
          <w:rFonts w:ascii="Times New Roman" w:hAnsi="Times New Roman"/>
          <w:sz w:val="24"/>
          <w:szCs w:val="24"/>
        </w:rPr>
        <w:t xml:space="preserve">Ерохин В.Г., Маханько М.Г. </w:t>
      </w:r>
      <w:r w:rsidRPr="002C253C">
        <w:rPr>
          <w:rFonts w:ascii="Times New Roman" w:hAnsi="Times New Roman"/>
          <w:b/>
          <w:sz w:val="24"/>
          <w:szCs w:val="24"/>
        </w:rPr>
        <w:t>Сборник задач по основам гидравлики и теплотехники.</w:t>
      </w:r>
      <w:r w:rsidRPr="002C253C">
        <w:rPr>
          <w:rFonts w:ascii="Times New Roman" w:hAnsi="Times New Roman"/>
          <w:sz w:val="24"/>
          <w:szCs w:val="24"/>
        </w:rPr>
        <w:t xml:space="preserve"> Москва. «Энергия». 2012г.</w:t>
      </w:r>
    </w:p>
    <w:p w:rsidR="002C253C" w:rsidRPr="002C253C" w:rsidRDefault="002C253C" w:rsidP="002C253C">
      <w:pPr>
        <w:spacing w:after="0" w:line="240" w:lineRule="auto"/>
        <w:ind w:firstLine="720"/>
        <w:jc w:val="both"/>
        <w:rPr>
          <w:rFonts w:ascii="Times New Roman" w:hAnsi="Times New Roman"/>
          <w:sz w:val="24"/>
          <w:szCs w:val="24"/>
        </w:rPr>
      </w:pPr>
    </w:p>
    <w:p w:rsidR="002C253C" w:rsidRPr="002C253C" w:rsidRDefault="002C253C" w:rsidP="002C253C">
      <w:pPr>
        <w:spacing w:after="0" w:line="240" w:lineRule="auto"/>
        <w:ind w:firstLine="708"/>
        <w:rPr>
          <w:rFonts w:ascii="Times New Roman" w:hAnsi="Times New Roman"/>
          <w:sz w:val="24"/>
          <w:szCs w:val="24"/>
        </w:rPr>
      </w:pPr>
    </w:p>
    <w:p w:rsidR="002C253C" w:rsidRPr="002C253C" w:rsidRDefault="002C253C" w:rsidP="002C253C">
      <w:pPr>
        <w:spacing w:after="0" w:line="240" w:lineRule="auto"/>
        <w:jc w:val="center"/>
        <w:rPr>
          <w:rFonts w:ascii="Times New Roman" w:hAnsi="Times New Roman"/>
          <w:b/>
          <w:sz w:val="24"/>
          <w:szCs w:val="24"/>
        </w:rPr>
      </w:pPr>
    </w:p>
    <w:p w:rsidR="000E7FC6" w:rsidRPr="002C253C" w:rsidRDefault="000E7FC6" w:rsidP="002C253C">
      <w:pPr>
        <w:spacing w:after="0" w:line="240" w:lineRule="auto"/>
        <w:jc w:val="center"/>
        <w:rPr>
          <w:rFonts w:ascii="Times New Roman" w:hAnsi="Times New Roman"/>
          <w:b/>
          <w:sz w:val="24"/>
          <w:szCs w:val="24"/>
        </w:rPr>
      </w:pPr>
    </w:p>
    <w:p w:rsidR="000E7FC6" w:rsidRPr="002C253C" w:rsidRDefault="000E7FC6" w:rsidP="002C253C">
      <w:pPr>
        <w:spacing w:after="0" w:line="240" w:lineRule="auto"/>
        <w:jc w:val="center"/>
        <w:rPr>
          <w:rFonts w:ascii="Times New Roman" w:hAnsi="Times New Roman"/>
          <w:b/>
          <w:sz w:val="24"/>
          <w:szCs w:val="24"/>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0E7FC6" w:rsidRPr="002C253C" w:rsidRDefault="000E7FC6" w:rsidP="00361173">
      <w:pPr>
        <w:spacing w:after="0" w:line="240" w:lineRule="auto"/>
        <w:jc w:val="center"/>
        <w:rPr>
          <w:rFonts w:ascii="Times New Roman" w:hAnsi="Times New Roman"/>
          <w:b/>
          <w:sz w:val="44"/>
          <w:szCs w:val="44"/>
        </w:rPr>
      </w:pPr>
      <w:r w:rsidRPr="002C253C">
        <w:rPr>
          <w:rFonts w:ascii="Times New Roman" w:hAnsi="Times New Roman"/>
          <w:b/>
          <w:sz w:val="44"/>
          <w:szCs w:val="44"/>
        </w:rPr>
        <w:t>Материалы для самостоятельной работы обучающихся (наборы текстов домашних заданий, материалы самоконтроля, задания по выполнению текущих видов работ, рефератов и других домашних заданий с указанием трудоемкости и литературы)</w:t>
      </w:r>
    </w:p>
    <w:p w:rsidR="000E7FC6" w:rsidRDefault="000E7FC6"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Default="00C214A3" w:rsidP="00361173">
      <w:pPr>
        <w:spacing w:after="0" w:line="240" w:lineRule="auto"/>
        <w:jc w:val="center"/>
        <w:rPr>
          <w:rFonts w:ascii="Times New Roman" w:hAnsi="Times New Roman"/>
          <w:b/>
          <w:sz w:val="44"/>
          <w:szCs w:val="44"/>
        </w:rPr>
      </w:pPr>
    </w:p>
    <w:p w:rsidR="00C214A3" w:rsidRPr="002C253C" w:rsidRDefault="00C214A3" w:rsidP="00361173">
      <w:pPr>
        <w:spacing w:after="0" w:line="240" w:lineRule="auto"/>
        <w:jc w:val="center"/>
        <w:rPr>
          <w:rFonts w:ascii="Times New Roman" w:hAnsi="Times New Roman"/>
          <w:b/>
          <w:sz w:val="44"/>
          <w:szCs w:val="44"/>
        </w:rPr>
      </w:pPr>
    </w:p>
    <w:p w:rsidR="00C214A3" w:rsidRPr="00F43414" w:rsidRDefault="00C214A3" w:rsidP="00C214A3">
      <w:pPr>
        <w:spacing w:after="0" w:line="240" w:lineRule="auto"/>
        <w:rPr>
          <w:rFonts w:ascii="Times New Roman" w:hAnsi="Times New Roman"/>
          <w:b/>
          <w:sz w:val="28"/>
          <w:szCs w:val="28"/>
        </w:rPr>
      </w:pPr>
      <w:r>
        <w:rPr>
          <w:rFonts w:ascii="Times New Roman" w:hAnsi="Times New Roman"/>
          <w:b/>
          <w:sz w:val="28"/>
          <w:szCs w:val="28"/>
        </w:rPr>
        <w:t xml:space="preserve">                                  </w:t>
      </w:r>
      <w:r w:rsidRPr="00F43414">
        <w:rPr>
          <w:rFonts w:ascii="Times New Roman" w:hAnsi="Times New Roman"/>
          <w:b/>
          <w:sz w:val="28"/>
          <w:szCs w:val="28"/>
        </w:rPr>
        <w:t xml:space="preserve">Вопросы </w:t>
      </w:r>
      <w:r>
        <w:rPr>
          <w:rFonts w:ascii="Times New Roman" w:hAnsi="Times New Roman"/>
          <w:b/>
          <w:sz w:val="28"/>
          <w:szCs w:val="28"/>
        </w:rPr>
        <w:t>само</w:t>
      </w:r>
      <w:r w:rsidRPr="00F43414">
        <w:rPr>
          <w:rFonts w:ascii="Times New Roman" w:hAnsi="Times New Roman"/>
          <w:b/>
          <w:sz w:val="28"/>
          <w:szCs w:val="28"/>
        </w:rPr>
        <w:t>контроля</w:t>
      </w:r>
    </w:p>
    <w:p w:rsidR="00C214A3" w:rsidRDefault="00C214A3" w:rsidP="00C214A3">
      <w:pPr>
        <w:spacing w:after="0" w:line="240" w:lineRule="auto"/>
        <w:rPr>
          <w:rFonts w:ascii="Times New Roman" w:hAnsi="Times New Roman"/>
          <w:sz w:val="28"/>
          <w:szCs w:val="28"/>
        </w:rPr>
      </w:pPr>
    </w:p>
    <w:p w:rsidR="00C214A3" w:rsidRPr="00F43414" w:rsidRDefault="00C214A3" w:rsidP="00C214A3">
      <w:pPr>
        <w:spacing w:after="0" w:line="240" w:lineRule="auto"/>
        <w:rPr>
          <w:rFonts w:ascii="Times New Roman" w:hAnsi="Times New Roman"/>
          <w:b/>
          <w:sz w:val="28"/>
          <w:szCs w:val="28"/>
        </w:rPr>
      </w:pPr>
      <w:r w:rsidRPr="00F43414">
        <w:rPr>
          <w:rFonts w:ascii="Times New Roman" w:hAnsi="Times New Roman"/>
          <w:b/>
          <w:sz w:val="28"/>
          <w:szCs w:val="28"/>
        </w:rPr>
        <w:t>Модуль 1</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w:t>
      </w:r>
      <w:r w:rsidRPr="00F43414">
        <w:rPr>
          <w:rFonts w:ascii="Times New Roman" w:hAnsi="Times New Roman"/>
          <w:sz w:val="28"/>
          <w:szCs w:val="28"/>
        </w:rPr>
        <w:tab/>
        <w:t>Классификация видов измельчения.</w:t>
      </w:r>
    </w:p>
    <w:p w:rsidR="00C214A3"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w:t>
      </w:r>
      <w:r w:rsidRPr="00F43414">
        <w:rPr>
          <w:rFonts w:ascii="Times New Roman" w:hAnsi="Times New Roman"/>
          <w:sz w:val="28"/>
          <w:szCs w:val="28"/>
        </w:rPr>
        <w:tab/>
        <w:t xml:space="preserve">Разрушение материала дроблением: классификация и основные </w:t>
      </w:r>
    </w:p>
    <w:p w:rsidR="00C214A3" w:rsidRPr="00F43414" w:rsidRDefault="00C214A3" w:rsidP="00C214A3">
      <w:pPr>
        <w:spacing w:after="0" w:line="240" w:lineRule="auto"/>
        <w:rPr>
          <w:rFonts w:ascii="Times New Roman" w:hAnsi="Times New Roman"/>
          <w:sz w:val="28"/>
          <w:szCs w:val="28"/>
        </w:rPr>
      </w:pPr>
      <w:r>
        <w:rPr>
          <w:rFonts w:ascii="Times New Roman" w:hAnsi="Times New Roman"/>
          <w:sz w:val="28"/>
          <w:szCs w:val="28"/>
        </w:rPr>
        <w:t xml:space="preserve">          </w:t>
      </w:r>
      <w:r w:rsidRPr="00F43414">
        <w:rPr>
          <w:rFonts w:ascii="Times New Roman" w:hAnsi="Times New Roman"/>
          <w:sz w:val="28"/>
          <w:szCs w:val="28"/>
        </w:rPr>
        <w:t>характеристики.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3.</w:t>
      </w:r>
      <w:r w:rsidRPr="00F43414">
        <w:rPr>
          <w:rFonts w:ascii="Times New Roman" w:hAnsi="Times New Roman"/>
          <w:sz w:val="28"/>
          <w:szCs w:val="28"/>
        </w:rPr>
        <w:tab/>
        <w:t>Кинетика разрушения материала резанием.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4.</w:t>
      </w:r>
      <w:r w:rsidRPr="00F43414">
        <w:rPr>
          <w:rFonts w:ascii="Times New Roman" w:hAnsi="Times New Roman"/>
          <w:sz w:val="28"/>
          <w:szCs w:val="28"/>
        </w:rPr>
        <w:tab/>
        <w:t>Основные критерии процесса резания.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5.</w:t>
      </w:r>
      <w:r w:rsidRPr="00F43414">
        <w:rPr>
          <w:rFonts w:ascii="Times New Roman" w:hAnsi="Times New Roman"/>
          <w:sz w:val="28"/>
          <w:szCs w:val="28"/>
        </w:rPr>
        <w:tab/>
        <w:t>Шлифование и обдирка.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6.</w:t>
      </w:r>
      <w:r w:rsidRPr="00F43414">
        <w:rPr>
          <w:rFonts w:ascii="Times New Roman" w:hAnsi="Times New Roman"/>
          <w:sz w:val="28"/>
          <w:szCs w:val="28"/>
        </w:rPr>
        <w:tab/>
        <w:t>Основные виды обработки материалов давлением.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7.</w:t>
      </w:r>
      <w:r w:rsidRPr="00F43414">
        <w:rPr>
          <w:rFonts w:ascii="Times New Roman" w:hAnsi="Times New Roman"/>
          <w:sz w:val="28"/>
          <w:szCs w:val="28"/>
        </w:rPr>
        <w:tab/>
        <w:t>Классификация формующих машин.</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8.</w:t>
      </w:r>
      <w:r w:rsidRPr="00F43414">
        <w:rPr>
          <w:rFonts w:ascii="Times New Roman" w:hAnsi="Times New Roman"/>
          <w:sz w:val="28"/>
          <w:szCs w:val="28"/>
        </w:rPr>
        <w:tab/>
        <w:t>Балансовый и конструктивный расчет шнековых аппаратов.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9.</w:t>
      </w:r>
      <w:r w:rsidRPr="00F43414">
        <w:rPr>
          <w:rFonts w:ascii="Times New Roman" w:hAnsi="Times New Roman"/>
          <w:sz w:val="28"/>
          <w:szCs w:val="28"/>
        </w:rPr>
        <w:tab/>
        <w:t>Определение усилий резания.</w:t>
      </w:r>
    </w:p>
    <w:p w:rsidR="00C214A3"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10.</w:t>
      </w:r>
      <w:r w:rsidRPr="00F43414">
        <w:rPr>
          <w:rFonts w:ascii="Times New Roman" w:hAnsi="Times New Roman"/>
          <w:sz w:val="28"/>
          <w:szCs w:val="28"/>
        </w:rPr>
        <w:tab/>
        <w:t xml:space="preserve">Распределение скорости движения частицы материала в шнековой </w:t>
      </w:r>
    </w:p>
    <w:p w:rsidR="00C214A3" w:rsidRPr="00F43414" w:rsidRDefault="00C214A3" w:rsidP="00C214A3">
      <w:pPr>
        <w:spacing w:after="0" w:line="240" w:lineRule="auto"/>
        <w:rPr>
          <w:rFonts w:ascii="Times New Roman" w:hAnsi="Times New Roman"/>
          <w:sz w:val="28"/>
          <w:szCs w:val="28"/>
        </w:rPr>
      </w:pPr>
      <w:r>
        <w:rPr>
          <w:rFonts w:ascii="Times New Roman" w:hAnsi="Times New Roman"/>
          <w:sz w:val="28"/>
          <w:szCs w:val="28"/>
        </w:rPr>
        <w:t xml:space="preserve">           </w:t>
      </w:r>
      <w:r w:rsidRPr="00F43414">
        <w:rPr>
          <w:rFonts w:ascii="Times New Roman" w:hAnsi="Times New Roman"/>
          <w:sz w:val="28"/>
          <w:szCs w:val="28"/>
        </w:rPr>
        <w:t>камере.</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11.</w:t>
      </w:r>
      <w:r w:rsidRPr="00F43414">
        <w:rPr>
          <w:rFonts w:ascii="Times New Roman" w:hAnsi="Times New Roman"/>
          <w:sz w:val="28"/>
          <w:szCs w:val="28"/>
        </w:rPr>
        <w:tab/>
        <w:t>Течение вязко-пластичных масс по формующим каналам.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12.</w:t>
      </w:r>
      <w:r w:rsidRPr="00F43414">
        <w:rPr>
          <w:rFonts w:ascii="Times New Roman" w:hAnsi="Times New Roman"/>
          <w:sz w:val="28"/>
          <w:szCs w:val="28"/>
        </w:rPr>
        <w:tab/>
        <w:t>Кинетические представления об отжимном прессовании.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13.</w:t>
      </w:r>
      <w:r w:rsidRPr="00F43414">
        <w:rPr>
          <w:rFonts w:ascii="Times New Roman" w:hAnsi="Times New Roman"/>
          <w:sz w:val="28"/>
          <w:szCs w:val="28"/>
        </w:rPr>
        <w:tab/>
        <w:t>Классификация отжимных прессов.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14.</w:t>
      </w:r>
      <w:r w:rsidRPr="00F43414">
        <w:rPr>
          <w:rFonts w:ascii="Times New Roman" w:hAnsi="Times New Roman"/>
          <w:sz w:val="28"/>
          <w:szCs w:val="28"/>
        </w:rPr>
        <w:tab/>
        <w:t>Классификация процессов формования и формующего оборудования.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15.</w:t>
      </w:r>
      <w:r w:rsidRPr="00F43414">
        <w:rPr>
          <w:rFonts w:ascii="Times New Roman" w:hAnsi="Times New Roman"/>
          <w:sz w:val="28"/>
          <w:szCs w:val="28"/>
        </w:rPr>
        <w:tab/>
        <w:t>Расходно-напорные характеристики экструдеров.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16.</w:t>
      </w:r>
      <w:r w:rsidRPr="00F43414">
        <w:rPr>
          <w:rFonts w:ascii="Times New Roman" w:hAnsi="Times New Roman"/>
          <w:sz w:val="28"/>
          <w:szCs w:val="28"/>
        </w:rPr>
        <w:tab/>
        <w:t>Недостатки и преимущества экструдеров.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17.</w:t>
      </w:r>
      <w:r w:rsidRPr="00F43414">
        <w:rPr>
          <w:rFonts w:ascii="Times New Roman" w:hAnsi="Times New Roman"/>
          <w:sz w:val="28"/>
          <w:szCs w:val="28"/>
        </w:rPr>
        <w:tab/>
        <w:t>Факторы работоспособности шнековых экструдеров.</w:t>
      </w:r>
    </w:p>
    <w:p w:rsidR="00C214A3"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18.</w:t>
      </w:r>
      <w:r w:rsidRPr="00F43414">
        <w:rPr>
          <w:rFonts w:ascii="Times New Roman" w:hAnsi="Times New Roman"/>
          <w:sz w:val="28"/>
          <w:szCs w:val="28"/>
        </w:rPr>
        <w:tab/>
        <w:t xml:space="preserve"> Распределение давления по формующему прямому и винтообразному </w:t>
      </w:r>
    </w:p>
    <w:p w:rsidR="00C214A3" w:rsidRPr="00F43414" w:rsidRDefault="00C214A3" w:rsidP="00C214A3">
      <w:pPr>
        <w:spacing w:after="0" w:line="240" w:lineRule="auto"/>
        <w:rPr>
          <w:rFonts w:ascii="Times New Roman" w:hAnsi="Times New Roman"/>
          <w:sz w:val="28"/>
          <w:szCs w:val="28"/>
        </w:rPr>
      </w:pPr>
      <w:r>
        <w:rPr>
          <w:rFonts w:ascii="Times New Roman" w:hAnsi="Times New Roman"/>
          <w:sz w:val="28"/>
          <w:szCs w:val="28"/>
        </w:rPr>
        <w:t xml:space="preserve">           </w:t>
      </w:r>
      <w:r w:rsidRPr="00F43414">
        <w:rPr>
          <w:rFonts w:ascii="Times New Roman" w:hAnsi="Times New Roman"/>
          <w:sz w:val="28"/>
          <w:szCs w:val="28"/>
        </w:rPr>
        <w:t>каналу.</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19.</w:t>
      </w:r>
      <w:r w:rsidRPr="00F43414">
        <w:rPr>
          <w:rFonts w:ascii="Times New Roman" w:hAnsi="Times New Roman"/>
          <w:sz w:val="28"/>
          <w:szCs w:val="28"/>
        </w:rPr>
        <w:tab/>
        <w:t xml:space="preserve"> Пути интенсификации процесса резания.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20.</w:t>
      </w:r>
      <w:r w:rsidRPr="00F43414">
        <w:rPr>
          <w:rFonts w:ascii="Times New Roman" w:hAnsi="Times New Roman"/>
          <w:sz w:val="28"/>
          <w:szCs w:val="28"/>
        </w:rPr>
        <w:tab/>
        <w:t>Циклограмма нагружения.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21.</w:t>
      </w:r>
      <w:r w:rsidRPr="00F43414">
        <w:rPr>
          <w:rFonts w:ascii="Times New Roman" w:hAnsi="Times New Roman"/>
          <w:sz w:val="28"/>
          <w:szCs w:val="28"/>
        </w:rPr>
        <w:tab/>
        <w:t>Классификация процессов пищевых производств.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22.</w:t>
      </w:r>
      <w:r w:rsidRPr="00F43414">
        <w:rPr>
          <w:rFonts w:ascii="Times New Roman" w:hAnsi="Times New Roman"/>
          <w:sz w:val="28"/>
          <w:szCs w:val="28"/>
        </w:rPr>
        <w:tab/>
        <w:t>Основные характеристики сырья и полуфабрикатов.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23.</w:t>
      </w:r>
      <w:r w:rsidRPr="00F43414">
        <w:rPr>
          <w:rFonts w:ascii="Times New Roman" w:hAnsi="Times New Roman"/>
          <w:sz w:val="28"/>
          <w:szCs w:val="28"/>
        </w:rPr>
        <w:tab/>
        <w:t>Понятие о методах исследований.</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24.</w:t>
      </w:r>
      <w:r w:rsidRPr="00F43414">
        <w:rPr>
          <w:rFonts w:ascii="Times New Roman" w:hAnsi="Times New Roman"/>
          <w:sz w:val="28"/>
          <w:szCs w:val="28"/>
        </w:rPr>
        <w:tab/>
        <w:t>Понятие феноменологических зависимостей.</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25.</w:t>
      </w:r>
      <w:r w:rsidRPr="00F43414">
        <w:rPr>
          <w:rFonts w:ascii="Times New Roman" w:hAnsi="Times New Roman"/>
          <w:sz w:val="28"/>
          <w:szCs w:val="28"/>
        </w:rPr>
        <w:tab/>
        <w:t>Оптимизация условий ведения процессов.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26.</w:t>
      </w:r>
      <w:r w:rsidRPr="00F43414">
        <w:rPr>
          <w:rFonts w:ascii="Times New Roman" w:hAnsi="Times New Roman"/>
          <w:sz w:val="28"/>
          <w:szCs w:val="28"/>
        </w:rPr>
        <w:tab/>
        <w:t>Режимы течения жидких сред.</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27.</w:t>
      </w:r>
      <w:r w:rsidRPr="00F43414">
        <w:rPr>
          <w:rFonts w:ascii="Times New Roman" w:hAnsi="Times New Roman"/>
          <w:sz w:val="28"/>
          <w:szCs w:val="28"/>
        </w:rPr>
        <w:tab/>
        <w:t>Понятие полного и гидростатического давления.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28.</w:t>
      </w:r>
      <w:r w:rsidRPr="00F43414">
        <w:rPr>
          <w:rFonts w:ascii="Times New Roman" w:hAnsi="Times New Roman"/>
          <w:sz w:val="28"/>
          <w:szCs w:val="28"/>
        </w:rPr>
        <w:tab/>
        <w:t>Критерии подобия.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29.</w:t>
      </w:r>
      <w:r w:rsidRPr="00F43414">
        <w:rPr>
          <w:rFonts w:ascii="Times New Roman" w:hAnsi="Times New Roman"/>
          <w:sz w:val="28"/>
          <w:szCs w:val="28"/>
        </w:rPr>
        <w:tab/>
        <w:t>Вывод уравнения Бернулли; Понятие нулевого потенциала.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30.</w:t>
      </w:r>
      <w:r w:rsidRPr="00F43414">
        <w:rPr>
          <w:rFonts w:ascii="Times New Roman" w:hAnsi="Times New Roman"/>
          <w:sz w:val="28"/>
          <w:szCs w:val="28"/>
        </w:rPr>
        <w:tab/>
        <w:t>Расчет потерь давления в трубопроводе.</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 xml:space="preserve"> </w:t>
      </w:r>
    </w:p>
    <w:p w:rsidR="00C214A3" w:rsidRPr="00F43414" w:rsidRDefault="00C214A3" w:rsidP="00C214A3">
      <w:pPr>
        <w:spacing w:after="0" w:line="240" w:lineRule="auto"/>
        <w:rPr>
          <w:rFonts w:ascii="Times New Roman" w:hAnsi="Times New Roman"/>
          <w:b/>
          <w:sz w:val="28"/>
          <w:szCs w:val="28"/>
        </w:rPr>
      </w:pPr>
      <w:r w:rsidRPr="00F43414">
        <w:rPr>
          <w:rFonts w:ascii="Times New Roman" w:hAnsi="Times New Roman"/>
          <w:b/>
          <w:sz w:val="28"/>
          <w:szCs w:val="28"/>
        </w:rPr>
        <w:t>Модуль 2</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w:t>
      </w:r>
      <w:r w:rsidRPr="00F43414">
        <w:rPr>
          <w:rFonts w:ascii="Times New Roman" w:hAnsi="Times New Roman"/>
          <w:sz w:val="28"/>
          <w:szCs w:val="28"/>
        </w:rPr>
        <w:tab/>
        <w:t>Классификация процессов разделения неоднородных систем.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w:t>
      </w:r>
      <w:r w:rsidRPr="00F43414">
        <w:rPr>
          <w:rFonts w:ascii="Times New Roman" w:hAnsi="Times New Roman"/>
          <w:sz w:val="28"/>
          <w:szCs w:val="28"/>
        </w:rPr>
        <w:tab/>
        <w:t>Кинематика гравитационного осаждения.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3.</w:t>
      </w:r>
      <w:r w:rsidRPr="00F43414">
        <w:rPr>
          <w:rFonts w:ascii="Times New Roman" w:hAnsi="Times New Roman"/>
          <w:sz w:val="28"/>
          <w:szCs w:val="28"/>
        </w:rPr>
        <w:tab/>
        <w:t>Понятие фактора разделения.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4.</w:t>
      </w:r>
      <w:r w:rsidRPr="00F43414">
        <w:rPr>
          <w:rFonts w:ascii="Times New Roman" w:hAnsi="Times New Roman"/>
          <w:sz w:val="28"/>
          <w:szCs w:val="28"/>
        </w:rPr>
        <w:tab/>
        <w:t>Классификация оборудования для осаждения в поле действия массовых сил.</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5.</w:t>
      </w:r>
      <w:r w:rsidRPr="00F43414">
        <w:rPr>
          <w:rFonts w:ascii="Times New Roman" w:hAnsi="Times New Roman"/>
          <w:sz w:val="28"/>
          <w:szCs w:val="28"/>
        </w:rPr>
        <w:tab/>
        <w:t>Расчет процессов сепарирования.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6.</w:t>
      </w:r>
      <w:r w:rsidRPr="00F43414">
        <w:rPr>
          <w:rFonts w:ascii="Times New Roman" w:hAnsi="Times New Roman"/>
          <w:sz w:val="28"/>
          <w:szCs w:val="28"/>
        </w:rPr>
        <w:tab/>
        <w:t>Шламовое фильтрование.</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7.</w:t>
      </w:r>
      <w:r w:rsidRPr="00F43414">
        <w:rPr>
          <w:rFonts w:ascii="Times New Roman" w:hAnsi="Times New Roman"/>
          <w:sz w:val="28"/>
          <w:szCs w:val="28"/>
        </w:rPr>
        <w:tab/>
        <w:t>Закупорочное фильтрование.</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8.</w:t>
      </w:r>
      <w:r w:rsidRPr="00F43414">
        <w:rPr>
          <w:rFonts w:ascii="Times New Roman" w:hAnsi="Times New Roman"/>
          <w:sz w:val="28"/>
          <w:szCs w:val="28"/>
        </w:rPr>
        <w:tab/>
        <w:t>Классификация фильтровальных аппаратов.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9.</w:t>
      </w:r>
      <w:r w:rsidRPr="00F43414">
        <w:rPr>
          <w:rFonts w:ascii="Times New Roman" w:hAnsi="Times New Roman"/>
          <w:sz w:val="28"/>
          <w:szCs w:val="28"/>
        </w:rPr>
        <w:tab/>
        <w:t>Материальный баланс процессов разделения.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10.</w:t>
      </w:r>
      <w:r w:rsidRPr="00F43414">
        <w:rPr>
          <w:rFonts w:ascii="Times New Roman" w:hAnsi="Times New Roman"/>
          <w:sz w:val="28"/>
          <w:szCs w:val="28"/>
        </w:rPr>
        <w:tab/>
        <w:t>Классификация процессов перемешивания.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11.</w:t>
      </w:r>
      <w:r w:rsidRPr="00F43414">
        <w:rPr>
          <w:rFonts w:ascii="Times New Roman" w:hAnsi="Times New Roman"/>
          <w:sz w:val="28"/>
          <w:szCs w:val="28"/>
        </w:rPr>
        <w:tab/>
        <w:t>Классификация механических смесителей.</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12.</w:t>
      </w:r>
      <w:r w:rsidRPr="00F43414">
        <w:rPr>
          <w:rFonts w:ascii="Times New Roman" w:hAnsi="Times New Roman"/>
          <w:sz w:val="28"/>
          <w:szCs w:val="28"/>
        </w:rPr>
        <w:tab/>
        <w:t>Расчет энергозатрат на перемешивание.</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13.</w:t>
      </w:r>
      <w:r w:rsidRPr="00F43414">
        <w:rPr>
          <w:rFonts w:ascii="Times New Roman" w:hAnsi="Times New Roman"/>
          <w:sz w:val="28"/>
          <w:szCs w:val="28"/>
        </w:rPr>
        <w:tab/>
        <w:t>Физические аспекты процесса гомогенизации.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14.</w:t>
      </w:r>
      <w:r w:rsidRPr="00F43414">
        <w:rPr>
          <w:rFonts w:ascii="Times New Roman" w:hAnsi="Times New Roman"/>
          <w:sz w:val="28"/>
          <w:szCs w:val="28"/>
        </w:rPr>
        <w:tab/>
        <w:t>Явление кавитации.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15.</w:t>
      </w:r>
      <w:r w:rsidRPr="00F43414">
        <w:rPr>
          <w:rFonts w:ascii="Times New Roman" w:hAnsi="Times New Roman"/>
          <w:sz w:val="28"/>
          <w:szCs w:val="28"/>
        </w:rPr>
        <w:tab/>
        <w:t>Классификация неоднородных систем.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16.</w:t>
      </w:r>
      <w:r w:rsidRPr="00F43414">
        <w:rPr>
          <w:rFonts w:ascii="Times New Roman" w:hAnsi="Times New Roman"/>
          <w:sz w:val="28"/>
          <w:szCs w:val="28"/>
        </w:rPr>
        <w:tab/>
        <w:t>Виды оборудования гравитационного осаждения.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17.</w:t>
      </w:r>
      <w:r w:rsidRPr="00F43414">
        <w:rPr>
          <w:rFonts w:ascii="Times New Roman" w:hAnsi="Times New Roman"/>
          <w:sz w:val="28"/>
          <w:szCs w:val="28"/>
        </w:rPr>
        <w:tab/>
        <w:t>Основы расчета тарельчатого сепаратора.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18.</w:t>
      </w:r>
      <w:r w:rsidRPr="00F43414">
        <w:rPr>
          <w:rFonts w:ascii="Times New Roman" w:hAnsi="Times New Roman"/>
          <w:sz w:val="28"/>
          <w:szCs w:val="28"/>
        </w:rPr>
        <w:tab/>
        <w:t>Ультрафильтрация. Применение осмоса в мембранной технологии.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19.</w:t>
      </w:r>
      <w:r w:rsidRPr="00F43414">
        <w:rPr>
          <w:rFonts w:ascii="Times New Roman" w:hAnsi="Times New Roman"/>
          <w:sz w:val="28"/>
          <w:szCs w:val="28"/>
        </w:rPr>
        <w:tab/>
        <w:t>Расчет процесса фильтрования.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20.</w:t>
      </w:r>
      <w:r w:rsidRPr="00F43414">
        <w:rPr>
          <w:rFonts w:ascii="Times New Roman" w:hAnsi="Times New Roman"/>
          <w:sz w:val="28"/>
          <w:szCs w:val="28"/>
        </w:rPr>
        <w:tab/>
        <w:t>Центробежное фильтрование.</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21.</w:t>
      </w:r>
      <w:r w:rsidRPr="00F43414">
        <w:rPr>
          <w:rFonts w:ascii="Times New Roman" w:hAnsi="Times New Roman"/>
          <w:sz w:val="28"/>
          <w:szCs w:val="28"/>
        </w:rPr>
        <w:tab/>
        <w:t>Классификация мембранных аппаратов.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22.</w:t>
      </w:r>
      <w:r w:rsidRPr="00F43414">
        <w:rPr>
          <w:rFonts w:ascii="Times New Roman" w:hAnsi="Times New Roman"/>
          <w:sz w:val="28"/>
          <w:szCs w:val="28"/>
        </w:rPr>
        <w:tab/>
        <w:t>Виды и принципы работы сепараторов.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23.</w:t>
      </w:r>
      <w:r w:rsidRPr="00F43414">
        <w:rPr>
          <w:rFonts w:ascii="Times New Roman" w:hAnsi="Times New Roman"/>
          <w:sz w:val="28"/>
          <w:szCs w:val="28"/>
        </w:rPr>
        <w:tab/>
        <w:t>Физические основы разделения неоднородных систем.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24.</w:t>
      </w:r>
      <w:r w:rsidRPr="00F43414">
        <w:rPr>
          <w:rFonts w:ascii="Times New Roman" w:hAnsi="Times New Roman"/>
          <w:sz w:val="28"/>
          <w:szCs w:val="28"/>
        </w:rPr>
        <w:tab/>
        <w:t>Кинетика гидромеханического перемешивания.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25.</w:t>
      </w:r>
      <w:r w:rsidRPr="00F43414">
        <w:rPr>
          <w:rFonts w:ascii="Times New Roman" w:hAnsi="Times New Roman"/>
          <w:sz w:val="28"/>
          <w:szCs w:val="28"/>
        </w:rPr>
        <w:tab/>
        <w:t>Особенности жидкостного перемешивания.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26.</w:t>
      </w:r>
      <w:r w:rsidRPr="00F43414">
        <w:rPr>
          <w:rFonts w:ascii="Times New Roman" w:hAnsi="Times New Roman"/>
          <w:sz w:val="28"/>
          <w:szCs w:val="28"/>
        </w:rPr>
        <w:tab/>
        <w:t>Особенности перемешивания вязких и вязкопластичных тел.</w:t>
      </w:r>
    </w:p>
    <w:p w:rsidR="00C214A3" w:rsidRPr="00F43414" w:rsidRDefault="00C214A3" w:rsidP="00C214A3">
      <w:pPr>
        <w:spacing w:after="0" w:line="240" w:lineRule="auto"/>
        <w:rPr>
          <w:rFonts w:ascii="Times New Roman" w:hAnsi="Times New Roman"/>
          <w:sz w:val="28"/>
          <w:szCs w:val="28"/>
        </w:rPr>
      </w:pPr>
    </w:p>
    <w:p w:rsidR="00C214A3" w:rsidRPr="00F43414" w:rsidRDefault="00C214A3" w:rsidP="00C214A3">
      <w:pPr>
        <w:spacing w:after="0" w:line="240" w:lineRule="auto"/>
        <w:rPr>
          <w:rFonts w:ascii="Times New Roman" w:hAnsi="Times New Roman"/>
          <w:b/>
          <w:sz w:val="28"/>
          <w:szCs w:val="28"/>
        </w:rPr>
      </w:pPr>
      <w:r w:rsidRPr="00F43414">
        <w:rPr>
          <w:rFonts w:ascii="Times New Roman" w:hAnsi="Times New Roman"/>
          <w:b/>
          <w:sz w:val="28"/>
          <w:szCs w:val="28"/>
        </w:rPr>
        <w:t xml:space="preserve"> Модуль 3</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w:t>
      </w:r>
      <w:r w:rsidRPr="00F43414">
        <w:rPr>
          <w:rFonts w:ascii="Times New Roman" w:hAnsi="Times New Roman"/>
          <w:sz w:val="28"/>
          <w:szCs w:val="28"/>
        </w:rPr>
        <w:tab/>
        <w:t>Классификация массообменных процессов.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w:t>
      </w:r>
      <w:r w:rsidRPr="00F43414">
        <w:rPr>
          <w:rFonts w:ascii="Times New Roman" w:hAnsi="Times New Roman"/>
          <w:sz w:val="28"/>
          <w:szCs w:val="28"/>
        </w:rPr>
        <w:tab/>
        <w:t>Материальный баланс массообменного процесса.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3.</w:t>
      </w:r>
      <w:r w:rsidRPr="00F43414">
        <w:rPr>
          <w:rFonts w:ascii="Times New Roman" w:hAnsi="Times New Roman"/>
          <w:sz w:val="28"/>
          <w:szCs w:val="28"/>
        </w:rPr>
        <w:tab/>
        <w:t>Физические основы массообменных процессов.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4.</w:t>
      </w:r>
      <w:r w:rsidRPr="00F43414">
        <w:rPr>
          <w:rFonts w:ascii="Times New Roman" w:hAnsi="Times New Roman"/>
          <w:sz w:val="28"/>
          <w:szCs w:val="28"/>
        </w:rPr>
        <w:tab/>
        <w:t>Движущая сила диффузионного процесса.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5.</w:t>
      </w:r>
      <w:r w:rsidRPr="00F43414">
        <w:rPr>
          <w:rFonts w:ascii="Times New Roman" w:hAnsi="Times New Roman"/>
          <w:sz w:val="28"/>
          <w:szCs w:val="28"/>
        </w:rPr>
        <w:tab/>
        <w:t>Классификация массообменных аппаратов.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6.</w:t>
      </w:r>
      <w:r w:rsidRPr="00F43414">
        <w:rPr>
          <w:rFonts w:ascii="Times New Roman" w:hAnsi="Times New Roman"/>
          <w:sz w:val="28"/>
          <w:szCs w:val="28"/>
        </w:rPr>
        <w:tab/>
        <w:t>Массообменные аппараты с пленочным течением.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7.</w:t>
      </w:r>
      <w:r w:rsidRPr="00F43414">
        <w:rPr>
          <w:rFonts w:ascii="Times New Roman" w:hAnsi="Times New Roman"/>
          <w:sz w:val="28"/>
          <w:szCs w:val="28"/>
        </w:rPr>
        <w:tab/>
        <w:t>Барботажные аппараты.</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8.</w:t>
      </w:r>
      <w:r w:rsidRPr="00F43414">
        <w:rPr>
          <w:rFonts w:ascii="Times New Roman" w:hAnsi="Times New Roman"/>
          <w:sz w:val="28"/>
          <w:szCs w:val="28"/>
        </w:rPr>
        <w:tab/>
        <w:t>Динамика течения двухфазных сред.</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9.</w:t>
      </w:r>
      <w:r w:rsidRPr="00F43414">
        <w:rPr>
          <w:rFonts w:ascii="Times New Roman" w:hAnsi="Times New Roman"/>
          <w:sz w:val="28"/>
          <w:szCs w:val="28"/>
        </w:rPr>
        <w:tab/>
        <w:t>Способы парообразования.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10.</w:t>
      </w:r>
      <w:r w:rsidRPr="00F43414">
        <w:rPr>
          <w:rFonts w:ascii="Times New Roman" w:hAnsi="Times New Roman"/>
          <w:sz w:val="28"/>
          <w:szCs w:val="28"/>
        </w:rPr>
        <w:tab/>
        <w:t>Диаграмма температур.</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11.</w:t>
      </w:r>
      <w:r w:rsidRPr="00F43414">
        <w:rPr>
          <w:rFonts w:ascii="Times New Roman" w:hAnsi="Times New Roman"/>
          <w:sz w:val="28"/>
          <w:szCs w:val="28"/>
        </w:rPr>
        <w:tab/>
        <w:t>Динамика движения сред в тарельчатых аппаратах.</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12.</w:t>
      </w:r>
      <w:r w:rsidRPr="00F43414">
        <w:rPr>
          <w:rFonts w:ascii="Times New Roman" w:hAnsi="Times New Roman"/>
          <w:sz w:val="28"/>
          <w:szCs w:val="28"/>
        </w:rPr>
        <w:tab/>
        <w:t>Молекулярная дистилляция.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13.</w:t>
      </w:r>
      <w:r w:rsidRPr="00F43414">
        <w:rPr>
          <w:rFonts w:ascii="Times New Roman" w:hAnsi="Times New Roman"/>
          <w:sz w:val="28"/>
          <w:szCs w:val="28"/>
        </w:rPr>
        <w:tab/>
        <w:t>Диаграмма состояния влажного воздуха.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14.</w:t>
      </w:r>
      <w:r w:rsidRPr="00F43414">
        <w:rPr>
          <w:rFonts w:ascii="Times New Roman" w:hAnsi="Times New Roman"/>
          <w:sz w:val="28"/>
          <w:szCs w:val="28"/>
        </w:rPr>
        <w:tab/>
        <w:t>Понятие равновесной влажности.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15.</w:t>
      </w:r>
      <w:r w:rsidRPr="00F43414">
        <w:rPr>
          <w:rFonts w:ascii="Times New Roman" w:hAnsi="Times New Roman"/>
          <w:sz w:val="28"/>
          <w:szCs w:val="28"/>
        </w:rPr>
        <w:tab/>
        <w:t>Движущая сила процесса сушки.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16.</w:t>
      </w:r>
      <w:r w:rsidRPr="00F43414">
        <w:rPr>
          <w:rFonts w:ascii="Times New Roman" w:hAnsi="Times New Roman"/>
          <w:sz w:val="28"/>
          <w:szCs w:val="28"/>
        </w:rPr>
        <w:tab/>
        <w:t>Материальный и тепловой балансы сушки.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17.</w:t>
      </w:r>
      <w:r w:rsidRPr="00F43414">
        <w:rPr>
          <w:rFonts w:ascii="Times New Roman" w:hAnsi="Times New Roman"/>
          <w:sz w:val="28"/>
          <w:szCs w:val="28"/>
        </w:rPr>
        <w:tab/>
        <w:t>Классификация процессов сушки.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18.</w:t>
      </w:r>
      <w:r w:rsidRPr="00F43414">
        <w:rPr>
          <w:rFonts w:ascii="Times New Roman" w:hAnsi="Times New Roman"/>
          <w:sz w:val="28"/>
          <w:szCs w:val="28"/>
        </w:rPr>
        <w:tab/>
        <w:t>Классификация сушилок.</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19.</w:t>
      </w:r>
      <w:r w:rsidRPr="00F43414">
        <w:rPr>
          <w:rFonts w:ascii="Times New Roman" w:hAnsi="Times New Roman"/>
          <w:sz w:val="28"/>
          <w:szCs w:val="28"/>
        </w:rPr>
        <w:tab/>
        <w:t>Закономерности расчета процесса сушки.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20.</w:t>
      </w:r>
      <w:r w:rsidRPr="00F43414">
        <w:rPr>
          <w:rFonts w:ascii="Times New Roman" w:hAnsi="Times New Roman"/>
          <w:sz w:val="28"/>
          <w:szCs w:val="28"/>
        </w:rPr>
        <w:tab/>
        <w:t>Классификация сорбционных процессов.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21.</w:t>
      </w:r>
      <w:r w:rsidRPr="00F43414">
        <w:rPr>
          <w:rFonts w:ascii="Times New Roman" w:hAnsi="Times New Roman"/>
          <w:sz w:val="28"/>
          <w:szCs w:val="28"/>
        </w:rPr>
        <w:tab/>
        <w:t>Классификация сорберов.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22.</w:t>
      </w:r>
      <w:r w:rsidRPr="00F43414">
        <w:rPr>
          <w:rFonts w:ascii="Times New Roman" w:hAnsi="Times New Roman"/>
          <w:sz w:val="28"/>
          <w:szCs w:val="28"/>
        </w:rPr>
        <w:tab/>
        <w:t>Виды адсорбентов.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23.</w:t>
      </w:r>
      <w:r w:rsidRPr="00F43414">
        <w:rPr>
          <w:rFonts w:ascii="Times New Roman" w:hAnsi="Times New Roman"/>
          <w:sz w:val="28"/>
          <w:szCs w:val="28"/>
        </w:rPr>
        <w:tab/>
        <w:t>Диаграмма Рамзина.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24.</w:t>
      </w:r>
      <w:r w:rsidRPr="00F43414">
        <w:rPr>
          <w:rFonts w:ascii="Times New Roman" w:hAnsi="Times New Roman"/>
          <w:sz w:val="28"/>
          <w:szCs w:val="28"/>
        </w:rPr>
        <w:tab/>
        <w:t>Понятие коэффициента диффузии.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25.</w:t>
      </w:r>
      <w:r w:rsidRPr="00F43414">
        <w:rPr>
          <w:rFonts w:ascii="Times New Roman" w:hAnsi="Times New Roman"/>
          <w:sz w:val="28"/>
          <w:szCs w:val="28"/>
        </w:rPr>
        <w:tab/>
        <w:t>Основные законы массообмена.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26.</w:t>
      </w:r>
      <w:r w:rsidRPr="00F43414">
        <w:rPr>
          <w:rFonts w:ascii="Times New Roman" w:hAnsi="Times New Roman"/>
          <w:sz w:val="28"/>
          <w:szCs w:val="28"/>
        </w:rPr>
        <w:tab/>
        <w:t>Термодиффузия в массообменных процессах.</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27.</w:t>
      </w:r>
      <w:r w:rsidRPr="00F43414">
        <w:rPr>
          <w:rFonts w:ascii="Times New Roman" w:hAnsi="Times New Roman"/>
          <w:sz w:val="28"/>
          <w:szCs w:val="28"/>
        </w:rPr>
        <w:tab/>
        <w:t>Термодиффузия в процессах сушки.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28.</w:t>
      </w:r>
      <w:r w:rsidRPr="00F43414">
        <w:rPr>
          <w:rFonts w:ascii="Times New Roman" w:hAnsi="Times New Roman"/>
          <w:sz w:val="28"/>
          <w:szCs w:val="28"/>
        </w:rPr>
        <w:tab/>
        <w:t>Особенности распылительной сушки.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29.</w:t>
      </w:r>
      <w:r w:rsidRPr="00F43414">
        <w:rPr>
          <w:rFonts w:ascii="Times New Roman" w:hAnsi="Times New Roman"/>
          <w:sz w:val="28"/>
          <w:szCs w:val="28"/>
        </w:rPr>
        <w:tab/>
        <w:t>Сублимационная сушка.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30.</w:t>
      </w:r>
      <w:r w:rsidRPr="00F43414">
        <w:rPr>
          <w:rFonts w:ascii="Times New Roman" w:hAnsi="Times New Roman"/>
          <w:sz w:val="28"/>
          <w:szCs w:val="28"/>
        </w:rPr>
        <w:tab/>
        <w:t>Особенности диэлектрической и радиационной сушек.</w:t>
      </w:r>
    </w:p>
    <w:p w:rsidR="00C214A3" w:rsidRPr="00F43414" w:rsidRDefault="00C214A3" w:rsidP="00C214A3">
      <w:pPr>
        <w:spacing w:after="0" w:line="240" w:lineRule="auto"/>
        <w:rPr>
          <w:rFonts w:ascii="Times New Roman" w:hAnsi="Times New Roman"/>
          <w:sz w:val="28"/>
          <w:szCs w:val="28"/>
        </w:rPr>
      </w:pPr>
    </w:p>
    <w:p w:rsidR="00C214A3" w:rsidRPr="00F43414" w:rsidRDefault="00C214A3" w:rsidP="00C214A3">
      <w:pPr>
        <w:spacing w:after="0" w:line="240" w:lineRule="auto"/>
        <w:rPr>
          <w:rFonts w:ascii="Times New Roman" w:hAnsi="Times New Roman"/>
          <w:b/>
          <w:sz w:val="28"/>
          <w:szCs w:val="28"/>
        </w:rPr>
      </w:pPr>
      <w:r w:rsidRPr="00F43414">
        <w:rPr>
          <w:rFonts w:ascii="Times New Roman" w:hAnsi="Times New Roman"/>
          <w:b/>
          <w:sz w:val="28"/>
          <w:szCs w:val="28"/>
        </w:rPr>
        <w:t>Темы рефератов</w:t>
      </w:r>
    </w:p>
    <w:p w:rsidR="00C214A3" w:rsidRDefault="00C214A3" w:rsidP="00C214A3">
      <w:pPr>
        <w:spacing w:after="0" w:line="240" w:lineRule="auto"/>
        <w:rPr>
          <w:rFonts w:ascii="Times New Roman" w:hAnsi="Times New Roman"/>
          <w:sz w:val="28"/>
          <w:szCs w:val="28"/>
        </w:rPr>
      </w:pP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w:t>
      </w:r>
      <w:r w:rsidRPr="00F43414">
        <w:rPr>
          <w:rFonts w:ascii="Times New Roman" w:hAnsi="Times New Roman"/>
          <w:sz w:val="28"/>
          <w:szCs w:val="28"/>
        </w:rPr>
        <w:tab/>
        <w:t>Кривые растворимости и пересыщения.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w:t>
      </w:r>
      <w:r w:rsidRPr="00F43414">
        <w:rPr>
          <w:rFonts w:ascii="Times New Roman" w:hAnsi="Times New Roman"/>
          <w:sz w:val="28"/>
          <w:szCs w:val="28"/>
        </w:rPr>
        <w:tab/>
        <w:t>Динамика образования центров кристаллизации.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3.</w:t>
      </w:r>
      <w:r w:rsidRPr="00F43414">
        <w:rPr>
          <w:rFonts w:ascii="Times New Roman" w:hAnsi="Times New Roman"/>
          <w:sz w:val="28"/>
          <w:szCs w:val="28"/>
        </w:rPr>
        <w:tab/>
        <w:t>Движущая сила процесса кристаллизации.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4.</w:t>
      </w:r>
      <w:r w:rsidRPr="00F43414">
        <w:rPr>
          <w:rFonts w:ascii="Times New Roman" w:hAnsi="Times New Roman"/>
          <w:sz w:val="28"/>
          <w:szCs w:val="28"/>
        </w:rPr>
        <w:tab/>
        <w:t>Материальный баланс процесса кристаллизации.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5.</w:t>
      </w:r>
      <w:r w:rsidRPr="00F43414">
        <w:rPr>
          <w:rFonts w:ascii="Times New Roman" w:hAnsi="Times New Roman"/>
          <w:sz w:val="28"/>
          <w:szCs w:val="28"/>
        </w:rPr>
        <w:tab/>
        <w:t>Тепловой баланс процесса кристаллизации.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6.</w:t>
      </w:r>
      <w:r w:rsidRPr="00F43414">
        <w:rPr>
          <w:rFonts w:ascii="Times New Roman" w:hAnsi="Times New Roman"/>
          <w:sz w:val="28"/>
          <w:szCs w:val="28"/>
        </w:rPr>
        <w:tab/>
        <w:t>Особенности процесса растворения.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7.</w:t>
      </w:r>
      <w:r w:rsidRPr="00F43414">
        <w:rPr>
          <w:rFonts w:ascii="Times New Roman" w:hAnsi="Times New Roman"/>
          <w:sz w:val="28"/>
          <w:szCs w:val="28"/>
        </w:rPr>
        <w:tab/>
        <w:t>Понятие масштабного фактора.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8.</w:t>
      </w:r>
      <w:r w:rsidRPr="00F43414">
        <w:rPr>
          <w:rFonts w:ascii="Times New Roman" w:hAnsi="Times New Roman"/>
          <w:sz w:val="28"/>
          <w:szCs w:val="28"/>
        </w:rPr>
        <w:tab/>
        <w:t>Условия интенсификации процесса кристаллизации.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9.</w:t>
      </w:r>
      <w:r w:rsidRPr="00F43414">
        <w:rPr>
          <w:rFonts w:ascii="Times New Roman" w:hAnsi="Times New Roman"/>
          <w:sz w:val="28"/>
          <w:szCs w:val="28"/>
        </w:rPr>
        <w:tab/>
        <w:t>Основные понятия процесса экстрагирования.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10.</w:t>
      </w:r>
      <w:r w:rsidRPr="00F43414">
        <w:rPr>
          <w:rFonts w:ascii="Times New Roman" w:hAnsi="Times New Roman"/>
          <w:sz w:val="28"/>
          <w:szCs w:val="28"/>
        </w:rPr>
        <w:tab/>
        <w:t>Понятие диффузионного переноса.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11.</w:t>
      </w:r>
      <w:r w:rsidRPr="00F43414">
        <w:rPr>
          <w:rFonts w:ascii="Times New Roman" w:hAnsi="Times New Roman"/>
          <w:sz w:val="28"/>
          <w:szCs w:val="28"/>
        </w:rPr>
        <w:tab/>
        <w:t>Номограмма относительной эффективности экстрагирования.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12.</w:t>
      </w:r>
      <w:r w:rsidRPr="00F43414">
        <w:rPr>
          <w:rFonts w:ascii="Times New Roman" w:hAnsi="Times New Roman"/>
          <w:sz w:val="28"/>
          <w:szCs w:val="28"/>
        </w:rPr>
        <w:tab/>
        <w:t>Оптимизация процесса экстрагирования.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13.</w:t>
      </w:r>
      <w:r w:rsidRPr="00F43414">
        <w:rPr>
          <w:rFonts w:ascii="Times New Roman" w:hAnsi="Times New Roman"/>
          <w:sz w:val="28"/>
          <w:szCs w:val="28"/>
        </w:rPr>
        <w:tab/>
        <w:t>Тройные диаграммы состава.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14.</w:t>
      </w:r>
      <w:r w:rsidRPr="00F43414">
        <w:rPr>
          <w:rFonts w:ascii="Times New Roman" w:hAnsi="Times New Roman"/>
          <w:sz w:val="28"/>
          <w:szCs w:val="28"/>
        </w:rPr>
        <w:tab/>
        <w:t>Классификация биохимических процессов.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15.</w:t>
      </w:r>
      <w:r w:rsidRPr="00F43414">
        <w:rPr>
          <w:rFonts w:ascii="Times New Roman" w:hAnsi="Times New Roman"/>
          <w:sz w:val="28"/>
          <w:szCs w:val="28"/>
        </w:rPr>
        <w:tab/>
        <w:t>Особенности ферментативного катализа.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16.</w:t>
      </w:r>
      <w:r w:rsidRPr="00F43414">
        <w:rPr>
          <w:rFonts w:ascii="Times New Roman" w:hAnsi="Times New Roman"/>
          <w:sz w:val="28"/>
          <w:szCs w:val="28"/>
        </w:rPr>
        <w:tab/>
        <w:t>Основные критерии стерилизации и пастеризации.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17.</w:t>
      </w:r>
      <w:r w:rsidRPr="00F43414">
        <w:rPr>
          <w:rFonts w:ascii="Times New Roman" w:hAnsi="Times New Roman"/>
          <w:sz w:val="28"/>
          <w:szCs w:val="28"/>
        </w:rPr>
        <w:tab/>
        <w:t>Расчет летальности процесса стерилизации.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18.</w:t>
      </w:r>
      <w:r w:rsidRPr="00F43414">
        <w:rPr>
          <w:rFonts w:ascii="Times New Roman" w:hAnsi="Times New Roman"/>
          <w:sz w:val="28"/>
          <w:szCs w:val="28"/>
        </w:rPr>
        <w:tab/>
        <w:t>Понятие о дезинфекции.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19.</w:t>
      </w:r>
      <w:r w:rsidRPr="00F43414">
        <w:rPr>
          <w:rFonts w:ascii="Times New Roman" w:hAnsi="Times New Roman"/>
          <w:sz w:val="28"/>
          <w:szCs w:val="28"/>
        </w:rPr>
        <w:tab/>
        <w:t>Материальный баланс экстрагирования.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20.</w:t>
      </w:r>
      <w:r w:rsidRPr="00F43414">
        <w:rPr>
          <w:rFonts w:ascii="Times New Roman" w:hAnsi="Times New Roman"/>
          <w:sz w:val="28"/>
          <w:szCs w:val="28"/>
        </w:rPr>
        <w:tab/>
        <w:t>Классификация теплообменных аппаратов.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21.</w:t>
      </w:r>
      <w:r w:rsidRPr="00F43414">
        <w:rPr>
          <w:rFonts w:ascii="Times New Roman" w:hAnsi="Times New Roman"/>
          <w:sz w:val="28"/>
          <w:szCs w:val="28"/>
        </w:rPr>
        <w:tab/>
        <w:t>Интенсификация процесса теплообмена.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22.</w:t>
      </w:r>
      <w:r w:rsidRPr="00F43414">
        <w:rPr>
          <w:rFonts w:ascii="Times New Roman" w:hAnsi="Times New Roman"/>
          <w:sz w:val="28"/>
          <w:szCs w:val="28"/>
        </w:rPr>
        <w:tab/>
        <w:t>Тепловой баланс.</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23.</w:t>
      </w:r>
      <w:r w:rsidRPr="00F43414">
        <w:rPr>
          <w:rFonts w:ascii="Times New Roman" w:hAnsi="Times New Roman"/>
          <w:sz w:val="28"/>
          <w:szCs w:val="28"/>
        </w:rPr>
        <w:tab/>
        <w:t>Конструктивный расчет теплообменника.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24.</w:t>
      </w:r>
      <w:r w:rsidRPr="00F43414">
        <w:rPr>
          <w:rFonts w:ascii="Times New Roman" w:hAnsi="Times New Roman"/>
          <w:sz w:val="28"/>
          <w:szCs w:val="28"/>
        </w:rPr>
        <w:tab/>
        <w:t>Гидравлический расчет теплообменника.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25.</w:t>
      </w:r>
      <w:r w:rsidRPr="00F43414">
        <w:rPr>
          <w:rFonts w:ascii="Times New Roman" w:hAnsi="Times New Roman"/>
          <w:sz w:val="28"/>
          <w:szCs w:val="28"/>
        </w:rPr>
        <w:tab/>
        <w:t>Кинематика процесса выпаривания.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26.</w:t>
      </w:r>
      <w:r w:rsidRPr="00F43414">
        <w:rPr>
          <w:rFonts w:ascii="Times New Roman" w:hAnsi="Times New Roman"/>
          <w:sz w:val="28"/>
          <w:szCs w:val="28"/>
        </w:rPr>
        <w:tab/>
        <w:t>Характеристика методов выпаривания.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27.</w:t>
      </w:r>
      <w:r w:rsidRPr="00F43414">
        <w:rPr>
          <w:rFonts w:ascii="Times New Roman" w:hAnsi="Times New Roman"/>
          <w:sz w:val="28"/>
          <w:szCs w:val="28"/>
        </w:rPr>
        <w:tab/>
        <w:t>Составление материального баланса выпарного агрегата.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28.</w:t>
      </w:r>
      <w:r w:rsidRPr="00F43414">
        <w:rPr>
          <w:rFonts w:ascii="Times New Roman" w:hAnsi="Times New Roman"/>
          <w:sz w:val="28"/>
          <w:szCs w:val="28"/>
        </w:rPr>
        <w:tab/>
        <w:t>Методика расчета выпарных установок.</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29.</w:t>
      </w:r>
      <w:r w:rsidRPr="00F43414">
        <w:rPr>
          <w:rFonts w:ascii="Times New Roman" w:hAnsi="Times New Roman"/>
          <w:sz w:val="28"/>
          <w:szCs w:val="28"/>
        </w:rPr>
        <w:tab/>
        <w:t>Физические основы процесса конденсации.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30.</w:t>
      </w:r>
      <w:r w:rsidRPr="00F43414">
        <w:rPr>
          <w:rFonts w:ascii="Times New Roman" w:hAnsi="Times New Roman"/>
          <w:sz w:val="28"/>
          <w:szCs w:val="28"/>
        </w:rPr>
        <w:tab/>
        <w:t>Диаграмма “Состав фаз – Температура”.</w:t>
      </w:r>
    </w:p>
    <w:p w:rsidR="00C214A3" w:rsidRPr="00F43414" w:rsidRDefault="00C214A3" w:rsidP="00C214A3">
      <w:pPr>
        <w:spacing w:after="0" w:line="240" w:lineRule="auto"/>
        <w:rPr>
          <w:rFonts w:ascii="Times New Roman" w:hAnsi="Times New Roman"/>
          <w:sz w:val="28"/>
          <w:szCs w:val="28"/>
        </w:rPr>
      </w:pPr>
    </w:p>
    <w:p w:rsidR="00C214A3" w:rsidRPr="00F43414" w:rsidRDefault="00C214A3" w:rsidP="00C214A3">
      <w:pPr>
        <w:spacing w:after="0" w:line="240" w:lineRule="auto"/>
        <w:rPr>
          <w:rFonts w:ascii="Times New Roman" w:hAnsi="Times New Roman"/>
          <w:sz w:val="28"/>
          <w:szCs w:val="28"/>
        </w:rPr>
      </w:pPr>
    </w:p>
    <w:p w:rsidR="00C214A3" w:rsidRPr="002C253C" w:rsidRDefault="00C214A3" w:rsidP="00C214A3">
      <w:pPr>
        <w:spacing w:after="0" w:line="240" w:lineRule="auto"/>
        <w:ind w:left="360"/>
        <w:rPr>
          <w:rFonts w:ascii="Times New Roman" w:hAnsi="Times New Roman"/>
          <w:sz w:val="24"/>
          <w:szCs w:val="24"/>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r w:rsidRPr="002C253C">
        <w:rPr>
          <w:rFonts w:ascii="Times New Roman" w:hAnsi="Times New Roman"/>
          <w:b/>
          <w:sz w:val="48"/>
          <w:szCs w:val="48"/>
        </w:rPr>
        <w:t>Материалы по контролю и оценке учебных достижений обучающихся (письменные контрольные задания, тестовые задания, вопросы к рубежным контролям, вопросы к экзаменам и др.)</w:t>
      </w:r>
    </w:p>
    <w:p w:rsidR="000E7FC6" w:rsidRPr="002C253C" w:rsidRDefault="000E7FC6" w:rsidP="00361173">
      <w:pPr>
        <w:spacing w:after="0" w:line="240" w:lineRule="auto"/>
        <w:jc w:val="center"/>
        <w:rPr>
          <w:rFonts w:ascii="Times New Roman" w:hAnsi="Times New Roman"/>
          <w:b/>
          <w:sz w:val="48"/>
          <w:szCs w:val="48"/>
        </w:rPr>
      </w:pPr>
    </w:p>
    <w:p w:rsidR="00673A8E" w:rsidRPr="002C253C" w:rsidRDefault="00673A8E" w:rsidP="00361173">
      <w:pPr>
        <w:spacing w:after="0" w:line="240" w:lineRule="auto"/>
        <w:jc w:val="center"/>
        <w:rPr>
          <w:rFonts w:ascii="Times New Roman" w:hAnsi="Times New Roman"/>
          <w:b/>
          <w:sz w:val="48"/>
          <w:szCs w:val="48"/>
        </w:rPr>
      </w:pPr>
    </w:p>
    <w:p w:rsidR="00673A8E" w:rsidRPr="002C253C" w:rsidRDefault="00673A8E" w:rsidP="00361173">
      <w:pPr>
        <w:spacing w:after="0" w:line="240" w:lineRule="auto"/>
        <w:jc w:val="center"/>
        <w:rPr>
          <w:rFonts w:ascii="Times New Roman" w:hAnsi="Times New Roman"/>
          <w:b/>
          <w:sz w:val="48"/>
          <w:szCs w:val="48"/>
        </w:rPr>
      </w:pPr>
    </w:p>
    <w:p w:rsidR="00673A8E" w:rsidRPr="002C253C" w:rsidRDefault="00673A8E" w:rsidP="00361173">
      <w:pPr>
        <w:spacing w:after="0" w:line="240" w:lineRule="auto"/>
        <w:jc w:val="center"/>
        <w:rPr>
          <w:rFonts w:ascii="Times New Roman" w:hAnsi="Times New Roman"/>
          <w:b/>
          <w:sz w:val="48"/>
          <w:szCs w:val="48"/>
        </w:rPr>
      </w:pPr>
    </w:p>
    <w:p w:rsidR="00673A8E" w:rsidRDefault="00673A8E"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Default="00C214A3" w:rsidP="00361173">
      <w:pPr>
        <w:spacing w:after="0" w:line="240" w:lineRule="auto"/>
        <w:jc w:val="center"/>
        <w:rPr>
          <w:rFonts w:ascii="Times New Roman" w:hAnsi="Times New Roman"/>
          <w:b/>
          <w:sz w:val="48"/>
          <w:szCs w:val="48"/>
        </w:rPr>
      </w:pPr>
    </w:p>
    <w:p w:rsidR="00C214A3" w:rsidRPr="002C253C" w:rsidRDefault="00C214A3" w:rsidP="00361173">
      <w:pPr>
        <w:spacing w:after="0" w:line="240" w:lineRule="auto"/>
        <w:jc w:val="center"/>
        <w:rPr>
          <w:rFonts w:ascii="Times New Roman" w:hAnsi="Times New Roman"/>
          <w:b/>
          <w:sz w:val="48"/>
          <w:szCs w:val="48"/>
        </w:rPr>
      </w:pPr>
    </w:p>
    <w:p w:rsidR="00673A8E" w:rsidRPr="002C253C" w:rsidRDefault="00673A8E" w:rsidP="00361173">
      <w:pPr>
        <w:spacing w:after="0" w:line="240" w:lineRule="auto"/>
        <w:jc w:val="center"/>
        <w:rPr>
          <w:rFonts w:ascii="Times New Roman" w:hAnsi="Times New Roman"/>
          <w:b/>
          <w:sz w:val="48"/>
          <w:szCs w:val="48"/>
        </w:rPr>
      </w:pPr>
    </w:p>
    <w:p w:rsidR="00673A8E" w:rsidRPr="002C253C" w:rsidRDefault="00673A8E" w:rsidP="00361173">
      <w:pPr>
        <w:spacing w:after="0" w:line="240" w:lineRule="auto"/>
        <w:jc w:val="center"/>
        <w:rPr>
          <w:rFonts w:ascii="Times New Roman" w:hAnsi="Times New Roman"/>
          <w:b/>
          <w:sz w:val="48"/>
          <w:szCs w:val="48"/>
        </w:rPr>
      </w:pPr>
    </w:p>
    <w:p w:rsidR="00673A8E" w:rsidRPr="002C253C" w:rsidRDefault="00673A8E" w:rsidP="00361173">
      <w:pPr>
        <w:spacing w:after="0" w:line="240" w:lineRule="auto"/>
        <w:jc w:val="center"/>
        <w:rPr>
          <w:rFonts w:ascii="Times New Roman" w:hAnsi="Times New Roman"/>
          <w:b/>
          <w:sz w:val="48"/>
          <w:szCs w:val="48"/>
        </w:rPr>
      </w:pPr>
    </w:p>
    <w:p w:rsidR="00673A8E" w:rsidRPr="002C253C" w:rsidRDefault="00673A8E" w:rsidP="00361173">
      <w:pPr>
        <w:spacing w:after="0" w:line="240" w:lineRule="auto"/>
        <w:jc w:val="center"/>
        <w:rPr>
          <w:rFonts w:ascii="Times New Roman" w:hAnsi="Times New Roman"/>
          <w:b/>
          <w:sz w:val="48"/>
          <w:szCs w:val="48"/>
        </w:rPr>
      </w:pPr>
    </w:p>
    <w:p w:rsidR="000E7FC6" w:rsidRPr="002C253C" w:rsidRDefault="000E7FC6" w:rsidP="002C253C">
      <w:pPr>
        <w:spacing w:after="0" w:line="240" w:lineRule="auto"/>
        <w:rPr>
          <w:rFonts w:ascii="Times New Roman" w:hAnsi="Times New Roman"/>
          <w:b/>
          <w:sz w:val="48"/>
          <w:szCs w:val="48"/>
        </w:rPr>
      </w:pPr>
    </w:p>
    <w:p w:rsidR="00673A8E" w:rsidRPr="002C253C" w:rsidRDefault="00673A8E" w:rsidP="00361173">
      <w:pPr>
        <w:spacing w:after="0" w:line="240" w:lineRule="auto"/>
        <w:jc w:val="center"/>
        <w:rPr>
          <w:rFonts w:ascii="Times New Roman" w:hAnsi="Times New Roman"/>
          <w:b/>
          <w:sz w:val="48"/>
          <w:szCs w:val="48"/>
        </w:rPr>
      </w:pPr>
    </w:p>
    <w:p w:rsidR="00673A8E" w:rsidRPr="002C253C" w:rsidRDefault="00673A8E" w:rsidP="00673A8E">
      <w:pPr>
        <w:jc w:val="center"/>
        <w:rPr>
          <w:rFonts w:ascii="Times New Roman" w:hAnsi="Times New Roman"/>
          <w:b/>
          <w:sz w:val="28"/>
          <w:szCs w:val="28"/>
        </w:rPr>
      </w:pPr>
      <w:r w:rsidRPr="002C253C">
        <w:rPr>
          <w:rFonts w:ascii="Times New Roman" w:hAnsi="Times New Roman"/>
          <w:b/>
          <w:sz w:val="28"/>
          <w:szCs w:val="28"/>
        </w:rPr>
        <w:t>Экзаменационные вопросы по дисциплине: «Технологические машины и оборудование    пищевых производств»</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Общие сведения о технологическом оборудовании молочных предприятий, его конструкции, принципы работы</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Оборудование приемки, учета, первичной обработки и хранения молока</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Оборудование доставки сырья</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Оборудование транспортировки в молочной промышленности. Классификация</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Оборудование аппаратного цеха</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Установки пастеризации или стерилизации нормализованного по жиру молока</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Сепараторы специальных конструкций:бактофуги, кларификсаторы</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Технологическое оборудование для механической обработки сырья соединением. Гомогенизаторы</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Технологическое оборудование для механической переработки сырья  разделением. Сепараторы, центрифуги</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Оборудование для производства творога и творожных изделий. Классификация. Устройство, принцип работы</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Оборудование механической обработки и внесения пищевых и вкусовых добавок в творог</w:t>
      </w:r>
    </w:p>
    <w:p w:rsidR="00673A8E" w:rsidRPr="002C253C" w:rsidRDefault="00673A8E" w:rsidP="00C921F2">
      <w:pPr>
        <w:pStyle w:val="ae"/>
        <w:numPr>
          <w:ilvl w:val="0"/>
          <w:numId w:val="30"/>
        </w:numPr>
        <w:spacing w:after="0" w:line="240" w:lineRule="auto"/>
        <w:jc w:val="both"/>
        <w:rPr>
          <w:rFonts w:ascii="Times New Roman" w:hAnsi="Times New Roman"/>
          <w:bCs/>
          <w:sz w:val="28"/>
          <w:szCs w:val="28"/>
        </w:rPr>
      </w:pPr>
      <w:r w:rsidRPr="002C253C">
        <w:rPr>
          <w:rFonts w:ascii="Times New Roman" w:hAnsi="Times New Roman"/>
          <w:bCs/>
          <w:sz w:val="28"/>
          <w:szCs w:val="28"/>
        </w:rPr>
        <w:t>Структура технологического оборудования.</w:t>
      </w:r>
    </w:p>
    <w:p w:rsidR="00673A8E" w:rsidRPr="002C253C" w:rsidRDefault="00673A8E" w:rsidP="00C921F2">
      <w:pPr>
        <w:pStyle w:val="ae"/>
        <w:numPr>
          <w:ilvl w:val="0"/>
          <w:numId w:val="30"/>
        </w:numPr>
        <w:spacing w:after="0" w:line="240" w:lineRule="auto"/>
        <w:jc w:val="both"/>
        <w:rPr>
          <w:rFonts w:ascii="Times New Roman" w:hAnsi="Times New Roman"/>
          <w:bCs/>
          <w:sz w:val="28"/>
          <w:szCs w:val="28"/>
        </w:rPr>
      </w:pPr>
      <w:r w:rsidRPr="002C253C">
        <w:rPr>
          <w:rFonts w:ascii="Times New Roman" w:hAnsi="Times New Roman"/>
          <w:bCs/>
          <w:sz w:val="28"/>
          <w:szCs w:val="28"/>
        </w:rPr>
        <w:t>Классификация и основные определения технологического оборудования.</w:t>
      </w:r>
    </w:p>
    <w:p w:rsidR="00673A8E" w:rsidRPr="002C253C" w:rsidRDefault="00673A8E" w:rsidP="00C921F2">
      <w:pPr>
        <w:pStyle w:val="ae"/>
        <w:numPr>
          <w:ilvl w:val="0"/>
          <w:numId w:val="30"/>
        </w:numPr>
        <w:spacing w:after="0" w:line="240" w:lineRule="auto"/>
        <w:jc w:val="both"/>
        <w:rPr>
          <w:rFonts w:ascii="Times New Roman" w:hAnsi="Times New Roman"/>
          <w:bCs/>
          <w:sz w:val="28"/>
          <w:szCs w:val="28"/>
        </w:rPr>
      </w:pPr>
      <w:r w:rsidRPr="002C253C">
        <w:rPr>
          <w:rFonts w:ascii="Times New Roman" w:hAnsi="Times New Roman"/>
          <w:bCs/>
          <w:sz w:val="28"/>
          <w:szCs w:val="28"/>
        </w:rPr>
        <w:t>Основные требования к технологическому оборудованию.</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 xml:space="preserve">Оборудование производства сыра. </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 xml:space="preserve">Оборудование для производства плавленых сыров. </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 xml:space="preserve">Оборудование концентрации и сгущения молока (сыворотки). </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 xml:space="preserve">Оборудование сушки молока и компонентов молочных смесей. </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 xml:space="preserve">Оборудование дозирования, розлива, фасовки, упаковки готовой продукции. </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Требования к эксплуатации оборудования фасовки готовой продукции.</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Классификация автоматов по фасовке готовой продукции.</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Оборудование очистки и мойки.</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Понятие о гидравлических жидкостях</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Состав гидравлических жидкостей</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Классификация гидравлических жидкостей</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Функции гидравлических жидкостей</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Область применения гидравлических жидкостей</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Требования к гидравлическим жидкостям</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Понятие о пневматических системах</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Назначение и область применения пневматических систем</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Состав пневматической системы</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Классификация пневматических систем</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Преимущества пневматических систем</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Из каких материалов изготавливают молокопроводы.</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Основные типы молочной арматуры.</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Как устроены, как работают, для каких целей могут быть использованы?     Ленточные транспортеры; Скребковые транспортеры; Пластинчатые транспортеры.</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Транспортныестредства без тяговых органов. Шнековые, Монорельсовые, Пневматические.</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Безрельсовые транспортные средства.</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Как устроенпневмотранспортер сухого молока.</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Многочисленные транспортные средства и машины (внешние, межцеховые и внутрицеховые.)</w:t>
      </w:r>
    </w:p>
    <w:p w:rsidR="00673A8E" w:rsidRPr="002C253C" w:rsidRDefault="00673A8E" w:rsidP="00C921F2">
      <w:pPr>
        <w:pStyle w:val="ae"/>
        <w:numPr>
          <w:ilvl w:val="0"/>
          <w:numId w:val="30"/>
        </w:numPr>
        <w:spacing w:after="0" w:line="240" w:lineRule="auto"/>
        <w:jc w:val="both"/>
        <w:rPr>
          <w:rFonts w:ascii="Times New Roman" w:hAnsi="Times New Roman"/>
          <w:bCs/>
          <w:sz w:val="28"/>
          <w:szCs w:val="28"/>
        </w:rPr>
      </w:pPr>
      <w:r w:rsidRPr="002C253C">
        <w:rPr>
          <w:rFonts w:ascii="Times New Roman" w:hAnsi="Times New Roman"/>
          <w:bCs/>
          <w:sz w:val="28"/>
          <w:szCs w:val="28"/>
        </w:rPr>
        <w:t>Трубопроводные пневматические системы транспорта сухих молочных продуктов, молочных смесей и их компонентов.</w:t>
      </w:r>
    </w:p>
    <w:p w:rsidR="00673A8E" w:rsidRPr="002C253C" w:rsidRDefault="00673A8E" w:rsidP="00C921F2">
      <w:pPr>
        <w:pStyle w:val="ae"/>
        <w:numPr>
          <w:ilvl w:val="0"/>
          <w:numId w:val="30"/>
        </w:numPr>
        <w:spacing w:after="0" w:line="240" w:lineRule="auto"/>
        <w:jc w:val="both"/>
        <w:rPr>
          <w:rFonts w:ascii="Times New Roman" w:hAnsi="Times New Roman"/>
          <w:bCs/>
          <w:sz w:val="28"/>
          <w:szCs w:val="28"/>
        </w:rPr>
      </w:pPr>
      <w:r w:rsidRPr="002C253C">
        <w:rPr>
          <w:rFonts w:ascii="Times New Roman" w:hAnsi="Times New Roman"/>
          <w:sz w:val="28"/>
          <w:szCs w:val="28"/>
        </w:rPr>
        <w:t>В чем сущность процесса псевдоожижения?</w:t>
      </w:r>
    </w:p>
    <w:p w:rsidR="00673A8E" w:rsidRPr="002C253C" w:rsidRDefault="00673A8E" w:rsidP="00C921F2">
      <w:pPr>
        <w:pStyle w:val="ae"/>
        <w:numPr>
          <w:ilvl w:val="0"/>
          <w:numId w:val="30"/>
        </w:numPr>
        <w:spacing w:after="0" w:line="240" w:lineRule="auto"/>
        <w:jc w:val="both"/>
        <w:rPr>
          <w:rFonts w:ascii="Times New Roman" w:hAnsi="Times New Roman"/>
          <w:bCs/>
          <w:sz w:val="28"/>
          <w:szCs w:val="28"/>
        </w:rPr>
      </w:pPr>
      <w:r w:rsidRPr="002C253C">
        <w:rPr>
          <w:rFonts w:ascii="Times New Roman" w:hAnsi="Times New Roman"/>
          <w:bCs/>
          <w:sz w:val="28"/>
          <w:szCs w:val="28"/>
        </w:rPr>
        <w:t>Молочная арматура, основные параметры.</w:t>
      </w:r>
    </w:p>
    <w:p w:rsidR="00673A8E" w:rsidRPr="002C253C" w:rsidRDefault="00673A8E" w:rsidP="00C921F2">
      <w:pPr>
        <w:pStyle w:val="ae"/>
        <w:numPr>
          <w:ilvl w:val="0"/>
          <w:numId w:val="30"/>
        </w:numPr>
        <w:spacing w:after="0" w:line="240" w:lineRule="auto"/>
        <w:jc w:val="both"/>
        <w:rPr>
          <w:rFonts w:ascii="Times New Roman" w:hAnsi="Times New Roman"/>
          <w:bCs/>
          <w:sz w:val="28"/>
          <w:szCs w:val="28"/>
        </w:rPr>
      </w:pPr>
      <w:r w:rsidRPr="002C253C">
        <w:rPr>
          <w:rFonts w:ascii="Times New Roman" w:hAnsi="Times New Roman"/>
          <w:bCs/>
          <w:sz w:val="28"/>
          <w:szCs w:val="28"/>
        </w:rPr>
        <w:t>Транспортные и загрузочные устройства.</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Способы транспортировки молочных продуктов</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Температурный режим притранспортировки готовой молочной продукции</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Машинные системы охлаждения</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Очистка и мойка подвижного состава и ёмкостей.</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Нарушения при транспортировке готовой молочной продукции</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Как возможно избежать нарушений при транспортировке молока и молочных продуктов потребителям?</w:t>
      </w:r>
    </w:p>
    <w:p w:rsidR="00673A8E" w:rsidRPr="002C253C" w:rsidRDefault="00673A8E" w:rsidP="00C921F2">
      <w:pPr>
        <w:pStyle w:val="ae"/>
        <w:numPr>
          <w:ilvl w:val="0"/>
          <w:numId w:val="30"/>
        </w:numPr>
        <w:spacing w:after="0" w:line="240" w:lineRule="auto"/>
        <w:jc w:val="both"/>
        <w:rPr>
          <w:rFonts w:ascii="Times New Roman" w:hAnsi="Times New Roman"/>
          <w:bCs/>
          <w:sz w:val="28"/>
          <w:szCs w:val="28"/>
        </w:rPr>
      </w:pPr>
      <w:r w:rsidRPr="002C253C">
        <w:rPr>
          <w:rFonts w:ascii="Times New Roman" w:hAnsi="Times New Roman"/>
          <w:bCs/>
          <w:sz w:val="28"/>
          <w:szCs w:val="28"/>
        </w:rPr>
        <w:t>Спецтехника для перевозки  молочной продукции</w:t>
      </w:r>
    </w:p>
    <w:p w:rsidR="00673A8E" w:rsidRPr="002C253C" w:rsidRDefault="00673A8E" w:rsidP="00C921F2">
      <w:pPr>
        <w:pStyle w:val="ae"/>
        <w:numPr>
          <w:ilvl w:val="0"/>
          <w:numId w:val="30"/>
        </w:numPr>
        <w:spacing w:after="0" w:line="240" w:lineRule="auto"/>
        <w:jc w:val="both"/>
        <w:rPr>
          <w:rFonts w:ascii="Times New Roman" w:hAnsi="Times New Roman"/>
          <w:bCs/>
          <w:sz w:val="28"/>
          <w:szCs w:val="28"/>
        </w:rPr>
      </w:pPr>
      <w:r w:rsidRPr="002C253C">
        <w:rPr>
          <w:rFonts w:ascii="Times New Roman" w:hAnsi="Times New Roman"/>
          <w:sz w:val="28"/>
          <w:szCs w:val="28"/>
        </w:rPr>
        <w:t>Совместная  транспортировка  молочной продукции с другими  с полуфабрикатами</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Требования к транспортным средствам, доставляющих готовую молочную продукцию в места реализации</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Автомобильный холодильный транспорт</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Способы вывоза молока и молочных продуктов</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bCs/>
          <w:sz w:val="28"/>
          <w:szCs w:val="28"/>
        </w:rPr>
        <w:t>Что представляет с собой компрессоры</w:t>
      </w:r>
    </w:p>
    <w:p w:rsidR="00673A8E" w:rsidRPr="002C253C" w:rsidRDefault="00673A8E" w:rsidP="00C921F2">
      <w:pPr>
        <w:pStyle w:val="ae"/>
        <w:numPr>
          <w:ilvl w:val="0"/>
          <w:numId w:val="30"/>
        </w:numPr>
        <w:spacing w:after="0" w:line="240" w:lineRule="auto"/>
        <w:jc w:val="both"/>
        <w:rPr>
          <w:rFonts w:ascii="Times New Roman" w:hAnsi="Times New Roman"/>
          <w:bCs/>
          <w:sz w:val="28"/>
          <w:szCs w:val="28"/>
        </w:rPr>
      </w:pPr>
      <w:r w:rsidRPr="002C253C">
        <w:rPr>
          <w:rFonts w:ascii="Times New Roman" w:hAnsi="Times New Roman"/>
          <w:bCs/>
          <w:sz w:val="28"/>
          <w:szCs w:val="28"/>
        </w:rPr>
        <w:t>Классификация воздушных видов компрессоров по принципу действия</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bCs/>
          <w:sz w:val="28"/>
          <w:szCs w:val="28"/>
        </w:rPr>
        <w:t xml:space="preserve">Какие существуют виды компрессоров </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bCs/>
          <w:sz w:val="28"/>
          <w:szCs w:val="28"/>
        </w:rPr>
        <w:t>Назначение и  применение компрессоров</w:t>
      </w:r>
    </w:p>
    <w:p w:rsidR="00673A8E" w:rsidRPr="002C253C" w:rsidRDefault="00673A8E" w:rsidP="00C921F2">
      <w:pPr>
        <w:pStyle w:val="ae"/>
        <w:numPr>
          <w:ilvl w:val="0"/>
          <w:numId w:val="30"/>
        </w:numPr>
        <w:spacing w:after="0" w:line="240" w:lineRule="auto"/>
        <w:jc w:val="both"/>
        <w:rPr>
          <w:rFonts w:ascii="Times New Roman" w:hAnsi="Times New Roman"/>
          <w:bCs/>
          <w:sz w:val="28"/>
          <w:szCs w:val="28"/>
        </w:rPr>
      </w:pPr>
      <w:r w:rsidRPr="002C253C">
        <w:rPr>
          <w:rFonts w:ascii="Times New Roman" w:hAnsi="Times New Roman"/>
          <w:bCs/>
          <w:sz w:val="28"/>
          <w:szCs w:val="28"/>
        </w:rPr>
        <w:t xml:space="preserve">Что представляет собой </w:t>
      </w:r>
      <w:r w:rsidRPr="002C253C">
        <w:rPr>
          <w:rFonts w:ascii="Times New Roman" w:hAnsi="Times New Roman"/>
          <w:sz w:val="28"/>
          <w:szCs w:val="28"/>
        </w:rPr>
        <w:t>теплообменные аппараты</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 xml:space="preserve">Классификация теплообменных аппаратов </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sz w:val="28"/>
          <w:szCs w:val="28"/>
        </w:rPr>
        <w:t>Назначение фильтров с регулятором давления</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bCs/>
          <w:sz w:val="28"/>
          <w:szCs w:val="28"/>
        </w:rPr>
        <w:t>Поршневые компрессоры</w:t>
      </w:r>
      <w:r w:rsidRPr="002C253C">
        <w:rPr>
          <w:rFonts w:ascii="Times New Roman" w:hAnsi="Times New Roman"/>
          <w:sz w:val="28"/>
          <w:szCs w:val="28"/>
        </w:rPr>
        <w:t> </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bCs/>
          <w:sz w:val="28"/>
          <w:szCs w:val="28"/>
        </w:rPr>
        <w:t>Роторно-винтовые компрессоры</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bCs/>
          <w:sz w:val="28"/>
          <w:szCs w:val="28"/>
        </w:rPr>
        <w:t>Роторно-пластинчатые компрессоры</w:t>
      </w:r>
      <w:r w:rsidRPr="002C253C">
        <w:rPr>
          <w:rFonts w:ascii="Times New Roman" w:hAnsi="Times New Roman"/>
          <w:sz w:val="28"/>
          <w:szCs w:val="28"/>
        </w:rPr>
        <w:t>.</w:t>
      </w:r>
    </w:p>
    <w:p w:rsidR="00673A8E" w:rsidRPr="002C253C" w:rsidRDefault="00673A8E" w:rsidP="00C921F2">
      <w:pPr>
        <w:pStyle w:val="ae"/>
        <w:numPr>
          <w:ilvl w:val="0"/>
          <w:numId w:val="30"/>
        </w:numPr>
        <w:spacing w:after="0" w:line="240" w:lineRule="auto"/>
        <w:jc w:val="both"/>
        <w:rPr>
          <w:rFonts w:ascii="Times New Roman" w:hAnsi="Times New Roman"/>
          <w:sz w:val="28"/>
          <w:szCs w:val="28"/>
        </w:rPr>
      </w:pPr>
      <w:r w:rsidRPr="002C253C">
        <w:rPr>
          <w:rFonts w:ascii="Times New Roman" w:hAnsi="Times New Roman"/>
          <w:bCs/>
          <w:sz w:val="28"/>
          <w:szCs w:val="28"/>
        </w:rPr>
        <w:t>Мембранные</w:t>
      </w:r>
      <w:r w:rsidRPr="002C253C">
        <w:rPr>
          <w:rFonts w:ascii="Times New Roman" w:hAnsi="Times New Roman"/>
          <w:sz w:val="28"/>
          <w:szCs w:val="28"/>
        </w:rPr>
        <w:t> компрессоры</w:t>
      </w:r>
    </w:p>
    <w:p w:rsidR="00673A8E" w:rsidRPr="002C253C" w:rsidRDefault="00673A8E" w:rsidP="00C921F2">
      <w:pPr>
        <w:pStyle w:val="ae"/>
        <w:numPr>
          <w:ilvl w:val="0"/>
          <w:numId w:val="30"/>
        </w:numPr>
        <w:spacing w:after="0" w:line="240" w:lineRule="auto"/>
        <w:rPr>
          <w:rFonts w:ascii="Times New Roman" w:hAnsi="Times New Roman"/>
          <w:sz w:val="28"/>
          <w:szCs w:val="28"/>
        </w:rPr>
      </w:pPr>
      <w:r w:rsidRPr="002C253C">
        <w:rPr>
          <w:rFonts w:ascii="Times New Roman" w:hAnsi="Times New Roman"/>
          <w:sz w:val="28"/>
          <w:szCs w:val="28"/>
        </w:rPr>
        <w:t xml:space="preserve">Автоматизация технологических процессов. </w:t>
      </w:r>
    </w:p>
    <w:p w:rsidR="00673A8E" w:rsidRPr="002C253C" w:rsidRDefault="00673A8E" w:rsidP="00C921F2">
      <w:pPr>
        <w:pStyle w:val="ae"/>
        <w:numPr>
          <w:ilvl w:val="0"/>
          <w:numId w:val="30"/>
        </w:numPr>
        <w:spacing w:after="0" w:line="240" w:lineRule="auto"/>
        <w:rPr>
          <w:rFonts w:ascii="Times New Roman" w:hAnsi="Times New Roman"/>
          <w:sz w:val="28"/>
          <w:szCs w:val="28"/>
        </w:rPr>
      </w:pPr>
      <w:r w:rsidRPr="002C253C">
        <w:rPr>
          <w:rFonts w:ascii="Times New Roman" w:hAnsi="Times New Roman"/>
          <w:sz w:val="28"/>
          <w:szCs w:val="28"/>
        </w:rPr>
        <w:t xml:space="preserve">Понятие и назначение автоматизации. </w:t>
      </w:r>
    </w:p>
    <w:p w:rsidR="00673A8E" w:rsidRPr="002C253C" w:rsidRDefault="00673A8E" w:rsidP="00C921F2">
      <w:pPr>
        <w:pStyle w:val="ae"/>
        <w:numPr>
          <w:ilvl w:val="0"/>
          <w:numId w:val="30"/>
        </w:numPr>
        <w:spacing w:after="0" w:line="240" w:lineRule="auto"/>
        <w:rPr>
          <w:rFonts w:ascii="Times New Roman" w:hAnsi="Times New Roman"/>
          <w:sz w:val="28"/>
          <w:szCs w:val="28"/>
        </w:rPr>
      </w:pPr>
      <w:r w:rsidRPr="002C253C">
        <w:rPr>
          <w:rFonts w:ascii="Times New Roman" w:hAnsi="Times New Roman"/>
          <w:sz w:val="28"/>
          <w:szCs w:val="28"/>
        </w:rPr>
        <w:t xml:space="preserve">Понятие об автоматизации технологических процессах </w:t>
      </w:r>
    </w:p>
    <w:p w:rsidR="00673A8E" w:rsidRPr="002C253C" w:rsidRDefault="00673A8E" w:rsidP="00C921F2">
      <w:pPr>
        <w:pStyle w:val="ae"/>
        <w:numPr>
          <w:ilvl w:val="0"/>
          <w:numId w:val="30"/>
        </w:numPr>
        <w:spacing w:after="0" w:line="240" w:lineRule="auto"/>
        <w:rPr>
          <w:rFonts w:ascii="Times New Roman" w:hAnsi="Times New Roman"/>
          <w:sz w:val="28"/>
          <w:szCs w:val="28"/>
        </w:rPr>
      </w:pPr>
      <w:r w:rsidRPr="002C253C">
        <w:rPr>
          <w:rFonts w:ascii="Times New Roman" w:hAnsi="Times New Roman"/>
          <w:sz w:val="28"/>
          <w:szCs w:val="28"/>
        </w:rPr>
        <w:t>Назначение и область применения автоматизаци технологических процессов.</w:t>
      </w:r>
    </w:p>
    <w:p w:rsidR="00673A8E" w:rsidRPr="002C253C" w:rsidRDefault="00673A8E" w:rsidP="00C921F2">
      <w:pPr>
        <w:pStyle w:val="ae"/>
        <w:numPr>
          <w:ilvl w:val="0"/>
          <w:numId w:val="30"/>
        </w:numPr>
        <w:spacing w:after="0" w:line="240" w:lineRule="auto"/>
        <w:rPr>
          <w:rFonts w:ascii="Times New Roman" w:hAnsi="Times New Roman"/>
          <w:sz w:val="28"/>
          <w:szCs w:val="28"/>
        </w:rPr>
      </w:pPr>
      <w:r w:rsidRPr="002C253C">
        <w:rPr>
          <w:rFonts w:ascii="Times New Roman" w:hAnsi="Times New Roman"/>
          <w:sz w:val="28"/>
          <w:szCs w:val="28"/>
        </w:rPr>
        <w:t>Классификация оборудования по степени автоматизации.</w:t>
      </w:r>
    </w:p>
    <w:p w:rsidR="00673A8E" w:rsidRPr="002C253C" w:rsidRDefault="00673A8E" w:rsidP="00C921F2">
      <w:pPr>
        <w:pStyle w:val="ae"/>
        <w:numPr>
          <w:ilvl w:val="0"/>
          <w:numId w:val="30"/>
        </w:numPr>
        <w:spacing w:after="0" w:line="240" w:lineRule="auto"/>
        <w:rPr>
          <w:rFonts w:ascii="Times New Roman" w:hAnsi="Times New Roman"/>
          <w:sz w:val="28"/>
          <w:szCs w:val="28"/>
        </w:rPr>
      </w:pPr>
      <w:r w:rsidRPr="002C253C">
        <w:rPr>
          <w:rFonts w:ascii="Times New Roman" w:hAnsi="Times New Roman"/>
          <w:sz w:val="28"/>
          <w:szCs w:val="28"/>
        </w:rPr>
        <w:t>Краткое описание технологических процессов</w:t>
      </w:r>
    </w:p>
    <w:p w:rsidR="00673A8E" w:rsidRPr="002C253C" w:rsidRDefault="00673A8E" w:rsidP="00C921F2">
      <w:pPr>
        <w:pStyle w:val="ae"/>
        <w:numPr>
          <w:ilvl w:val="0"/>
          <w:numId w:val="30"/>
        </w:numPr>
        <w:spacing w:after="0" w:line="240" w:lineRule="auto"/>
        <w:rPr>
          <w:rFonts w:ascii="Times New Roman" w:hAnsi="Times New Roman"/>
          <w:sz w:val="28"/>
          <w:szCs w:val="28"/>
        </w:rPr>
      </w:pPr>
      <w:r w:rsidRPr="002C253C">
        <w:rPr>
          <w:rFonts w:ascii="Times New Roman" w:hAnsi="Times New Roman"/>
          <w:sz w:val="28"/>
          <w:szCs w:val="28"/>
        </w:rPr>
        <w:t>Оборудование для учета и взвешивания молока и молочных продуктов</w:t>
      </w:r>
    </w:p>
    <w:p w:rsidR="00673A8E" w:rsidRPr="002C253C" w:rsidRDefault="00673A8E" w:rsidP="00C921F2">
      <w:pPr>
        <w:pStyle w:val="ae"/>
        <w:numPr>
          <w:ilvl w:val="0"/>
          <w:numId w:val="30"/>
        </w:numPr>
        <w:spacing w:after="0" w:line="240" w:lineRule="auto"/>
        <w:rPr>
          <w:rFonts w:ascii="Times New Roman" w:hAnsi="Times New Roman"/>
          <w:sz w:val="28"/>
          <w:szCs w:val="28"/>
        </w:rPr>
      </w:pPr>
      <w:r w:rsidRPr="002C253C">
        <w:rPr>
          <w:rFonts w:ascii="Times New Roman" w:hAnsi="Times New Roman"/>
          <w:sz w:val="28"/>
          <w:szCs w:val="28"/>
        </w:rPr>
        <w:t xml:space="preserve">Сушилки. Классификация. </w:t>
      </w:r>
    </w:p>
    <w:p w:rsidR="00673A8E" w:rsidRPr="002C253C" w:rsidRDefault="00673A8E" w:rsidP="00C921F2">
      <w:pPr>
        <w:pStyle w:val="ae"/>
        <w:numPr>
          <w:ilvl w:val="0"/>
          <w:numId w:val="30"/>
        </w:numPr>
        <w:spacing w:after="0" w:line="240" w:lineRule="auto"/>
        <w:rPr>
          <w:rFonts w:ascii="Times New Roman" w:hAnsi="Times New Roman"/>
          <w:sz w:val="28"/>
          <w:szCs w:val="28"/>
        </w:rPr>
      </w:pPr>
      <w:r w:rsidRPr="002C253C">
        <w:rPr>
          <w:rFonts w:ascii="Times New Roman" w:hAnsi="Times New Roman"/>
          <w:sz w:val="28"/>
          <w:szCs w:val="28"/>
        </w:rPr>
        <w:t>Основные конструктивные схемы сушилок,применяемые в молочной промышленности</w:t>
      </w: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4"/>
          <w:szCs w:val="24"/>
        </w:rPr>
      </w:pPr>
    </w:p>
    <w:p w:rsidR="00C214A3" w:rsidRPr="00F43414" w:rsidRDefault="00C214A3" w:rsidP="00C214A3">
      <w:pPr>
        <w:spacing w:after="0" w:line="240" w:lineRule="auto"/>
        <w:rPr>
          <w:rFonts w:ascii="Times New Roman" w:hAnsi="Times New Roman"/>
          <w:b/>
          <w:sz w:val="28"/>
          <w:szCs w:val="28"/>
        </w:rPr>
      </w:pPr>
      <w:r>
        <w:rPr>
          <w:rFonts w:ascii="Times New Roman" w:hAnsi="Times New Roman"/>
          <w:b/>
          <w:sz w:val="28"/>
          <w:szCs w:val="28"/>
        </w:rPr>
        <w:t xml:space="preserve">                                  </w:t>
      </w:r>
      <w:r w:rsidRPr="00F43414">
        <w:rPr>
          <w:rFonts w:ascii="Times New Roman" w:hAnsi="Times New Roman"/>
          <w:b/>
          <w:sz w:val="28"/>
          <w:szCs w:val="28"/>
        </w:rPr>
        <w:t>Вопросы рубежного контроля</w:t>
      </w:r>
    </w:p>
    <w:p w:rsidR="00C214A3" w:rsidRDefault="00C214A3" w:rsidP="00C214A3">
      <w:pPr>
        <w:spacing w:after="0" w:line="240" w:lineRule="auto"/>
        <w:rPr>
          <w:rFonts w:ascii="Times New Roman" w:hAnsi="Times New Roman"/>
          <w:sz w:val="28"/>
          <w:szCs w:val="28"/>
        </w:rPr>
      </w:pPr>
    </w:p>
    <w:p w:rsidR="00C214A3" w:rsidRPr="00F43414" w:rsidRDefault="00C214A3" w:rsidP="00C214A3">
      <w:pPr>
        <w:spacing w:after="0" w:line="240" w:lineRule="auto"/>
        <w:rPr>
          <w:rFonts w:ascii="Times New Roman" w:hAnsi="Times New Roman"/>
          <w:b/>
          <w:sz w:val="28"/>
          <w:szCs w:val="28"/>
        </w:rPr>
      </w:pPr>
      <w:r w:rsidRPr="00F43414">
        <w:rPr>
          <w:rFonts w:ascii="Times New Roman" w:hAnsi="Times New Roman"/>
          <w:b/>
          <w:sz w:val="28"/>
          <w:szCs w:val="28"/>
        </w:rPr>
        <w:t>Модуль 1</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w:t>
      </w:r>
      <w:r w:rsidRPr="00F43414">
        <w:rPr>
          <w:rFonts w:ascii="Times New Roman" w:hAnsi="Times New Roman"/>
          <w:sz w:val="28"/>
          <w:szCs w:val="28"/>
        </w:rPr>
        <w:tab/>
        <w:t>Классификация видов измельчения.</w:t>
      </w:r>
    </w:p>
    <w:p w:rsidR="00C214A3"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w:t>
      </w:r>
      <w:r w:rsidRPr="00F43414">
        <w:rPr>
          <w:rFonts w:ascii="Times New Roman" w:hAnsi="Times New Roman"/>
          <w:sz w:val="28"/>
          <w:szCs w:val="28"/>
        </w:rPr>
        <w:tab/>
        <w:t xml:space="preserve">Разрушение материала дроблением: классификация и основные </w:t>
      </w:r>
    </w:p>
    <w:p w:rsidR="00C214A3" w:rsidRPr="00F43414" w:rsidRDefault="00C214A3" w:rsidP="00C214A3">
      <w:pPr>
        <w:spacing w:after="0" w:line="240" w:lineRule="auto"/>
        <w:rPr>
          <w:rFonts w:ascii="Times New Roman" w:hAnsi="Times New Roman"/>
          <w:sz w:val="28"/>
          <w:szCs w:val="28"/>
        </w:rPr>
      </w:pPr>
      <w:r>
        <w:rPr>
          <w:rFonts w:ascii="Times New Roman" w:hAnsi="Times New Roman"/>
          <w:sz w:val="28"/>
          <w:szCs w:val="28"/>
        </w:rPr>
        <w:t xml:space="preserve">          </w:t>
      </w:r>
      <w:r w:rsidRPr="00F43414">
        <w:rPr>
          <w:rFonts w:ascii="Times New Roman" w:hAnsi="Times New Roman"/>
          <w:sz w:val="28"/>
          <w:szCs w:val="28"/>
        </w:rPr>
        <w:t>характеристики.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3.</w:t>
      </w:r>
      <w:r w:rsidRPr="00F43414">
        <w:rPr>
          <w:rFonts w:ascii="Times New Roman" w:hAnsi="Times New Roman"/>
          <w:sz w:val="28"/>
          <w:szCs w:val="28"/>
        </w:rPr>
        <w:tab/>
        <w:t>Кинетика разрушения материала резанием.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4.</w:t>
      </w:r>
      <w:r w:rsidRPr="00F43414">
        <w:rPr>
          <w:rFonts w:ascii="Times New Roman" w:hAnsi="Times New Roman"/>
          <w:sz w:val="28"/>
          <w:szCs w:val="28"/>
        </w:rPr>
        <w:tab/>
        <w:t>Основные критерии процесса резания.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5.</w:t>
      </w:r>
      <w:r w:rsidRPr="00F43414">
        <w:rPr>
          <w:rFonts w:ascii="Times New Roman" w:hAnsi="Times New Roman"/>
          <w:sz w:val="28"/>
          <w:szCs w:val="28"/>
        </w:rPr>
        <w:tab/>
        <w:t>Шлифование и обдирка.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6.</w:t>
      </w:r>
      <w:r w:rsidRPr="00F43414">
        <w:rPr>
          <w:rFonts w:ascii="Times New Roman" w:hAnsi="Times New Roman"/>
          <w:sz w:val="28"/>
          <w:szCs w:val="28"/>
        </w:rPr>
        <w:tab/>
        <w:t>Основные виды обработки материалов давлением.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7.</w:t>
      </w:r>
      <w:r w:rsidRPr="00F43414">
        <w:rPr>
          <w:rFonts w:ascii="Times New Roman" w:hAnsi="Times New Roman"/>
          <w:sz w:val="28"/>
          <w:szCs w:val="28"/>
        </w:rPr>
        <w:tab/>
        <w:t>Классификация формующих машин.</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8.</w:t>
      </w:r>
      <w:r w:rsidRPr="00F43414">
        <w:rPr>
          <w:rFonts w:ascii="Times New Roman" w:hAnsi="Times New Roman"/>
          <w:sz w:val="28"/>
          <w:szCs w:val="28"/>
        </w:rPr>
        <w:tab/>
        <w:t>Балансовый и конструктивный расчет шнековых аппаратов.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9.</w:t>
      </w:r>
      <w:r w:rsidRPr="00F43414">
        <w:rPr>
          <w:rFonts w:ascii="Times New Roman" w:hAnsi="Times New Roman"/>
          <w:sz w:val="28"/>
          <w:szCs w:val="28"/>
        </w:rPr>
        <w:tab/>
        <w:t>Определение усилий резания.</w:t>
      </w:r>
    </w:p>
    <w:p w:rsidR="00C214A3"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10.</w:t>
      </w:r>
      <w:r w:rsidRPr="00F43414">
        <w:rPr>
          <w:rFonts w:ascii="Times New Roman" w:hAnsi="Times New Roman"/>
          <w:sz w:val="28"/>
          <w:szCs w:val="28"/>
        </w:rPr>
        <w:tab/>
        <w:t xml:space="preserve">Распределение скорости движения частицы материала в шнековой </w:t>
      </w:r>
    </w:p>
    <w:p w:rsidR="00C214A3" w:rsidRPr="00F43414" w:rsidRDefault="00C214A3" w:rsidP="00C214A3">
      <w:pPr>
        <w:spacing w:after="0" w:line="240" w:lineRule="auto"/>
        <w:rPr>
          <w:rFonts w:ascii="Times New Roman" w:hAnsi="Times New Roman"/>
          <w:sz w:val="28"/>
          <w:szCs w:val="28"/>
        </w:rPr>
      </w:pPr>
      <w:r>
        <w:rPr>
          <w:rFonts w:ascii="Times New Roman" w:hAnsi="Times New Roman"/>
          <w:sz w:val="28"/>
          <w:szCs w:val="28"/>
        </w:rPr>
        <w:t xml:space="preserve">           </w:t>
      </w:r>
      <w:r w:rsidRPr="00F43414">
        <w:rPr>
          <w:rFonts w:ascii="Times New Roman" w:hAnsi="Times New Roman"/>
          <w:sz w:val="28"/>
          <w:szCs w:val="28"/>
        </w:rPr>
        <w:t>камере.</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11.</w:t>
      </w:r>
      <w:r w:rsidRPr="00F43414">
        <w:rPr>
          <w:rFonts w:ascii="Times New Roman" w:hAnsi="Times New Roman"/>
          <w:sz w:val="28"/>
          <w:szCs w:val="28"/>
        </w:rPr>
        <w:tab/>
        <w:t>Течение вязко-пластичных масс по формующим каналам.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12.</w:t>
      </w:r>
      <w:r w:rsidRPr="00F43414">
        <w:rPr>
          <w:rFonts w:ascii="Times New Roman" w:hAnsi="Times New Roman"/>
          <w:sz w:val="28"/>
          <w:szCs w:val="28"/>
        </w:rPr>
        <w:tab/>
        <w:t>Кинетические представления об отжимном прессовании.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13.</w:t>
      </w:r>
      <w:r w:rsidRPr="00F43414">
        <w:rPr>
          <w:rFonts w:ascii="Times New Roman" w:hAnsi="Times New Roman"/>
          <w:sz w:val="28"/>
          <w:szCs w:val="28"/>
        </w:rPr>
        <w:tab/>
        <w:t>Классификация отжимных прессов.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14.</w:t>
      </w:r>
      <w:r w:rsidRPr="00F43414">
        <w:rPr>
          <w:rFonts w:ascii="Times New Roman" w:hAnsi="Times New Roman"/>
          <w:sz w:val="28"/>
          <w:szCs w:val="28"/>
        </w:rPr>
        <w:tab/>
        <w:t>Классификация процессов формования и формующего оборудования.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15.</w:t>
      </w:r>
      <w:r w:rsidRPr="00F43414">
        <w:rPr>
          <w:rFonts w:ascii="Times New Roman" w:hAnsi="Times New Roman"/>
          <w:sz w:val="28"/>
          <w:szCs w:val="28"/>
        </w:rPr>
        <w:tab/>
        <w:t>Расходно-напорные характеристики экструдеров.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16.</w:t>
      </w:r>
      <w:r w:rsidRPr="00F43414">
        <w:rPr>
          <w:rFonts w:ascii="Times New Roman" w:hAnsi="Times New Roman"/>
          <w:sz w:val="28"/>
          <w:szCs w:val="28"/>
        </w:rPr>
        <w:tab/>
        <w:t>Недостатки и преимущества экструдеров.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17.</w:t>
      </w:r>
      <w:r w:rsidRPr="00F43414">
        <w:rPr>
          <w:rFonts w:ascii="Times New Roman" w:hAnsi="Times New Roman"/>
          <w:sz w:val="28"/>
          <w:szCs w:val="28"/>
        </w:rPr>
        <w:tab/>
        <w:t>Факторы работоспособности шнековых экструдеров.</w:t>
      </w:r>
    </w:p>
    <w:p w:rsidR="00C214A3"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18.</w:t>
      </w:r>
      <w:r w:rsidRPr="00F43414">
        <w:rPr>
          <w:rFonts w:ascii="Times New Roman" w:hAnsi="Times New Roman"/>
          <w:sz w:val="28"/>
          <w:szCs w:val="28"/>
        </w:rPr>
        <w:tab/>
        <w:t xml:space="preserve"> Распределение давления по формующему прямому и винтообразному </w:t>
      </w:r>
    </w:p>
    <w:p w:rsidR="00C214A3" w:rsidRPr="00F43414" w:rsidRDefault="00C214A3" w:rsidP="00C214A3">
      <w:pPr>
        <w:spacing w:after="0" w:line="240" w:lineRule="auto"/>
        <w:rPr>
          <w:rFonts w:ascii="Times New Roman" w:hAnsi="Times New Roman"/>
          <w:sz w:val="28"/>
          <w:szCs w:val="28"/>
        </w:rPr>
      </w:pPr>
      <w:r>
        <w:rPr>
          <w:rFonts w:ascii="Times New Roman" w:hAnsi="Times New Roman"/>
          <w:sz w:val="28"/>
          <w:szCs w:val="28"/>
        </w:rPr>
        <w:t xml:space="preserve">           </w:t>
      </w:r>
      <w:r w:rsidRPr="00F43414">
        <w:rPr>
          <w:rFonts w:ascii="Times New Roman" w:hAnsi="Times New Roman"/>
          <w:sz w:val="28"/>
          <w:szCs w:val="28"/>
        </w:rPr>
        <w:t>каналу.</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19.</w:t>
      </w:r>
      <w:r w:rsidRPr="00F43414">
        <w:rPr>
          <w:rFonts w:ascii="Times New Roman" w:hAnsi="Times New Roman"/>
          <w:sz w:val="28"/>
          <w:szCs w:val="28"/>
        </w:rPr>
        <w:tab/>
        <w:t xml:space="preserve"> Пути интенсификации процесса резания.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20.</w:t>
      </w:r>
      <w:r w:rsidRPr="00F43414">
        <w:rPr>
          <w:rFonts w:ascii="Times New Roman" w:hAnsi="Times New Roman"/>
          <w:sz w:val="28"/>
          <w:szCs w:val="28"/>
        </w:rPr>
        <w:tab/>
        <w:t>Циклограмма нагружения.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21.</w:t>
      </w:r>
      <w:r w:rsidRPr="00F43414">
        <w:rPr>
          <w:rFonts w:ascii="Times New Roman" w:hAnsi="Times New Roman"/>
          <w:sz w:val="28"/>
          <w:szCs w:val="28"/>
        </w:rPr>
        <w:tab/>
        <w:t>Классификация процессов пищевых производств.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22.</w:t>
      </w:r>
      <w:r w:rsidRPr="00F43414">
        <w:rPr>
          <w:rFonts w:ascii="Times New Roman" w:hAnsi="Times New Roman"/>
          <w:sz w:val="28"/>
          <w:szCs w:val="28"/>
        </w:rPr>
        <w:tab/>
        <w:t>Основные характеристики сырья и полуфабрикатов.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23.</w:t>
      </w:r>
      <w:r w:rsidRPr="00F43414">
        <w:rPr>
          <w:rFonts w:ascii="Times New Roman" w:hAnsi="Times New Roman"/>
          <w:sz w:val="28"/>
          <w:szCs w:val="28"/>
        </w:rPr>
        <w:tab/>
        <w:t>Понятие о методах исследований.</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24.</w:t>
      </w:r>
      <w:r w:rsidRPr="00F43414">
        <w:rPr>
          <w:rFonts w:ascii="Times New Roman" w:hAnsi="Times New Roman"/>
          <w:sz w:val="28"/>
          <w:szCs w:val="28"/>
        </w:rPr>
        <w:tab/>
        <w:t>Понятие феноменологических зависимостей.</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25.</w:t>
      </w:r>
      <w:r w:rsidRPr="00F43414">
        <w:rPr>
          <w:rFonts w:ascii="Times New Roman" w:hAnsi="Times New Roman"/>
          <w:sz w:val="28"/>
          <w:szCs w:val="28"/>
        </w:rPr>
        <w:tab/>
        <w:t>Оптимизация условий ведения процессов.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26.</w:t>
      </w:r>
      <w:r w:rsidRPr="00F43414">
        <w:rPr>
          <w:rFonts w:ascii="Times New Roman" w:hAnsi="Times New Roman"/>
          <w:sz w:val="28"/>
          <w:szCs w:val="28"/>
        </w:rPr>
        <w:tab/>
        <w:t>Режимы течения жидких сред.</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27.</w:t>
      </w:r>
      <w:r w:rsidRPr="00F43414">
        <w:rPr>
          <w:rFonts w:ascii="Times New Roman" w:hAnsi="Times New Roman"/>
          <w:sz w:val="28"/>
          <w:szCs w:val="28"/>
        </w:rPr>
        <w:tab/>
        <w:t>Понятие полного и гидростатического давления.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28.</w:t>
      </w:r>
      <w:r w:rsidRPr="00F43414">
        <w:rPr>
          <w:rFonts w:ascii="Times New Roman" w:hAnsi="Times New Roman"/>
          <w:sz w:val="28"/>
          <w:szCs w:val="28"/>
        </w:rPr>
        <w:tab/>
        <w:t>Критерии подобия.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29.</w:t>
      </w:r>
      <w:r w:rsidRPr="00F43414">
        <w:rPr>
          <w:rFonts w:ascii="Times New Roman" w:hAnsi="Times New Roman"/>
          <w:sz w:val="28"/>
          <w:szCs w:val="28"/>
        </w:rPr>
        <w:tab/>
        <w:t>Вывод уравнения Бернулли; Понятие нулевого потенциала.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30.</w:t>
      </w:r>
      <w:r w:rsidRPr="00F43414">
        <w:rPr>
          <w:rFonts w:ascii="Times New Roman" w:hAnsi="Times New Roman"/>
          <w:sz w:val="28"/>
          <w:szCs w:val="28"/>
        </w:rPr>
        <w:tab/>
        <w:t>Расчет потерь давления в трубопроводе.</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 xml:space="preserve"> </w:t>
      </w:r>
    </w:p>
    <w:p w:rsidR="00C214A3" w:rsidRPr="00F43414" w:rsidRDefault="00C214A3" w:rsidP="00C214A3">
      <w:pPr>
        <w:spacing w:after="0" w:line="240" w:lineRule="auto"/>
        <w:rPr>
          <w:rFonts w:ascii="Times New Roman" w:hAnsi="Times New Roman"/>
          <w:b/>
          <w:sz w:val="28"/>
          <w:szCs w:val="28"/>
        </w:rPr>
      </w:pPr>
      <w:r w:rsidRPr="00F43414">
        <w:rPr>
          <w:rFonts w:ascii="Times New Roman" w:hAnsi="Times New Roman"/>
          <w:b/>
          <w:sz w:val="28"/>
          <w:szCs w:val="28"/>
        </w:rPr>
        <w:t>Модуль 2</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w:t>
      </w:r>
      <w:r w:rsidRPr="00F43414">
        <w:rPr>
          <w:rFonts w:ascii="Times New Roman" w:hAnsi="Times New Roman"/>
          <w:sz w:val="28"/>
          <w:szCs w:val="28"/>
        </w:rPr>
        <w:tab/>
        <w:t>Классификация процессов разделения неоднородных систем.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w:t>
      </w:r>
      <w:r w:rsidRPr="00F43414">
        <w:rPr>
          <w:rFonts w:ascii="Times New Roman" w:hAnsi="Times New Roman"/>
          <w:sz w:val="28"/>
          <w:szCs w:val="28"/>
        </w:rPr>
        <w:tab/>
        <w:t>Кинематика гравитационного осаждения.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3.</w:t>
      </w:r>
      <w:r w:rsidRPr="00F43414">
        <w:rPr>
          <w:rFonts w:ascii="Times New Roman" w:hAnsi="Times New Roman"/>
          <w:sz w:val="28"/>
          <w:szCs w:val="28"/>
        </w:rPr>
        <w:tab/>
        <w:t>Понятие фактора разделения.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4.</w:t>
      </w:r>
      <w:r w:rsidRPr="00F43414">
        <w:rPr>
          <w:rFonts w:ascii="Times New Roman" w:hAnsi="Times New Roman"/>
          <w:sz w:val="28"/>
          <w:szCs w:val="28"/>
        </w:rPr>
        <w:tab/>
        <w:t>Классификация оборудования для осаждения в поле действия массовых сил.</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5.</w:t>
      </w:r>
      <w:r w:rsidRPr="00F43414">
        <w:rPr>
          <w:rFonts w:ascii="Times New Roman" w:hAnsi="Times New Roman"/>
          <w:sz w:val="28"/>
          <w:szCs w:val="28"/>
        </w:rPr>
        <w:tab/>
        <w:t>Расчет процессов сепарирования.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6.</w:t>
      </w:r>
      <w:r w:rsidRPr="00F43414">
        <w:rPr>
          <w:rFonts w:ascii="Times New Roman" w:hAnsi="Times New Roman"/>
          <w:sz w:val="28"/>
          <w:szCs w:val="28"/>
        </w:rPr>
        <w:tab/>
        <w:t>Шламовое фильтрование.</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7.</w:t>
      </w:r>
      <w:r w:rsidRPr="00F43414">
        <w:rPr>
          <w:rFonts w:ascii="Times New Roman" w:hAnsi="Times New Roman"/>
          <w:sz w:val="28"/>
          <w:szCs w:val="28"/>
        </w:rPr>
        <w:tab/>
        <w:t>Закупорочное фильтрование.</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8.</w:t>
      </w:r>
      <w:r w:rsidRPr="00F43414">
        <w:rPr>
          <w:rFonts w:ascii="Times New Roman" w:hAnsi="Times New Roman"/>
          <w:sz w:val="28"/>
          <w:szCs w:val="28"/>
        </w:rPr>
        <w:tab/>
        <w:t>Классификация фильтровальных аппаратов.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9.</w:t>
      </w:r>
      <w:r w:rsidRPr="00F43414">
        <w:rPr>
          <w:rFonts w:ascii="Times New Roman" w:hAnsi="Times New Roman"/>
          <w:sz w:val="28"/>
          <w:szCs w:val="28"/>
        </w:rPr>
        <w:tab/>
        <w:t>Материальный баланс процессов разделения.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10.</w:t>
      </w:r>
      <w:r w:rsidRPr="00F43414">
        <w:rPr>
          <w:rFonts w:ascii="Times New Roman" w:hAnsi="Times New Roman"/>
          <w:sz w:val="28"/>
          <w:szCs w:val="28"/>
        </w:rPr>
        <w:tab/>
        <w:t>Классификация процессов перемешивания.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11.</w:t>
      </w:r>
      <w:r w:rsidRPr="00F43414">
        <w:rPr>
          <w:rFonts w:ascii="Times New Roman" w:hAnsi="Times New Roman"/>
          <w:sz w:val="28"/>
          <w:szCs w:val="28"/>
        </w:rPr>
        <w:tab/>
        <w:t>Классификация механических смесителей.</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12.</w:t>
      </w:r>
      <w:r w:rsidRPr="00F43414">
        <w:rPr>
          <w:rFonts w:ascii="Times New Roman" w:hAnsi="Times New Roman"/>
          <w:sz w:val="28"/>
          <w:szCs w:val="28"/>
        </w:rPr>
        <w:tab/>
        <w:t>Расчет энергозатрат на перемешивание.</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13.</w:t>
      </w:r>
      <w:r w:rsidRPr="00F43414">
        <w:rPr>
          <w:rFonts w:ascii="Times New Roman" w:hAnsi="Times New Roman"/>
          <w:sz w:val="28"/>
          <w:szCs w:val="28"/>
        </w:rPr>
        <w:tab/>
        <w:t>Физические аспекты процесса гомогенизации.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14.</w:t>
      </w:r>
      <w:r w:rsidRPr="00F43414">
        <w:rPr>
          <w:rFonts w:ascii="Times New Roman" w:hAnsi="Times New Roman"/>
          <w:sz w:val="28"/>
          <w:szCs w:val="28"/>
        </w:rPr>
        <w:tab/>
        <w:t>Явление кавитации.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15.</w:t>
      </w:r>
      <w:r w:rsidRPr="00F43414">
        <w:rPr>
          <w:rFonts w:ascii="Times New Roman" w:hAnsi="Times New Roman"/>
          <w:sz w:val="28"/>
          <w:szCs w:val="28"/>
        </w:rPr>
        <w:tab/>
        <w:t>Классификация неоднородных систем.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16.</w:t>
      </w:r>
      <w:r w:rsidRPr="00F43414">
        <w:rPr>
          <w:rFonts w:ascii="Times New Roman" w:hAnsi="Times New Roman"/>
          <w:sz w:val="28"/>
          <w:szCs w:val="28"/>
        </w:rPr>
        <w:tab/>
        <w:t>Виды оборудования гравитационного осаждения.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17.</w:t>
      </w:r>
      <w:r w:rsidRPr="00F43414">
        <w:rPr>
          <w:rFonts w:ascii="Times New Roman" w:hAnsi="Times New Roman"/>
          <w:sz w:val="28"/>
          <w:szCs w:val="28"/>
        </w:rPr>
        <w:tab/>
        <w:t>Основы расчета тарельчатого сепаратора.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18.</w:t>
      </w:r>
      <w:r w:rsidRPr="00F43414">
        <w:rPr>
          <w:rFonts w:ascii="Times New Roman" w:hAnsi="Times New Roman"/>
          <w:sz w:val="28"/>
          <w:szCs w:val="28"/>
        </w:rPr>
        <w:tab/>
        <w:t>Ультрафильтрация. Применение осмоса в мембранной технологии.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19.</w:t>
      </w:r>
      <w:r w:rsidRPr="00F43414">
        <w:rPr>
          <w:rFonts w:ascii="Times New Roman" w:hAnsi="Times New Roman"/>
          <w:sz w:val="28"/>
          <w:szCs w:val="28"/>
        </w:rPr>
        <w:tab/>
        <w:t>Расчет процесса фильтрования.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20.</w:t>
      </w:r>
      <w:r w:rsidRPr="00F43414">
        <w:rPr>
          <w:rFonts w:ascii="Times New Roman" w:hAnsi="Times New Roman"/>
          <w:sz w:val="28"/>
          <w:szCs w:val="28"/>
        </w:rPr>
        <w:tab/>
        <w:t>Центробежное фильтрование.</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21.</w:t>
      </w:r>
      <w:r w:rsidRPr="00F43414">
        <w:rPr>
          <w:rFonts w:ascii="Times New Roman" w:hAnsi="Times New Roman"/>
          <w:sz w:val="28"/>
          <w:szCs w:val="28"/>
        </w:rPr>
        <w:tab/>
        <w:t>Классификация мембранных аппаратов.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22.</w:t>
      </w:r>
      <w:r w:rsidRPr="00F43414">
        <w:rPr>
          <w:rFonts w:ascii="Times New Roman" w:hAnsi="Times New Roman"/>
          <w:sz w:val="28"/>
          <w:szCs w:val="28"/>
        </w:rPr>
        <w:tab/>
        <w:t>Виды и принципы работы сепараторов.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23.</w:t>
      </w:r>
      <w:r w:rsidRPr="00F43414">
        <w:rPr>
          <w:rFonts w:ascii="Times New Roman" w:hAnsi="Times New Roman"/>
          <w:sz w:val="28"/>
          <w:szCs w:val="28"/>
        </w:rPr>
        <w:tab/>
        <w:t>Физические основы разделения неоднородных систем.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24.</w:t>
      </w:r>
      <w:r w:rsidRPr="00F43414">
        <w:rPr>
          <w:rFonts w:ascii="Times New Roman" w:hAnsi="Times New Roman"/>
          <w:sz w:val="28"/>
          <w:szCs w:val="28"/>
        </w:rPr>
        <w:tab/>
        <w:t>Кинетика гидромеханического перемешивания.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25.</w:t>
      </w:r>
      <w:r w:rsidRPr="00F43414">
        <w:rPr>
          <w:rFonts w:ascii="Times New Roman" w:hAnsi="Times New Roman"/>
          <w:sz w:val="28"/>
          <w:szCs w:val="28"/>
        </w:rPr>
        <w:tab/>
        <w:t>Особенности жидкостного перемешивания.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26.</w:t>
      </w:r>
      <w:r w:rsidRPr="00F43414">
        <w:rPr>
          <w:rFonts w:ascii="Times New Roman" w:hAnsi="Times New Roman"/>
          <w:sz w:val="28"/>
          <w:szCs w:val="28"/>
        </w:rPr>
        <w:tab/>
        <w:t>Особенности перемешивания вязких и вязкопластичных тел.</w:t>
      </w:r>
    </w:p>
    <w:p w:rsidR="00C214A3" w:rsidRPr="00F43414" w:rsidRDefault="00C214A3" w:rsidP="00C214A3">
      <w:pPr>
        <w:spacing w:after="0" w:line="240" w:lineRule="auto"/>
        <w:rPr>
          <w:rFonts w:ascii="Times New Roman" w:hAnsi="Times New Roman"/>
          <w:sz w:val="28"/>
          <w:szCs w:val="28"/>
        </w:rPr>
      </w:pPr>
    </w:p>
    <w:p w:rsidR="00C214A3" w:rsidRPr="00F43414" w:rsidRDefault="00C214A3" w:rsidP="00C214A3">
      <w:pPr>
        <w:spacing w:after="0" w:line="240" w:lineRule="auto"/>
        <w:rPr>
          <w:rFonts w:ascii="Times New Roman" w:hAnsi="Times New Roman"/>
          <w:b/>
          <w:sz w:val="28"/>
          <w:szCs w:val="28"/>
        </w:rPr>
      </w:pPr>
      <w:r w:rsidRPr="00F43414">
        <w:rPr>
          <w:rFonts w:ascii="Times New Roman" w:hAnsi="Times New Roman"/>
          <w:b/>
          <w:sz w:val="28"/>
          <w:szCs w:val="28"/>
        </w:rPr>
        <w:t xml:space="preserve"> Модуль 3</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w:t>
      </w:r>
      <w:r w:rsidRPr="00F43414">
        <w:rPr>
          <w:rFonts w:ascii="Times New Roman" w:hAnsi="Times New Roman"/>
          <w:sz w:val="28"/>
          <w:szCs w:val="28"/>
        </w:rPr>
        <w:tab/>
        <w:t>Классификация массообменных процессов.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w:t>
      </w:r>
      <w:r w:rsidRPr="00F43414">
        <w:rPr>
          <w:rFonts w:ascii="Times New Roman" w:hAnsi="Times New Roman"/>
          <w:sz w:val="28"/>
          <w:szCs w:val="28"/>
        </w:rPr>
        <w:tab/>
        <w:t>Материальный баланс массообменного процесса.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3.</w:t>
      </w:r>
      <w:r w:rsidRPr="00F43414">
        <w:rPr>
          <w:rFonts w:ascii="Times New Roman" w:hAnsi="Times New Roman"/>
          <w:sz w:val="28"/>
          <w:szCs w:val="28"/>
        </w:rPr>
        <w:tab/>
        <w:t>Физические основы массообменных процессов.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4.</w:t>
      </w:r>
      <w:r w:rsidRPr="00F43414">
        <w:rPr>
          <w:rFonts w:ascii="Times New Roman" w:hAnsi="Times New Roman"/>
          <w:sz w:val="28"/>
          <w:szCs w:val="28"/>
        </w:rPr>
        <w:tab/>
        <w:t>Движущая сила диффузионного процесса.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5.</w:t>
      </w:r>
      <w:r w:rsidRPr="00F43414">
        <w:rPr>
          <w:rFonts w:ascii="Times New Roman" w:hAnsi="Times New Roman"/>
          <w:sz w:val="28"/>
          <w:szCs w:val="28"/>
        </w:rPr>
        <w:tab/>
        <w:t>Классификация массообменных аппаратов.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6.</w:t>
      </w:r>
      <w:r w:rsidRPr="00F43414">
        <w:rPr>
          <w:rFonts w:ascii="Times New Roman" w:hAnsi="Times New Roman"/>
          <w:sz w:val="28"/>
          <w:szCs w:val="28"/>
        </w:rPr>
        <w:tab/>
        <w:t>Массообменные аппараты с пленочным течением.</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7.</w:t>
      </w:r>
      <w:r w:rsidRPr="00F43414">
        <w:rPr>
          <w:rFonts w:ascii="Times New Roman" w:hAnsi="Times New Roman"/>
          <w:sz w:val="28"/>
          <w:szCs w:val="28"/>
        </w:rPr>
        <w:tab/>
        <w:t>Барботажные аппараты.</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8.</w:t>
      </w:r>
      <w:r w:rsidRPr="00F43414">
        <w:rPr>
          <w:rFonts w:ascii="Times New Roman" w:hAnsi="Times New Roman"/>
          <w:sz w:val="28"/>
          <w:szCs w:val="28"/>
        </w:rPr>
        <w:tab/>
        <w:t>Динамика течения двухфазных сред.</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9.</w:t>
      </w:r>
      <w:r w:rsidRPr="00F43414">
        <w:rPr>
          <w:rFonts w:ascii="Times New Roman" w:hAnsi="Times New Roman"/>
          <w:sz w:val="28"/>
          <w:szCs w:val="28"/>
        </w:rPr>
        <w:tab/>
        <w:t>Способы парообразования.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10.</w:t>
      </w:r>
      <w:r w:rsidRPr="00F43414">
        <w:rPr>
          <w:rFonts w:ascii="Times New Roman" w:hAnsi="Times New Roman"/>
          <w:sz w:val="28"/>
          <w:szCs w:val="28"/>
        </w:rPr>
        <w:tab/>
        <w:t>Диаграмма температур.</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11.</w:t>
      </w:r>
      <w:r w:rsidRPr="00F43414">
        <w:rPr>
          <w:rFonts w:ascii="Times New Roman" w:hAnsi="Times New Roman"/>
          <w:sz w:val="28"/>
          <w:szCs w:val="28"/>
        </w:rPr>
        <w:tab/>
        <w:t>Динамика движения сред в тарельчатых аппаратах.</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12.</w:t>
      </w:r>
      <w:r w:rsidRPr="00F43414">
        <w:rPr>
          <w:rFonts w:ascii="Times New Roman" w:hAnsi="Times New Roman"/>
          <w:sz w:val="28"/>
          <w:szCs w:val="28"/>
        </w:rPr>
        <w:tab/>
        <w:t>Молекулярная дистилляция.</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13.</w:t>
      </w:r>
      <w:r w:rsidRPr="00F43414">
        <w:rPr>
          <w:rFonts w:ascii="Times New Roman" w:hAnsi="Times New Roman"/>
          <w:sz w:val="28"/>
          <w:szCs w:val="28"/>
        </w:rPr>
        <w:tab/>
        <w:t>Диаграмма состояния влажного воздуха.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14.</w:t>
      </w:r>
      <w:r w:rsidRPr="00F43414">
        <w:rPr>
          <w:rFonts w:ascii="Times New Roman" w:hAnsi="Times New Roman"/>
          <w:sz w:val="28"/>
          <w:szCs w:val="28"/>
        </w:rPr>
        <w:tab/>
        <w:t>Понятие равновесной влажности.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15.</w:t>
      </w:r>
      <w:r w:rsidRPr="00F43414">
        <w:rPr>
          <w:rFonts w:ascii="Times New Roman" w:hAnsi="Times New Roman"/>
          <w:sz w:val="28"/>
          <w:szCs w:val="28"/>
        </w:rPr>
        <w:tab/>
        <w:t>Движущая сила процесса сушки.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16.</w:t>
      </w:r>
      <w:r w:rsidRPr="00F43414">
        <w:rPr>
          <w:rFonts w:ascii="Times New Roman" w:hAnsi="Times New Roman"/>
          <w:sz w:val="28"/>
          <w:szCs w:val="28"/>
        </w:rPr>
        <w:tab/>
        <w:t>Материальный и тепловой балансы сушки.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17.</w:t>
      </w:r>
      <w:r w:rsidRPr="00F43414">
        <w:rPr>
          <w:rFonts w:ascii="Times New Roman" w:hAnsi="Times New Roman"/>
          <w:sz w:val="28"/>
          <w:szCs w:val="28"/>
        </w:rPr>
        <w:tab/>
        <w:t>Классификация процессов сушки.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18.</w:t>
      </w:r>
      <w:r w:rsidRPr="00F43414">
        <w:rPr>
          <w:rFonts w:ascii="Times New Roman" w:hAnsi="Times New Roman"/>
          <w:sz w:val="28"/>
          <w:szCs w:val="28"/>
        </w:rPr>
        <w:tab/>
        <w:t>Классификация сушилок.</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19.</w:t>
      </w:r>
      <w:r w:rsidRPr="00F43414">
        <w:rPr>
          <w:rFonts w:ascii="Times New Roman" w:hAnsi="Times New Roman"/>
          <w:sz w:val="28"/>
          <w:szCs w:val="28"/>
        </w:rPr>
        <w:tab/>
        <w:t>Закономерности расчета процесса сушки.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20.</w:t>
      </w:r>
      <w:r w:rsidRPr="00F43414">
        <w:rPr>
          <w:rFonts w:ascii="Times New Roman" w:hAnsi="Times New Roman"/>
          <w:sz w:val="28"/>
          <w:szCs w:val="28"/>
        </w:rPr>
        <w:tab/>
        <w:t>Классификация сорбционных процессов.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21.</w:t>
      </w:r>
      <w:r w:rsidRPr="00F43414">
        <w:rPr>
          <w:rFonts w:ascii="Times New Roman" w:hAnsi="Times New Roman"/>
          <w:sz w:val="28"/>
          <w:szCs w:val="28"/>
        </w:rPr>
        <w:tab/>
        <w:t>Классификация сорберов.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22.</w:t>
      </w:r>
      <w:r w:rsidRPr="00F43414">
        <w:rPr>
          <w:rFonts w:ascii="Times New Roman" w:hAnsi="Times New Roman"/>
          <w:sz w:val="28"/>
          <w:szCs w:val="28"/>
        </w:rPr>
        <w:tab/>
        <w:t>Виды адсорбентов.</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23.</w:t>
      </w:r>
      <w:r w:rsidRPr="00F43414">
        <w:rPr>
          <w:rFonts w:ascii="Times New Roman" w:hAnsi="Times New Roman"/>
          <w:sz w:val="28"/>
          <w:szCs w:val="28"/>
        </w:rPr>
        <w:tab/>
        <w:t>Диаграмма Рамзина.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24.</w:t>
      </w:r>
      <w:r w:rsidRPr="00F43414">
        <w:rPr>
          <w:rFonts w:ascii="Times New Roman" w:hAnsi="Times New Roman"/>
          <w:sz w:val="28"/>
          <w:szCs w:val="28"/>
        </w:rPr>
        <w:tab/>
        <w:t>Понятие коэффициента диффузии.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25.</w:t>
      </w:r>
      <w:r w:rsidRPr="00F43414">
        <w:rPr>
          <w:rFonts w:ascii="Times New Roman" w:hAnsi="Times New Roman"/>
          <w:sz w:val="28"/>
          <w:szCs w:val="28"/>
        </w:rPr>
        <w:tab/>
        <w:t>Основные законы массообмена.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26.</w:t>
      </w:r>
      <w:r w:rsidRPr="00F43414">
        <w:rPr>
          <w:rFonts w:ascii="Times New Roman" w:hAnsi="Times New Roman"/>
          <w:sz w:val="28"/>
          <w:szCs w:val="28"/>
        </w:rPr>
        <w:tab/>
        <w:t>Термодиффузия в массообменных процессах.</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27.</w:t>
      </w:r>
      <w:r w:rsidRPr="00F43414">
        <w:rPr>
          <w:rFonts w:ascii="Times New Roman" w:hAnsi="Times New Roman"/>
          <w:sz w:val="28"/>
          <w:szCs w:val="28"/>
        </w:rPr>
        <w:tab/>
        <w:t>Термодиффузия в процессах сушки.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28.</w:t>
      </w:r>
      <w:r w:rsidRPr="00F43414">
        <w:rPr>
          <w:rFonts w:ascii="Times New Roman" w:hAnsi="Times New Roman"/>
          <w:sz w:val="28"/>
          <w:szCs w:val="28"/>
        </w:rPr>
        <w:tab/>
        <w:t>Особенности распылительной сушки.</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29.</w:t>
      </w:r>
      <w:r w:rsidRPr="00F43414">
        <w:rPr>
          <w:rFonts w:ascii="Times New Roman" w:hAnsi="Times New Roman"/>
          <w:sz w:val="28"/>
          <w:szCs w:val="28"/>
        </w:rPr>
        <w:tab/>
        <w:t>Сублимационная сушка.</w:t>
      </w:r>
    </w:p>
    <w:p w:rsidR="00C214A3" w:rsidRPr="00F43414" w:rsidRDefault="00C214A3" w:rsidP="00C214A3">
      <w:pPr>
        <w:spacing w:after="0" w:line="240" w:lineRule="auto"/>
        <w:rPr>
          <w:rFonts w:ascii="Times New Roman" w:hAnsi="Times New Roman"/>
          <w:sz w:val="28"/>
          <w:szCs w:val="28"/>
        </w:rPr>
      </w:pPr>
      <w:r w:rsidRPr="00F43414">
        <w:rPr>
          <w:rFonts w:ascii="Times New Roman" w:hAnsi="Times New Roman"/>
          <w:sz w:val="28"/>
          <w:szCs w:val="28"/>
        </w:rPr>
        <w:t>30.</w:t>
      </w:r>
      <w:r w:rsidRPr="00F43414">
        <w:rPr>
          <w:rFonts w:ascii="Times New Roman" w:hAnsi="Times New Roman"/>
          <w:sz w:val="28"/>
          <w:szCs w:val="28"/>
        </w:rPr>
        <w:tab/>
        <w:t>Особенности диэлектрической и радиационной сушек.</w:t>
      </w: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4"/>
          <w:szCs w:val="24"/>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after="0" w:line="240" w:lineRule="auto"/>
        <w:ind w:left="360"/>
        <w:rPr>
          <w:rFonts w:ascii="Times New Roman" w:hAnsi="Times New Roman"/>
          <w:sz w:val="28"/>
          <w:szCs w:val="28"/>
        </w:rPr>
      </w:pPr>
    </w:p>
    <w:p w:rsidR="00673A8E" w:rsidRPr="002C253C" w:rsidRDefault="00673A8E" w:rsidP="00673A8E">
      <w:pPr>
        <w:spacing w:line="240" w:lineRule="auto"/>
        <w:jc w:val="both"/>
        <w:rPr>
          <w:rFonts w:ascii="Times New Roman" w:hAnsi="Times New Roman"/>
          <w:sz w:val="28"/>
          <w:szCs w:val="28"/>
        </w:rPr>
        <w:sectPr w:rsidR="00673A8E" w:rsidRPr="002C253C">
          <w:pgSz w:w="11904" w:h="16840"/>
          <w:pgMar w:top="1110" w:right="840" w:bottom="463" w:left="1700" w:header="720" w:footer="720" w:gutter="0"/>
          <w:cols w:space="720" w:equalWidth="0">
            <w:col w:w="9360"/>
          </w:cols>
          <w:noEndnote/>
        </w:sectPr>
      </w:pPr>
    </w:p>
    <w:p w:rsidR="00673A8E" w:rsidRPr="002C253C" w:rsidRDefault="00673A8E" w:rsidP="00673A8E">
      <w:pPr>
        <w:spacing w:line="240" w:lineRule="auto"/>
        <w:jc w:val="both"/>
        <w:rPr>
          <w:rFonts w:ascii="Times New Roman" w:hAnsi="Times New Roman"/>
          <w:sz w:val="28"/>
          <w:szCs w:val="28"/>
        </w:rPr>
      </w:pPr>
    </w:p>
    <w:p w:rsidR="00673A8E" w:rsidRPr="002C253C" w:rsidRDefault="00673A8E" w:rsidP="00673A8E">
      <w:pPr>
        <w:spacing w:line="240" w:lineRule="auto"/>
        <w:jc w:val="both"/>
        <w:rPr>
          <w:rFonts w:ascii="Times New Roman" w:hAnsi="Times New Roman"/>
          <w:sz w:val="28"/>
          <w:szCs w:val="28"/>
        </w:rPr>
      </w:pPr>
    </w:p>
    <w:p w:rsidR="000E7FC6" w:rsidRPr="002C253C" w:rsidRDefault="000E7FC6" w:rsidP="00361173">
      <w:pPr>
        <w:spacing w:after="0" w:line="240" w:lineRule="auto"/>
        <w:jc w:val="center"/>
        <w:rPr>
          <w:rFonts w:ascii="Times New Roman" w:hAnsi="Times New Roman"/>
          <w:b/>
          <w:sz w:val="24"/>
          <w:szCs w:val="24"/>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48"/>
          <w:szCs w:val="48"/>
        </w:rPr>
      </w:pPr>
    </w:p>
    <w:p w:rsidR="000E7FC6" w:rsidRPr="002C253C" w:rsidRDefault="000E7FC6" w:rsidP="00361173">
      <w:pPr>
        <w:spacing w:after="0" w:line="240" w:lineRule="auto"/>
        <w:jc w:val="center"/>
        <w:rPr>
          <w:rFonts w:ascii="Times New Roman" w:hAnsi="Times New Roman"/>
          <w:b/>
          <w:sz w:val="52"/>
          <w:szCs w:val="52"/>
        </w:rPr>
      </w:pPr>
      <w:r w:rsidRPr="002C253C">
        <w:rPr>
          <w:rFonts w:ascii="Times New Roman" w:hAnsi="Times New Roman"/>
          <w:b/>
          <w:sz w:val="52"/>
          <w:szCs w:val="52"/>
        </w:rPr>
        <w:t>Программное и мультимедийное сопровождение учебных занятий</w:t>
      </w: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Pr="002C253C" w:rsidRDefault="000E7FC6" w:rsidP="00361173">
      <w:pPr>
        <w:spacing w:after="0" w:line="240" w:lineRule="auto"/>
        <w:jc w:val="center"/>
        <w:rPr>
          <w:rFonts w:ascii="Times New Roman" w:hAnsi="Times New Roman"/>
          <w:b/>
          <w:sz w:val="52"/>
          <w:szCs w:val="52"/>
        </w:rPr>
      </w:pPr>
    </w:p>
    <w:p w:rsidR="000E7FC6" w:rsidRDefault="000E7FC6" w:rsidP="00361173">
      <w:pPr>
        <w:spacing w:after="0" w:line="240" w:lineRule="auto"/>
        <w:jc w:val="center"/>
        <w:rPr>
          <w:rFonts w:ascii="Times New Roman" w:hAnsi="Times New Roman"/>
          <w:b/>
          <w:sz w:val="24"/>
          <w:szCs w:val="24"/>
        </w:rPr>
      </w:pPr>
    </w:p>
    <w:p w:rsidR="00F7073C" w:rsidRDefault="00097F32" w:rsidP="00361173">
      <w:pPr>
        <w:spacing w:after="0" w:line="240" w:lineRule="auto"/>
        <w:jc w:val="center"/>
        <w:rPr>
          <w:rFonts w:ascii="Times New Roman" w:hAnsi="Times New Roman"/>
          <w:b/>
          <w:sz w:val="24"/>
          <w:szCs w:val="24"/>
        </w:rPr>
      </w:pPr>
      <w:r w:rsidRPr="00097F32">
        <w:rPr>
          <w:rFonts w:ascii="Times New Roman" w:hAnsi="Times New Roman"/>
          <w:b/>
          <w:sz w:val="24"/>
          <w:szCs w:val="24"/>
        </w:rPr>
        <w:pict>
          <v:shape id="_x0000_i1035" type="#_x0000_t75" style="width:394pt;height:296pt">
            <v:imagedata r:id="rId112" o:title="ibPa-eNaRbk"/>
          </v:shape>
        </w:pict>
      </w:r>
    </w:p>
    <w:p w:rsidR="00F7073C" w:rsidRDefault="00F7073C" w:rsidP="00361173">
      <w:pPr>
        <w:spacing w:after="0" w:line="240" w:lineRule="auto"/>
        <w:jc w:val="center"/>
        <w:rPr>
          <w:rFonts w:ascii="Times New Roman" w:hAnsi="Times New Roman"/>
          <w:b/>
          <w:sz w:val="24"/>
          <w:szCs w:val="24"/>
        </w:rPr>
      </w:pPr>
    </w:p>
    <w:p w:rsidR="00F7073C" w:rsidRDefault="00F7073C" w:rsidP="00361173">
      <w:pPr>
        <w:spacing w:after="0" w:line="240" w:lineRule="auto"/>
        <w:jc w:val="center"/>
        <w:rPr>
          <w:rFonts w:ascii="Times New Roman" w:hAnsi="Times New Roman"/>
          <w:b/>
          <w:sz w:val="24"/>
          <w:szCs w:val="24"/>
        </w:rPr>
      </w:pPr>
    </w:p>
    <w:p w:rsidR="00F7073C" w:rsidRDefault="00F7073C" w:rsidP="00361173">
      <w:pPr>
        <w:spacing w:after="0" w:line="240" w:lineRule="auto"/>
        <w:jc w:val="center"/>
        <w:rPr>
          <w:rFonts w:ascii="Times New Roman" w:hAnsi="Times New Roman"/>
          <w:b/>
          <w:sz w:val="24"/>
          <w:szCs w:val="24"/>
        </w:rPr>
      </w:pPr>
    </w:p>
    <w:p w:rsidR="00F7073C" w:rsidRDefault="00097F32" w:rsidP="00361173">
      <w:pPr>
        <w:spacing w:after="0" w:line="240" w:lineRule="auto"/>
        <w:jc w:val="center"/>
        <w:rPr>
          <w:rFonts w:ascii="Times New Roman" w:hAnsi="Times New Roman"/>
          <w:b/>
          <w:sz w:val="24"/>
          <w:szCs w:val="24"/>
        </w:rPr>
      </w:pPr>
      <w:r w:rsidRPr="00097F32">
        <w:rPr>
          <w:rFonts w:ascii="Times New Roman" w:hAnsi="Times New Roman"/>
          <w:b/>
          <w:sz w:val="24"/>
          <w:szCs w:val="24"/>
        </w:rPr>
        <w:pict>
          <v:shape id="_x0000_i1036" type="#_x0000_t75" style="width:425pt;height:319pt">
            <v:imagedata r:id="rId113" o:title="iBkgpTxgAH0"/>
          </v:shape>
        </w:pict>
      </w:r>
    </w:p>
    <w:p w:rsidR="00F7073C" w:rsidRDefault="00F7073C" w:rsidP="00361173">
      <w:pPr>
        <w:spacing w:after="0" w:line="240" w:lineRule="auto"/>
        <w:jc w:val="center"/>
        <w:rPr>
          <w:rFonts w:ascii="Times New Roman" w:hAnsi="Times New Roman"/>
          <w:b/>
          <w:sz w:val="24"/>
          <w:szCs w:val="24"/>
        </w:rPr>
      </w:pPr>
    </w:p>
    <w:p w:rsidR="00F7073C" w:rsidRDefault="00F7073C" w:rsidP="00361173">
      <w:pPr>
        <w:spacing w:after="0" w:line="240" w:lineRule="auto"/>
        <w:jc w:val="center"/>
        <w:rPr>
          <w:rFonts w:ascii="Times New Roman" w:hAnsi="Times New Roman"/>
          <w:b/>
          <w:sz w:val="24"/>
          <w:szCs w:val="24"/>
        </w:rPr>
      </w:pPr>
    </w:p>
    <w:p w:rsidR="00F7073C" w:rsidRDefault="00F7073C" w:rsidP="00361173">
      <w:pPr>
        <w:spacing w:after="0" w:line="240" w:lineRule="auto"/>
        <w:jc w:val="center"/>
        <w:rPr>
          <w:rFonts w:ascii="Times New Roman" w:hAnsi="Times New Roman"/>
          <w:b/>
          <w:sz w:val="24"/>
          <w:szCs w:val="24"/>
        </w:rPr>
      </w:pPr>
    </w:p>
    <w:p w:rsidR="00F7073C" w:rsidRDefault="00097F32" w:rsidP="00361173">
      <w:pPr>
        <w:spacing w:after="0" w:line="240" w:lineRule="auto"/>
        <w:jc w:val="center"/>
        <w:rPr>
          <w:rFonts w:ascii="Times New Roman" w:hAnsi="Times New Roman"/>
          <w:b/>
          <w:sz w:val="24"/>
          <w:szCs w:val="24"/>
        </w:rPr>
      </w:pPr>
      <w:r w:rsidRPr="00097F32">
        <w:rPr>
          <w:rFonts w:ascii="Times New Roman" w:hAnsi="Times New Roman"/>
          <w:b/>
          <w:sz w:val="24"/>
          <w:szCs w:val="24"/>
        </w:rPr>
        <w:pict>
          <v:shape id="_x0000_i1037" type="#_x0000_t75" style="width:435pt;height:327pt">
            <v:imagedata r:id="rId114" o:title="G1iB3NupH3g"/>
          </v:shape>
        </w:pict>
      </w:r>
    </w:p>
    <w:p w:rsidR="00F7073C" w:rsidRDefault="00F7073C" w:rsidP="00361173">
      <w:pPr>
        <w:spacing w:after="0" w:line="240" w:lineRule="auto"/>
        <w:jc w:val="center"/>
        <w:rPr>
          <w:rFonts w:ascii="Times New Roman" w:hAnsi="Times New Roman"/>
          <w:b/>
          <w:sz w:val="24"/>
          <w:szCs w:val="24"/>
        </w:rPr>
      </w:pPr>
    </w:p>
    <w:p w:rsidR="00F7073C" w:rsidRDefault="00F7073C" w:rsidP="00361173">
      <w:pPr>
        <w:spacing w:after="0" w:line="240" w:lineRule="auto"/>
        <w:jc w:val="center"/>
        <w:rPr>
          <w:rFonts w:ascii="Times New Roman" w:hAnsi="Times New Roman"/>
          <w:b/>
          <w:sz w:val="24"/>
          <w:szCs w:val="24"/>
        </w:rPr>
      </w:pPr>
    </w:p>
    <w:p w:rsidR="00F7073C" w:rsidRDefault="00097F32" w:rsidP="00361173">
      <w:pPr>
        <w:spacing w:after="0" w:line="240" w:lineRule="auto"/>
        <w:jc w:val="center"/>
        <w:rPr>
          <w:rFonts w:ascii="Times New Roman" w:hAnsi="Times New Roman"/>
          <w:b/>
          <w:sz w:val="24"/>
          <w:szCs w:val="24"/>
        </w:rPr>
      </w:pPr>
      <w:r w:rsidRPr="00097F32">
        <w:rPr>
          <w:rFonts w:ascii="Times New Roman" w:hAnsi="Times New Roman"/>
          <w:b/>
          <w:sz w:val="24"/>
          <w:szCs w:val="24"/>
        </w:rPr>
        <w:pict>
          <v:shape id="_x0000_i1038" type="#_x0000_t75" style="width:443pt;height:274pt">
            <v:imagedata r:id="rId115" o:title="Cn2DxKDclEI"/>
          </v:shape>
        </w:pict>
      </w:r>
    </w:p>
    <w:p w:rsidR="00F7073C" w:rsidRDefault="00F7073C" w:rsidP="00361173">
      <w:pPr>
        <w:spacing w:after="0" w:line="240" w:lineRule="auto"/>
        <w:jc w:val="center"/>
        <w:rPr>
          <w:rFonts w:ascii="Times New Roman" w:hAnsi="Times New Roman"/>
          <w:b/>
          <w:sz w:val="24"/>
          <w:szCs w:val="24"/>
        </w:rPr>
      </w:pPr>
    </w:p>
    <w:p w:rsidR="00F7073C" w:rsidRDefault="00097F32" w:rsidP="00361173">
      <w:pPr>
        <w:spacing w:after="0" w:line="240" w:lineRule="auto"/>
        <w:jc w:val="center"/>
        <w:rPr>
          <w:rFonts w:ascii="Times New Roman" w:hAnsi="Times New Roman"/>
          <w:b/>
          <w:sz w:val="24"/>
          <w:szCs w:val="24"/>
        </w:rPr>
      </w:pPr>
      <w:r w:rsidRPr="00097F32">
        <w:rPr>
          <w:rFonts w:ascii="Times New Roman" w:hAnsi="Times New Roman"/>
          <w:b/>
          <w:sz w:val="24"/>
          <w:szCs w:val="24"/>
        </w:rPr>
        <w:pict>
          <v:shape id="_x0000_i1039" type="#_x0000_t75" style="width:430pt;height:357pt">
            <v:imagedata r:id="rId116" o:title="CK8Qx-kZgjM"/>
          </v:shape>
        </w:pict>
      </w:r>
    </w:p>
    <w:p w:rsidR="00F7073C" w:rsidRDefault="00F7073C" w:rsidP="00361173">
      <w:pPr>
        <w:spacing w:after="0" w:line="240" w:lineRule="auto"/>
        <w:jc w:val="center"/>
        <w:rPr>
          <w:rFonts w:ascii="Times New Roman" w:hAnsi="Times New Roman"/>
          <w:b/>
          <w:sz w:val="24"/>
          <w:szCs w:val="24"/>
        </w:rPr>
      </w:pPr>
    </w:p>
    <w:p w:rsidR="00F7073C" w:rsidRPr="00F7073C" w:rsidRDefault="00F7073C" w:rsidP="00361173">
      <w:pPr>
        <w:spacing w:after="0" w:line="240" w:lineRule="auto"/>
        <w:jc w:val="center"/>
        <w:rPr>
          <w:rFonts w:ascii="Times New Roman" w:hAnsi="Times New Roman"/>
          <w:b/>
          <w:sz w:val="24"/>
          <w:szCs w:val="24"/>
        </w:rPr>
      </w:pPr>
    </w:p>
    <w:p w:rsidR="000E7FC6" w:rsidRDefault="00097F32" w:rsidP="00F7073C">
      <w:pPr>
        <w:spacing w:after="0" w:line="240" w:lineRule="auto"/>
        <w:jc w:val="center"/>
        <w:rPr>
          <w:rFonts w:ascii="Times New Roman" w:hAnsi="Times New Roman"/>
          <w:b/>
          <w:sz w:val="24"/>
          <w:szCs w:val="24"/>
        </w:rPr>
      </w:pPr>
      <w:r w:rsidRPr="00097F32">
        <w:rPr>
          <w:rFonts w:ascii="Times New Roman" w:hAnsi="Times New Roman"/>
          <w:b/>
          <w:sz w:val="24"/>
          <w:szCs w:val="24"/>
        </w:rPr>
        <w:pict>
          <v:shape id="_x0000_i1040" type="#_x0000_t75" style="width:425pt;height:320pt">
            <v:imagedata r:id="rId117" o:title="3Xj7gymhMac"/>
          </v:shape>
        </w:pict>
      </w:r>
    </w:p>
    <w:p w:rsidR="00F7073C" w:rsidRDefault="00097F32" w:rsidP="00F7073C">
      <w:pPr>
        <w:spacing w:after="0" w:line="240" w:lineRule="auto"/>
        <w:jc w:val="center"/>
        <w:rPr>
          <w:rFonts w:ascii="Times New Roman" w:hAnsi="Times New Roman"/>
          <w:b/>
          <w:sz w:val="24"/>
          <w:szCs w:val="24"/>
        </w:rPr>
      </w:pPr>
      <w:r w:rsidRPr="00097F32">
        <w:rPr>
          <w:rFonts w:ascii="Times New Roman" w:hAnsi="Times New Roman"/>
          <w:b/>
          <w:sz w:val="24"/>
          <w:szCs w:val="24"/>
        </w:rPr>
        <w:pict>
          <v:shape id="_x0000_i1041" type="#_x0000_t75" style="width:444pt;height:354pt">
            <v:imagedata r:id="rId118" o:title="ZFaWCqNN-80"/>
          </v:shape>
        </w:pict>
      </w:r>
    </w:p>
    <w:p w:rsidR="00F7073C" w:rsidRDefault="00F7073C" w:rsidP="00F7073C">
      <w:pPr>
        <w:spacing w:after="0" w:line="240" w:lineRule="auto"/>
        <w:jc w:val="center"/>
        <w:rPr>
          <w:rFonts w:ascii="Times New Roman" w:hAnsi="Times New Roman"/>
          <w:b/>
          <w:sz w:val="24"/>
          <w:szCs w:val="24"/>
        </w:rPr>
      </w:pPr>
    </w:p>
    <w:p w:rsidR="00F7073C" w:rsidRDefault="00F7073C" w:rsidP="00F7073C">
      <w:pPr>
        <w:spacing w:after="0" w:line="240" w:lineRule="auto"/>
        <w:jc w:val="center"/>
        <w:rPr>
          <w:rFonts w:ascii="Times New Roman" w:hAnsi="Times New Roman"/>
          <w:b/>
          <w:sz w:val="24"/>
          <w:szCs w:val="24"/>
        </w:rPr>
      </w:pPr>
    </w:p>
    <w:p w:rsidR="00F7073C" w:rsidRDefault="00097F32" w:rsidP="00F7073C">
      <w:pPr>
        <w:spacing w:after="0" w:line="240" w:lineRule="auto"/>
        <w:jc w:val="center"/>
        <w:rPr>
          <w:rFonts w:ascii="Times New Roman" w:hAnsi="Times New Roman"/>
          <w:b/>
          <w:sz w:val="24"/>
          <w:szCs w:val="24"/>
        </w:rPr>
      </w:pPr>
      <w:r w:rsidRPr="00097F32">
        <w:rPr>
          <w:rFonts w:ascii="Times New Roman" w:hAnsi="Times New Roman"/>
          <w:b/>
          <w:sz w:val="24"/>
          <w:szCs w:val="24"/>
        </w:rPr>
        <w:pict>
          <v:shape id="_x0000_i1042" type="#_x0000_t75" style="width:406pt;height:303pt">
            <v:imagedata r:id="rId119" o:title="ZCveISoFhdY"/>
          </v:shape>
        </w:pict>
      </w:r>
    </w:p>
    <w:p w:rsidR="00F7073C" w:rsidRDefault="00F7073C" w:rsidP="00F7073C">
      <w:pPr>
        <w:spacing w:after="0" w:line="240" w:lineRule="auto"/>
        <w:jc w:val="center"/>
        <w:rPr>
          <w:rFonts w:ascii="Times New Roman" w:hAnsi="Times New Roman"/>
          <w:b/>
          <w:sz w:val="24"/>
          <w:szCs w:val="24"/>
        </w:rPr>
      </w:pPr>
    </w:p>
    <w:p w:rsidR="00F7073C" w:rsidRDefault="00F7073C" w:rsidP="00F7073C">
      <w:pPr>
        <w:spacing w:after="0" w:line="240" w:lineRule="auto"/>
        <w:jc w:val="center"/>
        <w:rPr>
          <w:rFonts w:ascii="Times New Roman" w:hAnsi="Times New Roman"/>
          <w:b/>
          <w:sz w:val="24"/>
          <w:szCs w:val="24"/>
        </w:rPr>
      </w:pPr>
    </w:p>
    <w:p w:rsidR="00F7073C" w:rsidRDefault="00F7073C" w:rsidP="00F7073C">
      <w:pPr>
        <w:spacing w:after="0" w:line="240" w:lineRule="auto"/>
        <w:jc w:val="center"/>
        <w:rPr>
          <w:rFonts w:ascii="Times New Roman" w:hAnsi="Times New Roman"/>
          <w:b/>
          <w:sz w:val="24"/>
          <w:szCs w:val="24"/>
        </w:rPr>
      </w:pPr>
    </w:p>
    <w:p w:rsidR="00F7073C" w:rsidRDefault="00097F32" w:rsidP="00F7073C">
      <w:pPr>
        <w:spacing w:after="0" w:line="240" w:lineRule="auto"/>
        <w:jc w:val="center"/>
        <w:rPr>
          <w:rFonts w:ascii="Times New Roman" w:hAnsi="Times New Roman"/>
          <w:b/>
          <w:sz w:val="24"/>
          <w:szCs w:val="24"/>
        </w:rPr>
      </w:pPr>
      <w:r w:rsidRPr="00097F32">
        <w:rPr>
          <w:rFonts w:ascii="Times New Roman" w:hAnsi="Times New Roman"/>
          <w:b/>
          <w:sz w:val="24"/>
          <w:szCs w:val="24"/>
        </w:rPr>
        <w:pict>
          <v:shape id="_x0000_i1043" type="#_x0000_t75" style="width:400pt;height:314pt">
            <v:imagedata r:id="rId120" o:title="yW2ge8N1TDE"/>
          </v:shape>
        </w:pict>
      </w:r>
    </w:p>
    <w:p w:rsidR="00F7073C" w:rsidRDefault="00F7073C" w:rsidP="00F7073C">
      <w:pPr>
        <w:spacing w:after="0" w:line="240" w:lineRule="auto"/>
        <w:jc w:val="center"/>
        <w:rPr>
          <w:rFonts w:ascii="Times New Roman" w:hAnsi="Times New Roman"/>
          <w:b/>
          <w:sz w:val="24"/>
          <w:szCs w:val="24"/>
        </w:rPr>
      </w:pPr>
    </w:p>
    <w:p w:rsidR="00F7073C" w:rsidRDefault="00F7073C" w:rsidP="00F7073C">
      <w:pPr>
        <w:spacing w:after="0" w:line="240" w:lineRule="auto"/>
        <w:jc w:val="center"/>
        <w:rPr>
          <w:rFonts w:ascii="Times New Roman" w:hAnsi="Times New Roman"/>
          <w:b/>
          <w:sz w:val="24"/>
          <w:szCs w:val="24"/>
        </w:rPr>
      </w:pPr>
    </w:p>
    <w:p w:rsidR="00F7073C" w:rsidRDefault="00F7073C" w:rsidP="00F7073C">
      <w:pPr>
        <w:spacing w:after="0" w:line="240" w:lineRule="auto"/>
        <w:jc w:val="center"/>
        <w:rPr>
          <w:rFonts w:ascii="Times New Roman" w:hAnsi="Times New Roman"/>
          <w:b/>
          <w:sz w:val="24"/>
          <w:szCs w:val="24"/>
        </w:rPr>
      </w:pPr>
    </w:p>
    <w:p w:rsidR="00F7073C" w:rsidRDefault="00097F32" w:rsidP="00F7073C">
      <w:pPr>
        <w:spacing w:after="0" w:line="240" w:lineRule="auto"/>
        <w:jc w:val="center"/>
        <w:rPr>
          <w:rFonts w:ascii="Times New Roman" w:hAnsi="Times New Roman"/>
          <w:b/>
          <w:sz w:val="24"/>
          <w:szCs w:val="24"/>
        </w:rPr>
      </w:pPr>
      <w:r w:rsidRPr="00097F32">
        <w:rPr>
          <w:rFonts w:ascii="Times New Roman" w:hAnsi="Times New Roman"/>
          <w:b/>
          <w:sz w:val="24"/>
          <w:szCs w:val="24"/>
        </w:rPr>
        <w:pict>
          <v:shape id="_x0000_i1044" type="#_x0000_t75" style="width:385pt;height:289pt">
            <v:imagedata r:id="rId121" o:title="XgodQkgwmpU"/>
          </v:shape>
        </w:pict>
      </w:r>
    </w:p>
    <w:p w:rsidR="00F7073C" w:rsidRDefault="00F7073C" w:rsidP="00F7073C">
      <w:pPr>
        <w:spacing w:after="0" w:line="240" w:lineRule="auto"/>
        <w:jc w:val="center"/>
        <w:rPr>
          <w:rFonts w:ascii="Times New Roman" w:hAnsi="Times New Roman"/>
          <w:b/>
          <w:sz w:val="24"/>
          <w:szCs w:val="24"/>
        </w:rPr>
      </w:pPr>
    </w:p>
    <w:p w:rsidR="00F7073C" w:rsidRDefault="00F7073C" w:rsidP="00F7073C">
      <w:pPr>
        <w:spacing w:after="0" w:line="240" w:lineRule="auto"/>
        <w:jc w:val="center"/>
        <w:rPr>
          <w:rFonts w:ascii="Times New Roman" w:hAnsi="Times New Roman"/>
          <w:b/>
          <w:sz w:val="24"/>
          <w:szCs w:val="24"/>
        </w:rPr>
      </w:pPr>
    </w:p>
    <w:p w:rsidR="00F7073C" w:rsidRDefault="00097F32" w:rsidP="00F7073C">
      <w:pPr>
        <w:spacing w:after="0" w:line="240" w:lineRule="auto"/>
        <w:jc w:val="center"/>
        <w:rPr>
          <w:rFonts w:ascii="Times New Roman" w:hAnsi="Times New Roman"/>
          <w:b/>
          <w:sz w:val="24"/>
          <w:szCs w:val="24"/>
        </w:rPr>
      </w:pPr>
      <w:r w:rsidRPr="00097F32">
        <w:rPr>
          <w:rFonts w:ascii="Times New Roman" w:hAnsi="Times New Roman"/>
          <w:b/>
          <w:sz w:val="24"/>
          <w:szCs w:val="24"/>
        </w:rPr>
        <w:pict>
          <v:shape id="_x0000_i1045" type="#_x0000_t75" style="width:373pt;height:322pt">
            <v:imagedata r:id="rId122" o:title="ut0TxftfZ9g"/>
          </v:shape>
        </w:pict>
      </w:r>
    </w:p>
    <w:p w:rsidR="00F7073C" w:rsidRDefault="00F7073C" w:rsidP="00F7073C">
      <w:pPr>
        <w:spacing w:after="0" w:line="240" w:lineRule="auto"/>
        <w:jc w:val="center"/>
        <w:rPr>
          <w:rFonts w:ascii="Times New Roman" w:hAnsi="Times New Roman"/>
          <w:b/>
          <w:sz w:val="24"/>
          <w:szCs w:val="24"/>
        </w:rPr>
      </w:pPr>
    </w:p>
    <w:p w:rsidR="00F7073C" w:rsidRPr="00F7073C" w:rsidRDefault="00097F32" w:rsidP="00F7073C">
      <w:pPr>
        <w:spacing w:after="0" w:line="240" w:lineRule="auto"/>
        <w:jc w:val="center"/>
        <w:rPr>
          <w:rFonts w:ascii="Times New Roman" w:hAnsi="Times New Roman"/>
          <w:b/>
          <w:sz w:val="24"/>
          <w:szCs w:val="24"/>
        </w:rPr>
      </w:pPr>
      <w:r w:rsidRPr="00097F32">
        <w:rPr>
          <w:rFonts w:ascii="Times New Roman" w:hAnsi="Times New Roman"/>
          <w:b/>
          <w:sz w:val="24"/>
          <w:szCs w:val="24"/>
        </w:rPr>
        <w:pict>
          <v:shape id="_x0000_i1046" type="#_x0000_t75" style="width:384pt;height:4in">
            <v:imagedata r:id="rId123" o:title="JL68ai0LloQ"/>
          </v:shape>
        </w:pict>
      </w:r>
    </w:p>
    <w:sectPr w:rsidR="00F7073C" w:rsidRPr="00F7073C" w:rsidSect="00F7743B">
      <w:pgSz w:w="11906" w:h="16838" w:code="9"/>
      <w:pgMar w:top="851" w:right="567" w:bottom="567"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7225" w:rsidRDefault="008C7225" w:rsidP="008262CE">
      <w:pPr>
        <w:spacing w:after="0" w:line="240" w:lineRule="auto"/>
      </w:pPr>
      <w:r>
        <w:separator/>
      </w:r>
    </w:p>
  </w:endnote>
  <w:endnote w:type="continuationSeparator" w:id="1">
    <w:p w:rsidR="008C7225" w:rsidRDefault="008C7225" w:rsidP="008262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1173" w:rsidRDefault="00361173">
    <w:pPr>
      <w:pStyle w:val="ac"/>
      <w:jc w:val="center"/>
    </w:pPr>
  </w:p>
  <w:p w:rsidR="00361173" w:rsidRDefault="00361173">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7225" w:rsidRDefault="008C7225" w:rsidP="008262CE">
      <w:pPr>
        <w:spacing w:after="0" w:line="240" w:lineRule="auto"/>
      </w:pPr>
      <w:r>
        <w:separator/>
      </w:r>
    </w:p>
  </w:footnote>
  <w:footnote w:type="continuationSeparator" w:id="1">
    <w:p w:rsidR="008C7225" w:rsidRDefault="008C7225" w:rsidP="008262C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29"/>
    <w:multiLevelType w:val="hybridMultilevel"/>
    <w:tmpl w:val="00004823"/>
    <w:lvl w:ilvl="0" w:tplc="000018BE">
      <w:start w:val="1"/>
      <w:numFmt w:val="bullet"/>
      <w:lvlText w:val="\endash "/>
      <w:lvlJc w:val="left"/>
      <w:pPr>
        <w:tabs>
          <w:tab w:val="num" w:pos="720"/>
        </w:tabs>
        <w:ind w:left="720" w:hanging="360"/>
      </w:pPr>
    </w:lvl>
    <w:lvl w:ilvl="1" w:tplc="00006784">
      <w:start w:val="1"/>
      <w:numFmt w:val="decimal"/>
      <w:lvlText w:val="%2."/>
      <w:lvlJc w:val="left"/>
      <w:pPr>
        <w:tabs>
          <w:tab w:val="num" w:pos="502"/>
        </w:tabs>
        <w:ind w:left="502"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99"/>
    <w:multiLevelType w:val="hybridMultilevel"/>
    <w:tmpl w:val="00000124"/>
    <w:lvl w:ilvl="0" w:tplc="0000305E">
      <w:start w:val="1"/>
      <w:numFmt w:val="bullet"/>
      <w:lvlText w:val="-"/>
      <w:lvlJc w:val="left"/>
      <w:pPr>
        <w:tabs>
          <w:tab w:val="num" w:pos="720"/>
        </w:tabs>
        <w:ind w:left="720" w:hanging="360"/>
      </w:pPr>
    </w:lvl>
    <w:lvl w:ilvl="1" w:tplc="0000440D">
      <w:start w:val="5"/>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30A"/>
    <w:multiLevelType w:val="hybridMultilevel"/>
    <w:tmpl w:val="0000301C"/>
    <w:lvl w:ilvl="0" w:tplc="00000BDB">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384"/>
    <w:multiLevelType w:val="hybridMultilevel"/>
    <w:tmpl w:val="00007F4F"/>
    <w:lvl w:ilvl="0" w:tplc="0000494A">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677"/>
    <w:multiLevelType w:val="hybridMultilevel"/>
    <w:tmpl w:val="00004402"/>
    <w:lvl w:ilvl="0" w:tplc="000018D7">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74D"/>
    <w:multiLevelType w:val="hybridMultilevel"/>
    <w:tmpl w:val="00004DC8"/>
    <w:lvl w:ilvl="0" w:tplc="00006443">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0902"/>
    <w:multiLevelType w:val="hybridMultilevel"/>
    <w:tmpl w:val="00007BB9"/>
    <w:lvl w:ilvl="0" w:tplc="00005772">
      <w:start w:val="4"/>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0BB3"/>
    <w:multiLevelType w:val="hybridMultilevel"/>
    <w:tmpl w:val="00002EA6"/>
    <w:lvl w:ilvl="0" w:tplc="000012D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0ECC"/>
    <w:multiLevelType w:val="hybridMultilevel"/>
    <w:tmpl w:val="000046CF"/>
    <w:lvl w:ilvl="0" w:tplc="000001D3">
      <w:start w:val="3"/>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127E"/>
    <w:multiLevelType w:val="hybridMultilevel"/>
    <w:tmpl w:val="00000035"/>
    <w:lvl w:ilvl="0" w:tplc="000007CF">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139D"/>
    <w:multiLevelType w:val="hybridMultilevel"/>
    <w:tmpl w:val="00007049"/>
    <w:lvl w:ilvl="0" w:tplc="0000692C">
      <w:start w:val="1"/>
      <w:numFmt w:val="bullet"/>
      <w:lvlText w:val="К"/>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13E9"/>
    <w:multiLevelType w:val="hybridMultilevel"/>
    <w:tmpl w:val="00004080"/>
    <w:lvl w:ilvl="0" w:tplc="00005DB2">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153C"/>
    <w:multiLevelType w:val="hybridMultilevel"/>
    <w:tmpl w:val="00007E87"/>
    <w:lvl w:ilvl="0" w:tplc="0000390C">
      <w:start w:val="1"/>
      <w:numFmt w:val="bullet"/>
      <w:lvlText w:val="-"/>
      <w:lvlJc w:val="left"/>
      <w:pPr>
        <w:tabs>
          <w:tab w:val="num" w:pos="720"/>
        </w:tabs>
        <w:ind w:left="720" w:hanging="360"/>
      </w:pPr>
    </w:lvl>
    <w:lvl w:ilvl="1" w:tplc="00000F3E">
      <w:start w:val="4"/>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1547"/>
    <w:multiLevelType w:val="hybridMultilevel"/>
    <w:tmpl w:val="000054DE"/>
    <w:lvl w:ilvl="0" w:tplc="000039B3">
      <w:start w:val="1"/>
      <w:numFmt w:val="bullet"/>
      <w:lvlText w:val="-"/>
      <w:lvlJc w:val="left"/>
      <w:pPr>
        <w:tabs>
          <w:tab w:val="num" w:pos="720"/>
        </w:tabs>
        <w:ind w:left="720" w:hanging="360"/>
      </w:pPr>
    </w:lvl>
    <w:lvl w:ilvl="1" w:tplc="00002D12">
      <w:start w:val="8"/>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1649"/>
    <w:multiLevelType w:val="hybridMultilevel"/>
    <w:tmpl w:val="00006DF1"/>
    <w:lvl w:ilvl="0" w:tplc="00005AF1">
      <w:start w:val="1"/>
      <w:numFmt w:val="bullet"/>
      <w:lvlText w:val="и"/>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1916"/>
    <w:multiLevelType w:val="hybridMultilevel"/>
    <w:tmpl w:val="00006172"/>
    <w:lvl w:ilvl="0" w:tplc="00006B72">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1E1F"/>
    <w:multiLevelType w:val="hybridMultilevel"/>
    <w:tmpl w:val="00006E5D"/>
    <w:lvl w:ilvl="0" w:tplc="00001AD4">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2213"/>
    <w:multiLevelType w:val="hybridMultilevel"/>
    <w:tmpl w:val="0000260D"/>
    <w:lvl w:ilvl="0" w:tplc="00006B89">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261E"/>
    <w:multiLevelType w:val="hybridMultilevel"/>
    <w:tmpl w:val="00005E9D"/>
    <w:lvl w:ilvl="0" w:tplc="0000489C">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2E40"/>
    <w:multiLevelType w:val="hybridMultilevel"/>
    <w:tmpl w:val="00001366"/>
    <w:lvl w:ilvl="0" w:tplc="00001CD0">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32E6"/>
    <w:multiLevelType w:val="hybridMultilevel"/>
    <w:tmpl w:val="0000401D"/>
    <w:lvl w:ilvl="0" w:tplc="000071F0">
      <w:start w:val="4"/>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33EA"/>
    <w:multiLevelType w:val="hybridMultilevel"/>
    <w:tmpl w:val="000023C9"/>
    <w:lvl w:ilvl="0" w:tplc="000048CC">
      <w:start w:val="4"/>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366B"/>
    <w:multiLevelType w:val="hybridMultilevel"/>
    <w:tmpl w:val="000066C4"/>
    <w:lvl w:ilvl="0" w:tplc="00004230">
      <w:start w:val="1"/>
      <w:numFmt w:val="bullet"/>
      <w:lvlText w:val="в"/>
      <w:lvlJc w:val="left"/>
      <w:pPr>
        <w:tabs>
          <w:tab w:val="num" w:pos="720"/>
        </w:tabs>
        <w:ind w:left="720" w:hanging="360"/>
      </w:pPr>
    </w:lvl>
    <w:lvl w:ilvl="1" w:tplc="00007EB7">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3A61"/>
    <w:multiLevelType w:val="hybridMultilevel"/>
    <w:tmpl w:val="000022CD"/>
    <w:lvl w:ilvl="0" w:tplc="00007DD1">
      <w:start w:val="3"/>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00003C61"/>
    <w:multiLevelType w:val="hybridMultilevel"/>
    <w:tmpl w:val="00002FFF"/>
    <w:lvl w:ilvl="0" w:tplc="00006C69">
      <w:start w:val="1"/>
      <w:numFmt w:val="bullet"/>
      <w:lvlText w:val="а"/>
      <w:lvlJc w:val="left"/>
      <w:pPr>
        <w:tabs>
          <w:tab w:val="num" w:pos="720"/>
        </w:tabs>
        <w:ind w:left="720" w:hanging="360"/>
      </w:pPr>
    </w:lvl>
    <w:lvl w:ilvl="1" w:tplc="0000288F">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3CD6"/>
    <w:multiLevelType w:val="hybridMultilevel"/>
    <w:tmpl w:val="00000FBF"/>
    <w:lvl w:ilvl="0" w:tplc="00002F14">
      <w:start w:val="8"/>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000041BB"/>
    <w:multiLevelType w:val="hybridMultilevel"/>
    <w:tmpl w:val="000026E9"/>
    <w:lvl w:ilvl="0" w:tplc="000001EB">
      <w:start w:val="3"/>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0000491C"/>
    <w:multiLevelType w:val="hybridMultilevel"/>
    <w:tmpl w:val="00004D06"/>
    <w:lvl w:ilvl="0" w:tplc="00004DB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00004A80"/>
    <w:multiLevelType w:val="hybridMultilevel"/>
    <w:tmpl w:val="0000187E"/>
    <w:lvl w:ilvl="0" w:tplc="000016C5">
      <w:start w:val="1"/>
      <w:numFmt w:val="bullet"/>
      <w:lvlText w:val="\endash "/>
      <w:lvlJc w:val="left"/>
      <w:pPr>
        <w:tabs>
          <w:tab w:val="num" w:pos="720"/>
        </w:tabs>
        <w:ind w:left="720" w:hanging="360"/>
      </w:pPr>
    </w:lvl>
    <w:lvl w:ilvl="1" w:tplc="00006899">
      <w:start w:val="1"/>
      <w:numFmt w:val="decimal"/>
      <w:lvlText w:val="%2"/>
      <w:lvlJc w:val="left"/>
      <w:pPr>
        <w:tabs>
          <w:tab w:val="num" w:pos="1440"/>
        </w:tabs>
        <w:ind w:left="1440" w:hanging="360"/>
      </w:pPr>
    </w:lvl>
    <w:lvl w:ilvl="2" w:tplc="00003CD5">
      <w:start w:val="1"/>
      <w:numFmt w:val="bullet"/>
      <w:lvlText w:val="В"/>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00004AE1"/>
    <w:multiLevelType w:val="hybridMultilevel"/>
    <w:tmpl w:val="00003D6C"/>
    <w:lvl w:ilvl="0" w:tplc="00002CD6">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00004B40"/>
    <w:multiLevelType w:val="hybridMultilevel"/>
    <w:tmpl w:val="00005878"/>
    <w:lvl w:ilvl="0" w:tplc="00006B36">
      <w:start w:val="1"/>
      <w:numFmt w:val="bullet"/>
      <w:lvlText w:val="в"/>
      <w:lvlJc w:val="left"/>
      <w:pPr>
        <w:tabs>
          <w:tab w:val="num" w:pos="720"/>
        </w:tabs>
        <w:ind w:left="720" w:hanging="360"/>
      </w:pPr>
    </w:lvl>
    <w:lvl w:ilvl="1" w:tplc="00005CFD">
      <w:start w:val="1"/>
      <w:numFmt w:val="bullet"/>
      <w:lvlText w:val="и"/>
      <w:lvlJc w:val="left"/>
      <w:pPr>
        <w:tabs>
          <w:tab w:val="num" w:pos="1440"/>
        </w:tabs>
        <w:ind w:left="1440" w:hanging="360"/>
      </w:pPr>
    </w:lvl>
    <w:lvl w:ilvl="2" w:tplc="00003E12">
      <w:start w:val="1"/>
      <w:numFmt w:val="bullet"/>
      <w:lvlText w:val="-"/>
      <w:lvlJc w:val="left"/>
      <w:pPr>
        <w:tabs>
          <w:tab w:val="num" w:pos="2160"/>
        </w:tabs>
        <w:ind w:left="2160" w:hanging="360"/>
      </w:pPr>
    </w:lvl>
    <w:lvl w:ilvl="3" w:tplc="00001A49">
      <w:start w:val="1"/>
      <w:numFmt w:val="bullet"/>
      <w:lvlText w:val="В"/>
      <w:lvlJc w:val="left"/>
      <w:pPr>
        <w:tabs>
          <w:tab w:val="num" w:pos="2880"/>
        </w:tabs>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00004CD4"/>
    <w:multiLevelType w:val="hybridMultilevel"/>
    <w:tmpl w:val="00005FA4"/>
    <w:lvl w:ilvl="0" w:tplc="0000205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00005422"/>
    <w:multiLevelType w:val="hybridMultilevel"/>
    <w:tmpl w:val="00003EF6"/>
    <w:lvl w:ilvl="0" w:tplc="0000082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nsid w:val="000054DC"/>
    <w:multiLevelType w:val="hybridMultilevel"/>
    <w:tmpl w:val="0000368E"/>
    <w:lvl w:ilvl="0" w:tplc="00000D6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nsid w:val="000056AE"/>
    <w:multiLevelType w:val="hybridMultilevel"/>
    <w:tmpl w:val="00000732"/>
    <w:lvl w:ilvl="0" w:tplc="00000120">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nsid w:val="00005753"/>
    <w:multiLevelType w:val="hybridMultilevel"/>
    <w:tmpl w:val="000060BF"/>
    <w:lvl w:ilvl="0" w:tplc="00005C67">
      <w:start w:val="5"/>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000058B0"/>
    <w:multiLevelType w:val="hybridMultilevel"/>
    <w:tmpl w:val="000026CA"/>
    <w:lvl w:ilvl="0" w:tplc="0000369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nsid w:val="00005991"/>
    <w:multiLevelType w:val="hybridMultilevel"/>
    <w:tmpl w:val="0000409D"/>
    <w:lvl w:ilvl="0" w:tplc="000012E1">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00005E14"/>
    <w:multiLevelType w:val="hybridMultilevel"/>
    <w:tmpl w:val="00004DF2"/>
    <w:lvl w:ilvl="0" w:tplc="0000494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00005F32"/>
    <w:multiLevelType w:val="hybridMultilevel"/>
    <w:tmpl w:val="00003BF6"/>
    <w:lvl w:ilvl="0" w:tplc="00003A9E">
      <w:start w:val="1"/>
      <w:numFmt w:val="bullet"/>
      <w:lvlText w:val="в"/>
      <w:lvlJc w:val="left"/>
      <w:pPr>
        <w:tabs>
          <w:tab w:val="num" w:pos="720"/>
        </w:tabs>
        <w:ind w:left="720" w:hanging="360"/>
      </w:pPr>
    </w:lvl>
    <w:lvl w:ilvl="1" w:tplc="0000797D">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nsid w:val="00005F49"/>
    <w:multiLevelType w:val="hybridMultilevel"/>
    <w:tmpl w:val="00000DDC"/>
    <w:lvl w:ilvl="0" w:tplc="00004CAD">
      <w:start w:val="1"/>
      <w:numFmt w:val="bullet"/>
      <w:lvlText w:val="В"/>
      <w:lvlJc w:val="left"/>
      <w:pPr>
        <w:tabs>
          <w:tab w:val="num" w:pos="720"/>
        </w:tabs>
        <w:ind w:left="720" w:hanging="360"/>
      </w:pPr>
    </w:lvl>
    <w:lvl w:ilvl="1" w:tplc="0000314F">
      <w:start w:val="1"/>
      <w:numFmt w:val="bullet"/>
      <w:lvlText w:val="У"/>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00006032"/>
    <w:multiLevelType w:val="hybridMultilevel"/>
    <w:tmpl w:val="00002C3B"/>
    <w:lvl w:ilvl="0" w:tplc="000015A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nsid w:val="000063CB"/>
    <w:multiLevelType w:val="hybridMultilevel"/>
    <w:tmpl w:val="00006BFC"/>
    <w:lvl w:ilvl="0" w:tplc="00007F96">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nsid w:val="000066BB"/>
    <w:multiLevelType w:val="hybridMultilevel"/>
    <w:tmpl w:val="0000428B"/>
    <w:lvl w:ilvl="0" w:tplc="000026A6">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nsid w:val="00006732"/>
    <w:multiLevelType w:val="hybridMultilevel"/>
    <w:tmpl w:val="00006D22"/>
    <w:lvl w:ilvl="0" w:tplc="00001AF4">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nsid w:val="00006AD6"/>
    <w:multiLevelType w:val="hybridMultilevel"/>
    <w:tmpl w:val="0000047E"/>
    <w:lvl w:ilvl="0" w:tplc="0000422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nsid w:val="00006BE8"/>
    <w:multiLevelType w:val="hybridMultilevel"/>
    <w:tmpl w:val="00005039"/>
    <w:lvl w:ilvl="0" w:tplc="0000542C">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nsid w:val="0000701F"/>
    <w:multiLevelType w:val="hybridMultilevel"/>
    <w:tmpl w:val="00005D03"/>
    <w:lvl w:ilvl="0" w:tplc="00007A5A">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8">
    <w:nsid w:val="000072AE"/>
    <w:multiLevelType w:val="hybridMultilevel"/>
    <w:tmpl w:val="00006952"/>
    <w:lvl w:ilvl="0" w:tplc="00005F90">
      <w:start w:val="1"/>
      <w:numFmt w:val="bullet"/>
      <w:lvlText w:val="о"/>
      <w:lvlJc w:val="left"/>
      <w:pPr>
        <w:tabs>
          <w:tab w:val="num" w:pos="360"/>
        </w:tabs>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9">
    <w:nsid w:val="0000759A"/>
    <w:multiLevelType w:val="hybridMultilevel"/>
    <w:tmpl w:val="00002350"/>
    <w:lvl w:ilvl="0" w:tplc="000022EE">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nsid w:val="0000767D"/>
    <w:multiLevelType w:val="hybridMultilevel"/>
    <w:tmpl w:val="00004509"/>
    <w:lvl w:ilvl="0" w:tplc="00001238">
      <w:start w:val="1"/>
      <w:numFmt w:val="bullet"/>
      <w:lvlText w:val="в"/>
      <w:lvlJc w:val="left"/>
      <w:pPr>
        <w:tabs>
          <w:tab w:val="num" w:pos="720"/>
        </w:tabs>
        <w:ind w:left="720" w:hanging="360"/>
      </w:pPr>
    </w:lvl>
    <w:lvl w:ilvl="1" w:tplc="00003B25">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nsid w:val="00007874"/>
    <w:multiLevelType w:val="hybridMultilevel"/>
    <w:tmpl w:val="0000249E"/>
    <w:lvl w:ilvl="0" w:tplc="00002B0C">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nsid w:val="00007983"/>
    <w:multiLevelType w:val="hybridMultilevel"/>
    <w:tmpl w:val="000075EF"/>
    <w:lvl w:ilvl="0" w:tplc="00004657">
      <w:start w:val="1"/>
      <w:numFmt w:val="bullet"/>
      <w:lvlText w:val="в"/>
      <w:lvlJc w:val="left"/>
      <w:pPr>
        <w:tabs>
          <w:tab w:val="num" w:pos="720"/>
        </w:tabs>
        <w:ind w:left="720" w:hanging="360"/>
      </w:pPr>
    </w:lvl>
    <w:lvl w:ilvl="1" w:tplc="00002C49">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nsid w:val="0000798B"/>
    <w:multiLevelType w:val="hybridMultilevel"/>
    <w:tmpl w:val="0000121F"/>
    <w:lvl w:ilvl="0" w:tplc="000073DA">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4">
    <w:nsid w:val="00007FF5"/>
    <w:multiLevelType w:val="hybridMultilevel"/>
    <w:tmpl w:val="00004E45"/>
    <w:lvl w:ilvl="0" w:tplc="0000323B">
      <w:start w:val="1"/>
      <w:numFmt w:val="bullet"/>
      <w:lvlText w:val="К"/>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5">
    <w:nsid w:val="045844E9"/>
    <w:multiLevelType w:val="hybridMultilevel"/>
    <w:tmpl w:val="D4DA44C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nsid w:val="205C14F6"/>
    <w:multiLevelType w:val="hybridMultilevel"/>
    <w:tmpl w:val="68120012"/>
    <w:lvl w:ilvl="0" w:tplc="24B238B8">
      <w:start w:val="5"/>
      <w:numFmt w:val="decimal"/>
      <w:lvlText w:val="%1."/>
      <w:lvlJc w:val="left"/>
      <w:pPr>
        <w:ind w:left="107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nsid w:val="32EE1F40"/>
    <w:multiLevelType w:val="multilevel"/>
    <w:tmpl w:val="1A06AD86"/>
    <w:lvl w:ilvl="0">
      <w:start w:val="1"/>
      <w:numFmt w:val="decimal"/>
      <w:lvlText w:val="%1."/>
      <w:lvlJc w:val="left"/>
      <w:pPr>
        <w:tabs>
          <w:tab w:val="num" w:pos="360"/>
        </w:tabs>
        <w:ind w:left="360" w:hanging="360"/>
      </w:pPr>
      <w:rPr>
        <w:rFonts w:cs="Times New Roman"/>
      </w:rPr>
    </w:lvl>
    <w:lvl w:ilvl="1">
      <w:start w:val="2"/>
      <w:numFmt w:val="decimal"/>
      <w:isLgl/>
      <w:lvlText w:val="%1.%2"/>
      <w:lvlJc w:val="left"/>
      <w:pPr>
        <w:tabs>
          <w:tab w:val="num" w:pos="855"/>
        </w:tabs>
        <w:ind w:left="855" w:hanging="495"/>
      </w:pPr>
      <w:rPr>
        <w:rFonts w:cs="Times New Roman"/>
      </w:rPr>
    </w:lvl>
    <w:lvl w:ilvl="2">
      <w:start w:val="1"/>
      <w:numFmt w:val="decimal"/>
      <w:isLgl/>
      <w:lvlText w:val="%1.%2.%3"/>
      <w:lvlJc w:val="left"/>
      <w:pPr>
        <w:tabs>
          <w:tab w:val="num" w:pos="1440"/>
        </w:tabs>
        <w:ind w:left="1440" w:hanging="720"/>
      </w:pPr>
      <w:rPr>
        <w:rFonts w:cs="Times New Roman"/>
      </w:rPr>
    </w:lvl>
    <w:lvl w:ilvl="3">
      <w:start w:val="1"/>
      <w:numFmt w:val="decimal"/>
      <w:isLgl/>
      <w:lvlText w:val="%1.%2.%3.%4"/>
      <w:lvlJc w:val="left"/>
      <w:pPr>
        <w:tabs>
          <w:tab w:val="num" w:pos="2160"/>
        </w:tabs>
        <w:ind w:left="2160" w:hanging="1080"/>
      </w:pPr>
      <w:rPr>
        <w:rFonts w:cs="Times New Roman"/>
      </w:rPr>
    </w:lvl>
    <w:lvl w:ilvl="4">
      <w:start w:val="1"/>
      <w:numFmt w:val="decimal"/>
      <w:isLgl/>
      <w:lvlText w:val="%1.%2.%3.%4.%5"/>
      <w:lvlJc w:val="left"/>
      <w:pPr>
        <w:tabs>
          <w:tab w:val="num" w:pos="2520"/>
        </w:tabs>
        <w:ind w:left="2520" w:hanging="1080"/>
      </w:pPr>
      <w:rPr>
        <w:rFonts w:cs="Times New Roman"/>
      </w:rPr>
    </w:lvl>
    <w:lvl w:ilvl="5">
      <w:start w:val="1"/>
      <w:numFmt w:val="decimal"/>
      <w:isLgl/>
      <w:lvlText w:val="%1.%2.%3.%4.%5.%6"/>
      <w:lvlJc w:val="left"/>
      <w:pPr>
        <w:tabs>
          <w:tab w:val="num" w:pos="3240"/>
        </w:tabs>
        <w:ind w:left="3240" w:hanging="1440"/>
      </w:pPr>
      <w:rPr>
        <w:rFonts w:cs="Times New Roman"/>
      </w:rPr>
    </w:lvl>
    <w:lvl w:ilvl="6">
      <w:start w:val="1"/>
      <w:numFmt w:val="decimal"/>
      <w:isLgl/>
      <w:lvlText w:val="%1.%2.%3.%4.%5.%6.%7"/>
      <w:lvlJc w:val="left"/>
      <w:pPr>
        <w:tabs>
          <w:tab w:val="num" w:pos="3600"/>
        </w:tabs>
        <w:ind w:left="3600" w:hanging="1440"/>
      </w:pPr>
      <w:rPr>
        <w:rFonts w:cs="Times New Roman"/>
      </w:rPr>
    </w:lvl>
    <w:lvl w:ilvl="7">
      <w:start w:val="1"/>
      <w:numFmt w:val="decimal"/>
      <w:isLgl/>
      <w:lvlText w:val="%1.%2.%3.%4.%5.%6.%7.%8"/>
      <w:lvlJc w:val="left"/>
      <w:pPr>
        <w:tabs>
          <w:tab w:val="num" w:pos="4320"/>
        </w:tabs>
        <w:ind w:left="4320" w:hanging="1800"/>
      </w:pPr>
      <w:rPr>
        <w:rFonts w:cs="Times New Roman"/>
      </w:rPr>
    </w:lvl>
    <w:lvl w:ilvl="8">
      <w:start w:val="1"/>
      <w:numFmt w:val="decimal"/>
      <w:isLgl/>
      <w:lvlText w:val="%1.%2.%3.%4.%5.%6.%7.%8.%9"/>
      <w:lvlJc w:val="left"/>
      <w:pPr>
        <w:tabs>
          <w:tab w:val="num" w:pos="5040"/>
        </w:tabs>
        <w:ind w:left="5040" w:hanging="2160"/>
      </w:pPr>
      <w:rPr>
        <w:rFonts w:cs="Times New Roman"/>
      </w:rPr>
    </w:lvl>
  </w:abstractNum>
  <w:abstractNum w:abstractNumId="58">
    <w:nsid w:val="335C0C44"/>
    <w:multiLevelType w:val="hybridMultilevel"/>
    <w:tmpl w:val="921A7668"/>
    <w:lvl w:ilvl="0" w:tplc="0419000F">
      <w:start w:val="1"/>
      <w:numFmt w:val="decimal"/>
      <w:lvlText w:val="%1."/>
      <w:lvlJc w:val="left"/>
      <w:pPr>
        <w:tabs>
          <w:tab w:val="num" w:pos="1440"/>
        </w:tabs>
        <w:ind w:left="1440" w:hanging="360"/>
      </w:pPr>
      <w:rPr>
        <w:rFonts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59">
    <w:nsid w:val="33AF7B7F"/>
    <w:multiLevelType w:val="hybridMultilevel"/>
    <w:tmpl w:val="39B2CFFE"/>
    <w:lvl w:ilvl="0" w:tplc="0419000F">
      <w:start w:val="1"/>
      <w:numFmt w:val="decimal"/>
      <w:lvlText w:val="%1."/>
      <w:lvlJc w:val="left"/>
      <w:pPr>
        <w:ind w:left="644" w:hanging="360"/>
      </w:pPr>
    </w:lvl>
    <w:lvl w:ilvl="1" w:tplc="04190019">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0">
    <w:nsid w:val="352F066F"/>
    <w:multiLevelType w:val="hybridMultilevel"/>
    <w:tmpl w:val="E938A69E"/>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61">
    <w:nsid w:val="37C65C7F"/>
    <w:multiLevelType w:val="hybridMultilevel"/>
    <w:tmpl w:val="DF901C48"/>
    <w:lvl w:ilvl="0" w:tplc="44D89634">
      <w:start w:val="1"/>
      <w:numFmt w:val="decimal"/>
      <w:lvlText w:val="%1."/>
      <w:lvlJc w:val="left"/>
      <w:pPr>
        <w:tabs>
          <w:tab w:val="num" w:pos="1335"/>
        </w:tabs>
        <w:ind w:left="1335"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2">
    <w:nsid w:val="3E724F51"/>
    <w:multiLevelType w:val="hybridMultilevel"/>
    <w:tmpl w:val="193C647A"/>
    <w:lvl w:ilvl="0" w:tplc="04190001">
      <w:start w:val="1"/>
      <w:numFmt w:val="bullet"/>
      <w:lvlText w:val=""/>
      <w:lvlJc w:val="left"/>
      <w:pPr>
        <w:tabs>
          <w:tab w:val="num" w:pos="1695"/>
        </w:tabs>
        <w:ind w:left="1695" w:hanging="360"/>
      </w:pPr>
      <w:rPr>
        <w:rFonts w:ascii="Symbol" w:hAnsi="Symbol" w:hint="default"/>
      </w:rPr>
    </w:lvl>
    <w:lvl w:ilvl="1" w:tplc="04190003" w:tentative="1">
      <w:start w:val="1"/>
      <w:numFmt w:val="bullet"/>
      <w:lvlText w:val="o"/>
      <w:lvlJc w:val="left"/>
      <w:pPr>
        <w:tabs>
          <w:tab w:val="num" w:pos="2415"/>
        </w:tabs>
        <w:ind w:left="2415" w:hanging="360"/>
      </w:pPr>
      <w:rPr>
        <w:rFonts w:ascii="Courier New" w:hAnsi="Courier New" w:cs="Courier New" w:hint="default"/>
      </w:rPr>
    </w:lvl>
    <w:lvl w:ilvl="2" w:tplc="04190005" w:tentative="1">
      <w:start w:val="1"/>
      <w:numFmt w:val="bullet"/>
      <w:lvlText w:val=""/>
      <w:lvlJc w:val="left"/>
      <w:pPr>
        <w:tabs>
          <w:tab w:val="num" w:pos="3135"/>
        </w:tabs>
        <w:ind w:left="3135" w:hanging="360"/>
      </w:pPr>
      <w:rPr>
        <w:rFonts w:ascii="Wingdings" w:hAnsi="Wingdings" w:hint="default"/>
      </w:rPr>
    </w:lvl>
    <w:lvl w:ilvl="3" w:tplc="04190001" w:tentative="1">
      <w:start w:val="1"/>
      <w:numFmt w:val="bullet"/>
      <w:lvlText w:val=""/>
      <w:lvlJc w:val="left"/>
      <w:pPr>
        <w:tabs>
          <w:tab w:val="num" w:pos="3855"/>
        </w:tabs>
        <w:ind w:left="3855" w:hanging="360"/>
      </w:pPr>
      <w:rPr>
        <w:rFonts w:ascii="Symbol" w:hAnsi="Symbol" w:hint="default"/>
      </w:rPr>
    </w:lvl>
    <w:lvl w:ilvl="4" w:tplc="04190003" w:tentative="1">
      <w:start w:val="1"/>
      <w:numFmt w:val="bullet"/>
      <w:lvlText w:val="o"/>
      <w:lvlJc w:val="left"/>
      <w:pPr>
        <w:tabs>
          <w:tab w:val="num" w:pos="4575"/>
        </w:tabs>
        <w:ind w:left="4575" w:hanging="360"/>
      </w:pPr>
      <w:rPr>
        <w:rFonts w:ascii="Courier New" w:hAnsi="Courier New" w:cs="Courier New" w:hint="default"/>
      </w:rPr>
    </w:lvl>
    <w:lvl w:ilvl="5" w:tplc="04190005" w:tentative="1">
      <w:start w:val="1"/>
      <w:numFmt w:val="bullet"/>
      <w:lvlText w:val=""/>
      <w:lvlJc w:val="left"/>
      <w:pPr>
        <w:tabs>
          <w:tab w:val="num" w:pos="5295"/>
        </w:tabs>
        <w:ind w:left="5295" w:hanging="360"/>
      </w:pPr>
      <w:rPr>
        <w:rFonts w:ascii="Wingdings" w:hAnsi="Wingdings" w:hint="default"/>
      </w:rPr>
    </w:lvl>
    <w:lvl w:ilvl="6" w:tplc="04190001" w:tentative="1">
      <w:start w:val="1"/>
      <w:numFmt w:val="bullet"/>
      <w:lvlText w:val=""/>
      <w:lvlJc w:val="left"/>
      <w:pPr>
        <w:tabs>
          <w:tab w:val="num" w:pos="6015"/>
        </w:tabs>
        <w:ind w:left="6015" w:hanging="360"/>
      </w:pPr>
      <w:rPr>
        <w:rFonts w:ascii="Symbol" w:hAnsi="Symbol" w:hint="default"/>
      </w:rPr>
    </w:lvl>
    <w:lvl w:ilvl="7" w:tplc="04190003" w:tentative="1">
      <w:start w:val="1"/>
      <w:numFmt w:val="bullet"/>
      <w:lvlText w:val="o"/>
      <w:lvlJc w:val="left"/>
      <w:pPr>
        <w:tabs>
          <w:tab w:val="num" w:pos="6735"/>
        </w:tabs>
        <w:ind w:left="6735" w:hanging="360"/>
      </w:pPr>
      <w:rPr>
        <w:rFonts w:ascii="Courier New" w:hAnsi="Courier New" w:cs="Courier New" w:hint="default"/>
      </w:rPr>
    </w:lvl>
    <w:lvl w:ilvl="8" w:tplc="04190005" w:tentative="1">
      <w:start w:val="1"/>
      <w:numFmt w:val="bullet"/>
      <w:lvlText w:val=""/>
      <w:lvlJc w:val="left"/>
      <w:pPr>
        <w:tabs>
          <w:tab w:val="num" w:pos="7455"/>
        </w:tabs>
        <w:ind w:left="7455" w:hanging="360"/>
      </w:pPr>
      <w:rPr>
        <w:rFonts w:ascii="Wingdings" w:hAnsi="Wingdings" w:hint="default"/>
      </w:rPr>
    </w:lvl>
  </w:abstractNum>
  <w:abstractNum w:abstractNumId="63">
    <w:nsid w:val="55FB3E45"/>
    <w:multiLevelType w:val="hybridMultilevel"/>
    <w:tmpl w:val="4DA420A8"/>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4">
    <w:nsid w:val="6510681A"/>
    <w:multiLevelType w:val="hybridMultilevel"/>
    <w:tmpl w:val="18DAAB72"/>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5">
    <w:nsid w:val="6F5023B1"/>
    <w:multiLevelType w:val="hybridMultilevel"/>
    <w:tmpl w:val="D902C27A"/>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num w:numId="1">
    <w:abstractNumId w:val="5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6"/>
  </w:num>
  <w:num w:numId="3">
    <w:abstractNumId w:val="50"/>
  </w:num>
  <w:num w:numId="4">
    <w:abstractNumId w:val="16"/>
  </w:num>
  <w:num w:numId="5">
    <w:abstractNumId w:val="42"/>
  </w:num>
  <w:num w:numId="6">
    <w:abstractNumId w:val="54"/>
  </w:num>
  <w:num w:numId="7">
    <w:abstractNumId w:val="17"/>
  </w:num>
  <w:num w:numId="8">
    <w:abstractNumId w:val="10"/>
  </w:num>
  <w:num w:numId="9">
    <w:abstractNumId w:val="28"/>
  </w:num>
  <w:num w:numId="10">
    <w:abstractNumId w:val="11"/>
  </w:num>
  <w:num w:numId="11">
    <w:abstractNumId w:val="45"/>
  </w:num>
  <w:num w:numId="12">
    <w:abstractNumId w:val="33"/>
  </w:num>
  <w:num w:numId="13">
    <w:abstractNumId w:val="52"/>
  </w:num>
  <w:num w:numId="14">
    <w:abstractNumId w:val="24"/>
  </w:num>
  <w:num w:numId="15">
    <w:abstractNumId w:val="39"/>
  </w:num>
  <w:num w:numId="16">
    <w:abstractNumId w:val="40"/>
  </w:num>
  <w:num w:numId="17">
    <w:abstractNumId w:val="38"/>
  </w:num>
  <w:num w:numId="18">
    <w:abstractNumId w:val="22"/>
  </w:num>
  <w:num w:numId="19">
    <w:abstractNumId w:val="41"/>
  </w:num>
  <w:num w:numId="20">
    <w:abstractNumId w:val="32"/>
  </w:num>
  <w:num w:numId="21">
    <w:abstractNumId w:val="0"/>
  </w:num>
  <w:num w:numId="22">
    <w:abstractNumId w:val="48"/>
  </w:num>
  <w:num w:numId="23">
    <w:abstractNumId w:val="14"/>
  </w:num>
  <w:num w:numId="24">
    <w:abstractNumId w:val="26"/>
  </w:num>
  <w:num w:numId="25">
    <w:abstractNumId w:val="7"/>
  </w:num>
  <w:num w:numId="26">
    <w:abstractNumId w:val="12"/>
  </w:num>
  <w:num w:numId="27">
    <w:abstractNumId w:val="1"/>
  </w:num>
  <w:num w:numId="28">
    <w:abstractNumId w:val="27"/>
  </w:num>
  <w:num w:numId="29">
    <w:abstractNumId w:val="13"/>
  </w:num>
  <w:num w:numId="30">
    <w:abstractNumId w:val="59"/>
  </w:num>
  <w:num w:numId="31">
    <w:abstractNumId w:val="49"/>
  </w:num>
  <w:num w:numId="32">
    <w:abstractNumId w:val="65"/>
  </w:num>
  <w:num w:numId="33">
    <w:abstractNumId w:val="62"/>
  </w:num>
  <w:num w:numId="34">
    <w:abstractNumId w:val="64"/>
  </w:num>
  <w:num w:numId="35">
    <w:abstractNumId w:val="55"/>
  </w:num>
  <w:num w:numId="36">
    <w:abstractNumId w:val="60"/>
  </w:num>
  <w:num w:numId="3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3"/>
  </w:num>
  <w:num w:numId="39">
    <w:abstractNumId w:val="58"/>
  </w:num>
  <w:num w:numId="40">
    <w:abstractNumId w:val="29"/>
  </w:num>
  <w:num w:numId="41">
    <w:abstractNumId w:val="5"/>
  </w:num>
  <w:num w:numId="42">
    <w:abstractNumId w:val="43"/>
  </w:num>
  <w:num w:numId="43">
    <w:abstractNumId w:val="47"/>
  </w:num>
  <w:num w:numId="44">
    <w:abstractNumId w:val="2"/>
  </w:num>
  <w:num w:numId="45">
    <w:abstractNumId w:val="34"/>
  </w:num>
  <w:num w:numId="46">
    <w:abstractNumId w:val="30"/>
  </w:num>
  <w:num w:numId="47">
    <w:abstractNumId w:val="19"/>
  </w:num>
  <w:num w:numId="48">
    <w:abstractNumId w:val="37"/>
  </w:num>
  <w:num w:numId="49">
    <w:abstractNumId w:val="53"/>
  </w:num>
  <w:num w:numId="50">
    <w:abstractNumId w:val="36"/>
  </w:num>
  <w:num w:numId="51">
    <w:abstractNumId w:val="6"/>
  </w:num>
  <w:num w:numId="52">
    <w:abstractNumId w:val="21"/>
  </w:num>
  <w:num w:numId="53">
    <w:abstractNumId w:val="35"/>
  </w:num>
  <w:num w:numId="54">
    <w:abstractNumId w:val="25"/>
  </w:num>
  <w:num w:numId="55">
    <w:abstractNumId w:val="23"/>
  </w:num>
  <w:num w:numId="56">
    <w:abstractNumId w:val="18"/>
  </w:num>
  <w:num w:numId="57">
    <w:abstractNumId w:val="15"/>
  </w:num>
  <w:num w:numId="58">
    <w:abstractNumId w:val="20"/>
  </w:num>
  <w:num w:numId="59">
    <w:abstractNumId w:val="3"/>
  </w:num>
  <w:num w:numId="60">
    <w:abstractNumId w:val="4"/>
  </w:num>
  <w:num w:numId="61">
    <w:abstractNumId w:val="46"/>
  </w:num>
  <w:num w:numId="62">
    <w:abstractNumId w:val="51"/>
  </w:num>
  <w:num w:numId="63">
    <w:abstractNumId w:val="31"/>
  </w:num>
  <w:num w:numId="64">
    <w:abstractNumId w:val="9"/>
  </w:num>
  <w:num w:numId="65">
    <w:abstractNumId w:val="44"/>
  </w:num>
  <w:num w:numId="66">
    <w:abstractNumId w:val="8"/>
  </w:num>
  <w:numIdMacAtCleanup w:val="6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oNotTrackMoves/>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705B4"/>
    <w:rsid w:val="00030730"/>
    <w:rsid w:val="000317D1"/>
    <w:rsid w:val="000604C3"/>
    <w:rsid w:val="00097F32"/>
    <w:rsid w:val="000A539D"/>
    <w:rsid w:val="000C6F1F"/>
    <w:rsid w:val="000E7FC6"/>
    <w:rsid w:val="001013AD"/>
    <w:rsid w:val="00134772"/>
    <w:rsid w:val="00152052"/>
    <w:rsid w:val="00174EFD"/>
    <w:rsid w:val="001B6E93"/>
    <w:rsid w:val="001F1D72"/>
    <w:rsid w:val="00234EBE"/>
    <w:rsid w:val="00236E68"/>
    <w:rsid w:val="00253397"/>
    <w:rsid w:val="00262DF8"/>
    <w:rsid w:val="00276B5E"/>
    <w:rsid w:val="002B504B"/>
    <w:rsid w:val="002B73F2"/>
    <w:rsid w:val="002C253C"/>
    <w:rsid w:val="00324911"/>
    <w:rsid w:val="00336529"/>
    <w:rsid w:val="00356027"/>
    <w:rsid w:val="00361173"/>
    <w:rsid w:val="003705B4"/>
    <w:rsid w:val="0038476B"/>
    <w:rsid w:val="00395F5B"/>
    <w:rsid w:val="003B6F23"/>
    <w:rsid w:val="003E4754"/>
    <w:rsid w:val="003E7711"/>
    <w:rsid w:val="00420B07"/>
    <w:rsid w:val="00437EE6"/>
    <w:rsid w:val="004439C0"/>
    <w:rsid w:val="00477F45"/>
    <w:rsid w:val="00483842"/>
    <w:rsid w:val="004963E4"/>
    <w:rsid w:val="004C7D0D"/>
    <w:rsid w:val="00520860"/>
    <w:rsid w:val="005623B5"/>
    <w:rsid w:val="005D0DBD"/>
    <w:rsid w:val="005F5B87"/>
    <w:rsid w:val="00624477"/>
    <w:rsid w:val="00640C4B"/>
    <w:rsid w:val="00671260"/>
    <w:rsid w:val="00673A8E"/>
    <w:rsid w:val="00677309"/>
    <w:rsid w:val="00681007"/>
    <w:rsid w:val="006874F3"/>
    <w:rsid w:val="006B104D"/>
    <w:rsid w:val="006D2414"/>
    <w:rsid w:val="006E0A7A"/>
    <w:rsid w:val="006F086B"/>
    <w:rsid w:val="00703359"/>
    <w:rsid w:val="00706C4B"/>
    <w:rsid w:val="00715E07"/>
    <w:rsid w:val="00733875"/>
    <w:rsid w:val="00770D55"/>
    <w:rsid w:val="0077605F"/>
    <w:rsid w:val="00796063"/>
    <w:rsid w:val="007A21B1"/>
    <w:rsid w:val="007D0530"/>
    <w:rsid w:val="007F5894"/>
    <w:rsid w:val="0082282A"/>
    <w:rsid w:val="008262CE"/>
    <w:rsid w:val="00831B12"/>
    <w:rsid w:val="00881B8B"/>
    <w:rsid w:val="008B104F"/>
    <w:rsid w:val="008C1E0C"/>
    <w:rsid w:val="008C7225"/>
    <w:rsid w:val="008D7F77"/>
    <w:rsid w:val="008E7CC9"/>
    <w:rsid w:val="00943020"/>
    <w:rsid w:val="009743E4"/>
    <w:rsid w:val="009920E1"/>
    <w:rsid w:val="00994C29"/>
    <w:rsid w:val="009B0012"/>
    <w:rsid w:val="009D799B"/>
    <w:rsid w:val="009F19DD"/>
    <w:rsid w:val="00A02D64"/>
    <w:rsid w:val="00A06B48"/>
    <w:rsid w:val="00A41608"/>
    <w:rsid w:val="00A97448"/>
    <w:rsid w:val="00AE344E"/>
    <w:rsid w:val="00AE6F6C"/>
    <w:rsid w:val="00AF67BA"/>
    <w:rsid w:val="00AF7E8E"/>
    <w:rsid w:val="00B12595"/>
    <w:rsid w:val="00B16F63"/>
    <w:rsid w:val="00B844C4"/>
    <w:rsid w:val="00BB5E39"/>
    <w:rsid w:val="00BD234A"/>
    <w:rsid w:val="00C03912"/>
    <w:rsid w:val="00C214A3"/>
    <w:rsid w:val="00C42566"/>
    <w:rsid w:val="00C70659"/>
    <w:rsid w:val="00C77DBD"/>
    <w:rsid w:val="00C921F2"/>
    <w:rsid w:val="00CA35A5"/>
    <w:rsid w:val="00CA7943"/>
    <w:rsid w:val="00CD5B99"/>
    <w:rsid w:val="00D065DB"/>
    <w:rsid w:val="00D36B12"/>
    <w:rsid w:val="00D45CA8"/>
    <w:rsid w:val="00D667F0"/>
    <w:rsid w:val="00D81E08"/>
    <w:rsid w:val="00D87B14"/>
    <w:rsid w:val="00DA7F35"/>
    <w:rsid w:val="00DC28E9"/>
    <w:rsid w:val="00DD7CD6"/>
    <w:rsid w:val="00E265BE"/>
    <w:rsid w:val="00E641E9"/>
    <w:rsid w:val="00E74CD7"/>
    <w:rsid w:val="00E75318"/>
    <w:rsid w:val="00ED45B2"/>
    <w:rsid w:val="00ED7FFA"/>
    <w:rsid w:val="00F327D2"/>
    <w:rsid w:val="00F45E98"/>
    <w:rsid w:val="00F65297"/>
    <w:rsid w:val="00F664AB"/>
    <w:rsid w:val="00F7073C"/>
    <w:rsid w:val="00F716C0"/>
    <w:rsid w:val="00F7743B"/>
    <w:rsid w:val="00F865CB"/>
    <w:rsid w:val="00F9594B"/>
    <w:rsid w:val="00FA2178"/>
    <w:rsid w:val="00FF7A7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728"/>
    <o:shapelayout v:ext="edit">
      <o:idmap v:ext="edit" data="1,3,4,5,6"/>
      <o:rules v:ext="edit">
        <o:r id="V:Rule1" type="arc" idref="#_x0000_s1139"/>
        <o:r id="V:Rule2" type="arc" idref="#_x0000_s1614"/>
        <o:r id="V:Rule3" type="arc" idref="#_x0000_s1636"/>
        <o:r id="V:Rule4" type="arc" idref="#_x0000_s1635"/>
        <o:r id="V:Rule5" type="arc" idref="#_x0000_s6674"/>
        <o:r id="V:Rule6" type="arc" idref="#_x0000_s6671"/>
        <o:r id="V:Rule7" type="arc" idref="#_x0000_s1422"/>
        <o:r id="V:Rule10" type="arc" idref="#_x0000_s1621"/>
        <o:r id="V:Rule11" type="arc" idref="#_x0000_s1620"/>
        <o:r id="V:Rule12" type="arc" idref="#_x0000_s1627"/>
        <o:r id="V:Rule13" type="arc" idref="#_x0000_s1618"/>
        <o:r id="V:Rule14" type="arc" idref="#_x0000_s1626"/>
        <o:r id="V:Rule15" type="arc" idref="#_x0000_s1619"/>
        <o:r id="V:Rule16" type="arc" idref="#_x0000_s1624"/>
        <o:r id="V:Rule17" type="arc" idref="#_x0000_s1622"/>
        <o:r id="V:Rule18" type="arc" idref="#_x0000_s1623"/>
        <o:r id="V:Rule19" type="arc" idref="#_x0000_s1625"/>
        <o:r id="V:Rule20" type="arc" idref="#_x0000_s1660"/>
        <o:r id="V:Rule21" type="arc" idref="#_x0000_s1657"/>
        <o:r id="V:Rule22" type="arc" idref="#_x0000_s1661"/>
        <o:r id="V:Rule23" type="arc" idref="#_x0000_s1674"/>
        <o:r id="V:Rule24" type="arc" idref="#_x0000_s1669"/>
        <o:r id="V:Rule25" type="arc" idref="#_x0000_s1677"/>
        <o:r id="V:Rule26" type="arc" idref="#_x0000_s1676"/>
        <o:r id="V:Rule27" type="arc" idref="#_x0000_s1819"/>
        <o:r id="V:Rule28" type="arc" idref="#_x0000_s1822"/>
        <o:r id="V:Rule29" type="arc" idref="#_x0000_s1821"/>
        <o:r id="V:Rule30" type="arc" idref="#_x0000_s1823"/>
        <o:r id="V:Rule31" type="arc" idref="#_x0000_s1845"/>
        <o:r id="V:Rule32" type="arc" idref="#_x0000_s1840"/>
        <o:r id="V:Rule33" type="arc" idref="#_x0000_s1843"/>
        <o:r id="V:Rule34" type="arc" idref="#_x0000_s1842"/>
        <o:r id="V:Rule35" type="arc" idref="#_x0000_s1844"/>
        <o:r id="V:Rule36" type="arc" idref="#_x0000_s2016"/>
        <o:r id="V:Rule37" type="arc" idref="#_x0000_s2012"/>
        <o:r id="V:Rule38" type="arc" idref="#_x0000_s2013"/>
        <o:r id="V:Rule39" type="arc" idref="#_x0000_s2015"/>
        <o:r id="V:Rule40" type="arc" idref="#_x0000_s2014"/>
        <o:r id="V:Rule41" type="arc" idref="#_x0000_s2010"/>
        <o:r id="V:Rule42" type="arc" idref="#_x0000_s3221"/>
        <o:r id="V:Rule43" type="arc" idref="#_x0000_s3219"/>
        <o:r id="V:Rule44" type="arc" idref="#_x0000_s3220"/>
        <o:r id="V:Rule45" type="arc" idref="#_x0000_s3079"/>
        <o:r id="V:Rule46" type="arc" idref="#_x0000_s3078"/>
        <o:r id="V:Rule47" type="arc" idref="#_x0000_s3077"/>
        <o:r id="V:Rule48" type="arc" idref="#_x0000_s3080"/>
        <o:r id="V:Rule49" type="arc" idref="#_x0000_s3133"/>
        <o:r id="V:Rule50" type="arc" idref="#_x0000_s3134"/>
        <o:r id="V:Rule51" type="arc" idref="#_x0000_s3132"/>
        <o:r id="V:Rule52" type="arc" idref="#_x0000_s3193"/>
        <o:r id="V:Rule53" type="arc" idref="#_x0000_s3170"/>
        <o:r id="V:Rule54" type="arc" idref="#_x0000_s3178"/>
        <o:r id="V:Rule55" type="arc" idref="#_x0000_s3191"/>
        <o:r id="V:Rule56" type="arc" idref="#_x0000_s3195"/>
        <o:r id="V:Rule57" type="arc" idref="#_x0000_s3177"/>
        <o:r id="V:Rule58" type="arc" idref="#_x0000_s3196"/>
        <o:r id="V:Rule59" type="arc" idref="#_x0000_s3194"/>
        <o:r id="V:Rule60" type="arc" idref="#_x0000_s3192"/>
        <o:r id="V:Rule61" type="arc" idref="#_x0000_s3171"/>
        <o:r id="V:Rule63" type="arc" idref="#_x0000_s3811"/>
        <o:r id="V:Rule64" type="arc" idref="#_x0000_s3810"/>
        <o:r id="V:Rule65" type="arc" idref="#_x0000_s3868"/>
        <o:r id="V:Rule66" type="arc" idref="#_x0000_s3808"/>
        <o:r id="V:Rule67" type="arc" idref="#_x0000_s3807"/>
        <o:r id="V:Rule68" type="arc" idref="#_x0000_s3804"/>
        <o:r id="V:Rule69" type="arc" idref="#_x0000_s3806"/>
        <o:r id="V:Rule70" type="arc" idref="#_x0000_s3805"/>
        <o:r id="V:Rule71" type="arc" idref="#_x0000_s3787"/>
        <o:r id="V:Rule72" type="arc" idref="#_x0000_s3797"/>
        <o:r id="V:Rule73" type="arc" idref="#_x0000_s3795"/>
        <o:r id="V:Rule74" type="arc" idref="#_x0000_s3788"/>
        <o:r id="V:Rule75" type="arc" idref="#_x0000_s3789"/>
        <o:r id="V:Rule76" type="arc" idref="#_x0000_s3798"/>
        <o:r id="V:Rule77" type="arc" idref="#_x0000_s3796"/>
        <o:r id="V:Rule78" type="arc" idref="#_x0000_s3790"/>
        <o:r id="V:Rule79" type="arc" idref="#_x0000_s3900"/>
        <o:r id="V:Rule80" type="arc" idref="#_x0000_s3899"/>
        <o:r id="V:Rule81" type="arc" idref="#_x0000_s3539"/>
        <o:r id="V:Rule82" type="arc" idref="#_x0000_s3645"/>
        <o:r id="V:Rule83" type="arc" idref="#_x0000_s3642"/>
        <o:r id="V:Rule84" type="arc" idref="#_x0000_s3598"/>
        <o:r id="V:Rule85" type="arc" idref="#_x0000_s3643"/>
        <o:r id="V:Rule86" type="arc" idref="#_x0000_s3644"/>
        <o:r id="V:Rule87" type="arc" idref="#_x0000_s3617"/>
        <o:r id="V:Rule88" type="arc" idref="#_x0000_s3646"/>
        <o:r id="V:Rule89" type="arc" idref="#_x0000_s3616"/>
        <o:r id="V:Rule90" type="arc" idref="#_x0000_s3597"/>
        <o:r id="V:Rule91" type="arc" idref="#_x0000_s3288"/>
        <o:r id="V:Rule92" type="arc" idref="#_x0000_s3487"/>
        <o:r id="V:Rule93" type="arc" idref="#_x0000_s3486"/>
        <o:r id="V:Rule94" type="arc" idref="#_x0000_s3289"/>
        <o:r id="V:Rule95" type="arc" idref="#_x0000_s3290"/>
        <o:r id="V:Rule96" type="arc" idref="#_x0000_s3485"/>
        <o:r id="V:Rule97" type="arc" idref="#_x0000_s3484"/>
        <o:r id="V:Rule98" type="arc" idref="#_x0000_s3292"/>
        <o:r id="V:Rule99" type="arc" idref="#_x0000_s5060"/>
        <o:r id="V:Rule100" type="arc" idref="#_x0000_s5061"/>
        <o:r id="V:Rule101" type="arc" idref="#_x0000_s5051"/>
        <o:r id="V:Rule102" type="arc" idref="#_x0000_s5056"/>
        <o:r id="V:Rule103" type="arc" idref="#_x0000_s5052"/>
        <o:r id="V:Rule104" type="arc" idref="#_x0000_s5053"/>
        <o:r id="V:Rule105" type="arc" idref="#_x0000_s5054"/>
        <o:r id="V:Rule106" type="arc" idref="#_x0000_s5073"/>
        <o:r id="V:Rule107" type="arc" idref="#_x0000_s5062"/>
        <o:r id="V:Rule108" type="arc" idref="#_x0000_s5055"/>
        <o:r id="V:Rule109" type="arc" idref="#_x0000_s5134"/>
        <o:r id="V:Rule110" type="arc" idref="#_x0000_s5133"/>
        <o:r id="V:Rule111" type="arc" idref="#_x0000_s5132"/>
        <o:r id="V:Rule112" type="arc" idref="#_x0000_s5135"/>
        <o:r id="V:Rule113" type="arc" idref="#_x0000_s5136"/>
        <o:r id="V:Rule114" type="arc" idref="#_x0000_s5137"/>
        <o:r id="V:Rule115" type="arc" idref="#_x0000_s4936"/>
        <o:r id="V:Rule116" type="arc" idref="#_x0000_s4937"/>
        <o:r id="V:Rule117" type="arc" idref="#_x0000_s4058"/>
        <o:r id="V:Rule118" type="arc" idref="#_x0000_s4057"/>
        <o:r id="V:Rule120" type="arc" idref="#_x0000_s4123"/>
        <o:r id="V:Rule121" type="arc" idref="#_x0000_s4122"/>
        <o:r id="V:Rule122" type="arc" idref="#_x0000_s5391"/>
        <o:r id="V:Rule123" type="arc" idref="#_x0000_s4927"/>
        <o:r id="V:Rule124" type="arc" idref="#_x0000_s4928"/>
        <o:r id="V:Rule125" type="arc" idref="#_x0000_s5595"/>
        <o:r id="V:Rule126" type="arc" idref="#_x0000_s5594"/>
        <o:r id="V:Rule127" type="arc" idref="#_x0000_s5602"/>
        <o:r id="V:Rule128" type="arc" idref="#_x0000_s5597"/>
        <o:r id="V:Rule129" type="arc" idref="#_x0000_s5668"/>
        <o:r id="V:Rule130" type="arc" idref="#_x0000_s5669"/>
        <o:r id="V:Rule131" type="arc" idref="#_x0000_s5693"/>
        <o:r id="V:Rule132" type="arc" idref="#_x0000_s5510"/>
        <o:r id="V:Rule133" type="arc" idref="#_x0000_s5761"/>
        <o:r id="V:Rule134" type="arc" idref="#_x0000_s5760"/>
        <o:r id="V:Rule135" type="arc" idref="#_x0000_s5975"/>
        <o:r id="V:Rule136" type="arc" idref="#_x0000_s5977"/>
        <o:r id="V:Rule137" type="arc" idref="#_x0000_s6040"/>
        <o:r id="V:Rule138" type="arc" idref="#_x0000_s6095"/>
        <o:r id="V:Rule139" type="arc" idref="#_x0000_s6108"/>
        <o:r id="V:Rule140" type="arc" idref="#_x0000_s6107"/>
        <o:r id="V:Rule141" type="arc" idref="#_x0000_s6195"/>
        <o:r id="V:Rule142" type="arc" idref="#_x0000_s6216"/>
        <o:r id="V:Rule143" type="arc" idref="#_x0000_s6217"/>
        <o:r id="V:Rule144" type="arc" idref="#_x0000_s6196"/>
        <o:r id="V:Rule145" type="arc" idref="#_x0000_s6169"/>
        <o:r id="V:Rule146" type="connector" idref="#_x0000_s3812"/>
        <o:r id="V:Rule147" type="connector" idref="#_x0000_s1494"/>
        <o:r id="V:Rule148" type="connector" idref="#_x0000_s4056"/>
        <o:r id="V:Rule149" type="connector" idref="#_x0000_s149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semiHidden="0" w:uiPriority="0" w:unhideWhenUsed="0" w:qFormat="1"/>
    <w:lsdException w:name="heading 7" w:locked="1" w:semiHidden="0" w:uiPriority="0" w:unhideWhenUsed="0" w:qFormat="1"/>
    <w:lsdException w:name="heading 8" w:locked="1" w:uiPriority="0" w:qFormat="1"/>
    <w:lsdException w:name="heading 9" w:locked="1" w:semiHidden="0" w:uiPriority="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uiPriority="0"/>
    <w:lsdException w:name="caption" w:locked="1" w:uiPriority="0" w:qFormat="1"/>
    <w:lsdException w:name="page number"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ody Text 2" w:locked="1" w:semiHidden="0" w:uiPriority="0" w:unhideWhenUsed="0"/>
    <w:lsdException w:name="Body Text Indent 2" w:uiPriority="0"/>
    <w:lsdException w:name="Body Text Indent 3" w:uiPriority="0"/>
    <w:lsdException w:name="Block Text" w:uiPriority="0"/>
    <w:lsdException w:name="Strong" w:locked="1" w:semiHidden="0" w:uiPriority="22" w:unhideWhenUsed="0" w:qFormat="1"/>
    <w:lsdException w:name="Emphasis" w:locked="1" w:semiHidden="0" w:uiPriority="0" w:unhideWhenUsed="0" w:qFormat="1"/>
    <w:lsdException w:name="Normal (Web)" w:uiPriority="0"/>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874F3"/>
    <w:pPr>
      <w:spacing w:after="200" w:line="276" w:lineRule="auto"/>
    </w:pPr>
    <w:rPr>
      <w:sz w:val="22"/>
      <w:szCs w:val="22"/>
    </w:rPr>
  </w:style>
  <w:style w:type="paragraph" w:styleId="1">
    <w:name w:val="heading 1"/>
    <w:basedOn w:val="a"/>
    <w:next w:val="a"/>
    <w:link w:val="10"/>
    <w:qFormat/>
    <w:rsid w:val="00677309"/>
    <w:pPr>
      <w:keepNext/>
      <w:keepLines/>
      <w:spacing w:before="480" w:after="0"/>
      <w:outlineLvl w:val="0"/>
    </w:pPr>
    <w:rPr>
      <w:rFonts w:ascii="Cambria" w:hAnsi="Cambria"/>
      <w:b/>
      <w:bCs/>
      <w:color w:val="365F91"/>
      <w:sz w:val="28"/>
      <w:szCs w:val="28"/>
    </w:rPr>
  </w:style>
  <w:style w:type="paragraph" w:styleId="2">
    <w:name w:val="heading 2"/>
    <w:basedOn w:val="a"/>
    <w:next w:val="a"/>
    <w:link w:val="20"/>
    <w:qFormat/>
    <w:rsid w:val="00677309"/>
    <w:pPr>
      <w:keepNext/>
      <w:keepLines/>
      <w:spacing w:before="200" w:after="0"/>
      <w:outlineLvl w:val="1"/>
    </w:pPr>
    <w:rPr>
      <w:rFonts w:ascii="Cambria" w:hAnsi="Cambria"/>
      <w:b/>
      <w:bCs/>
      <w:color w:val="4F81BD"/>
      <w:sz w:val="26"/>
      <w:szCs w:val="26"/>
    </w:rPr>
  </w:style>
  <w:style w:type="paragraph" w:styleId="3">
    <w:name w:val="heading 3"/>
    <w:basedOn w:val="a"/>
    <w:next w:val="a"/>
    <w:link w:val="30"/>
    <w:qFormat/>
    <w:rsid w:val="00677309"/>
    <w:pPr>
      <w:keepNext/>
      <w:keepLines/>
      <w:spacing w:before="200" w:after="0"/>
      <w:outlineLvl w:val="2"/>
    </w:pPr>
    <w:rPr>
      <w:rFonts w:ascii="Cambria" w:hAnsi="Cambria"/>
      <w:b/>
      <w:bCs/>
      <w:color w:val="4F81BD"/>
    </w:rPr>
  </w:style>
  <w:style w:type="paragraph" w:styleId="4">
    <w:name w:val="heading 4"/>
    <w:basedOn w:val="a"/>
    <w:next w:val="a"/>
    <w:link w:val="40"/>
    <w:qFormat/>
    <w:rsid w:val="00677309"/>
    <w:pPr>
      <w:keepNext/>
      <w:keepLines/>
      <w:spacing w:before="200" w:after="0"/>
      <w:outlineLvl w:val="3"/>
    </w:pPr>
    <w:rPr>
      <w:rFonts w:ascii="Cambria" w:hAnsi="Cambria"/>
      <w:b/>
      <w:bCs/>
      <w:i/>
      <w:iCs/>
      <w:color w:val="4F81BD"/>
    </w:rPr>
  </w:style>
  <w:style w:type="paragraph" w:styleId="5">
    <w:name w:val="heading 5"/>
    <w:basedOn w:val="a"/>
    <w:next w:val="a"/>
    <w:link w:val="50"/>
    <w:qFormat/>
    <w:locked/>
    <w:rsid w:val="002C253C"/>
    <w:pPr>
      <w:keepNext/>
      <w:shd w:val="clear" w:color="auto" w:fill="FFFFFF"/>
      <w:spacing w:before="278" w:after="0" w:line="240" w:lineRule="auto"/>
      <w:ind w:left="14"/>
      <w:jc w:val="center"/>
      <w:outlineLvl w:val="4"/>
    </w:pPr>
    <w:rPr>
      <w:rFonts w:ascii="Times New Roman" w:hAnsi="Times New Roman"/>
      <w:b/>
      <w:bCs/>
      <w:color w:val="000000"/>
      <w:spacing w:val="-1"/>
      <w:sz w:val="28"/>
      <w:szCs w:val="24"/>
    </w:rPr>
  </w:style>
  <w:style w:type="paragraph" w:styleId="6">
    <w:name w:val="heading 6"/>
    <w:basedOn w:val="a"/>
    <w:next w:val="a"/>
    <w:link w:val="60"/>
    <w:qFormat/>
    <w:rsid w:val="003705B4"/>
    <w:pPr>
      <w:keepNext/>
      <w:spacing w:after="0" w:line="240" w:lineRule="auto"/>
      <w:outlineLvl w:val="5"/>
    </w:pPr>
    <w:rPr>
      <w:rFonts w:ascii="Times New Roman" w:hAnsi="Times New Roman"/>
      <w:b/>
      <w:bCs/>
      <w:sz w:val="28"/>
      <w:szCs w:val="24"/>
    </w:rPr>
  </w:style>
  <w:style w:type="paragraph" w:styleId="7">
    <w:name w:val="heading 7"/>
    <w:basedOn w:val="a"/>
    <w:next w:val="a"/>
    <w:link w:val="70"/>
    <w:qFormat/>
    <w:rsid w:val="00671260"/>
    <w:pPr>
      <w:keepNext/>
      <w:keepLines/>
      <w:spacing w:before="200" w:after="0"/>
      <w:outlineLvl w:val="6"/>
    </w:pPr>
    <w:rPr>
      <w:rFonts w:ascii="Cambria" w:hAnsi="Cambria"/>
      <w:i/>
      <w:iCs/>
      <w:color w:val="404040"/>
    </w:rPr>
  </w:style>
  <w:style w:type="paragraph" w:styleId="8">
    <w:name w:val="heading 8"/>
    <w:basedOn w:val="a"/>
    <w:next w:val="a"/>
    <w:link w:val="80"/>
    <w:qFormat/>
    <w:locked/>
    <w:rsid w:val="002C253C"/>
    <w:pPr>
      <w:keepNext/>
      <w:shd w:val="clear" w:color="auto" w:fill="FFFFFF"/>
      <w:spacing w:after="0" w:line="240" w:lineRule="auto"/>
      <w:ind w:right="34" w:firstLine="900"/>
      <w:jc w:val="center"/>
      <w:outlineLvl w:val="7"/>
    </w:pPr>
    <w:rPr>
      <w:rFonts w:ascii="Times New Roman" w:hAnsi="Times New Roman"/>
      <w:b/>
      <w:bCs/>
      <w:i/>
      <w:iCs/>
      <w:color w:val="000000"/>
      <w:spacing w:val="2"/>
      <w:sz w:val="28"/>
      <w:szCs w:val="21"/>
      <w:lang w:val="en-US"/>
    </w:rPr>
  </w:style>
  <w:style w:type="paragraph" w:styleId="9">
    <w:name w:val="heading 9"/>
    <w:basedOn w:val="a"/>
    <w:next w:val="a"/>
    <w:link w:val="90"/>
    <w:qFormat/>
    <w:rsid w:val="00420B07"/>
    <w:pPr>
      <w:keepNext/>
      <w:keepLines/>
      <w:spacing w:before="200" w:after="0"/>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locked/>
    <w:rsid w:val="00677309"/>
    <w:rPr>
      <w:rFonts w:ascii="Cambria" w:hAnsi="Cambria" w:cs="Times New Roman"/>
      <w:b/>
      <w:bCs/>
      <w:color w:val="365F91"/>
      <w:sz w:val="28"/>
      <w:szCs w:val="28"/>
    </w:rPr>
  </w:style>
  <w:style w:type="character" w:customStyle="1" w:styleId="20">
    <w:name w:val="Заголовок 2 Знак"/>
    <w:basedOn w:val="a0"/>
    <w:link w:val="2"/>
    <w:uiPriority w:val="99"/>
    <w:semiHidden/>
    <w:locked/>
    <w:rsid w:val="00677309"/>
    <w:rPr>
      <w:rFonts w:ascii="Cambria" w:hAnsi="Cambria" w:cs="Times New Roman"/>
      <w:b/>
      <w:bCs/>
      <w:color w:val="4F81BD"/>
      <w:sz w:val="26"/>
      <w:szCs w:val="26"/>
    </w:rPr>
  </w:style>
  <w:style w:type="character" w:customStyle="1" w:styleId="30">
    <w:name w:val="Заголовок 3 Знак"/>
    <w:basedOn w:val="a0"/>
    <w:link w:val="3"/>
    <w:uiPriority w:val="99"/>
    <w:semiHidden/>
    <w:locked/>
    <w:rsid w:val="00677309"/>
    <w:rPr>
      <w:rFonts w:ascii="Cambria" w:hAnsi="Cambria" w:cs="Times New Roman"/>
      <w:b/>
      <w:bCs/>
      <w:color w:val="4F81BD"/>
    </w:rPr>
  </w:style>
  <w:style w:type="character" w:customStyle="1" w:styleId="40">
    <w:name w:val="Заголовок 4 Знак"/>
    <w:basedOn w:val="a0"/>
    <w:link w:val="4"/>
    <w:uiPriority w:val="9"/>
    <w:locked/>
    <w:rsid w:val="00677309"/>
    <w:rPr>
      <w:rFonts w:ascii="Cambria" w:hAnsi="Cambria" w:cs="Times New Roman"/>
      <w:b/>
      <w:bCs/>
      <w:i/>
      <w:iCs/>
      <w:color w:val="4F81BD"/>
    </w:rPr>
  </w:style>
  <w:style w:type="character" w:customStyle="1" w:styleId="60">
    <w:name w:val="Заголовок 6 Знак"/>
    <w:basedOn w:val="a0"/>
    <w:link w:val="6"/>
    <w:locked/>
    <w:rsid w:val="003705B4"/>
    <w:rPr>
      <w:rFonts w:ascii="Times New Roman" w:hAnsi="Times New Roman" w:cs="Times New Roman"/>
      <w:b/>
      <w:bCs/>
      <w:sz w:val="24"/>
      <w:szCs w:val="24"/>
    </w:rPr>
  </w:style>
  <w:style w:type="character" w:customStyle="1" w:styleId="70">
    <w:name w:val="Заголовок 7 Знак"/>
    <w:basedOn w:val="a0"/>
    <w:link w:val="7"/>
    <w:uiPriority w:val="99"/>
    <w:semiHidden/>
    <w:locked/>
    <w:rsid w:val="00671260"/>
    <w:rPr>
      <w:rFonts w:ascii="Cambria" w:hAnsi="Cambria" w:cs="Times New Roman"/>
      <w:i/>
      <w:iCs/>
      <w:color w:val="404040"/>
    </w:rPr>
  </w:style>
  <w:style w:type="character" w:customStyle="1" w:styleId="90">
    <w:name w:val="Заголовок 9 Знак"/>
    <w:basedOn w:val="a0"/>
    <w:link w:val="9"/>
    <w:uiPriority w:val="99"/>
    <w:locked/>
    <w:rsid w:val="00420B07"/>
    <w:rPr>
      <w:rFonts w:ascii="Cambria" w:hAnsi="Cambria" w:cs="Times New Roman"/>
      <w:i/>
      <w:iCs/>
      <w:color w:val="404040"/>
      <w:sz w:val="20"/>
      <w:szCs w:val="20"/>
    </w:rPr>
  </w:style>
  <w:style w:type="paragraph" w:styleId="21">
    <w:name w:val="Body Text 2"/>
    <w:basedOn w:val="a"/>
    <w:link w:val="22"/>
    <w:rsid w:val="00677309"/>
    <w:pPr>
      <w:widowControl w:val="0"/>
      <w:shd w:val="clear" w:color="auto" w:fill="FFFFFF"/>
      <w:autoSpaceDE w:val="0"/>
      <w:autoSpaceDN w:val="0"/>
      <w:adjustRightInd w:val="0"/>
      <w:spacing w:after="0" w:line="240" w:lineRule="auto"/>
      <w:ind w:right="-60"/>
    </w:pPr>
    <w:rPr>
      <w:rFonts w:ascii="Times New Roman" w:hAnsi="Times New Roman"/>
      <w:color w:val="000000"/>
      <w:spacing w:val="-3"/>
      <w:sz w:val="20"/>
      <w:szCs w:val="15"/>
    </w:rPr>
  </w:style>
  <w:style w:type="character" w:customStyle="1" w:styleId="22">
    <w:name w:val="Основной текст 2 Знак"/>
    <w:basedOn w:val="a0"/>
    <w:link w:val="21"/>
    <w:uiPriority w:val="99"/>
    <w:locked/>
    <w:rsid w:val="00677309"/>
    <w:rPr>
      <w:rFonts w:ascii="Times New Roman" w:hAnsi="Times New Roman" w:cs="Times New Roman"/>
      <w:color w:val="000000"/>
      <w:spacing w:val="-3"/>
      <w:sz w:val="15"/>
      <w:szCs w:val="15"/>
      <w:shd w:val="clear" w:color="auto" w:fill="FFFFFF"/>
    </w:rPr>
  </w:style>
  <w:style w:type="character" w:customStyle="1" w:styleId="s0">
    <w:name w:val="s0"/>
    <w:basedOn w:val="a0"/>
    <w:uiPriority w:val="99"/>
    <w:rsid w:val="00677309"/>
    <w:rPr>
      <w:rFonts w:cs="Times New Roman"/>
    </w:rPr>
  </w:style>
  <w:style w:type="paragraph" w:styleId="a3">
    <w:name w:val="No Spacing"/>
    <w:uiPriority w:val="99"/>
    <w:qFormat/>
    <w:rsid w:val="00677309"/>
    <w:rPr>
      <w:rFonts w:ascii="Times New Roman" w:hAnsi="Times New Roman"/>
      <w:sz w:val="24"/>
      <w:szCs w:val="24"/>
    </w:rPr>
  </w:style>
  <w:style w:type="paragraph" w:styleId="a4">
    <w:name w:val="Body Text Indent"/>
    <w:basedOn w:val="a"/>
    <w:link w:val="a5"/>
    <w:rsid w:val="00C03912"/>
    <w:pPr>
      <w:spacing w:after="120"/>
      <w:ind w:left="283"/>
    </w:pPr>
  </w:style>
  <w:style w:type="character" w:customStyle="1" w:styleId="a5">
    <w:name w:val="Основной текст с отступом Знак"/>
    <w:basedOn w:val="a0"/>
    <w:link w:val="a4"/>
    <w:locked/>
    <w:rsid w:val="00C03912"/>
    <w:rPr>
      <w:rFonts w:cs="Times New Roman"/>
    </w:rPr>
  </w:style>
  <w:style w:type="paragraph" w:styleId="a6">
    <w:name w:val="Body Text"/>
    <w:basedOn w:val="a"/>
    <w:link w:val="a7"/>
    <w:rsid w:val="003B6F23"/>
    <w:pPr>
      <w:spacing w:after="120"/>
    </w:pPr>
  </w:style>
  <w:style w:type="character" w:customStyle="1" w:styleId="a7">
    <w:name w:val="Основной текст Знак"/>
    <w:basedOn w:val="a0"/>
    <w:link w:val="a6"/>
    <w:uiPriority w:val="99"/>
    <w:locked/>
    <w:rsid w:val="003B6F23"/>
    <w:rPr>
      <w:rFonts w:cs="Times New Roman"/>
    </w:rPr>
  </w:style>
  <w:style w:type="paragraph" w:styleId="31">
    <w:name w:val="Body Text 3"/>
    <w:basedOn w:val="a"/>
    <w:link w:val="32"/>
    <w:uiPriority w:val="99"/>
    <w:semiHidden/>
    <w:rsid w:val="00C70659"/>
    <w:pPr>
      <w:spacing w:after="120"/>
    </w:pPr>
    <w:rPr>
      <w:sz w:val="16"/>
      <w:szCs w:val="16"/>
    </w:rPr>
  </w:style>
  <w:style w:type="character" w:customStyle="1" w:styleId="32">
    <w:name w:val="Основной текст 3 Знак"/>
    <w:basedOn w:val="a0"/>
    <w:link w:val="31"/>
    <w:uiPriority w:val="99"/>
    <w:semiHidden/>
    <w:locked/>
    <w:rsid w:val="00C70659"/>
    <w:rPr>
      <w:rFonts w:cs="Times New Roman"/>
      <w:sz w:val="16"/>
      <w:szCs w:val="16"/>
    </w:rPr>
  </w:style>
  <w:style w:type="paragraph" w:customStyle="1" w:styleId="p26">
    <w:name w:val="p26"/>
    <w:basedOn w:val="a"/>
    <w:uiPriority w:val="99"/>
    <w:rsid w:val="00B16F63"/>
    <w:pPr>
      <w:spacing w:before="100" w:beforeAutospacing="1" w:after="100" w:afterAutospacing="1" w:line="240" w:lineRule="auto"/>
    </w:pPr>
    <w:rPr>
      <w:rFonts w:ascii="Times New Roman" w:hAnsi="Times New Roman"/>
      <w:sz w:val="24"/>
      <w:szCs w:val="24"/>
    </w:rPr>
  </w:style>
  <w:style w:type="paragraph" w:customStyle="1" w:styleId="p27">
    <w:name w:val="p27"/>
    <w:basedOn w:val="a"/>
    <w:uiPriority w:val="99"/>
    <w:rsid w:val="00B16F63"/>
    <w:pPr>
      <w:spacing w:before="100" w:beforeAutospacing="1" w:after="100" w:afterAutospacing="1" w:line="240" w:lineRule="auto"/>
    </w:pPr>
    <w:rPr>
      <w:rFonts w:ascii="Times New Roman" w:hAnsi="Times New Roman"/>
      <w:sz w:val="24"/>
      <w:szCs w:val="24"/>
    </w:rPr>
  </w:style>
  <w:style w:type="paragraph" w:customStyle="1" w:styleId="p29">
    <w:name w:val="p29"/>
    <w:basedOn w:val="a"/>
    <w:uiPriority w:val="99"/>
    <w:rsid w:val="00715E07"/>
    <w:pPr>
      <w:spacing w:before="100" w:beforeAutospacing="1" w:after="100" w:afterAutospacing="1" w:line="240" w:lineRule="auto"/>
    </w:pPr>
    <w:rPr>
      <w:rFonts w:ascii="Times New Roman" w:hAnsi="Times New Roman"/>
      <w:sz w:val="24"/>
      <w:szCs w:val="24"/>
    </w:rPr>
  </w:style>
  <w:style w:type="character" w:customStyle="1" w:styleId="ft4">
    <w:name w:val="ft4"/>
    <w:basedOn w:val="a0"/>
    <w:rsid w:val="00715E07"/>
    <w:rPr>
      <w:rFonts w:cs="Times New Roman"/>
    </w:rPr>
  </w:style>
  <w:style w:type="character" w:customStyle="1" w:styleId="ft11">
    <w:name w:val="ft11"/>
    <w:basedOn w:val="a0"/>
    <w:rsid w:val="00715E07"/>
    <w:rPr>
      <w:rFonts w:cs="Times New Roman"/>
    </w:rPr>
  </w:style>
  <w:style w:type="character" w:customStyle="1" w:styleId="ft16">
    <w:name w:val="ft16"/>
    <w:basedOn w:val="a0"/>
    <w:rsid w:val="00715E07"/>
    <w:rPr>
      <w:rFonts w:cs="Times New Roman"/>
    </w:rPr>
  </w:style>
  <w:style w:type="character" w:customStyle="1" w:styleId="ft20">
    <w:name w:val="ft20"/>
    <w:basedOn w:val="a0"/>
    <w:uiPriority w:val="99"/>
    <w:rsid w:val="00715E07"/>
    <w:rPr>
      <w:rFonts w:cs="Times New Roman"/>
    </w:rPr>
  </w:style>
  <w:style w:type="paragraph" w:customStyle="1" w:styleId="p59">
    <w:name w:val="p59"/>
    <w:basedOn w:val="a"/>
    <w:uiPriority w:val="99"/>
    <w:rsid w:val="00715E07"/>
    <w:pPr>
      <w:spacing w:before="100" w:beforeAutospacing="1" w:after="100" w:afterAutospacing="1" w:line="240" w:lineRule="auto"/>
    </w:pPr>
    <w:rPr>
      <w:rFonts w:ascii="Times New Roman" w:hAnsi="Times New Roman"/>
      <w:sz w:val="24"/>
      <w:szCs w:val="24"/>
    </w:rPr>
  </w:style>
  <w:style w:type="paragraph" w:customStyle="1" w:styleId="p61">
    <w:name w:val="p61"/>
    <w:basedOn w:val="a"/>
    <w:uiPriority w:val="99"/>
    <w:rsid w:val="00715E07"/>
    <w:pPr>
      <w:spacing w:before="100" w:beforeAutospacing="1" w:after="100" w:afterAutospacing="1" w:line="240" w:lineRule="auto"/>
    </w:pPr>
    <w:rPr>
      <w:rFonts w:ascii="Times New Roman" w:hAnsi="Times New Roman"/>
      <w:sz w:val="24"/>
      <w:szCs w:val="24"/>
    </w:rPr>
  </w:style>
  <w:style w:type="character" w:customStyle="1" w:styleId="ft29">
    <w:name w:val="ft29"/>
    <w:basedOn w:val="a0"/>
    <w:rsid w:val="00715E07"/>
    <w:rPr>
      <w:rFonts w:cs="Times New Roman"/>
    </w:rPr>
  </w:style>
  <w:style w:type="paragraph" w:customStyle="1" w:styleId="p64">
    <w:name w:val="p64"/>
    <w:basedOn w:val="a"/>
    <w:uiPriority w:val="99"/>
    <w:rsid w:val="00715E07"/>
    <w:pPr>
      <w:spacing w:before="100" w:beforeAutospacing="1" w:after="100" w:afterAutospacing="1" w:line="240" w:lineRule="auto"/>
    </w:pPr>
    <w:rPr>
      <w:rFonts w:ascii="Times New Roman" w:hAnsi="Times New Roman"/>
      <w:sz w:val="24"/>
      <w:szCs w:val="24"/>
    </w:rPr>
  </w:style>
  <w:style w:type="character" w:customStyle="1" w:styleId="ft33">
    <w:name w:val="ft33"/>
    <w:basedOn w:val="a0"/>
    <w:rsid w:val="00715E07"/>
    <w:rPr>
      <w:rFonts w:cs="Times New Roman"/>
    </w:rPr>
  </w:style>
  <w:style w:type="paragraph" w:customStyle="1" w:styleId="p67">
    <w:name w:val="p67"/>
    <w:basedOn w:val="a"/>
    <w:uiPriority w:val="99"/>
    <w:rsid w:val="00715E07"/>
    <w:pPr>
      <w:spacing w:before="100" w:beforeAutospacing="1" w:after="100" w:afterAutospacing="1" w:line="240" w:lineRule="auto"/>
    </w:pPr>
    <w:rPr>
      <w:rFonts w:ascii="Times New Roman" w:hAnsi="Times New Roman"/>
      <w:sz w:val="24"/>
      <w:szCs w:val="24"/>
    </w:rPr>
  </w:style>
  <w:style w:type="character" w:customStyle="1" w:styleId="ft36">
    <w:name w:val="ft36"/>
    <w:basedOn w:val="a0"/>
    <w:rsid w:val="00715E07"/>
    <w:rPr>
      <w:rFonts w:cs="Times New Roman"/>
    </w:rPr>
  </w:style>
  <w:style w:type="paragraph" w:customStyle="1" w:styleId="p57">
    <w:name w:val="p57"/>
    <w:basedOn w:val="a"/>
    <w:uiPriority w:val="99"/>
    <w:rsid w:val="00715E07"/>
    <w:pPr>
      <w:spacing w:before="100" w:beforeAutospacing="1" w:after="100" w:afterAutospacing="1" w:line="240" w:lineRule="auto"/>
    </w:pPr>
    <w:rPr>
      <w:rFonts w:ascii="Times New Roman" w:hAnsi="Times New Roman"/>
      <w:sz w:val="24"/>
      <w:szCs w:val="24"/>
    </w:rPr>
  </w:style>
  <w:style w:type="paragraph" w:customStyle="1" w:styleId="p73">
    <w:name w:val="p73"/>
    <w:basedOn w:val="a"/>
    <w:uiPriority w:val="99"/>
    <w:rsid w:val="00715E07"/>
    <w:pPr>
      <w:spacing w:before="100" w:beforeAutospacing="1" w:after="100" w:afterAutospacing="1" w:line="240" w:lineRule="auto"/>
    </w:pPr>
    <w:rPr>
      <w:rFonts w:ascii="Times New Roman" w:hAnsi="Times New Roman"/>
      <w:sz w:val="24"/>
      <w:szCs w:val="24"/>
    </w:rPr>
  </w:style>
  <w:style w:type="paragraph" w:customStyle="1" w:styleId="p75">
    <w:name w:val="p75"/>
    <w:basedOn w:val="a"/>
    <w:rsid w:val="00715E07"/>
    <w:pPr>
      <w:spacing w:before="100" w:beforeAutospacing="1" w:after="100" w:afterAutospacing="1" w:line="240" w:lineRule="auto"/>
    </w:pPr>
    <w:rPr>
      <w:rFonts w:ascii="Times New Roman" w:hAnsi="Times New Roman"/>
      <w:sz w:val="24"/>
      <w:szCs w:val="24"/>
    </w:rPr>
  </w:style>
  <w:style w:type="paragraph" w:customStyle="1" w:styleId="p78">
    <w:name w:val="p78"/>
    <w:basedOn w:val="a"/>
    <w:uiPriority w:val="99"/>
    <w:rsid w:val="00715E07"/>
    <w:pPr>
      <w:spacing w:before="100" w:beforeAutospacing="1" w:after="100" w:afterAutospacing="1" w:line="240" w:lineRule="auto"/>
    </w:pPr>
    <w:rPr>
      <w:rFonts w:ascii="Times New Roman" w:hAnsi="Times New Roman"/>
      <w:sz w:val="24"/>
      <w:szCs w:val="24"/>
    </w:rPr>
  </w:style>
  <w:style w:type="paragraph" w:customStyle="1" w:styleId="p82">
    <w:name w:val="p82"/>
    <w:basedOn w:val="a"/>
    <w:rsid w:val="00715E07"/>
    <w:pPr>
      <w:spacing w:before="100" w:beforeAutospacing="1" w:after="100" w:afterAutospacing="1" w:line="240" w:lineRule="auto"/>
    </w:pPr>
    <w:rPr>
      <w:rFonts w:ascii="Times New Roman" w:hAnsi="Times New Roman"/>
      <w:sz w:val="24"/>
      <w:szCs w:val="24"/>
    </w:rPr>
  </w:style>
  <w:style w:type="paragraph" w:customStyle="1" w:styleId="p83">
    <w:name w:val="p83"/>
    <w:basedOn w:val="a"/>
    <w:uiPriority w:val="99"/>
    <w:rsid w:val="00715E07"/>
    <w:pPr>
      <w:spacing w:before="100" w:beforeAutospacing="1" w:after="100" w:afterAutospacing="1" w:line="240" w:lineRule="auto"/>
    </w:pPr>
    <w:rPr>
      <w:rFonts w:ascii="Times New Roman" w:hAnsi="Times New Roman"/>
      <w:sz w:val="24"/>
      <w:szCs w:val="24"/>
    </w:rPr>
  </w:style>
  <w:style w:type="paragraph" w:customStyle="1" w:styleId="p84">
    <w:name w:val="p84"/>
    <w:basedOn w:val="a"/>
    <w:uiPriority w:val="99"/>
    <w:rsid w:val="00715E07"/>
    <w:pPr>
      <w:spacing w:before="100" w:beforeAutospacing="1" w:after="100" w:afterAutospacing="1" w:line="240" w:lineRule="auto"/>
    </w:pPr>
    <w:rPr>
      <w:rFonts w:ascii="Times New Roman" w:hAnsi="Times New Roman"/>
      <w:sz w:val="24"/>
      <w:szCs w:val="24"/>
    </w:rPr>
  </w:style>
  <w:style w:type="paragraph" w:customStyle="1" w:styleId="p85">
    <w:name w:val="p85"/>
    <w:basedOn w:val="a"/>
    <w:rsid w:val="00715E07"/>
    <w:pPr>
      <w:spacing w:before="100" w:beforeAutospacing="1" w:after="100" w:afterAutospacing="1" w:line="240" w:lineRule="auto"/>
    </w:pPr>
    <w:rPr>
      <w:rFonts w:ascii="Times New Roman" w:hAnsi="Times New Roman"/>
      <w:sz w:val="24"/>
      <w:szCs w:val="24"/>
    </w:rPr>
  </w:style>
  <w:style w:type="paragraph" w:customStyle="1" w:styleId="p38">
    <w:name w:val="p38"/>
    <w:basedOn w:val="a"/>
    <w:uiPriority w:val="99"/>
    <w:rsid w:val="00262DF8"/>
    <w:pPr>
      <w:spacing w:before="100" w:beforeAutospacing="1" w:after="100" w:afterAutospacing="1" w:line="240" w:lineRule="auto"/>
    </w:pPr>
    <w:rPr>
      <w:rFonts w:ascii="Times New Roman" w:hAnsi="Times New Roman"/>
      <w:sz w:val="24"/>
      <w:szCs w:val="24"/>
    </w:rPr>
  </w:style>
  <w:style w:type="paragraph" w:customStyle="1" w:styleId="p149">
    <w:name w:val="p149"/>
    <w:basedOn w:val="a"/>
    <w:uiPriority w:val="99"/>
    <w:rsid w:val="00ED45B2"/>
    <w:pPr>
      <w:spacing w:before="100" w:beforeAutospacing="1" w:after="100" w:afterAutospacing="1" w:line="240" w:lineRule="auto"/>
    </w:pPr>
    <w:rPr>
      <w:rFonts w:ascii="Times New Roman" w:hAnsi="Times New Roman"/>
      <w:sz w:val="24"/>
      <w:szCs w:val="24"/>
    </w:rPr>
  </w:style>
  <w:style w:type="character" w:customStyle="1" w:styleId="ft42">
    <w:name w:val="ft42"/>
    <w:basedOn w:val="a0"/>
    <w:rsid w:val="00FA2178"/>
    <w:rPr>
      <w:rFonts w:cs="Times New Roman"/>
    </w:rPr>
  </w:style>
  <w:style w:type="paragraph" w:customStyle="1" w:styleId="p154">
    <w:name w:val="p154"/>
    <w:basedOn w:val="a"/>
    <w:uiPriority w:val="99"/>
    <w:rsid w:val="00FA2178"/>
    <w:pPr>
      <w:spacing w:before="100" w:beforeAutospacing="1" w:after="100" w:afterAutospacing="1" w:line="240" w:lineRule="auto"/>
    </w:pPr>
    <w:rPr>
      <w:rFonts w:ascii="Times New Roman" w:hAnsi="Times New Roman"/>
      <w:sz w:val="24"/>
      <w:szCs w:val="24"/>
    </w:rPr>
  </w:style>
  <w:style w:type="paragraph" w:customStyle="1" w:styleId="p209">
    <w:name w:val="p209"/>
    <w:basedOn w:val="a"/>
    <w:uiPriority w:val="99"/>
    <w:rsid w:val="00943020"/>
    <w:pPr>
      <w:spacing w:before="100" w:beforeAutospacing="1" w:after="100" w:afterAutospacing="1" w:line="240" w:lineRule="auto"/>
    </w:pPr>
    <w:rPr>
      <w:rFonts w:ascii="Times New Roman" w:hAnsi="Times New Roman"/>
      <w:sz w:val="24"/>
      <w:szCs w:val="24"/>
    </w:rPr>
  </w:style>
  <w:style w:type="paragraph" w:customStyle="1" w:styleId="p150">
    <w:name w:val="p150"/>
    <w:basedOn w:val="a"/>
    <w:uiPriority w:val="99"/>
    <w:rsid w:val="00943020"/>
    <w:pPr>
      <w:spacing w:before="100" w:beforeAutospacing="1" w:after="100" w:afterAutospacing="1" w:line="240" w:lineRule="auto"/>
    </w:pPr>
    <w:rPr>
      <w:rFonts w:ascii="Times New Roman" w:hAnsi="Times New Roman"/>
      <w:sz w:val="24"/>
      <w:szCs w:val="24"/>
    </w:rPr>
  </w:style>
  <w:style w:type="paragraph" w:customStyle="1" w:styleId="p211">
    <w:name w:val="p211"/>
    <w:basedOn w:val="a"/>
    <w:rsid w:val="00943020"/>
    <w:pPr>
      <w:spacing w:before="100" w:beforeAutospacing="1" w:after="100" w:afterAutospacing="1" w:line="240" w:lineRule="auto"/>
    </w:pPr>
    <w:rPr>
      <w:rFonts w:ascii="Times New Roman" w:hAnsi="Times New Roman"/>
      <w:sz w:val="24"/>
      <w:szCs w:val="24"/>
    </w:rPr>
  </w:style>
  <w:style w:type="character" w:styleId="a8">
    <w:name w:val="Strong"/>
    <w:basedOn w:val="a0"/>
    <w:uiPriority w:val="22"/>
    <w:qFormat/>
    <w:locked/>
    <w:rsid w:val="00F7743B"/>
    <w:rPr>
      <w:b/>
      <w:bCs/>
    </w:rPr>
  </w:style>
  <w:style w:type="paragraph" w:customStyle="1" w:styleId="p554">
    <w:name w:val="p554"/>
    <w:basedOn w:val="a"/>
    <w:rsid w:val="00F7743B"/>
    <w:pPr>
      <w:spacing w:before="100" w:beforeAutospacing="1" w:after="100" w:afterAutospacing="1" w:line="240" w:lineRule="auto"/>
    </w:pPr>
    <w:rPr>
      <w:rFonts w:ascii="Times New Roman" w:hAnsi="Times New Roman"/>
      <w:sz w:val="24"/>
      <w:szCs w:val="24"/>
    </w:rPr>
  </w:style>
  <w:style w:type="paragraph" w:styleId="a9">
    <w:name w:val="Normal (Web)"/>
    <w:basedOn w:val="a"/>
    <w:rsid w:val="00F7743B"/>
    <w:pPr>
      <w:suppressAutoHyphens/>
      <w:spacing w:before="280" w:after="280" w:line="240" w:lineRule="auto"/>
    </w:pPr>
    <w:rPr>
      <w:rFonts w:ascii="Times New Roman" w:hAnsi="Times New Roman"/>
      <w:sz w:val="24"/>
      <w:szCs w:val="24"/>
      <w:lang w:eastAsia="ar-SA"/>
    </w:rPr>
  </w:style>
  <w:style w:type="paragraph" w:styleId="aa">
    <w:name w:val="header"/>
    <w:basedOn w:val="a"/>
    <w:link w:val="ab"/>
    <w:uiPriority w:val="99"/>
    <w:semiHidden/>
    <w:unhideWhenUsed/>
    <w:rsid w:val="008262CE"/>
    <w:pPr>
      <w:tabs>
        <w:tab w:val="center" w:pos="4677"/>
        <w:tab w:val="right" w:pos="9355"/>
      </w:tabs>
    </w:pPr>
  </w:style>
  <w:style w:type="character" w:customStyle="1" w:styleId="ab">
    <w:name w:val="Верхний колонтитул Знак"/>
    <w:basedOn w:val="a0"/>
    <w:link w:val="aa"/>
    <w:uiPriority w:val="99"/>
    <w:semiHidden/>
    <w:rsid w:val="008262CE"/>
    <w:rPr>
      <w:sz w:val="22"/>
      <w:szCs w:val="22"/>
    </w:rPr>
  </w:style>
  <w:style w:type="paragraph" w:styleId="ac">
    <w:name w:val="footer"/>
    <w:basedOn w:val="a"/>
    <w:link w:val="ad"/>
    <w:unhideWhenUsed/>
    <w:rsid w:val="008262CE"/>
    <w:pPr>
      <w:tabs>
        <w:tab w:val="center" w:pos="4677"/>
        <w:tab w:val="right" w:pos="9355"/>
      </w:tabs>
    </w:pPr>
  </w:style>
  <w:style w:type="character" w:customStyle="1" w:styleId="ad">
    <w:name w:val="Нижний колонтитул Знак"/>
    <w:basedOn w:val="a0"/>
    <w:link w:val="ac"/>
    <w:uiPriority w:val="99"/>
    <w:rsid w:val="008262CE"/>
    <w:rPr>
      <w:sz w:val="22"/>
      <w:szCs w:val="22"/>
    </w:rPr>
  </w:style>
  <w:style w:type="paragraph" w:styleId="ae">
    <w:name w:val="List Paragraph"/>
    <w:basedOn w:val="a"/>
    <w:uiPriority w:val="34"/>
    <w:qFormat/>
    <w:rsid w:val="00361173"/>
    <w:pPr>
      <w:ind w:left="720"/>
      <w:contextualSpacing/>
    </w:pPr>
    <w:rPr>
      <w:rFonts w:eastAsia="Calibri"/>
      <w:lang w:eastAsia="en-US"/>
    </w:rPr>
  </w:style>
  <w:style w:type="paragraph" w:styleId="af">
    <w:name w:val="Balloon Text"/>
    <w:basedOn w:val="a"/>
    <w:link w:val="af0"/>
    <w:uiPriority w:val="99"/>
    <w:semiHidden/>
    <w:unhideWhenUsed/>
    <w:rsid w:val="00361173"/>
    <w:pPr>
      <w:spacing w:after="0" w:line="240" w:lineRule="auto"/>
    </w:pPr>
    <w:rPr>
      <w:rFonts w:ascii="Tahoma" w:eastAsia="Calibri" w:hAnsi="Tahoma" w:cs="Tahoma"/>
      <w:sz w:val="16"/>
      <w:szCs w:val="16"/>
      <w:lang w:eastAsia="en-US"/>
    </w:rPr>
  </w:style>
  <w:style w:type="character" w:customStyle="1" w:styleId="af0">
    <w:name w:val="Текст выноски Знак"/>
    <w:basedOn w:val="a0"/>
    <w:link w:val="af"/>
    <w:uiPriority w:val="99"/>
    <w:semiHidden/>
    <w:rsid w:val="00361173"/>
    <w:rPr>
      <w:rFonts w:ascii="Tahoma" w:eastAsia="Calibri" w:hAnsi="Tahoma" w:cs="Tahoma"/>
      <w:sz w:val="16"/>
      <w:szCs w:val="16"/>
      <w:lang w:eastAsia="en-US"/>
    </w:rPr>
  </w:style>
  <w:style w:type="table" w:styleId="af1">
    <w:name w:val="Table Grid"/>
    <w:basedOn w:val="a1"/>
    <w:uiPriority w:val="59"/>
    <w:locked/>
    <w:rsid w:val="00361173"/>
    <w:rPr>
      <w:rFonts w:eastAsia="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0">
    <w:name w:val="Заголовок 5 Знак"/>
    <w:basedOn w:val="a0"/>
    <w:link w:val="5"/>
    <w:rsid w:val="002C253C"/>
    <w:rPr>
      <w:rFonts w:ascii="Times New Roman" w:hAnsi="Times New Roman"/>
      <w:b/>
      <w:bCs/>
      <w:color w:val="000000"/>
      <w:spacing w:val="-1"/>
      <w:sz w:val="28"/>
      <w:szCs w:val="24"/>
      <w:shd w:val="clear" w:color="auto" w:fill="FFFFFF"/>
    </w:rPr>
  </w:style>
  <w:style w:type="character" w:customStyle="1" w:styleId="80">
    <w:name w:val="Заголовок 8 Знак"/>
    <w:basedOn w:val="a0"/>
    <w:link w:val="8"/>
    <w:rsid w:val="002C253C"/>
    <w:rPr>
      <w:rFonts w:ascii="Times New Roman" w:hAnsi="Times New Roman"/>
      <w:b/>
      <w:bCs/>
      <w:i/>
      <w:iCs/>
      <w:color w:val="000000"/>
      <w:spacing w:val="2"/>
      <w:sz w:val="28"/>
      <w:szCs w:val="21"/>
      <w:shd w:val="clear" w:color="auto" w:fill="FFFFFF"/>
      <w:lang w:val="en-US"/>
    </w:rPr>
  </w:style>
  <w:style w:type="character" w:styleId="af2">
    <w:name w:val="page number"/>
    <w:basedOn w:val="a0"/>
    <w:semiHidden/>
    <w:rsid w:val="002C253C"/>
  </w:style>
  <w:style w:type="paragraph" w:styleId="af3">
    <w:name w:val="Block Text"/>
    <w:basedOn w:val="a"/>
    <w:semiHidden/>
    <w:rsid w:val="002C253C"/>
    <w:pPr>
      <w:shd w:val="clear" w:color="auto" w:fill="FFFFFF"/>
      <w:spacing w:before="58" w:after="0" w:line="173" w:lineRule="exact"/>
      <w:ind w:left="1018" w:right="2938"/>
      <w:jc w:val="both"/>
    </w:pPr>
    <w:rPr>
      <w:rFonts w:ascii="Times New Roman" w:hAnsi="Times New Roman"/>
      <w:color w:val="000000"/>
      <w:sz w:val="28"/>
      <w:szCs w:val="24"/>
    </w:rPr>
  </w:style>
  <w:style w:type="paragraph" w:styleId="af4">
    <w:name w:val="Title"/>
    <w:basedOn w:val="a"/>
    <w:link w:val="af5"/>
    <w:qFormat/>
    <w:locked/>
    <w:rsid w:val="002C253C"/>
    <w:pPr>
      <w:widowControl w:val="0"/>
      <w:shd w:val="clear" w:color="auto" w:fill="FFFFFF"/>
      <w:autoSpaceDE w:val="0"/>
      <w:autoSpaceDN w:val="0"/>
      <w:adjustRightInd w:val="0"/>
      <w:spacing w:after="0" w:line="240" w:lineRule="auto"/>
      <w:ind w:firstLine="851"/>
      <w:jc w:val="center"/>
    </w:pPr>
    <w:rPr>
      <w:rFonts w:ascii="Times New Roman" w:hAnsi="Times New Roman"/>
      <w:b/>
      <w:bCs/>
      <w:color w:val="000000"/>
      <w:sz w:val="20"/>
      <w:szCs w:val="20"/>
    </w:rPr>
  </w:style>
  <w:style w:type="character" w:customStyle="1" w:styleId="af5">
    <w:name w:val="Название Знак"/>
    <w:basedOn w:val="a0"/>
    <w:link w:val="af4"/>
    <w:rsid w:val="002C253C"/>
    <w:rPr>
      <w:rFonts w:ascii="Times New Roman" w:hAnsi="Times New Roman"/>
      <w:b/>
      <w:bCs/>
      <w:color w:val="000000"/>
      <w:shd w:val="clear" w:color="auto" w:fill="FFFFFF"/>
    </w:rPr>
  </w:style>
  <w:style w:type="paragraph" w:styleId="23">
    <w:name w:val="Body Text Indent 2"/>
    <w:basedOn w:val="a"/>
    <w:link w:val="24"/>
    <w:semiHidden/>
    <w:rsid w:val="002C253C"/>
    <w:pPr>
      <w:spacing w:after="0" w:line="240" w:lineRule="auto"/>
      <w:ind w:firstLine="900"/>
      <w:jc w:val="both"/>
    </w:pPr>
    <w:rPr>
      <w:rFonts w:ascii="Times New Roman" w:hAnsi="Times New Roman"/>
      <w:b/>
      <w:bCs/>
      <w:i/>
      <w:iCs/>
      <w:sz w:val="28"/>
      <w:szCs w:val="24"/>
    </w:rPr>
  </w:style>
  <w:style w:type="character" w:customStyle="1" w:styleId="24">
    <w:name w:val="Основной текст с отступом 2 Знак"/>
    <w:basedOn w:val="a0"/>
    <w:link w:val="23"/>
    <w:semiHidden/>
    <w:rsid w:val="002C253C"/>
    <w:rPr>
      <w:rFonts w:ascii="Times New Roman" w:hAnsi="Times New Roman"/>
      <w:b/>
      <w:bCs/>
      <w:i/>
      <w:iCs/>
      <w:sz w:val="28"/>
      <w:szCs w:val="24"/>
    </w:rPr>
  </w:style>
  <w:style w:type="paragraph" w:styleId="33">
    <w:name w:val="Body Text Indent 3"/>
    <w:basedOn w:val="a"/>
    <w:link w:val="34"/>
    <w:semiHidden/>
    <w:rsid w:val="002C253C"/>
    <w:pPr>
      <w:widowControl w:val="0"/>
      <w:shd w:val="clear" w:color="auto" w:fill="FFFFFF"/>
      <w:autoSpaceDE w:val="0"/>
      <w:autoSpaceDN w:val="0"/>
      <w:adjustRightInd w:val="0"/>
      <w:spacing w:before="100" w:beforeAutospacing="1" w:after="100" w:afterAutospacing="1" w:line="240" w:lineRule="auto"/>
      <w:ind w:firstLine="851"/>
      <w:jc w:val="both"/>
    </w:pPr>
    <w:rPr>
      <w:rFonts w:ascii="Times New Roman" w:hAnsi="Times New Roman"/>
      <w:sz w:val="28"/>
      <w:szCs w:val="23"/>
    </w:rPr>
  </w:style>
  <w:style w:type="character" w:customStyle="1" w:styleId="34">
    <w:name w:val="Основной текст с отступом 3 Знак"/>
    <w:basedOn w:val="a0"/>
    <w:link w:val="33"/>
    <w:semiHidden/>
    <w:rsid w:val="002C253C"/>
    <w:rPr>
      <w:rFonts w:ascii="Times New Roman" w:hAnsi="Times New Roman"/>
      <w:sz w:val="28"/>
      <w:szCs w:val="23"/>
      <w:shd w:val="clear" w:color="auto" w:fill="FFFFFF"/>
    </w:rPr>
  </w:style>
  <w:style w:type="paragraph" w:customStyle="1" w:styleId="FR1">
    <w:name w:val="FR1"/>
    <w:rsid w:val="002C253C"/>
    <w:pPr>
      <w:widowControl w:val="0"/>
      <w:autoSpaceDE w:val="0"/>
      <w:autoSpaceDN w:val="0"/>
      <w:adjustRightInd w:val="0"/>
      <w:spacing w:before="180"/>
      <w:jc w:val="center"/>
    </w:pPr>
    <w:rPr>
      <w:rFonts w:ascii="Arial" w:hAnsi="Arial" w:cs="Arial"/>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vodamoy.ru/images/stories/catalog/moloko/shema%20avd%202_smail.jpg" TargetMode="External"/><Relationship Id="rId117" Type="http://schemas.openxmlformats.org/officeDocument/2006/relationships/image" Target="media/image102.jpeg"/><Relationship Id="rId21" Type="http://schemas.openxmlformats.org/officeDocument/2006/relationships/hyperlink" Target="http://www.vodamoy.ru/katalog/avd-prodasha.html" TargetMode="External"/><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jpeg"/><Relationship Id="rId84" Type="http://schemas.openxmlformats.org/officeDocument/2006/relationships/image" Target="media/image73.jpeg"/><Relationship Id="rId89" Type="http://schemas.openxmlformats.org/officeDocument/2006/relationships/image" Target="media/image78.jpeg"/><Relationship Id="rId112" Type="http://schemas.openxmlformats.org/officeDocument/2006/relationships/image" Target="media/image97.jpeg"/><Relationship Id="rId16" Type="http://schemas.openxmlformats.org/officeDocument/2006/relationships/image" Target="media/image9.jpeg"/><Relationship Id="rId107" Type="http://schemas.openxmlformats.org/officeDocument/2006/relationships/image" Target="media/image95.wmf"/><Relationship Id="rId11" Type="http://schemas.openxmlformats.org/officeDocument/2006/relationships/image" Target="media/image4.jpeg"/><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jpeg"/><Relationship Id="rId79" Type="http://schemas.openxmlformats.org/officeDocument/2006/relationships/image" Target="media/image68.jpeg"/><Relationship Id="rId102" Type="http://schemas.openxmlformats.org/officeDocument/2006/relationships/image" Target="media/image90.jpeg"/><Relationship Id="rId123" Type="http://schemas.openxmlformats.org/officeDocument/2006/relationships/image" Target="media/image108.jpeg"/><Relationship Id="rId5" Type="http://schemas.openxmlformats.org/officeDocument/2006/relationships/webSettings" Target="webSettings.xml"/><Relationship Id="rId61" Type="http://schemas.openxmlformats.org/officeDocument/2006/relationships/image" Target="media/image50.jpeg"/><Relationship Id="rId82" Type="http://schemas.openxmlformats.org/officeDocument/2006/relationships/image" Target="media/image71.jpeg"/><Relationship Id="rId90" Type="http://schemas.openxmlformats.org/officeDocument/2006/relationships/image" Target="media/image79.jpeg"/><Relationship Id="rId95" Type="http://schemas.openxmlformats.org/officeDocument/2006/relationships/image" Target="media/image8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hyperlink" Target="http://www.vodamoy.ru/images/stories/catalog/moloko/shema%20avd%201%20tankkont_smail.jpg" TargetMode="External"/><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jpeg"/><Relationship Id="rId77" Type="http://schemas.openxmlformats.org/officeDocument/2006/relationships/image" Target="media/image66.jpeg"/><Relationship Id="rId100" Type="http://schemas.openxmlformats.org/officeDocument/2006/relationships/footer" Target="footer1.xml"/><Relationship Id="rId105" Type="http://schemas.openxmlformats.org/officeDocument/2006/relationships/image" Target="media/image93.jpeg"/><Relationship Id="rId113" Type="http://schemas.openxmlformats.org/officeDocument/2006/relationships/image" Target="media/image98.jpeg"/><Relationship Id="rId118" Type="http://schemas.openxmlformats.org/officeDocument/2006/relationships/image" Target="media/image103.jpeg"/><Relationship Id="rId8" Type="http://schemas.openxmlformats.org/officeDocument/2006/relationships/image" Target="media/image1.jpeg"/><Relationship Id="rId51" Type="http://schemas.openxmlformats.org/officeDocument/2006/relationships/image" Target="media/image40.jpeg"/><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image" Target="media/image74.jpe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image" Target="media/image106.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5.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jpeg"/><Relationship Id="rId103" Type="http://schemas.openxmlformats.org/officeDocument/2006/relationships/image" Target="media/image91.jpeg"/><Relationship Id="rId108" Type="http://schemas.openxmlformats.org/officeDocument/2006/relationships/oleObject" Target="embeddings/oleObject1.bin"/><Relationship Id="rId116" Type="http://schemas.openxmlformats.org/officeDocument/2006/relationships/image" Target="media/image101.jpeg"/><Relationship Id="rId124"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jpeg"/><Relationship Id="rId75" Type="http://schemas.openxmlformats.org/officeDocument/2006/relationships/image" Target="media/image64.jpeg"/><Relationship Id="rId83" Type="http://schemas.openxmlformats.org/officeDocument/2006/relationships/image" Target="media/image72.jpeg"/><Relationship Id="rId88" Type="http://schemas.openxmlformats.org/officeDocument/2006/relationships/image" Target="media/image77.jpeg"/><Relationship Id="rId91" Type="http://schemas.openxmlformats.org/officeDocument/2006/relationships/image" Target="media/image80.jpeg"/><Relationship Id="rId96" Type="http://schemas.openxmlformats.org/officeDocument/2006/relationships/image" Target="media/image85.jpeg"/><Relationship Id="rId111"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6" Type="http://schemas.openxmlformats.org/officeDocument/2006/relationships/image" Target="media/image94.jpeg"/><Relationship Id="rId114" Type="http://schemas.openxmlformats.org/officeDocument/2006/relationships/image" Target="media/image99.jpeg"/><Relationship Id="rId119" Type="http://schemas.openxmlformats.org/officeDocument/2006/relationships/image" Target="media/image104.jpeg"/><Relationship Id="rId10" Type="http://schemas.openxmlformats.org/officeDocument/2006/relationships/image" Target="media/image3.jpeg"/><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86" Type="http://schemas.openxmlformats.org/officeDocument/2006/relationships/image" Target="media/image75.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89.jpeg"/><Relationship Id="rId122" Type="http://schemas.openxmlformats.org/officeDocument/2006/relationships/image" Target="media/image107.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28.jpeg"/><Relationship Id="rId109" Type="http://schemas.openxmlformats.org/officeDocument/2006/relationships/image" Target="media/image96.wmf"/><Relationship Id="rId34" Type="http://schemas.openxmlformats.org/officeDocument/2006/relationships/image" Target="media/image23.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104" Type="http://schemas.openxmlformats.org/officeDocument/2006/relationships/image" Target="media/image92.jpeg"/><Relationship Id="rId120" Type="http://schemas.openxmlformats.org/officeDocument/2006/relationships/image" Target="media/image105.jpeg"/><Relationship Id="rId125"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81.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hyperlink" Target="http://www.vodamoy.ru/images/stories/catalog/moloko/shema%20avd%201%20kub_smail.jpg" TargetMode="External"/><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5.jpeg"/><Relationship Id="rId87" Type="http://schemas.openxmlformats.org/officeDocument/2006/relationships/image" Target="media/image76.jpeg"/><Relationship Id="rId110" Type="http://schemas.openxmlformats.org/officeDocument/2006/relationships/oleObject" Target="embeddings/oleObject2.bin"/><Relationship Id="rId115" Type="http://schemas.openxmlformats.org/officeDocument/2006/relationships/image" Target="media/image10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DD576B-A0F1-4396-A9AD-3698F7CD47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21</Pages>
  <Words>87457</Words>
  <Characters>498506</Characters>
  <Application>Microsoft Office Word</Application>
  <DocSecurity>0</DocSecurity>
  <Lines>4154</Lines>
  <Paragraphs>1169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584794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ТППЖ</cp:lastModifiedBy>
  <cp:revision>92</cp:revision>
  <cp:lastPrinted>2013-12-06T12:40:00Z</cp:lastPrinted>
  <dcterms:created xsi:type="dcterms:W3CDTF">2015-08-01T10:39:00Z</dcterms:created>
  <dcterms:modified xsi:type="dcterms:W3CDTF">2017-01-20T07:26:00Z</dcterms:modified>
</cp:coreProperties>
</file>